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12530870"/>
    <w:bookmarkStart w:id="1" w:name="_Toc273554828"/>
    <w:bookmarkStart w:id="2" w:name="_Toc273558607"/>
    <w:bookmarkStart w:id="3" w:name="_GoBack"/>
    <w:bookmarkEnd w:id="3"/>
    <w:p w:rsidR="00320AE0" w:rsidRPr="00BF54C8" w:rsidRDefault="00320AE0" w:rsidP="00320AE0">
      <w:pPr>
        <w:pStyle w:val="a0"/>
        <w:ind w:firstLine="0"/>
        <w:jc w:val="center"/>
        <w:rPr>
          <w:lang w:val="ru-RU"/>
        </w:rPr>
      </w:pPr>
      <w:r w:rsidRPr="00BF54C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36pt" o:ole="">
            <v:imagedata r:id="rId9" o:title=""/>
          </v:shape>
          <o:OLEObject Type="Embed" ProgID="CorelDRAW.Graphic.14" ShapeID="_x0000_i1025" DrawAspect="Content" ObjectID="_1613799191" r:id="rId10"/>
        </w:object>
      </w:r>
    </w:p>
    <w:p w:rsidR="00320AE0" w:rsidRPr="00BF54C8" w:rsidRDefault="00320AE0" w:rsidP="00320AE0">
      <w:pPr>
        <w:pStyle w:val="a0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BF54C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20AE0" w:rsidRPr="00BF54C8" w:rsidRDefault="00320AE0" w:rsidP="00320AE0">
      <w:pPr>
        <w:pStyle w:val="a0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BF54C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778"/>
        <w:gridCol w:w="3578"/>
      </w:tblGrid>
      <w:tr w:rsidR="008E1DBA" w:rsidRPr="00BF54C8" w:rsidTr="00D87B86">
        <w:tc>
          <w:tcPr>
            <w:tcW w:w="5778" w:type="dxa"/>
          </w:tcPr>
          <w:p w:rsidR="008E1DBA" w:rsidRPr="00BF54C8" w:rsidRDefault="008E1DBA" w:rsidP="008E1DBA">
            <w:pPr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Заказчик: Администрация МР «Козельский район»</w:t>
            </w:r>
          </w:p>
        </w:tc>
        <w:tc>
          <w:tcPr>
            <w:tcW w:w="3578" w:type="dxa"/>
          </w:tcPr>
          <w:p w:rsidR="008E1DBA" w:rsidRPr="00BF54C8" w:rsidRDefault="008E1DBA" w:rsidP="008E1DBA">
            <w:pPr>
              <w:jc w:val="right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 xml:space="preserve">Муниципальный контракт </w:t>
            </w:r>
            <w:r w:rsidRPr="00BF54C8">
              <w:rPr>
                <w:sz w:val="20"/>
                <w:szCs w:val="20"/>
              </w:rPr>
              <w:br/>
              <w:t xml:space="preserve">№ </w:t>
            </w:r>
            <w:r w:rsidR="001C3967" w:rsidRPr="00BF54C8">
              <w:rPr>
                <w:color w:val="000000"/>
                <w:sz w:val="20"/>
                <w:szCs w:val="20"/>
              </w:rPr>
              <w:t>22/18</w:t>
            </w:r>
          </w:p>
          <w:p w:rsidR="008E1DBA" w:rsidRPr="00BF54C8" w:rsidRDefault="00C56DE5" w:rsidP="00C56DE5">
            <w:pPr>
              <w:jc w:val="right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от 14</w:t>
            </w:r>
            <w:r w:rsidR="008E1DBA" w:rsidRPr="00BF54C8">
              <w:rPr>
                <w:sz w:val="20"/>
                <w:szCs w:val="20"/>
              </w:rPr>
              <w:t xml:space="preserve"> </w:t>
            </w:r>
            <w:r w:rsidRPr="00BF54C8">
              <w:rPr>
                <w:sz w:val="20"/>
                <w:szCs w:val="20"/>
              </w:rPr>
              <w:t>сентября 2018 года</w:t>
            </w:r>
          </w:p>
        </w:tc>
      </w:tr>
    </w:tbl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  <w:rPr>
          <w:b/>
          <w:sz w:val="36"/>
          <w:szCs w:val="36"/>
        </w:rPr>
      </w:pPr>
    </w:p>
    <w:p w:rsidR="008E1DBA" w:rsidRPr="00BF54C8" w:rsidRDefault="008E1DBA" w:rsidP="008E1DBA">
      <w:pPr>
        <w:jc w:val="center"/>
        <w:rPr>
          <w:b/>
          <w:sz w:val="36"/>
          <w:szCs w:val="36"/>
        </w:rPr>
      </w:pPr>
      <w:r w:rsidRPr="00BF54C8">
        <w:rPr>
          <w:b/>
          <w:sz w:val="36"/>
          <w:szCs w:val="36"/>
        </w:rPr>
        <w:t>СЕЛЬСКОЕ ПОСЕЛЕНИЕ «СЕЛО БУРНАШЕВО»</w:t>
      </w:r>
    </w:p>
    <w:p w:rsidR="008E1DBA" w:rsidRPr="00BF54C8" w:rsidRDefault="008E1DBA" w:rsidP="008E1DBA">
      <w:pPr>
        <w:jc w:val="center"/>
        <w:rPr>
          <w:b/>
          <w:sz w:val="36"/>
          <w:szCs w:val="36"/>
        </w:rPr>
      </w:pPr>
    </w:p>
    <w:p w:rsidR="008E1DBA" w:rsidRPr="00BF54C8" w:rsidRDefault="008E1DBA" w:rsidP="008E1DBA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Муниципального района «Козельский район»</w:t>
      </w:r>
    </w:p>
    <w:p w:rsidR="00320AE0" w:rsidRPr="00BF54C8" w:rsidRDefault="008E1DBA" w:rsidP="008E1DBA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Калужской области</w:t>
      </w:r>
    </w:p>
    <w:p w:rsidR="002D4171" w:rsidRPr="00BF54C8" w:rsidRDefault="002D4171" w:rsidP="003C409E">
      <w:pPr>
        <w:jc w:val="center"/>
        <w:rPr>
          <w:b/>
          <w:sz w:val="28"/>
          <w:szCs w:val="28"/>
        </w:rPr>
      </w:pPr>
    </w:p>
    <w:p w:rsidR="00320AE0" w:rsidRPr="00BF54C8" w:rsidRDefault="00320AE0" w:rsidP="003C409E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ГЕНЕРАЛЬНЫЙ ПЛАН</w:t>
      </w:r>
    </w:p>
    <w:p w:rsidR="00320AE0" w:rsidRPr="00BF54C8" w:rsidRDefault="00320AE0" w:rsidP="003C409E">
      <w:pPr>
        <w:jc w:val="center"/>
        <w:rPr>
          <w:b/>
          <w:sz w:val="28"/>
          <w:szCs w:val="28"/>
        </w:rPr>
      </w:pPr>
    </w:p>
    <w:p w:rsidR="00320AE0" w:rsidRPr="00BF54C8" w:rsidRDefault="00320AE0" w:rsidP="003C409E">
      <w:pPr>
        <w:jc w:val="center"/>
        <w:rPr>
          <w:b/>
          <w:sz w:val="28"/>
          <w:szCs w:val="28"/>
        </w:rPr>
      </w:pPr>
    </w:p>
    <w:p w:rsidR="00320AE0" w:rsidRPr="00BF54C8" w:rsidRDefault="00320AE0" w:rsidP="003C409E">
      <w:pPr>
        <w:jc w:val="center"/>
        <w:rPr>
          <w:sz w:val="28"/>
          <w:szCs w:val="28"/>
        </w:rPr>
      </w:pPr>
      <w:r w:rsidRPr="00BF54C8">
        <w:rPr>
          <w:sz w:val="28"/>
          <w:szCs w:val="28"/>
        </w:rPr>
        <w:t>ТОМ 2</w:t>
      </w:r>
    </w:p>
    <w:p w:rsidR="00320AE0" w:rsidRPr="00BF54C8" w:rsidRDefault="00FA1E55" w:rsidP="00320AE0">
      <w:pPr>
        <w:jc w:val="center"/>
      </w:pPr>
      <w:r w:rsidRPr="00BF54C8">
        <w:rPr>
          <w:sz w:val="28"/>
          <w:szCs w:val="28"/>
        </w:rPr>
        <w:t>МАТЕРИАЛЫ ПО ОБОСНОВАНИЮ</w:t>
      </w:r>
    </w:p>
    <w:p w:rsidR="00320AE0" w:rsidRPr="00BF54C8" w:rsidRDefault="00320AE0" w:rsidP="00320AE0">
      <w:pPr>
        <w:jc w:val="center"/>
        <w:rPr>
          <w:b/>
        </w:rPr>
      </w:pPr>
    </w:p>
    <w:p w:rsidR="00320AE0" w:rsidRPr="00BF54C8" w:rsidRDefault="00320AE0" w:rsidP="00320AE0">
      <w:pPr>
        <w:jc w:val="center"/>
        <w:rPr>
          <w:b/>
        </w:rPr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45835" w:rsidRPr="00BF54C8" w:rsidRDefault="00345835" w:rsidP="00320AE0">
      <w:pPr>
        <w:jc w:val="center"/>
      </w:pPr>
    </w:p>
    <w:p w:rsidR="00345835" w:rsidRPr="00BF54C8" w:rsidRDefault="00345835" w:rsidP="00320AE0">
      <w:pPr>
        <w:jc w:val="center"/>
      </w:pPr>
    </w:p>
    <w:p w:rsidR="00345835" w:rsidRPr="00BF54C8" w:rsidRDefault="00345835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320AE0" w:rsidP="00320AE0">
      <w:pPr>
        <w:jc w:val="center"/>
      </w:pPr>
    </w:p>
    <w:p w:rsidR="00320AE0" w:rsidRPr="00BF54C8" w:rsidRDefault="00513BF3" w:rsidP="00320AE0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2018</w:t>
      </w:r>
      <w:r w:rsidR="00320AE0" w:rsidRPr="00BF54C8">
        <w:rPr>
          <w:b/>
          <w:sz w:val="28"/>
          <w:szCs w:val="28"/>
        </w:rPr>
        <w:t xml:space="preserve"> г.</w:t>
      </w:r>
    </w:p>
    <w:p w:rsidR="003C409E" w:rsidRPr="00BF54C8" w:rsidRDefault="003C409E" w:rsidP="00736685">
      <w:pPr>
        <w:jc w:val="center"/>
        <w:outlineLvl w:val="0"/>
        <w:rPr>
          <w:b/>
        </w:rPr>
        <w:sectPr w:rsidR="003C409E" w:rsidRPr="00BF54C8" w:rsidSect="00FA1E55">
          <w:pgSz w:w="11906" w:h="16838"/>
          <w:pgMar w:top="1134" w:right="851" w:bottom="1134" w:left="1701" w:header="680" w:footer="1077" w:gutter="0"/>
          <w:pgBorders>
            <w:top w:val="thinThickSmallGap" w:sz="18" w:space="8" w:color="auto"/>
            <w:left w:val="thinThickSmallGap" w:sz="18" w:space="8" w:color="auto"/>
            <w:bottom w:val="thickThinSmallGap" w:sz="18" w:space="8" w:color="auto"/>
            <w:right w:val="thickThinSmallGap" w:sz="18" w:space="8" w:color="auto"/>
          </w:pgBorders>
          <w:cols w:space="708"/>
          <w:docGrid w:linePitch="360"/>
        </w:sectPr>
      </w:pPr>
    </w:p>
    <w:p w:rsidR="00345835" w:rsidRPr="00BF54C8" w:rsidRDefault="00345835" w:rsidP="00345835">
      <w:pPr>
        <w:pStyle w:val="a0"/>
        <w:ind w:firstLine="0"/>
        <w:jc w:val="center"/>
        <w:rPr>
          <w:lang w:val="ru-RU"/>
        </w:rPr>
      </w:pPr>
      <w:r w:rsidRPr="00BF54C8">
        <w:rPr>
          <w:lang w:val="ru-RU"/>
        </w:rPr>
        <w:object w:dxaOrig="2664" w:dyaOrig="896">
          <v:shape id="_x0000_i1026" type="#_x0000_t75" style="width:108pt;height:36pt" o:ole="">
            <v:imagedata r:id="rId9" o:title=""/>
          </v:shape>
          <o:OLEObject Type="Embed" ProgID="CorelDRAW.Graphic.14" ShapeID="_x0000_i1026" DrawAspect="Content" ObjectID="_1613799192" r:id="rId11"/>
        </w:object>
      </w:r>
    </w:p>
    <w:p w:rsidR="00345835" w:rsidRPr="00BF54C8" w:rsidRDefault="00345835" w:rsidP="00345835">
      <w:pPr>
        <w:pStyle w:val="a0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BF54C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45835" w:rsidRPr="00BF54C8" w:rsidRDefault="00345835" w:rsidP="00345835">
      <w:pPr>
        <w:pStyle w:val="a0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BF54C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778"/>
        <w:gridCol w:w="3578"/>
      </w:tblGrid>
      <w:tr w:rsidR="008E1DBA" w:rsidRPr="00BF54C8" w:rsidTr="00627CCE">
        <w:tc>
          <w:tcPr>
            <w:tcW w:w="5778" w:type="dxa"/>
          </w:tcPr>
          <w:p w:rsidR="008E1DBA" w:rsidRPr="00BF54C8" w:rsidRDefault="008E1DBA" w:rsidP="008E1DBA">
            <w:pPr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Заказчик: Администрация МР «Козельский район»</w:t>
            </w:r>
          </w:p>
        </w:tc>
        <w:tc>
          <w:tcPr>
            <w:tcW w:w="3578" w:type="dxa"/>
          </w:tcPr>
          <w:p w:rsidR="008E1DBA" w:rsidRPr="00BF54C8" w:rsidRDefault="008E1DBA" w:rsidP="008E1DBA">
            <w:pPr>
              <w:jc w:val="right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 xml:space="preserve">Муниципальный контракт </w:t>
            </w:r>
            <w:r w:rsidRPr="00BF54C8">
              <w:rPr>
                <w:sz w:val="20"/>
                <w:szCs w:val="20"/>
              </w:rPr>
              <w:br/>
              <w:t xml:space="preserve">№ </w:t>
            </w:r>
            <w:r w:rsidR="001C3967" w:rsidRPr="00BF54C8">
              <w:rPr>
                <w:color w:val="000000"/>
                <w:sz w:val="20"/>
                <w:szCs w:val="20"/>
              </w:rPr>
              <w:t>22/18</w:t>
            </w:r>
          </w:p>
          <w:p w:rsidR="008E1DBA" w:rsidRPr="00BF54C8" w:rsidRDefault="00C56DE5" w:rsidP="008E1DBA">
            <w:pPr>
              <w:jc w:val="right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от 14 сентября 2018 года</w:t>
            </w:r>
          </w:p>
        </w:tc>
      </w:tr>
    </w:tbl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8E1DBA" w:rsidRPr="00BF54C8" w:rsidRDefault="008E1DBA" w:rsidP="008E1DBA">
      <w:pPr>
        <w:jc w:val="center"/>
        <w:rPr>
          <w:b/>
          <w:sz w:val="36"/>
          <w:szCs w:val="36"/>
        </w:rPr>
      </w:pPr>
      <w:r w:rsidRPr="00BF54C8">
        <w:rPr>
          <w:b/>
          <w:sz w:val="36"/>
          <w:szCs w:val="36"/>
        </w:rPr>
        <w:t>СЕЛЬСКОЕ ПОСЕЛЕНИЕ «СЕЛО БУРНАШЕВО»</w:t>
      </w:r>
    </w:p>
    <w:p w:rsidR="008E1DBA" w:rsidRPr="00BF54C8" w:rsidRDefault="008E1DBA" w:rsidP="008E1DBA">
      <w:pPr>
        <w:jc w:val="center"/>
        <w:rPr>
          <w:b/>
          <w:sz w:val="36"/>
          <w:szCs w:val="36"/>
        </w:rPr>
      </w:pPr>
    </w:p>
    <w:p w:rsidR="008E1DBA" w:rsidRPr="00BF54C8" w:rsidRDefault="008E1DBA" w:rsidP="008E1DBA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Муниципального района «Козельский район»</w:t>
      </w:r>
    </w:p>
    <w:p w:rsidR="00345835" w:rsidRPr="00BF54C8" w:rsidRDefault="008E1DBA" w:rsidP="008E1DBA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Калужской области</w:t>
      </w:r>
    </w:p>
    <w:p w:rsidR="00345835" w:rsidRPr="00BF54C8" w:rsidRDefault="00345835" w:rsidP="00345835">
      <w:pPr>
        <w:jc w:val="center"/>
        <w:rPr>
          <w:b/>
          <w:sz w:val="28"/>
          <w:szCs w:val="28"/>
        </w:rPr>
      </w:pPr>
    </w:p>
    <w:p w:rsidR="00345835" w:rsidRPr="00BF54C8" w:rsidRDefault="00345835" w:rsidP="00345835">
      <w:pPr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ГЕНЕРАЛЬНЫЙ ПЛАН</w:t>
      </w:r>
    </w:p>
    <w:p w:rsidR="00345835" w:rsidRPr="00BF54C8" w:rsidRDefault="00345835" w:rsidP="00345835">
      <w:pPr>
        <w:jc w:val="center"/>
        <w:rPr>
          <w:b/>
          <w:sz w:val="28"/>
          <w:szCs w:val="28"/>
        </w:rPr>
      </w:pPr>
    </w:p>
    <w:p w:rsidR="00345835" w:rsidRPr="00BF54C8" w:rsidRDefault="00345835" w:rsidP="00345835">
      <w:pPr>
        <w:jc w:val="center"/>
        <w:rPr>
          <w:b/>
          <w:sz w:val="28"/>
          <w:szCs w:val="28"/>
        </w:rPr>
      </w:pPr>
    </w:p>
    <w:p w:rsidR="00CC1E9E" w:rsidRPr="00BF54C8" w:rsidRDefault="00CC1E9E" w:rsidP="00CC1E9E">
      <w:pPr>
        <w:jc w:val="center"/>
        <w:rPr>
          <w:sz w:val="28"/>
          <w:szCs w:val="28"/>
        </w:rPr>
      </w:pPr>
      <w:r w:rsidRPr="00BF54C8">
        <w:rPr>
          <w:sz w:val="28"/>
          <w:szCs w:val="28"/>
        </w:rPr>
        <w:t>ТОМ 2</w:t>
      </w:r>
    </w:p>
    <w:p w:rsidR="00CC1E9E" w:rsidRPr="00BF54C8" w:rsidRDefault="00CC1E9E" w:rsidP="00CC1E9E">
      <w:pPr>
        <w:jc w:val="center"/>
      </w:pPr>
      <w:r w:rsidRPr="00BF54C8">
        <w:rPr>
          <w:sz w:val="28"/>
          <w:szCs w:val="28"/>
        </w:rPr>
        <w:t>МАТЕРИАЛЫ ПО ОБОСНОВАНИЮ</w:t>
      </w:r>
    </w:p>
    <w:p w:rsidR="00345835" w:rsidRPr="00BF54C8" w:rsidRDefault="00345835" w:rsidP="00345835">
      <w:pPr>
        <w:jc w:val="center"/>
        <w:rPr>
          <w:b/>
        </w:rPr>
      </w:pPr>
    </w:p>
    <w:p w:rsidR="00345835" w:rsidRPr="00BF54C8" w:rsidRDefault="00345835" w:rsidP="00345835">
      <w:pPr>
        <w:jc w:val="center"/>
        <w:rPr>
          <w:b/>
        </w:rPr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2410"/>
        <w:gridCol w:w="2977"/>
      </w:tblGrid>
      <w:tr w:rsidR="00345835" w:rsidRPr="00BF54C8" w:rsidTr="00504012">
        <w:tc>
          <w:tcPr>
            <w:tcW w:w="4111" w:type="dxa"/>
            <w:hideMark/>
          </w:tcPr>
          <w:p w:rsidR="00345835" w:rsidRPr="00BF54C8" w:rsidRDefault="00345835" w:rsidP="00504012">
            <w:pPr>
              <w:rPr>
                <w:lang w:eastAsia="en-US" w:bidi="en-US"/>
              </w:rPr>
            </w:pPr>
            <w:r w:rsidRPr="00BF54C8">
              <w:rPr>
                <w:sz w:val="28"/>
              </w:rPr>
              <w:t xml:space="preserve">Генеральный директор ООО «САРСТРОЙНИИПРОЕКТ»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835" w:rsidRPr="00BF54C8" w:rsidRDefault="00345835" w:rsidP="00504012">
            <w:pPr>
              <w:spacing w:line="276" w:lineRule="auto"/>
              <w:rPr>
                <w:u w:val="single"/>
                <w:lang w:eastAsia="en-US" w:bidi="en-US"/>
              </w:rPr>
            </w:pPr>
          </w:p>
        </w:tc>
        <w:tc>
          <w:tcPr>
            <w:tcW w:w="2977" w:type="dxa"/>
          </w:tcPr>
          <w:p w:rsidR="00345835" w:rsidRPr="00BF54C8" w:rsidRDefault="00345835" w:rsidP="00504012">
            <w:pPr>
              <w:spacing w:line="276" w:lineRule="auto"/>
              <w:rPr>
                <w:sz w:val="28"/>
                <w:szCs w:val="28"/>
              </w:rPr>
            </w:pPr>
          </w:p>
          <w:p w:rsidR="00345835" w:rsidRPr="00BF54C8" w:rsidRDefault="00345835" w:rsidP="0050401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BF54C8">
              <w:rPr>
                <w:sz w:val="28"/>
                <w:szCs w:val="28"/>
              </w:rPr>
              <w:t>Т.Ю. Базанова</w:t>
            </w:r>
          </w:p>
        </w:tc>
      </w:tr>
    </w:tbl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jc w:val="center"/>
      </w:pPr>
    </w:p>
    <w:p w:rsidR="00345835" w:rsidRPr="00BF54C8" w:rsidRDefault="00345835" w:rsidP="00345835">
      <w:pPr>
        <w:spacing w:after="120"/>
        <w:jc w:val="center"/>
        <w:rPr>
          <w:b/>
          <w:sz w:val="28"/>
          <w:szCs w:val="28"/>
        </w:rPr>
      </w:pPr>
    </w:p>
    <w:p w:rsidR="00400C4A" w:rsidRPr="00BF54C8" w:rsidRDefault="00400C4A" w:rsidP="00345835">
      <w:pPr>
        <w:spacing w:after="120"/>
        <w:jc w:val="center"/>
        <w:rPr>
          <w:b/>
          <w:sz w:val="28"/>
          <w:szCs w:val="28"/>
        </w:rPr>
      </w:pPr>
    </w:p>
    <w:p w:rsidR="00EF64FA" w:rsidRPr="00BF54C8" w:rsidRDefault="00EF64FA" w:rsidP="00345835">
      <w:pPr>
        <w:spacing w:after="120"/>
        <w:jc w:val="center"/>
        <w:rPr>
          <w:b/>
          <w:sz w:val="28"/>
          <w:szCs w:val="28"/>
        </w:rPr>
      </w:pPr>
    </w:p>
    <w:p w:rsidR="00345835" w:rsidRPr="00BF54C8" w:rsidRDefault="00345835" w:rsidP="00345835">
      <w:pPr>
        <w:spacing w:after="120"/>
        <w:jc w:val="center"/>
        <w:rPr>
          <w:b/>
          <w:sz w:val="28"/>
          <w:szCs w:val="28"/>
        </w:rPr>
      </w:pPr>
      <w:r w:rsidRPr="00BF54C8">
        <w:rPr>
          <w:b/>
          <w:sz w:val="28"/>
          <w:szCs w:val="28"/>
        </w:rPr>
        <w:t>2018 г.</w:t>
      </w:r>
    </w:p>
    <w:p w:rsidR="00A7731C" w:rsidRPr="00BF54C8" w:rsidRDefault="00CB0C5F" w:rsidP="00CB0C5F">
      <w:pPr>
        <w:pStyle w:val="a0"/>
        <w:ind w:firstLine="0"/>
        <w:jc w:val="center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BF54C8">
        <w:rPr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ОГЛАВЛЕНИЕ</w:t>
      </w:r>
    </w:p>
    <w:p w:rsidR="002E28D8" w:rsidRPr="00BF54C8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F54C8">
        <w:rPr>
          <w:noProof/>
          <w:sz w:val="28"/>
          <w:szCs w:val="28"/>
        </w:rPr>
        <w:fldChar w:fldCharType="begin"/>
      </w:r>
      <w:r w:rsidR="00811C13" w:rsidRPr="00BF54C8">
        <w:rPr>
          <w:noProof/>
          <w:sz w:val="28"/>
          <w:szCs w:val="28"/>
        </w:rPr>
        <w:instrText xml:space="preserve"> TOC \o "3-3" \h \z \u \t "Заголовок 1;1;Заголовок 2;2" </w:instrText>
      </w:r>
      <w:r w:rsidRPr="00BF54C8">
        <w:rPr>
          <w:noProof/>
          <w:sz w:val="28"/>
          <w:szCs w:val="28"/>
        </w:rPr>
        <w:fldChar w:fldCharType="separate"/>
      </w:r>
      <w:hyperlink w:anchor="_Toc2848787" w:history="1">
        <w:r w:rsidR="002E28D8" w:rsidRPr="00BF54C8">
          <w:rPr>
            <w:rStyle w:val="a5"/>
            <w:b w:val="0"/>
            <w:noProof/>
          </w:rPr>
          <w:t>Введение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_Toc2848787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5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788" w:history="1">
        <w:r w:rsidR="002E28D8" w:rsidRPr="00BF54C8">
          <w:rPr>
            <w:rStyle w:val="a5"/>
            <w:b w:val="0"/>
            <w:noProof/>
          </w:rPr>
          <w:t>1. Сведения о планах и программах комплексного социально-экономического развития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_Toc2848788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8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789" w:history="1">
        <w:r w:rsidR="002E28D8" w:rsidRPr="00BF54C8">
          <w:rPr>
            <w:rStyle w:val="a5"/>
            <w:b w:val="0"/>
            <w:noProof/>
          </w:rPr>
          <w:t>2. Обоснование выбранного варианта размещения объектов местного значения поселения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_Toc2848789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12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2848790" w:history="1">
        <w:r w:rsidR="002E28D8" w:rsidRPr="00BF54C8">
          <w:rPr>
            <w:rStyle w:val="a5"/>
            <w:noProof/>
          </w:rPr>
          <w:t>2.1. Анализ использования территорий поселения</w:t>
        </w:r>
        <w:r w:rsidR="002E28D8" w:rsidRPr="00BF54C8">
          <w:rPr>
            <w:noProof/>
            <w:webHidden/>
          </w:rPr>
          <w:tab/>
        </w:r>
        <w:r w:rsidR="002E28D8" w:rsidRPr="00BF54C8">
          <w:rPr>
            <w:noProof/>
            <w:webHidden/>
          </w:rPr>
          <w:fldChar w:fldCharType="begin"/>
        </w:r>
        <w:r w:rsidR="002E28D8" w:rsidRPr="00BF54C8">
          <w:rPr>
            <w:noProof/>
            <w:webHidden/>
          </w:rPr>
          <w:instrText xml:space="preserve"> PAGEREF _Toc2848790 \h </w:instrText>
        </w:r>
        <w:r w:rsidR="002E28D8" w:rsidRPr="00BF54C8">
          <w:rPr>
            <w:noProof/>
            <w:webHidden/>
          </w:rPr>
        </w:r>
        <w:r w:rsidR="002E28D8" w:rsidRPr="00BF54C8">
          <w:rPr>
            <w:noProof/>
            <w:webHidden/>
          </w:rPr>
          <w:fldChar w:fldCharType="separate"/>
        </w:r>
        <w:r w:rsidR="002E28D8" w:rsidRPr="00BF54C8">
          <w:rPr>
            <w:noProof/>
            <w:webHidden/>
          </w:rPr>
          <w:t>12</w:t>
        </w:r>
        <w:r w:rsidR="002E28D8" w:rsidRPr="00BF54C8">
          <w:rPr>
            <w:noProof/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1" w:history="1">
        <w:r w:rsidR="002E28D8" w:rsidRPr="00BF54C8">
          <w:rPr>
            <w:rStyle w:val="a5"/>
          </w:rPr>
          <w:t>2.1.1. Положение сельского поселения «Село Бурнашево» в системе расселения муниципального района «Козельский район» Калужской области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_Toc2848791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12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2" w:history="1">
        <w:r w:rsidR="002E28D8" w:rsidRPr="00BF54C8">
          <w:rPr>
            <w:rStyle w:val="a5"/>
          </w:rPr>
          <w:t>2.1.2. Природно-ресурсный потенциал территории поселения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_Toc2848792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13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3" w:history="1">
        <w:r w:rsidR="002E28D8" w:rsidRPr="00BF54C8">
          <w:rPr>
            <w:rStyle w:val="a5"/>
          </w:rPr>
          <w:t>2.1.3. Демографическая ситуация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_Toc2848793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14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4" w:history="1">
        <w:r w:rsidR="002E28D8" w:rsidRPr="00BF54C8">
          <w:rPr>
            <w:rStyle w:val="a5"/>
          </w:rPr>
          <w:t>2.1.4. Экономический потенциал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_Toc2848794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17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5" w:history="1">
        <w:r w:rsidR="002E28D8" w:rsidRPr="00BF54C8">
          <w:rPr>
            <w:rStyle w:val="a5"/>
          </w:rPr>
          <w:t>2.1.5. Объекты социально-бытового обслуживания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_Toc2848795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17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6" w:history="1">
        <w:r w:rsidR="002E28D8" w:rsidRPr="00BF54C8">
          <w:rPr>
            <w:rStyle w:val="a5"/>
          </w:rPr>
          <w:t>2.1.6. Транспортная инфраструктура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_Toc2848796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20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7" w:history="1">
        <w:r w:rsidR="002E28D8" w:rsidRPr="00BF54C8">
          <w:rPr>
            <w:rStyle w:val="a5"/>
          </w:rPr>
          <w:t>2.1.7. Инженерная инфраструктура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_Toc2848797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21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8" w:history="1">
        <w:r w:rsidR="002E28D8" w:rsidRPr="00BF54C8">
          <w:rPr>
            <w:rStyle w:val="a5"/>
          </w:rPr>
          <w:t xml:space="preserve">2.1.8. Функциональное зонирование </w:t>
        </w:r>
        <w:r w:rsidR="002E28D8" w:rsidRPr="00BF54C8">
          <w:rPr>
            <w:rStyle w:val="a5"/>
            <w:lang w:eastAsia="ar-SA" w:bidi="en-US"/>
          </w:rPr>
          <w:t>сельского поселения «Село Бурнашево»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_Toc2848798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23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799" w:history="1">
        <w:r w:rsidR="002E28D8" w:rsidRPr="00BF54C8">
          <w:rPr>
            <w:rStyle w:val="a5"/>
          </w:rPr>
          <w:t>2.1.9. Объекты культурного наследия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_Toc2848799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25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0" w:history="1">
        <w:r w:rsidR="002E28D8" w:rsidRPr="00BF54C8">
          <w:rPr>
            <w:rStyle w:val="a5"/>
          </w:rPr>
          <w:t>2.1.9.1. Объекты специального назначения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_Toc2848800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26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1" w:history="1">
        <w:r w:rsidR="002E28D8" w:rsidRPr="00BF54C8">
          <w:rPr>
            <w:rStyle w:val="a5"/>
          </w:rPr>
          <w:t>2.1.10 Объекты особо охраняемых природных территорий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_Toc2848801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26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2" w:history="1">
        <w:r w:rsidR="002E28D8" w:rsidRPr="00BF54C8">
          <w:rPr>
            <w:rStyle w:val="a5"/>
          </w:rPr>
          <w:t>2.2 Выводы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_Toc2848802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33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803" w:history="1">
        <w:r w:rsidR="002E28D8" w:rsidRPr="00BF54C8">
          <w:rPr>
            <w:rStyle w:val="a5"/>
            <w:b w:val="0"/>
            <w:noProof/>
            <w:shd w:val="clear" w:color="auto" w:fill="FFFFFF"/>
          </w:rPr>
          <w:t>3. Оценка возможного влияния планируемых для размещения объектов местного значения поселения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_Toc2848803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34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804" w:history="1">
        <w:r w:rsidR="002E28D8" w:rsidRPr="00BF54C8">
          <w:rPr>
            <w:rStyle w:val="a5"/>
            <w:b w:val="0"/>
            <w:noProof/>
            <w:lang w:eastAsia="ar-SA" w:bidi="en-US"/>
          </w:rPr>
          <w:t xml:space="preserve">4. Сведения </w:t>
        </w:r>
        <w:r w:rsidR="002E28D8" w:rsidRPr="00BF54C8">
          <w:rPr>
            <w:rStyle w:val="a5"/>
            <w:rFonts w:eastAsia="Times New Roman"/>
            <w:b w:val="0"/>
            <w:noProof/>
            <w:lang w:eastAsia="ar-SA" w:bidi="en-US"/>
          </w:rPr>
          <w:t>о видах, назначении и наименованиях планируемых для размещения на территориях поселения</w:t>
        </w:r>
        <w:r w:rsidR="002E28D8" w:rsidRPr="00BF54C8">
          <w:rPr>
            <w:rStyle w:val="a5"/>
            <w:b w:val="0"/>
            <w:noProof/>
            <w:lang w:eastAsia="ar-SA" w:bidi="en-US"/>
          </w:rPr>
          <w:t xml:space="preserve"> </w:t>
        </w:r>
        <w:r w:rsidR="002E28D8" w:rsidRPr="00BF54C8">
          <w:rPr>
            <w:rStyle w:val="a5"/>
            <w:rFonts w:eastAsia="Times New Roman"/>
            <w:b w:val="0"/>
            <w:noProof/>
            <w:lang w:eastAsia="ar-SA" w:bidi="en-US"/>
          </w:rPr>
          <w:t>объектов федерального значения, объектов регионального значения, утвержденныХ документами территориального планирования Российской Федерации, документами территориального планирования субъекта Российской Федерации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_Toc2848804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35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805" w:history="1">
        <w:r w:rsidR="002E28D8" w:rsidRPr="00BF54C8">
          <w:rPr>
            <w:rStyle w:val="a5"/>
            <w:rFonts w:eastAsia="Times New Roman"/>
            <w:b w:val="0"/>
            <w:noProof/>
            <w:lang w:eastAsia="ar-SA" w:bidi="en-US"/>
          </w:rPr>
          <w:t>5. Сведения о видах, назначении и наименованиях планируемых для размещения на территориях поселения объектов местного значения муниципального района, утвержденных документом территориального планирования муниципального района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_Toc2848805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37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806" w:history="1">
        <w:r w:rsidR="002E28D8" w:rsidRPr="00BF54C8">
          <w:rPr>
            <w:rStyle w:val="a5"/>
            <w:b w:val="0"/>
            <w:noProof/>
            <w:shd w:val="clear" w:color="auto" w:fill="FFFFFF"/>
          </w:rPr>
          <w:t>6. Перечень и характеристика основных факторов риска возникновения чрезвычайных ситуаций природного и техногенного характера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_Toc2848806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38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7" w:history="1">
        <w:r w:rsidR="002E28D8" w:rsidRPr="00BF54C8">
          <w:rPr>
            <w:rStyle w:val="a5"/>
          </w:rPr>
          <w:t>6.1.Основные факторы риска возникновения чрезвычайных ситуаций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_Toc2848807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38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8" w:history="1">
        <w:r w:rsidR="002E28D8" w:rsidRPr="00BF54C8">
          <w:rPr>
            <w:rStyle w:val="a5"/>
          </w:rPr>
          <w:t>6.2. Опасность возникновения природных катаклизмов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_Toc2848808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41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09" w:history="1">
        <w:r w:rsidR="002E28D8" w:rsidRPr="00BF54C8">
          <w:rPr>
            <w:rStyle w:val="a5"/>
          </w:rPr>
          <w:t>6.3. Нормативные требования пожарной безопасности при градостроительной деятельности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_Toc2848809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43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10" w:history="1">
        <w:r w:rsidR="002E28D8" w:rsidRPr="00BF54C8">
          <w:rPr>
            <w:rStyle w:val="a5"/>
          </w:rPr>
          <w:t>6.4. Анализ планировочной структуры поселения на соответствие требованиям противопожарной безопасности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_Toc2848810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54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3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2848811" w:history="1">
        <w:r w:rsidR="002E28D8" w:rsidRPr="00BF54C8">
          <w:rPr>
            <w:rStyle w:val="a5"/>
          </w:rPr>
          <w:t>6.5. Выводы</w:t>
        </w:r>
        <w:r w:rsidR="002E28D8" w:rsidRPr="00BF54C8">
          <w:rPr>
            <w:webHidden/>
          </w:rPr>
          <w:tab/>
        </w:r>
        <w:r w:rsidR="002E28D8" w:rsidRPr="00BF54C8">
          <w:rPr>
            <w:webHidden/>
          </w:rPr>
          <w:fldChar w:fldCharType="begin"/>
        </w:r>
        <w:r w:rsidR="002E28D8" w:rsidRPr="00BF54C8">
          <w:rPr>
            <w:webHidden/>
          </w:rPr>
          <w:instrText xml:space="preserve"> PAGEREF _Toc2848811 \h </w:instrText>
        </w:r>
        <w:r w:rsidR="002E28D8" w:rsidRPr="00BF54C8">
          <w:rPr>
            <w:webHidden/>
          </w:rPr>
        </w:r>
        <w:r w:rsidR="002E28D8" w:rsidRPr="00BF54C8">
          <w:rPr>
            <w:webHidden/>
          </w:rPr>
          <w:fldChar w:fldCharType="separate"/>
        </w:r>
        <w:r w:rsidR="002E28D8" w:rsidRPr="00BF54C8">
          <w:rPr>
            <w:webHidden/>
          </w:rPr>
          <w:t>55</w:t>
        </w:r>
        <w:r w:rsidR="002E28D8" w:rsidRPr="00BF54C8">
          <w:rPr>
            <w:webHidden/>
          </w:rPr>
          <w:fldChar w:fldCharType="end"/>
        </w:r>
      </w:hyperlink>
    </w:p>
    <w:p w:rsidR="002E28D8" w:rsidRPr="00BF54C8" w:rsidRDefault="00346701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2848812" w:history="1">
        <w:r w:rsidR="002E28D8" w:rsidRPr="00BF54C8">
          <w:rPr>
            <w:rStyle w:val="a5"/>
            <w:b w:val="0"/>
            <w:noProof/>
            <w:lang w:eastAsia="ar-SA" w:bidi="en-US"/>
          </w:rPr>
          <w:t>7. П</w:t>
        </w:r>
        <w:r w:rsidR="002E28D8" w:rsidRPr="00BF54C8">
          <w:rPr>
            <w:rStyle w:val="a5"/>
            <w:b w:val="0"/>
            <w:noProof/>
            <w:shd w:val="clear" w:color="auto" w:fill="FFFFFF"/>
          </w:rPr>
          <w:t>еречень земельных участков, которые включаются в границы населенных пунктов, входящих в состав поселения с указанием категорий земель, к которым планируется отнести эти земельные участки, и целей их планируемого использования</w:t>
        </w:r>
        <w:r w:rsidR="002E28D8" w:rsidRPr="00BF54C8">
          <w:rPr>
            <w:b w:val="0"/>
            <w:noProof/>
            <w:webHidden/>
          </w:rPr>
          <w:tab/>
        </w:r>
        <w:r w:rsidR="002E28D8" w:rsidRPr="00BF54C8">
          <w:rPr>
            <w:b w:val="0"/>
            <w:noProof/>
            <w:webHidden/>
          </w:rPr>
          <w:fldChar w:fldCharType="begin"/>
        </w:r>
        <w:r w:rsidR="002E28D8" w:rsidRPr="00BF54C8">
          <w:rPr>
            <w:b w:val="0"/>
            <w:noProof/>
            <w:webHidden/>
          </w:rPr>
          <w:instrText xml:space="preserve"> PAGEREF _Toc2848812 \h </w:instrText>
        </w:r>
        <w:r w:rsidR="002E28D8" w:rsidRPr="00BF54C8">
          <w:rPr>
            <w:b w:val="0"/>
            <w:noProof/>
            <w:webHidden/>
          </w:rPr>
        </w:r>
        <w:r w:rsidR="002E28D8" w:rsidRPr="00BF54C8">
          <w:rPr>
            <w:b w:val="0"/>
            <w:noProof/>
            <w:webHidden/>
          </w:rPr>
          <w:fldChar w:fldCharType="separate"/>
        </w:r>
        <w:r w:rsidR="002E28D8" w:rsidRPr="00BF54C8">
          <w:rPr>
            <w:b w:val="0"/>
            <w:noProof/>
            <w:webHidden/>
          </w:rPr>
          <w:t>56</w:t>
        </w:r>
        <w:r w:rsidR="002E28D8" w:rsidRPr="00BF54C8">
          <w:rPr>
            <w:b w:val="0"/>
            <w:noProof/>
            <w:webHidden/>
          </w:rPr>
          <w:fldChar w:fldCharType="end"/>
        </w:r>
      </w:hyperlink>
    </w:p>
    <w:p w:rsidR="002D3FC6" w:rsidRPr="00BF54C8" w:rsidRDefault="00217203" w:rsidP="00345835">
      <w:pPr>
        <w:pStyle w:val="21"/>
        <w:rPr>
          <w:rFonts w:eastAsiaTheme="majorEastAsia"/>
          <w:b/>
          <w:bCs/>
          <w:caps/>
        </w:rPr>
      </w:pPr>
      <w:r w:rsidRPr="00BF54C8">
        <w:rPr>
          <w:noProof/>
          <w:sz w:val="28"/>
          <w:szCs w:val="28"/>
        </w:rPr>
        <w:fldChar w:fldCharType="end"/>
      </w:r>
      <w:bookmarkStart w:id="4" w:name="_Toc370201470"/>
      <w:r w:rsidR="002D3FC6" w:rsidRPr="00BF54C8">
        <w:br w:type="page"/>
      </w:r>
    </w:p>
    <w:p w:rsidR="00B20883" w:rsidRPr="00BF54C8" w:rsidRDefault="00B20883" w:rsidP="00D528A2">
      <w:pPr>
        <w:pStyle w:val="1"/>
        <w:rPr>
          <w:rFonts w:cs="Times New Roman"/>
          <w:sz w:val="28"/>
        </w:rPr>
      </w:pPr>
      <w:bookmarkStart w:id="5" w:name="_Toc2848787"/>
      <w:r w:rsidRPr="00BF54C8">
        <w:rPr>
          <w:rFonts w:cs="Times New Roman"/>
          <w:sz w:val="28"/>
        </w:rPr>
        <w:lastRenderedPageBreak/>
        <w:t>Введение</w:t>
      </w:r>
      <w:bookmarkEnd w:id="0"/>
      <w:bookmarkEnd w:id="4"/>
      <w:bookmarkEnd w:id="5"/>
    </w:p>
    <w:p w:rsidR="00D87B86" w:rsidRPr="00BF54C8" w:rsidRDefault="00D87B86" w:rsidP="00E6175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r w:rsidR="004845D3" w:rsidRPr="00BF54C8">
        <w:rPr>
          <w:sz w:val="28"/>
          <w:szCs w:val="28"/>
          <w:lang w:eastAsia="ar-SA" w:bidi="en-US"/>
        </w:rPr>
        <w:t xml:space="preserve"> </w:t>
      </w:r>
      <w:r w:rsidR="008E1DBA" w:rsidRPr="00BF54C8">
        <w:rPr>
          <w:sz w:val="28"/>
          <w:szCs w:val="28"/>
          <w:lang w:eastAsia="ar-SA" w:bidi="en-US"/>
        </w:rPr>
        <w:t>муниципального района «К</w:t>
      </w:r>
      <w:r w:rsidR="008E1DBA" w:rsidRPr="00BF54C8">
        <w:rPr>
          <w:sz w:val="28"/>
          <w:szCs w:val="28"/>
          <w:lang w:eastAsia="ar-SA" w:bidi="en-US"/>
        </w:rPr>
        <w:t>о</w:t>
      </w:r>
      <w:r w:rsidR="008E1DBA" w:rsidRPr="00BF54C8">
        <w:rPr>
          <w:sz w:val="28"/>
          <w:szCs w:val="28"/>
          <w:lang w:eastAsia="ar-SA" w:bidi="en-US"/>
        </w:rPr>
        <w:t>зельский район»</w:t>
      </w:r>
      <w:r w:rsidR="004845D3" w:rsidRPr="00BF54C8">
        <w:rPr>
          <w:sz w:val="28"/>
          <w:szCs w:val="28"/>
          <w:lang w:eastAsia="ar-SA" w:bidi="en-US"/>
        </w:rPr>
        <w:t xml:space="preserve"> </w:t>
      </w:r>
      <w:r w:rsidR="008E1DBA" w:rsidRPr="00BF54C8">
        <w:rPr>
          <w:sz w:val="28"/>
          <w:szCs w:val="28"/>
          <w:lang w:eastAsia="ar-SA" w:bidi="en-US"/>
        </w:rPr>
        <w:t>Калужской области</w:t>
      </w:r>
      <w:r w:rsidRPr="00BF54C8">
        <w:rPr>
          <w:sz w:val="28"/>
          <w:szCs w:val="28"/>
          <w:lang w:eastAsia="ar-SA" w:bidi="en-US"/>
        </w:rPr>
        <w:t xml:space="preserve"> является документом территориального планирования муниципального образования. Генеральным планом определ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 xml:space="preserve">но, исходя из совокупности социальных, экономических, экологических и иных факторов, назначение территорий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</w:t>
      </w:r>
      <w:r w:rsidR="008E1DBA" w:rsidRPr="00BF54C8">
        <w:rPr>
          <w:sz w:val="28"/>
          <w:szCs w:val="28"/>
          <w:lang w:eastAsia="ar-SA" w:bidi="en-US"/>
        </w:rPr>
        <w:t>е</w:t>
      </w:r>
      <w:r w:rsidR="008E1DBA" w:rsidRPr="00BF54C8">
        <w:rPr>
          <w:sz w:val="28"/>
          <w:szCs w:val="28"/>
          <w:lang w:eastAsia="ar-SA" w:bidi="en-US"/>
        </w:rPr>
        <w:t>во»</w:t>
      </w:r>
      <w:r w:rsidR="001C0185" w:rsidRPr="00BF54C8">
        <w:rPr>
          <w:sz w:val="28"/>
          <w:szCs w:val="28"/>
          <w:lang w:eastAsia="ar-SA" w:bidi="en-US"/>
        </w:rPr>
        <w:t xml:space="preserve"> </w:t>
      </w:r>
      <w:r w:rsidRPr="00BF54C8">
        <w:rPr>
          <w:sz w:val="28"/>
          <w:szCs w:val="28"/>
          <w:lang w:eastAsia="ar-SA" w:bidi="en-US"/>
        </w:rPr>
        <w:t xml:space="preserve"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8E1DBA" w:rsidRPr="00BF54C8">
        <w:rPr>
          <w:sz w:val="28"/>
          <w:szCs w:val="28"/>
          <w:lang w:eastAsia="ar-SA" w:bidi="en-US"/>
        </w:rPr>
        <w:t>Калужской области</w:t>
      </w:r>
      <w:r w:rsidRPr="00BF54C8">
        <w:rPr>
          <w:sz w:val="28"/>
          <w:szCs w:val="28"/>
          <w:lang w:eastAsia="ar-SA" w:bidi="en-US"/>
        </w:rPr>
        <w:t>, м</w:t>
      </w:r>
      <w:r w:rsidRPr="00BF54C8">
        <w:rPr>
          <w:sz w:val="28"/>
          <w:szCs w:val="28"/>
          <w:lang w:eastAsia="ar-SA" w:bidi="en-US"/>
        </w:rPr>
        <w:t>у</w:t>
      </w:r>
      <w:r w:rsidRPr="00BF54C8">
        <w:rPr>
          <w:sz w:val="28"/>
          <w:szCs w:val="28"/>
          <w:lang w:eastAsia="ar-SA" w:bidi="en-US"/>
        </w:rPr>
        <w:t>ниципальных образований.</w:t>
      </w:r>
    </w:p>
    <w:p w:rsidR="00D87B86" w:rsidRPr="00BF54C8" w:rsidRDefault="00D87B86" w:rsidP="00E6175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Генеральный план разработан в соответствии с Конституцией Росси</w:t>
      </w:r>
      <w:r w:rsidRPr="00BF54C8">
        <w:rPr>
          <w:sz w:val="28"/>
          <w:szCs w:val="28"/>
          <w:lang w:eastAsia="ar-SA" w:bidi="en-US"/>
        </w:rPr>
        <w:t>й</w:t>
      </w:r>
      <w:r w:rsidRPr="00BF54C8">
        <w:rPr>
          <w:sz w:val="28"/>
          <w:szCs w:val="28"/>
          <w:lang w:eastAsia="ar-SA" w:bidi="en-US"/>
        </w:rPr>
        <w:t>ской Федерации, Градостроительным кодексом Российской Федерации, З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>мельным кодексом Российской Федерации, Федеральным законом «Об о</w:t>
      </w:r>
      <w:r w:rsidRPr="00BF54C8">
        <w:rPr>
          <w:sz w:val="28"/>
          <w:szCs w:val="28"/>
          <w:lang w:eastAsia="ar-SA" w:bidi="en-US"/>
        </w:rPr>
        <w:t>б</w:t>
      </w:r>
      <w:r w:rsidRPr="00BF54C8">
        <w:rPr>
          <w:sz w:val="28"/>
          <w:szCs w:val="28"/>
          <w:lang w:eastAsia="ar-SA" w:bidi="en-US"/>
        </w:rPr>
        <w:t>щих принципах организации местного самоуправления в Российской Фед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 xml:space="preserve">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8E1DBA" w:rsidRPr="00BF54C8">
        <w:rPr>
          <w:sz w:val="28"/>
          <w:szCs w:val="28"/>
          <w:lang w:eastAsia="ar-SA" w:bidi="en-US"/>
        </w:rPr>
        <w:t>Калужской области</w:t>
      </w:r>
      <w:r w:rsidRPr="00BF54C8">
        <w:rPr>
          <w:sz w:val="28"/>
          <w:szCs w:val="28"/>
          <w:lang w:eastAsia="ar-SA" w:bidi="en-US"/>
        </w:rPr>
        <w:t xml:space="preserve">, уставом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r w:rsidRPr="00BF54C8">
        <w:rPr>
          <w:sz w:val="28"/>
          <w:szCs w:val="28"/>
          <w:lang w:eastAsia="ar-SA" w:bidi="en-US"/>
        </w:rPr>
        <w:t>.</w:t>
      </w:r>
    </w:p>
    <w:p w:rsidR="00D87B86" w:rsidRPr="00BF54C8" w:rsidRDefault="00D87B86" w:rsidP="00504012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Генеральный план разработан ООО «САРСТРОЙНИИПРОЕКТ» по з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 xml:space="preserve">казу </w:t>
      </w:r>
      <w:r w:rsidR="004845D3" w:rsidRPr="00BF54C8">
        <w:rPr>
          <w:sz w:val="28"/>
          <w:szCs w:val="28"/>
          <w:lang w:eastAsia="ar-SA" w:bidi="en-US"/>
        </w:rPr>
        <w:t xml:space="preserve">Администрации </w:t>
      </w:r>
      <w:r w:rsidR="000E65BB" w:rsidRPr="00BF54C8">
        <w:rPr>
          <w:sz w:val="28"/>
          <w:szCs w:val="28"/>
          <w:lang w:eastAsia="ar-SA" w:bidi="en-US"/>
        </w:rPr>
        <w:t>муниципального района «Козельский район»</w:t>
      </w:r>
      <w:r w:rsidRPr="00BF54C8">
        <w:rPr>
          <w:sz w:val="28"/>
          <w:szCs w:val="28"/>
          <w:lang w:eastAsia="ar-SA" w:bidi="en-US"/>
        </w:rPr>
        <w:t xml:space="preserve"> в соотве</w:t>
      </w:r>
      <w:r w:rsidRPr="00BF54C8">
        <w:rPr>
          <w:sz w:val="28"/>
          <w:szCs w:val="28"/>
          <w:lang w:eastAsia="ar-SA" w:bidi="en-US"/>
        </w:rPr>
        <w:t>т</w:t>
      </w:r>
      <w:r w:rsidRPr="00BF54C8">
        <w:rPr>
          <w:sz w:val="28"/>
          <w:szCs w:val="28"/>
          <w:lang w:eastAsia="ar-SA" w:bidi="en-US"/>
        </w:rPr>
        <w:t xml:space="preserve">ствии с муниципальным контрактом </w:t>
      </w:r>
      <w:r w:rsidR="00504012" w:rsidRPr="00BF54C8">
        <w:rPr>
          <w:sz w:val="28"/>
          <w:szCs w:val="28"/>
          <w:lang w:eastAsia="ar-SA" w:bidi="en-US"/>
        </w:rPr>
        <w:t>№</w:t>
      </w:r>
      <w:r w:rsidR="00F3090C" w:rsidRPr="00BF54C8">
        <w:rPr>
          <w:sz w:val="28"/>
          <w:szCs w:val="28"/>
        </w:rPr>
        <w:t xml:space="preserve"> </w:t>
      </w:r>
      <w:r w:rsidR="00B62DC3" w:rsidRPr="00BF54C8">
        <w:rPr>
          <w:sz w:val="28"/>
          <w:szCs w:val="28"/>
          <w:lang w:eastAsia="ar-SA" w:bidi="en-US"/>
        </w:rPr>
        <w:t>22/18</w:t>
      </w:r>
      <w:r w:rsidR="00F3090C" w:rsidRPr="00BF54C8">
        <w:rPr>
          <w:sz w:val="28"/>
          <w:szCs w:val="28"/>
          <w:lang w:eastAsia="ar-SA" w:bidi="en-US"/>
        </w:rPr>
        <w:t xml:space="preserve"> от </w:t>
      </w:r>
      <w:r w:rsidR="00803CF4" w:rsidRPr="00BF54C8">
        <w:rPr>
          <w:sz w:val="28"/>
          <w:szCs w:val="28"/>
          <w:lang w:eastAsia="ar-SA" w:bidi="en-US"/>
        </w:rPr>
        <w:t>14</w:t>
      </w:r>
      <w:r w:rsidR="00504012" w:rsidRPr="00BF54C8">
        <w:rPr>
          <w:sz w:val="28"/>
          <w:szCs w:val="28"/>
          <w:lang w:eastAsia="ar-SA" w:bidi="en-US"/>
        </w:rPr>
        <w:t xml:space="preserve"> </w:t>
      </w:r>
      <w:r w:rsidR="00803CF4" w:rsidRPr="00BF54C8">
        <w:rPr>
          <w:sz w:val="28"/>
          <w:szCs w:val="28"/>
          <w:lang w:eastAsia="ar-SA" w:bidi="en-US"/>
        </w:rPr>
        <w:t>сентября</w:t>
      </w:r>
      <w:r w:rsidR="00F3090C" w:rsidRPr="00BF54C8">
        <w:rPr>
          <w:sz w:val="28"/>
          <w:szCs w:val="28"/>
          <w:lang w:eastAsia="ar-SA" w:bidi="en-US"/>
        </w:rPr>
        <w:t xml:space="preserve"> 2018</w:t>
      </w:r>
      <w:r w:rsidR="00504012" w:rsidRPr="00BF54C8">
        <w:rPr>
          <w:sz w:val="28"/>
          <w:szCs w:val="28"/>
          <w:lang w:eastAsia="ar-SA" w:bidi="en-US"/>
        </w:rPr>
        <w:t xml:space="preserve"> года</w:t>
      </w:r>
      <w:r w:rsidR="001C0185" w:rsidRPr="00BF54C8">
        <w:rPr>
          <w:sz w:val="28"/>
          <w:szCs w:val="28"/>
          <w:lang w:eastAsia="ar-SA" w:bidi="en-US"/>
        </w:rPr>
        <w:t>.</w:t>
      </w:r>
    </w:p>
    <w:p w:rsidR="00D87B86" w:rsidRPr="00BF54C8" w:rsidRDefault="00D87B86" w:rsidP="00E6175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>ния определен Градостроительным кодексом РФ от 29.12.2004 г. № 190-ФЗ и иными нормативными правовыми актами.</w:t>
      </w:r>
    </w:p>
    <w:p w:rsidR="00372A94" w:rsidRPr="00BF54C8" w:rsidRDefault="00372A94" w:rsidP="00372A94">
      <w:pPr>
        <w:shd w:val="clear" w:color="auto" w:fill="FFFFFF"/>
        <w:ind w:firstLine="709"/>
        <w:rPr>
          <w:b/>
          <w:i/>
          <w:sz w:val="28"/>
          <w:szCs w:val="28"/>
          <w:u w:val="single"/>
          <w:lang w:eastAsia="ar-SA" w:bidi="en-US"/>
        </w:rPr>
      </w:pPr>
      <w:r w:rsidRPr="00BF54C8">
        <w:rPr>
          <w:b/>
          <w:i/>
          <w:sz w:val="28"/>
          <w:szCs w:val="28"/>
          <w:u w:val="single"/>
          <w:lang w:val="en-US" w:eastAsia="ar-SA" w:bidi="en-US"/>
        </w:rPr>
        <w:t>Этапы реализации проекта</w:t>
      </w:r>
      <w:r w:rsidRPr="00BF54C8">
        <w:rPr>
          <w:b/>
          <w:i/>
          <w:sz w:val="28"/>
          <w:szCs w:val="28"/>
          <w:u w:val="single"/>
          <w:lang w:eastAsia="ar-SA" w:bidi="en-US"/>
        </w:rPr>
        <w:t>:</w:t>
      </w:r>
    </w:p>
    <w:p w:rsidR="00372A94" w:rsidRPr="00BF54C8" w:rsidRDefault="00426371" w:rsidP="00372A94">
      <w:pPr>
        <w:numPr>
          <w:ilvl w:val="0"/>
          <w:numId w:val="1"/>
        </w:numPr>
        <w:ind w:left="714" w:hanging="357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исходный срок – 2018</w:t>
      </w:r>
      <w:r w:rsidR="00372A94" w:rsidRPr="00BF54C8">
        <w:rPr>
          <w:sz w:val="28"/>
          <w:szCs w:val="28"/>
          <w:lang w:eastAsia="ar-SA" w:bidi="en-US"/>
        </w:rPr>
        <w:t xml:space="preserve"> г.;</w:t>
      </w:r>
    </w:p>
    <w:p w:rsidR="00372A94" w:rsidRPr="00BF54C8" w:rsidRDefault="00426371" w:rsidP="00372A94">
      <w:pPr>
        <w:numPr>
          <w:ilvl w:val="0"/>
          <w:numId w:val="1"/>
        </w:numPr>
        <w:ind w:left="714" w:hanging="357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1 очередь – до 2028</w:t>
      </w:r>
      <w:r w:rsidR="00372A94" w:rsidRPr="00BF54C8">
        <w:rPr>
          <w:sz w:val="28"/>
          <w:szCs w:val="28"/>
          <w:lang w:eastAsia="ar-SA" w:bidi="en-US"/>
        </w:rPr>
        <w:t xml:space="preserve"> г.;</w:t>
      </w:r>
    </w:p>
    <w:p w:rsidR="00372A94" w:rsidRPr="00BF54C8" w:rsidRDefault="00372A94" w:rsidP="00372A94">
      <w:pPr>
        <w:numPr>
          <w:ilvl w:val="0"/>
          <w:numId w:val="1"/>
        </w:numPr>
        <w:ind w:left="714" w:hanging="357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расчетный срок – 204</w:t>
      </w:r>
      <w:r w:rsidR="00426371" w:rsidRPr="00BF54C8">
        <w:rPr>
          <w:sz w:val="28"/>
          <w:szCs w:val="28"/>
          <w:lang w:eastAsia="ar-SA" w:bidi="en-US"/>
        </w:rPr>
        <w:t>3</w:t>
      </w:r>
      <w:r w:rsidRPr="00BF54C8">
        <w:rPr>
          <w:sz w:val="28"/>
          <w:szCs w:val="28"/>
          <w:lang w:eastAsia="ar-SA" w:bidi="en-US"/>
        </w:rPr>
        <w:t xml:space="preserve"> г.</w:t>
      </w:r>
    </w:p>
    <w:p w:rsidR="00372A94" w:rsidRPr="00BF54C8" w:rsidRDefault="00372A94" w:rsidP="00372A94">
      <w:pPr>
        <w:shd w:val="clear" w:color="auto" w:fill="FFFFFF"/>
        <w:ind w:firstLine="709"/>
        <w:rPr>
          <w:b/>
          <w:i/>
          <w:sz w:val="28"/>
          <w:szCs w:val="28"/>
          <w:u w:val="single"/>
          <w:lang w:eastAsia="ar-SA" w:bidi="en-US"/>
        </w:rPr>
      </w:pPr>
      <w:r w:rsidRPr="00BF54C8">
        <w:rPr>
          <w:b/>
          <w:i/>
          <w:sz w:val="28"/>
          <w:szCs w:val="28"/>
          <w:u w:val="single"/>
          <w:lang w:eastAsia="ar-SA" w:bidi="en-US"/>
        </w:rPr>
        <w:t>Нормативная база:</w:t>
      </w:r>
    </w:p>
    <w:p w:rsidR="00372A94" w:rsidRPr="00BF54C8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>тельства и нормативных документов установлено, что проект генерального плана должен осуществляться с соблюдением требований следующих док</w:t>
      </w:r>
      <w:r w:rsidRPr="00BF54C8">
        <w:rPr>
          <w:sz w:val="28"/>
          <w:szCs w:val="28"/>
          <w:lang w:eastAsia="ar-SA" w:bidi="en-US"/>
        </w:rPr>
        <w:t>у</w:t>
      </w:r>
      <w:r w:rsidRPr="00BF54C8">
        <w:rPr>
          <w:sz w:val="28"/>
          <w:szCs w:val="28"/>
          <w:lang w:eastAsia="ar-SA" w:bidi="en-US"/>
        </w:rPr>
        <w:t>ментов:</w:t>
      </w:r>
    </w:p>
    <w:p w:rsidR="00372A94" w:rsidRPr="00BF54C8" w:rsidRDefault="00372A94" w:rsidP="00372A94">
      <w:pPr>
        <w:shd w:val="clear" w:color="auto" w:fill="FFFFFF"/>
        <w:ind w:firstLine="709"/>
        <w:rPr>
          <w:i/>
          <w:sz w:val="28"/>
          <w:szCs w:val="28"/>
          <w:u w:val="single"/>
          <w:lang w:eastAsia="ar-SA" w:bidi="en-US"/>
        </w:rPr>
      </w:pPr>
      <w:r w:rsidRPr="00BF54C8">
        <w:rPr>
          <w:i/>
          <w:sz w:val="28"/>
          <w:szCs w:val="28"/>
          <w:u w:val="single"/>
          <w:lang w:eastAsia="ar-SA" w:bidi="en-US"/>
        </w:rPr>
        <w:t xml:space="preserve">1. Законы Российской Федерации и </w:t>
      </w:r>
      <w:r w:rsidR="008E1DBA" w:rsidRPr="00BF54C8">
        <w:rPr>
          <w:i/>
          <w:sz w:val="28"/>
          <w:szCs w:val="28"/>
          <w:u w:val="single"/>
          <w:lang w:eastAsia="ar-SA" w:bidi="en-US"/>
        </w:rPr>
        <w:t>Калужской области</w:t>
      </w:r>
      <w:r w:rsidRPr="00BF54C8">
        <w:rPr>
          <w:i/>
          <w:sz w:val="28"/>
          <w:szCs w:val="28"/>
          <w:u w:val="single"/>
          <w:lang w:eastAsia="ar-SA" w:bidi="en-US"/>
        </w:rPr>
        <w:t>: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Градостроительный кодекс Российской Федерации от 29.12.2004 № 190-ФЗ;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Земельный кодекс Российской Федерации от 25.10.2001 № 136-ФЗ;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Водный кодекс Российской Федерации от 03.06.2006 № 74-ФЗ;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Лесной кодекс Российской Федерации от 04.12.2006 № 200-ФЗ;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Воздушный кодекс Российской Федерации от 19.03.1997 № 60-ФЗ;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Федеральный закон от 06.10.2003 № 131-ФЗ «Об общих принципах о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>ганизации местного самоуправления в Российской Федерации»;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Федеральный закон от 28.06.2014 № 172-ФЗ «О стратегическом план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ровании в Российской Федерации»;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Федеральный закон от 29.12.2014 № 473-ФЗ «О территориях опереж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ющего социально-экономического развития в Российской Федерации»;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рации»;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Федеральный закон от 08.11.2007 № 257-ФЗ «Об автомобильных дор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гах и о дорожной деятельности в Российской Федерации и о внесении изменений в отдельные законодательные акты Российской Федер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Приказ Минрегиона РФ от 26.05.2011 № 244 «Об утверждении Мет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дических рекомендаций по разработке проектов генеральных планов поселений и городских округов»;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color w:val="000000"/>
          <w:sz w:val="28"/>
          <w:szCs w:val="28"/>
        </w:rPr>
      </w:pPr>
      <w:r w:rsidRPr="00BF54C8">
        <w:rPr>
          <w:sz w:val="28"/>
          <w:szCs w:val="28"/>
        </w:rPr>
        <w:t>Приказ Минэкономразвития России от 21.07.2016 № 460 «Об утве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>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>риториального планирования»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Приказ Минэкономразвития РФ от 0</w:t>
      </w:r>
      <w:r w:rsidR="003E2489" w:rsidRPr="00BF54C8">
        <w:rPr>
          <w:sz w:val="28"/>
          <w:szCs w:val="28"/>
        </w:rPr>
        <w:t>9</w:t>
      </w:r>
      <w:r w:rsidRPr="00BF54C8">
        <w:rPr>
          <w:sz w:val="28"/>
          <w:szCs w:val="28"/>
        </w:rPr>
        <w:t>.</w:t>
      </w:r>
      <w:r w:rsidR="003E2489" w:rsidRPr="00BF54C8">
        <w:rPr>
          <w:sz w:val="28"/>
          <w:szCs w:val="28"/>
        </w:rPr>
        <w:t>01</w:t>
      </w:r>
      <w:r w:rsidRPr="00BF54C8">
        <w:rPr>
          <w:sz w:val="28"/>
          <w:szCs w:val="28"/>
        </w:rPr>
        <w:t>.201</w:t>
      </w:r>
      <w:r w:rsidR="003E2489" w:rsidRPr="00BF54C8">
        <w:rPr>
          <w:sz w:val="28"/>
          <w:szCs w:val="28"/>
        </w:rPr>
        <w:t>8</w:t>
      </w:r>
      <w:r w:rsidRPr="00BF54C8">
        <w:rPr>
          <w:sz w:val="28"/>
          <w:szCs w:val="28"/>
        </w:rPr>
        <w:t xml:space="preserve"> № </w:t>
      </w:r>
      <w:r w:rsidR="003E2489" w:rsidRPr="00BF54C8">
        <w:rPr>
          <w:sz w:val="28"/>
          <w:szCs w:val="28"/>
        </w:rPr>
        <w:t>10</w:t>
      </w:r>
      <w:r w:rsidRPr="00BF54C8">
        <w:rPr>
          <w:sz w:val="28"/>
          <w:szCs w:val="28"/>
        </w:rPr>
        <w:t xml:space="preserve"> «Об утверждении требований к описанию и отображению в документах территориальн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го планирования объектов федерального значения, объектов реги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нального значения, объектов местного значения»;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СП 42.13330.2011. Свод правил. Градостроительство. Планировка и з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стройка городских и сельских поселений. Актуализированная редакция СНиП 2.07.01-89*;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:rsidR="002D4171" w:rsidRPr="00BF54C8" w:rsidRDefault="002D4171" w:rsidP="008247B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СП 165.1325800.2014. Свод правил. Инженерно-технические меропр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ятия по гражданской обороне. Актуализированная редакция СНиП 2.01.51-90;</w:t>
      </w:r>
    </w:p>
    <w:p w:rsidR="008E1DBA" w:rsidRPr="00BF54C8" w:rsidRDefault="008E1DBA" w:rsidP="008E1DBA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Закон Калужской области от 28 декабря 2004 года N 7-ОЗ "Об устано</w:t>
      </w:r>
      <w:r w:rsidRPr="00BF54C8">
        <w:rPr>
          <w:sz w:val="28"/>
          <w:szCs w:val="28"/>
        </w:rPr>
        <w:t>в</w:t>
      </w:r>
      <w:r w:rsidRPr="00BF54C8">
        <w:rPr>
          <w:sz w:val="28"/>
          <w:szCs w:val="28"/>
        </w:rPr>
        <w:t>лении границ муниципальных образований, расположенных на терр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тории административно-территориальных единиц "Бабынинский ра</w:t>
      </w:r>
      <w:r w:rsidRPr="00BF54C8">
        <w:rPr>
          <w:sz w:val="28"/>
          <w:szCs w:val="28"/>
        </w:rPr>
        <w:t>й</w:t>
      </w:r>
      <w:r w:rsidRPr="00BF54C8">
        <w:rPr>
          <w:sz w:val="28"/>
          <w:szCs w:val="28"/>
        </w:rPr>
        <w:t>он", "Боровский район", "Дзержинский район", "Жиздринский район", "Жуковский район", "Износковский район", "Козельский район", "М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лоярославецкий район", "Мосальский район", "Ферзиковский район", "Хвастовичский район", "Город Калуга", "Город Обнинск", и надел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lastRenderedPageBreak/>
        <w:t>нии их статусом городского поселения, сельского поселения, городск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:rsidR="008E1DBA" w:rsidRPr="00BF54C8" w:rsidRDefault="008E1DBA" w:rsidP="008E1DBA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Постановлением правительства РФ от 24.03.2007г. № 178 «Об утве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>ждении Положения о согласовании проектов схем территориального планирования субъектов Российской Федерации и проектов докуме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тов территориального планирования муниципальных образований»;</w:t>
      </w:r>
    </w:p>
    <w:p w:rsidR="008E1DBA" w:rsidRPr="00BF54C8" w:rsidRDefault="008E1DBA" w:rsidP="008E1DBA">
      <w:pPr>
        <w:pStyle w:val="a7"/>
        <w:numPr>
          <w:ilvl w:val="0"/>
          <w:numId w:val="11"/>
        </w:numPr>
        <w:rPr>
          <w:sz w:val="28"/>
          <w:szCs w:val="28"/>
        </w:rPr>
      </w:pPr>
      <w:r w:rsidRPr="00BF54C8">
        <w:rPr>
          <w:sz w:val="28"/>
          <w:szCs w:val="28"/>
        </w:rPr>
        <w:t>Постановлением Правительства Калужской области от 07.03.2008 N 92 (ред. от 02.04.2018) "Об утверждении Положения о порядке рассмотр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ния проектов документов территориального планирования и подгото</w:t>
      </w:r>
      <w:r w:rsidRPr="00BF54C8">
        <w:rPr>
          <w:sz w:val="28"/>
          <w:szCs w:val="28"/>
        </w:rPr>
        <w:t>в</w:t>
      </w:r>
      <w:r w:rsidRPr="00BF54C8">
        <w:rPr>
          <w:sz w:val="28"/>
          <w:szCs w:val="28"/>
        </w:rPr>
        <w:t>ки заключений на них".</w:t>
      </w:r>
    </w:p>
    <w:p w:rsidR="00372A94" w:rsidRPr="00BF54C8" w:rsidRDefault="00372A94" w:rsidP="00C83C1F">
      <w:pPr>
        <w:shd w:val="clear" w:color="auto" w:fill="FFFFFF"/>
        <w:ind w:firstLine="709"/>
        <w:rPr>
          <w:b/>
          <w:i/>
          <w:sz w:val="28"/>
          <w:szCs w:val="28"/>
          <w:u w:val="single"/>
          <w:lang w:eastAsia="ar-SA" w:bidi="en-US"/>
        </w:rPr>
      </w:pPr>
      <w:r w:rsidRPr="00BF54C8">
        <w:rPr>
          <w:b/>
          <w:i/>
          <w:sz w:val="28"/>
          <w:szCs w:val="28"/>
          <w:u w:val="single"/>
          <w:lang w:eastAsia="ar-SA" w:bidi="en-US"/>
        </w:rPr>
        <w:t>Авторский коллектив проекта:</w:t>
      </w:r>
    </w:p>
    <w:p w:rsidR="00157699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Базанова Т.Ю.</w:t>
      </w:r>
      <w:r w:rsidRPr="00BF54C8">
        <w:rPr>
          <w:sz w:val="28"/>
          <w:szCs w:val="28"/>
          <w:lang w:eastAsia="ar-SA" w:bidi="en-US"/>
        </w:rPr>
        <w:tab/>
        <w:t>генеральный директор;</w:t>
      </w:r>
    </w:p>
    <w:p w:rsidR="00157699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Колодезная М.А.</w:t>
      </w:r>
      <w:r w:rsidRPr="00BF54C8">
        <w:rPr>
          <w:sz w:val="28"/>
          <w:szCs w:val="28"/>
          <w:lang w:eastAsia="ar-SA" w:bidi="en-US"/>
        </w:rPr>
        <w:tab/>
        <w:t>заместитель генерального директора;</w:t>
      </w:r>
    </w:p>
    <w:p w:rsidR="00157699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Дорохина О.А.</w:t>
      </w:r>
      <w:r w:rsidRPr="00BF54C8">
        <w:rPr>
          <w:sz w:val="28"/>
          <w:szCs w:val="28"/>
          <w:lang w:eastAsia="ar-SA" w:bidi="en-US"/>
        </w:rPr>
        <w:tab/>
        <w:t>начальник контрактного отдела;</w:t>
      </w:r>
    </w:p>
    <w:p w:rsidR="00157699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Темнов А.В. 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начальник градостроительного отдела;</w:t>
      </w:r>
    </w:p>
    <w:p w:rsidR="00157699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Поляков В.А.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главный инженер проекта;</w:t>
      </w:r>
    </w:p>
    <w:p w:rsidR="00157699" w:rsidRPr="00BF54C8" w:rsidRDefault="00592A78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Ханзярова Г</w:t>
      </w:r>
      <w:r w:rsidR="00157699" w:rsidRPr="00BF54C8">
        <w:rPr>
          <w:sz w:val="28"/>
          <w:szCs w:val="28"/>
          <w:lang w:eastAsia="ar-SA" w:bidi="en-US"/>
        </w:rPr>
        <w:t xml:space="preserve">.А. </w:t>
      </w:r>
      <w:r w:rsidR="00157699" w:rsidRPr="00BF54C8">
        <w:rPr>
          <w:sz w:val="28"/>
          <w:szCs w:val="28"/>
          <w:lang w:eastAsia="ar-SA" w:bidi="en-US"/>
        </w:rPr>
        <w:tab/>
        <w:t>главный архитектор проекта;</w:t>
      </w:r>
    </w:p>
    <w:p w:rsidR="00157699" w:rsidRPr="00BF54C8" w:rsidRDefault="00592A78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Симонова Ю</w:t>
      </w:r>
      <w:r w:rsidR="00E552D2" w:rsidRPr="00BF54C8">
        <w:rPr>
          <w:sz w:val="28"/>
          <w:szCs w:val="28"/>
          <w:lang w:eastAsia="ar-SA" w:bidi="en-US"/>
        </w:rPr>
        <w:t>.С</w:t>
      </w:r>
      <w:r w:rsidR="00504012" w:rsidRPr="00BF54C8">
        <w:rPr>
          <w:sz w:val="28"/>
          <w:szCs w:val="28"/>
          <w:lang w:eastAsia="ar-SA" w:bidi="en-US"/>
        </w:rPr>
        <w:t>.</w:t>
      </w:r>
      <w:r w:rsidR="00157699" w:rsidRPr="00BF54C8">
        <w:rPr>
          <w:sz w:val="28"/>
          <w:szCs w:val="28"/>
          <w:lang w:eastAsia="ar-SA" w:bidi="en-US"/>
        </w:rPr>
        <w:t xml:space="preserve"> </w:t>
      </w:r>
      <w:r w:rsidR="00157699" w:rsidRPr="00BF54C8">
        <w:rPr>
          <w:sz w:val="28"/>
          <w:szCs w:val="28"/>
          <w:lang w:eastAsia="ar-SA" w:bidi="en-US"/>
        </w:rPr>
        <w:tab/>
        <w:t>архитектор;</w:t>
      </w:r>
    </w:p>
    <w:p w:rsidR="00B539F8" w:rsidRPr="00BF54C8" w:rsidRDefault="00157699" w:rsidP="00157699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Катаев А.С.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экономист градостроительства.</w:t>
      </w:r>
    </w:p>
    <w:p w:rsidR="00372A94" w:rsidRPr="00BF54C8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Графические материалы разработаны с использованием ГИС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MapInfo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 xml:space="preserve">, графических редакторов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CorelDraw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 xml:space="preserve">,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Photoshop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>.</w:t>
      </w:r>
    </w:p>
    <w:p w:rsidR="00372A94" w:rsidRPr="00BF54C8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Microsoft Office Small Business-2010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 xml:space="preserve">,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OpenOffice.org. Professional. 2.0.1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>.</w:t>
      </w:r>
    </w:p>
    <w:p w:rsidR="00372A94" w:rsidRPr="00BF54C8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При подготовке данного проекта использовано исключительно лице</w:t>
      </w:r>
      <w:r w:rsidRPr="00BF54C8">
        <w:rPr>
          <w:sz w:val="28"/>
          <w:szCs w:val="28"/>
          <w:lang w:eastAsia="ar-SA" w:bidi="en-US"/>
        </w:rPr>
        <w:t>н</w:t>
      </w:r>
      <w:r w:rsidRPr="00BF54C8">
        <w:rPr>
          <w:sz w:val="28"/>
          <w:szCs w:val="28"/>
          <w:lang w:eastAsia="ar-SA" w:bidi="en-US"/>
        </w:rPr>
        <w:t xml:space="preserve">зионное программное обеспечение, являющееся собственностью ООО </w:t>
      </w:r>
      <w:r w:rsidR="001D424B" w:rsidRPr="00BF54C8">
        <w:rPr>
          <w:sz w:val="28"/>
          <w:szCs w:val="28"/>
          <w:lang w:eastAsia="ar-SA" w:bidi="en-US"/>
        </w:rPr>
        <w:t>«</w:t>
      </w:r>
      <w:r w:rsidRPr="00BF54C8">
        <w:rPr>
          <w:sz w:val="28"/>
          <w:szCs w:val="28"/>
          <w:lang w:eastAsia="ar-SA" w:bidi="en-US"/>
        </w:rPr>
        <w:t>САРСТРОЙНИИПРОЕКТ</w:t>
      </w:r>
      <w:r w:rsidR="001D424B" w:rsidRPr="00BF54C8">
        <w:rPr>
          <w:sz w:val="28"/>
          <w:szCs w:val="28"/>
          <w:lang w:eastAsia="ar-SA" w:bidi="en-US"/>
        </w:rPr>
        <w:t>»</w:t>
      </w:r>
      <w:r w:rsidRPr="00BF54C8">
        <w:rPr>
          <w:sz w:val="28"/>
          <w:szCs w:val="28"/>
          <w:lang w:eastAsia="ar-SA" w:bidi="en-US"/>
        </w:rPr>
        <w:t>.</w:t>
      </w:r>
    </w:p>
    <w:p w:rsidR="00372A94" w:rsidRPr="00BF54C8" w:rsidRDefault="00372A94" w:rsidP="00372A94">
      <w:pPr>
        <w:shd w:val="clear" w:color="auto" w:fill="FFFFFF"/>
        <w:ind w:firstLine="709"/>
        <w:rPr>
          <w:b/>
          <w:i/>
          <w:sz w:val="28"/>
          <w:szCs w:val="28"/>
          <w:u w:val="single"/>
          <w:lang w:eastAsia="ar-SA" w:bidi="en-US"/>
        </w:rPr>
      </w:pPr>
      <w:r w:rsidRPr="00BF54C8">
        <w:rPr>
          <w:b/>
          <w:i/>
          <w:sz w:val="28"/>
          <w:szCs w:val="28"/>
          <w:u w:val="single"/>
          <w:lang w:eastAsia="ar-SA" w:bidi="en-US"/>
        </w:rPr>
        <w:t>Список принятых сокращений:</w:t>
      </w:r>
    </w:p>
    <w:p w:rsidR="00372A94" w:rsidRPr="00BF54C8" w:rsidRDefault="00372A9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СТП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схема территориального планирования</w:t>
      </w:r>
    </w:p>
    <w:p w:rsidR="00372A94" w:rsidRPr="00BF54C8" w:rsidRDefault="006E6544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ФАП</w:t>
      </w:r>
      <w:r w:rsidR="00372A94" w:rsidRPr="00BF54C8">
        <w:rPr>
          <w:sz w:val="28"/>
          <w:szCs w:val="28"/>
          <w:lang w:eastAsia="ar-SA" w:bidi="en-US"/>
        </w:rPr>
        <w:tab/>
      </w:r>
      <w:r w:rsidR="00372A94"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>фельдшерско-акушерский пункт</w:t>
      </w:r>
    </w:p>
    <w:p w:rsidR="00126B60" w:rsidRPr="00BF54C8" w:rsidRDefault="00126B60" w:rsidP="00372A94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СДК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сельский дом культуры</w:t>
      </w:r>
    </w:p>
    <w:p w:rsidR="00A5122F" w:rsidRPr="00BF54C8" w:rsidRDefault="00B539F8" w:rsidP="0094160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с.</w:t>
      </w:r>
      <w:r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ab/>
        <w:t>село</w:t>
      </w:r>
    </w:p>
    <w:p w:rsidR="00435E6E" w:rsidRPr="00BF54C8" w:rsidRDefault="00435E6E" w:rsidP="0094160A">
      <w:pPr>
        <w:shd w:val="clear" w:color="auto" w:fill="FFFFFF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д.</w:t>
      </w:r>
      <w:r w:rsidR="00C83C1F" w:rsidRPr="00BF54C8">
        <w:rPr>
          <w:sz w:val="28"/>
          <w:szCs w:val="28"/>
          <w:lang w:eastAsia="ar-SA" w:bidi="en-US"/>
        </w:rPr>
        <w:tab/>
      </w:r>
      <w:r w:rsidR="00C83C1F" w:rsidRPr="00BF54C8">
        <w:rPr>
          <w:sz w:val="28"/>
          <w:szCs w:val="28"/>
          <w:lang w:eastAsia="ar-SA" w:bidi="en-US"/>
        </w:rPr>
        <w:tab/>
      </w:r>
      <w:r w:rsidRPr="00BF54C8">
        <w:rPr>
          <w:sz w:val="28"/>
          <w:szCs w:val="28"/>
          <w:lang w:eastAsia="ar-SA" w:bidi="en-US"/>
        </w:rPr>
        <w:t>деревня</w:t>
      </w:r>
    </w:p>
    <w:p w:rsidR="00B20883" w:rsidRPr="00BF54C8" w:rsidRDefault="00B20883" w:rsidP="00372A94">
      <w:pPr>
        <w:shd w:val="clear" w:color="auto" w:fill="FFFFFF"/>
        <w:ind w:firstLine="709"/>
        <w:rPr>
          <w:rFonts w:eastAsiaTheme="majorEastAsia"/>
          <w:b/>
          <w:bCs/>
          <w:caps/>
          <w:sz w:val="28"/>
          <w:szCs w:val="28"/>
        </w:rPr>
      </w:pPr>
      <w:r w:rsidRPr="00BF54C8">
        <w:rPr>
          <w:sz w:val="28"/>
          <w:szCs w:val="28"/>
        </w:rPr>
        <w:br w:type="page"/>
      </w:r>
    </w:p>
    <w:p w:rsidR="004D650B" w:rsidRPr="00BF54C8" w:rsidRDefault="00A5122F" w:rsidP="002A42BE">
      <w:pPr>
        <w:pStyle w:val="1"/>
        <w:rPr>
          <w:sz w:val="28"/>
        </w:rPr>
      </w:pPr>
      <w:bookmarkStart w:id="6" w:name="_Toc2848788"/>
      <w:bookmarkStart w:id="7" w:name="_Toc312530877"/>
      <w:bookmarkStart w:id="8" w:name="_Toc370201475"/>
      <w:bookmarkEnd w:id="1"/>
      <w:bookmarkEnd w:id="2"/>
      <w:r w:rsidRPr="00BF54C8">
        <w:rPr>
          <w:sz w:val="28"/>
        </w:rPr>
        <w:lastRenderedPageBreak/>
        <w:t>1.</w:t>
      </w:r>
      <w:r w:rsidR="004D650B" w:rsidRPr="00BF54C8">
        <w:rPr>
          <w:sz w:val="28"/>
        </w:rPr>
        <w:t xml:space="preserve"> Сведения о планах и программах комплексного социально-экономического развития</w:t>
      </w:r>
      <w:bookmarkEnd w:id="6"/>
      <w:r w:rsidR="004D650B" w:rsidRPr="00BF54C8">
        <w:rPr>
          <w:sz w:val="28"/>
        </w:rPr>
        <w:t xml:space="preserve"> </w:t>
      </w:r>
    </w:p>
    <w:p w:rsidR="00C62FCB" w:rsidRPr="00BF54C8" w:rsidRDefault="00C62FCB" w:rsidP="004D650B">
      <w:pPr>
        <w:pStyle w:val="a0"/>
        <w:rPr>
          <w:sz w:val="28"/>
          <w:szCs w:val="28"/>
          <w:lang w:val="ru-RU" w:eastAsia="ru-RU" w:bidi="ar-SA"/>
        </w:rPr>
      </w:pPr>
      <w:r w:rsidRPr="00BF54C8">
        <w:rPr>
          <w:sz w:val="28"/>
          <w:szCs w:val="28"/>
          <w:lang w:val="ru-RU"/>
        </w:rPr>
        <w:t>Комплексное социально-экономическо</w:t>
      </w:r>
      <w:r w:rsidR="008C6D4D"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 xml:space="preserve"> развитие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осуществляется с учетом программ развития, принятых на федеральном, региональном и муниципальном уровне.</w:t>
      </w:r>
    </w:p>
    <w:p w:rsidR="004D650B" w:rsidRPr="00BF54C8" w:rsidRDefault="004D650B" w:rsidP="004D650B">
      <w:pPr>
        <w:pStyle w:val="a0"/>
        <w:rPr>
          <w:sz w:val="28"/>
          <w:szCs w:val="28"/>
          <w:lang w:val="ru-RU" w:eastAsia="ru-RU" w:bidi="ar-SA"/>
        </w:rPr>
      </w:pPr>
      <w:r w:rsidRPr="00BF54C8">
        <w:rPr>
          <w:sz w:val="28"/>
          <w:szCs w:val="28"/>
          <w:lang w:val="ru-RU" w:eastAsia="ru-RU" w:bidi="ar-SA"/>
        </w:rPr>
        <w:t>Государственная программа – это система мероприятий (взаимоувяза</w:t>
      </w:r>
      <w:r w:rsidRPr="00BF54C8">
        <w:rPr>
          <w:sz w:val="28"/>
          <w:szCs w:val="28"/>
          <w:lang w:val="ru-RU" w:eastAsia="ru-RU" w:bidi="ar-SA"/>
        </w:rPr>
        <w:t>н</w:t>
      </w:r>
      <w:r w:rsidRPr="00BF54C8">
        <w:rPr>
          <w:sz w:val="28"/>
          <w:szCs w:val="28"/>
          <w:lang w:val="ru-RU" w:eastAsia="ru-RU" w:bidi="ar-SA"/>
        </w:rPr>
        <w:t>ных по задачам, срокам осуществления и ресурсам) и инструментов госуда</w:t>
      </w:r>
      <w:r w:rsidRPr="00BF54C8">
        <w:rPr>
          <w:sz w:val="28"/>
          <w:szCs w:val="28"/>
          <w:lang w:val="ru-RU" w:eastAsia="ru-RU" w:bidi="ar-SA"/>
        </w:rPr>
        <w:t>р</w:t>
      </w:r>
      <w:r w:rsidRPr="00BF54C8">
        <w:rPr>
          <w:sz w:val="28"/>
          <w:szCs w:val="28"/>
          <w:lang w:val="ru-RU" w:eastAsia="ru-RU" w:bidi="ar-SA"/>
        </w:rPr>
        <w:t>ственной политики, обеспечивающих в рамках реализации ключевых гос</w:t>
      </w:r>
      <w:r w:rsidRPr="00BF54C8">
        <w:rPr>
          <w:sz w:val="28"/>
          <w:szCs w:val="28"/>
          <w:lang w:val="ru-RU" w:eastAsia="ru-RU" w:bidi="ar-SA"/>
        </w:rPr>
        <w:t>у</w:t>
      </w:r>
      <w:r w:rsidRPr="00BF54C8">
        <w:rPr>
          <w:sz w:val="28"/>
          <w:szCs w:val="28"/>
          <w:lang w:val="ru-RU" w:eastAsia="ru-RU" w:bidi="ar-SA"/>
        </w:rPr>
        <w:t>дарственных функций достижение приоритетов и целей государственной п</w:t>
      </w:r>
      <w:r w:rsidRPr="00BF54C8">
        <w:rPr>
          <w:sz w:val="28"/>
          <w:szCs w:val="28"/>
          <w:lang w:val="ru-RU" w:eastAsia="ru-RU" w:bidi="ar-SA"/>
        </w:rPr>
        <w:t>о</w:t>
      </w:r>
      <w:r w:rsidRPr="00BF54C8">
        <w:rPr>
          <w:sz w:val="28"/>
          <w:szCs w:val="28"/>
          <w:lang w:val="ru-RU" w:eastAsia="ru-RU" w:bidi="ar-SA"/>
        </w:rPr>
        <w:t>литики в сфере социально-экономического развития и безопасности.</w:t>
      </w:r>
    </w:p>
    <w:p w:rsidR="004D650B" w:rsidRPr="00BF54C8" w:rsidRDefault="004D650B" w:rsidP="00C83C1F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C83C1F" w:rsidRPr="00BF54C8">
        <w:rPr>
          <w:b/>
          <w:i/>
          <w:lang w:val="ru-RU"/>
        </w:rPr>
        <w:t>1</w:t>
      </w:r>
      <w:r w:rsidR="002E28D8" w:rsidRPr="00BF54C8">
        <w:rPr>
          <w:b/>
          <w:i/>
          <w:lang w:val="ru-RU"/>
        </w:rPr>
        <w:t>.1</w:t>
      </w:r>
    </w:p>
    <w:p w:rsidR="00E80936" w:rsidRPr="00BF54C8" w:rsidRDefault="00E80936" w:rsidP="00C83C1F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Перечень государственных и ведомственных целевых программ </w:t>
      </w:r>
      <w:r w:rsidR="008E1DBA" w:rsidRPr="00BF54C8">
        <w:rPr>
          <w:b/>
          <w:i/>
          <w:lang w:val="ru-RU"/>
        </w:rPr>
        <w:t>Калужской о</w:t>
      </w:r>
      <w:r w:rsidR="008E1DBA" w:rsidRPr="00BF54C8">
        <w:rPr>
          <w:b/>
          <w:i/>
          <w:lang w:val="ru-RU"/>
        </w:rPr>
        <w:t>б</w:t>
      </w:r>
      <w:r w:rsidR="008E1DBA" w:rsidRPr="00BF54C8">
        <w:rPr>
          <w:b/>
          <w:i/>
          <w:lang w:val="ru-RU"/>
        </w:rPr>
        <w:t>ласти</w:t>
      </w:r>
      <w:r w:rsidRPr="00BF54C8">
        <w:rPr>
          <w:b/>
          <w:i/>
          <w:lang w:val="ru-RU"/>
        </w:rPr>
        <w:t>, предусмотренных к финансированию из областного бюджета в 2017</w:t>
      </w:r>
      <w:r w:rsidRPr="00BF54C8">
        <w:rPr>
          <w:b/>
          <w:i/>
        </w:rPr>
        <w:t> </w:t>
      </w:r>
      <w:r w:rsidRPr="00BF54C8">
        <w:rPr>
          <w:b/>
          <w:i/>
          <w:lang w:val="ru-RU"/>
        </w:rPr>
        <w:t>году</w:t>
      </w:r>
    </w:p>
    <w:tbl>
      <w:tblPr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250"/>
        <w:gridCol w:w="3149"/>
        <w:gridCol w:w="2673"/>
      </w:tblGrid>
      <w:tr w:rsidR="0094160A" w:rsidRPr="00BF54C8" w:rsidTr="00C83C1F">
        <w:trPr>
          <w:cantSplit/>
          <w:trHeight w:val="113"/>
          <w:tblHeader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4160A" w:rsidRPr="00BF54C8" w:rsidRDefault="0094160A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4160A" w:rsidRPr="00BF54C8" w:rsidRDefault="0094160A" w:rsidP="00126B60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Наименование государственной программы </w:t>
            </w:r>
            <w:r w:rsidR="008E1DBA" w:rsidRPr="00BF54C8">
              <w:rPr>
                <w:b/>
                <w:i/>
                <w:sz w:val="20"/>
                <w:szCs w:val="20"/>
              </w:rPr>
              <w:t>Калужской области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4160A" w:rsidRPr="00BF54C8" w:rsidRDefault="0094160A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Нормативно-правовой акт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94160A" w:rsidRPr="00BF54C8" w:rsidRDefault="0094160A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bCs/>
                <w:i/>
                <w:sz w:val="20"/>
                <w:szCs w:val="20"/>
              </w:rPr>
              <w:t>Государственный заказчик-координатор</w:t>
            </w:r>
          </w:p>
        </w:tc>
      </w:tr>
      <w:tr w:rsidR="00E80936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E80936" w:rsidRPr="00BF54C8" w:rsidRDefault="00E63D2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80936" w:rsidRPr="00BF54C8" w:rsidRDefault="00E80936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Государственная программа </w:t>
            </w:r>
            <w:r w:rsidR="008E1DBA" w:rsidRPr="00BF54C8">
              <w:rPr>
                <w:b/>
                <w:i/>
                <w:sz w:val="20"/>
                <w:szCs w:val="20"/>
              </w:rPr>
              <w:t>К</w:t>
            </w:r>
            <w:r w:rsidR="008E1DBA" w:rsidRPr="00BF54C8">
              <w:rPr>
                <w:b/>
                <w:i/>
                <w:sz w:val="20"/>
                <w:szCs w:val="20"/>
              </w:rPr>
              <w:t>а</w:t>
            </w:r>
            <w:r w:rsidR="008E1DBA" w:rsidRPr="00BF54C8">
              <w:rPr>
                <w:b/>
                <w:i/>
                <w:sz w:val="20"/>
                <w:szCs w:val="20"/>
              </w:rPr>
              <w:t>лужской области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8E1DBA" w:rsidRPr="00BF54C8">
              <w:rPr>
                <w:b/>
                <w:i/>
                <w:sz w:val="20"/>
                <w:szCs w:val="20"/>
              </w:rPr>
              <w:t>"Развитие о</w:t>
            </w:r>
            <w:r w:rsidR="008E1DBA" w:rsidRPr="00BF54C8">
              <w:rPr>
                <w:b/>
                <w:i/>
                <w:sz w:val="20"/>
                <w:szCs w:val="20"/>
              </w:rPr>
              <w:t>б</w:t>
            </w:r>
            <w:r w:rsidR="008E1DBA" w:rsidRPr="00BF54C8">
              <w:rPr>
                <w:b/>
                <w:i/>
                <w:sz w:val="20"/>
                <w:szCs w:val="20"/>
              </w:rPr>
              <w:t>разования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0936" w:rsidRPr="00BF54C8" w:rsidRDefault="005D6D3C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</w:t>
            </w:r>
            <w:r w:rsidR="00C83C1F" w:rsidRPr="00BF54C8">
              <w:rPr>
                <w:b/>
                <w:i/>
                <w:sz w:val="20"/>
                <w:szCs w:val="20"/>
              </w:rPr>
              <w:t xml:space="preserve"> </w:t>
            </w:r>
            <w:r w:rsidRPr="00BF54C8">
              <w:rPr>
                <w:b/>
                <w:i/>
                <w:sz w:val="20"/>
                <w:szCs w:val="20"/>
              </w:rPr>
              <w:t xml:space="preserve">от </w:t>
            </w:r>
            <w:r w:rsidR="008E1DBA" w:rsidRPr="00BF54C8">
              <w:rPr>
                <w:b/>
                <w:i/>
                <w:sz w:val="20"/>
                <w:szCs w:val="20"/>
              </w:rPr>
              <w:t>20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8E1DBA" w:rsidRPr="00BF54C8">
              <w:rPr>
                <w:b/>
                <w:i/>
                <w:sz w:val="20"/>
                <w:szCs w:val="20"/>
              </w:rPr>
              <w:t>дека</w:t>
            </w:r>
            <w:r w:rsidR="008E1DBA" w:rsidRPr="00BF54C8">
              <w:rPr>
                <w:b/>
                <w:i/>
                <w:sz w:val="20"/>
                <w:szCs w:val="20"/>
              </w:rPr>
              <w:t>б</w:t>
            </w:r>
            <w:r w:rsidR="008E1DBA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8E1DBA" w:rsidRPr="00BF54C8">
              <w:rPr>
                <w:b/>
                <w:i/>
                <w:sz w:val="20"/>
                <w:szCs w:val="20"/>
              </w:rPr>
              <w:t>3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74EE9" w:rsidRPr="00BF54C8">
              <w:rPr>
                <w:b/>
                <w:i/>
                <w:sz w:val="20"/>
                <w:szCs w:val="20"/>
              </w:rPr>
              <w:t xml:space="preserve">713 </w:t>
            </w:r>
            <w:r w:rsidRPr="00BF54C8">
              <w:rPr>
                <w:b/>
                <w:i/>
                <w:sz w:val="20"/>
                <w:szCs w:val="20"/>
              </w:rPr>
              <w:t xml:space="preserve">(в ред. </w:t>
            </w:r>
            <w:r w:rsidR="008E1DBA" w:rsidRPr="00BF54C8">
              <w:rPr>
                <w:b/>
                <w:i/>
                <w:sz w:val="20"/>
                <w:szCs w:val="20"/>
              </w:rPr>
              <w:t>13</w:t>
            </w:r>
            <w:r w:rsidR="00701A43" w:rsidRPr="00BF54C8">
              <w:rPr>
                <w:b/>
                <w:i/>
                <w:sz w:val="20"/>
                <w:szCs w:val="20"/>
              </w:rPr>
              <w:t>.0</w:t>
            </w:r>
            <w:r w:rsidR="008E1DBA" w:rsidRPr="00BF54C8">
              <w:rPr>
                <w:b/>
                <w:i/>
                <w:sz w:val="20"/>
                <w:szCs w:val="20"/>
              </w:rPr>
              <w:t>3</w:t>
            </w:r>
            <w:r w:rsidR="00701A43" w:rsidRPr="00BF54C8">
              <w:rPr>
                <w:b/>
                <w:i/>
                <w:sz w:val="20"/>
                <w:szCs w:val="20"/>
              </w:rPr>
              <w:t>.201</w:t>
            </w:r>
            <w:r w:rsidR="008E1DBA" w:rsidRPr="00BF54C8">
              <w:rPr>
                <w:b/>
                <w:i/>
                <w:sz w:val="20"/>
                <w:szCs w:val="20"/>
              </w:rPr>
              <w:t>8</w:t>
            </w:r>
            <w:r w:rsidR="00701A43" w:rsidRPr="00BF54C8">
              <w:rPr>
                <w:b/>
                <w:i/>
                <w:sz w:val="20"/>
                <w:szCs w:val="20"/>
              </w:rPr>
              <w:t xml:space="preserve"> </w:t>
            </w:r>
            <w:hyperlink r:id="rId12" w:history="1">
              <w:r w:rsidR="00701A43"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8E1DBA" w:rsidRPr="00BF54C8">
                <w:rPr>
                  <w:b/>
                  <w:i/>
                  <w:sz w:val="20"/>
                  <w:szCs w:val="20"/>
                </w:rPr>
                <w:t>143</w:t>
              </w:r>
            </w:hyperlink>
            <w:r w:rsidR="008E1DBA"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1DBA" w:rsidRPr="00BF54C8" w:rsidRDefault="008E1DBA" w:rsidP="008E1DBA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образования и науки Калужской области</w:t>
            </w:r>
          </w:p>
          <w:p w:rsidR="00E80936" w:rsidRPr="00BF54C8" w:rsidRDefault="00E80936" w:rsidP="00C83C1F">
            <w:pPr>
              <w:rPr>
                <w:b/>
                <w:i/>
                <w:sz w:val="20"/>
                <w:szCs w:val="20"/>
              </w:rPr>
            </w:pP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D74EE9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"Развитие здр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воохранения в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31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758 (в ред. 27.06.2018 </w:t>
            </w:r>
            <w:hyperlink r:id="rId13" w:history="1">
              <w:r w:rsidRPr="00BF54C8">
                <w:rPr>
                  <w:b/>
                  <w:i/>
                  <w:sz w:val="20"/>
                  <w:szCs w:val="20"/>
                </w:rPr>
                <w:t>N 383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здравоохр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нения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"Социальная поддержка граждан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26 ноя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628 (в ред. 22.08.2018 </w:t>
            </w:r>
            <w:hyperlink r:id="rId14" w:history="1">
              <w:r w:rsidRPr="00BF54C8">
                <w:rPr>
                  <w:b/>
                  <w:i/>
                  <w:sz w:val="20"/>
                  <w:szCs w:val="20"/>
                </w:rPr>
                <w:t>N 502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труда и с</w:t>
            </w:r>
            <w:r w:rsidRPr="00BF54C8">
              <w:rPr>
                <w:b/>
                <w:i/>
                <w:sz w:val="20"/>
                <w:szCs w:val="20"/>
              </w:rPr>
              <w:t>о</w:t>
            </w:r>
            <w:r w:rsidRPr="00BF54C8">
              <w:rPr>
                <w:b/>
                <w:i/>
                <w:sz w:val="20"/>
                <w:szCs w:val="20"/>
              </w:rPr>
              <w:t>циальной защиты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"Семья и дети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29 ноя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647 (в ред. 29.06.2018 </w:t>
            </w:r>
            <w:hyperlink r:id="rId15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</w:hyperlink>
            <w:r w:rsidRPr="00BF54C8">
              <w:rPr>
                <w:b/>
                <w:i/>
                <w:sz w:val="20"/>
                <w:szCs w:val="20"/>
              </w:rPr>
              <w:t>386)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труда и с</w:t>
            </w:r>
            <w:r w:rsidRPr="00BF54C8">
              <w:rPr>
                <w:b/>
                <w:i/>
                <w:sz w:val="20"/>
                <w:szCs w:val="20"/>
              </w:rPr>
              <w:t>о</w:t>
            </w:r>
            <w:r w:rsidRPr="00BF54C8">
              <w:rPr>
                <w:b/>
                <w:i/>
                <w:sz w:val="20"/>
                <w:szCs w:val="20"/>
              </w:rPr>
              <w:t>циальной защиты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 (с 2015 по 2020 годы); министерство по делам семьи, демограф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ческой и социальной пол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тике Калужской области (в 2014 году)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"Развитие культуры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31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769 (в ред. 19.07.2018 </w:t>
            </w:r>
            <w:hyperlink r:id="rId16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</w:hyperlink>
            <w:r w:rsidRPr="00BF54C8">
              <w:rPr>
                <w:b/>
                <w:i/>
                <w:sz w:val="20"/>
                <w:szCs w:val="20"/>
              </w:rPr>
              <w:t>425)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культуры и туризма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"Развитие ф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зической культуры и спорта в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30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752 (в ред. 08.08.2018 </w:t>
            </w:r>
            <w:hyperlink r:id="rId17" w:history="1">
              <w:r w:rsidRPr="00BF54C8">
                <w:rPr>
                  <w:b/>
                  <w:i/>
                  <w:sz w:val="20"/>
                  <w:szCs w:val="20"/>
                </w:rPr>
                <w:t>N 476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спорта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8E1DBA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"Молодежь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D74EE9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ПОСТАНОВЛЕНИЕ от 16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669 (в ред. 19.03.2018 </w:t>
            </w:r>
            <w:hyperlink r:id="rId18" w:history="1">
              <w:r w:rsidRPr="00BF54C8">
                <w:rPr>
                  <w:b/>
                  <w:i/>
                  <w:sz w:val="20"/>
                  <w:szCs w:val="20"/>
                </w:rPr>
                <w:t>N 168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D74EE9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образования и науки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6C6234" w:rsidRPr="00BF54C8">
              <w:rPr>
                <w:b/>
                <w:i/>
                <w:sz w:val="20"/>
                <w:szCs w:val="20"/>
              </w:rPr>
              <w:t>"Развитие ры</w:t>
            </w:r>
            <w:r w:rsidR="006C6234" w:rsidRPr="00BF54C8">
              <w:rPr>
                <w:b/>
                <w:i/>
                <w:sz w:val="20"/>
                <w:szCs w:val="20"/>
              </w:rPr>
              <w:t>н</w:t>
            </w:r>
            <w:r w:rsidR="006C6234" w:rsidRPr="00BF54C8">
              <w:rPr>
                <w:b/>
                <w:i/>
                <w:sz w:val="20"/>
                <w:szCs w:val="20"/>
              </w:rPr>
              <w:t>ка труда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6C6234" w:rsidRPr="00BF54C8">
              <w:rPr>
                <w:b/>
                <w:i/>
                <w:sz w:val="20"/>
                <w:szCs w:val="20"/>
              </w:rPr>
              <w:t>20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6C6234" w:rsidRPr="00BF54C8">
              <w:rPr>
                <w:b/>
                <w:i/>
                <w:sz w:val="20"/>
                <w:szCs w:val="20"/>
              </w:rPr>
              <w:t>771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6C6234" w:rsidRPr="00BF54C8">
              <w:rPr>
                <w:b/>
                <w:i/>
                <w:sz w:val="20"/>
                <w:szCs w:val="20"/>
              </w:rPr>
              <w:t>16.08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19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6C6234" w:rsidRPr="00BF54C8">
                <w:rPr>
                  <w:b/>
                  <w:i/>
                  <w:sz w:val="20"/>
                  <w:szCs w:val="20"/>
                </w:rPr>
                <w:t>497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труда, з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нятости и кадровой пол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тики Калужской области (до 2015 года), министе</w:t>
            </w:r>
            <w:r w:rsidRPr="00BF54C8">
              <w:rPr>
                <w:b/>
                <w:i/>
                <w:sz w:val="20"/>
                <w:szCs w:val="20"/>
              </w:rPr>
              <w:t>р</w:t>
            </w:r>
            <w:r w:rsidRPr="00BF54C8">
              <w:rPr>
                <w:b/>
                <w:i/>
                <w:sz w:val="20"/>
                <w:szCs w:val="20"/>
              </w:rPr>
              <w:t>ство труда и социальной защиты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 (далее - Минтруд)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6C6234" w:rsidRPr="00BF54C8">
              <w:rPr>
                <w:b/>
                <w:i/>
                <w:sz w:val="20"/>
                <w:szCs w:val="20"/>
              </w:rPr>
              <w:t>"Доступная среда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6C6234" w:rsidRPr="00BF54C8">
              <w:rPr>
                <w:b/>
                <w:i/>
                <w:sz w:val="20"/>
                <w:szCs w:val="20"/>
              </w:rPr>
              <w:t>30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6C6234" w:rsidRPr="00BF54C8">
              <w:rPr>
                <w:b/>
                <w:i/>
                <w:sz w:val="20"/>
                <w:szCs w:val="20"/>
              </w:rPr>
              <w:t>744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6C6234" w:rsidRPr="00BF54C8">
              <w:rPr>
                <w:b/>
                <w:i/>
                <w:sz w:val="20"/>
                <w:szCs w:val="20"/>
              </w:rPr>
              <w:t>03.08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0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6C6234" w:rsidRPr="00BF54C8">
                <w:rPr>
                  <w:b/>
                  <w:i/>
                  <w:sz w:val="20"/>
                  <w:szCs w:val="20"/>
                </w:rPr>
                <w:t>468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6C6234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труда и с</w:t>
            </w:r>
            <w:r w:rsidRPr="00BF54C8">
              <w:rPr>
                <w:b/>
                <w:i/>
                <w:sz w:val="20"/>
                <w:szCs w:val="20"/>
              </w:rPr>
              <w:t>о</w:t>
            </w:r>
            <w:r w:rsidRPr="00BF54C8">
              <w:rPr>
                <w:b/>
                <w:i/>
                <w:sz w:val="20"/>
                <w:szCs w:val="20"/>
              </w:rPr>
              <w:t>циальной защиты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6C6234" w:rsidRPr="00BF54C8">
              <w:rPr>
                <w:b/>
                <w:i/>
                <w:sz w:val="20"/>
                <w:szCs w:val="20"/>
              </w:rPr>
              <w:t>"Оказание с</w:t>
            </w:r>
            <w:r w:rsidR="006C6234" w:rsidRPr="00BF54C8">
              <w:rPr>
                <w:b/>
                <w:i/>
                <w:sz w:val="20"/>
                <w:szCs w:val="20"/>
              </w:rPr>
              <w:t>о</w:t>
            </w:r>
            <w:r w:rsidR="006C6234" w:rsidRPr="00BF54C8">
              <w:rPr>
                <w:b/>
                <w:i/>
                <w:sz w:val="20"/>
                <w:szCs w:val="20"/>
              </w:rPr>
              <w:t>действия добровольному пересел</w:t>
            </w:r>
            <w:r w:rsidR="006C6234" w:rsidRPr="00BF54C8">
              <w:rPr>
                <w:b/>
                <w:i/>
                <w:sz w:val="20"/>
                <w:szCs w:val="20"/>
              </w:rPr>
              <w:t>е</w:t>
            </w:r>
            <w:r w:rsidR="006C6234" w:rsidRPr="00BF54C8">
              <w:rPr>
                <w:b/>
                <w:i/>
                <w:sz w:val="20"/>
                <w:szCs w:val="20"/>
              </w:rPr>
              <w:t>нию в Калужскую область соот</w:t>
            </w:r>
            <w:r w:rsidR="006C6234" w:rsidRPr="00BF54C8">
              <w:rPr>
                <w:b/>
                <w:i/>
                <w:sz w:val="20"/>
                <w:szCs w:val="20"/>
              </w:rPr>
              <w:t>е</w:t>
            </w:r>
            <w:r w:rsidR="006C6234" w:rsidRPr="00BF54C8">
              <w:rPr>
                <w:b/>
                <w:i/>
                <w:sz w:val="20"/>
                <w:szCs w:val="20"/>
              </w:rPr>
              <w:t>чественников, проживающих за рубежом"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6C6234" w:rsidRPr="00BF54C8">
              <w:rPr>
                <w:b/>
                <w:i/>
                <w:sz w:val="20"/>
                <w:szCs w:val="20"/>
              </w:rPr>
              <w:t>15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6C6234" w:rsidRPr="00BF54C8">
              <w:rPr>
                <w:b/>
                <w:i/>
                <w:sz w:val="20"/>
                <w:szCs w:val="20"/>
              </w:rPr>
              <w:t>ма</w:t>
            </w:r>
            <w:r w:rsidR="006C6234" w:rsidRPr="00BF54C8">
              <w:rPr>
                <w:b/>
                <w:i/>
                <w:sz w:val="20"/>
                <w:szCs w:val="20"/>
              </w:rPr>
              <w:t>р</w:t>
            </w:r>
            <w:r w:rsidR="006C6234" w:rsidRPr="00BF54C8">
              <w:rPr>
                <w:b/>
                <w:i/>
                <w:sz w:val="20"/>
                <w:szCs w:val="20"/>
              </w:rPr>
              <w:t>та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6C6234" w:rsidRPr="00BF54C8">
              <w:rPr>
                <w:b/>
                <w:i/>
                <w:sz w:val="20"/>
                <w:szCs w:val="20"/>
              </w:rPr>
              <w:t>6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6C6234" w:rsidRPr="00BF54C8">
              <w:rPr>
                <w:b/>
                <w:i/>
                <w:sz w:val="20"/>
                <w:szCs w:val="20"/>
              </w:rPr>
              <w:t>167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6C6234" w:rsidRPr="00BF54C8">
              <w:rPr>
                <w:b/>
                <w:i/>
                <w:sz w:val="20"/>
                <w:szCs w:val="20"/>
              </w:rPr>
              <w:t>26.02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1" w:history="1">
              <w:r w:rsidRPr="00BF54C8">
                <w:rPr>
                  <w:b/>
                  <w:i/>
                  <w:sz w:val="20"/>
                  <w:szCs w:val="20"/>
                </w:rPr>
                <w:t>N 1</w:t>
              </w:r>
            </w:hyperlink>
            <w:r w:rsidR="006C6234" w:rsidRPr="00BF54C8">
              <w:rPr>
                <w:b/>
                <w:i/>
                <w:sz w:val="20"/>
                <w:szCs w:val="20"/>
              </w:rPr>
              <w:t>19</w:t>
            </w:r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234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труда и с</w:t>
            </w:r>
            <w:r w:rsidRPr="00BF54C8">
              <w:rPr>
                <w:b/>
                <w:i/>
                <w:sz w:val="20"/>
                <w:szCs w:val="20"/>
              </w:rPr>
              <w:t>о</w:t>
            </w:r>
            <w:r w:rsidRPr="00BF54C8">
              <w:rPr>
                <w:b/>
                <w:i/>
                <w:sz w:val="20"/>
                <w:szCs w:val="20"/>
              </w:rPr>
              <w:t>циальной защиты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области;</w:t>
            </w:r>
          </w:p>
          <w:p w:rsidR="006C6234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сельского хозяйства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сти;</w:t>
            </w:r>
          </w:p>
          <w:p w:rsidR="006C6234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образования и науки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сти;</w:t>
            </w:r>
          </w:p>
          <w:p w:rsidR="006C6234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культуры и туризма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сти;</w:t>
            </w:r>
          </w:p>
          <w:p w:rsidR="00D74EE9" w:rsidRPr="00BF54C8" w:rsidRDefault="006C6234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здравоохр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нения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6C6234" w:rsidRPr="00BF54C8">
              <w:rPr>
                <w:b/>
                <w:i/>
                <w:sz w:val="20"/>
                <w:szCs w:val="20"/>
              </w:rPr>
              <w:t>"Развитие т</w:t>
            </w:r>
            <w:r w:rsidR="006C6234" w:rsidRPr="00BF54C8">
              <w:rPr>
                <w:b/>
                <w:i/>
                <w:sz w:val="20"/>
                <w:szCs w:val="20"/>
              </w:rPr>
              <w:t>у</w:t>
            </w:r>
            <w:r w:rsidR="006C6234" w:rsidRPr="00BF54C8">
              <w:rPr>
                <w:b/>
                <w:i/>
                <w:sz w:val="20"/>
                <w:szCs w:val="20"/>
              </w:rPr>
              <w:t>ризма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6C6234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6C6234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6C6234" w:rsidRPr="00BF54C8">
              <w:rPr>
                <w:b/>
                <w:i/>
                <w:sz w:val="20"/>
                <w:szCs w:val="20"/>
              </w:rPr>
              <w:t>767</w:t>
            </w:r>
            <w:r w:rsidRPr="00BF54C8">
              <w:rPr>
                <w:b/>
                <w:i/>
                <w:sz w:val="20"/>
                <w:szCs w:val="20"/>
              </w:rPr>
              <w:t xml:space="preserve">(в ред. </w:t>
            </w:r>
            <w:r w:rsidR="006C6234" w:rsidRPr="00BF54C8">
              <w:rPr>
                <w:b/>
                <w:i/>
                <w:sz w:val="20"/>
                <w:szCs w:val="20"/>
              </w:rPr>
              <w:t>08.08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2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</w:hyperlink>
            <w:r w:rsidR="006C6234" w:rsidRPr="00BF54C8">
              <w:rPr>
                <w:b/>
                <w:i/>
                <w:sz w:val="20"/>
                <w:szCs w:val="20"/>
              </w:rPr>
              <w:t>478</w:t>
            </w:r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6C6234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культуры и туризма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D74EE9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6C6234" w:rsidRPr="00BF54C8">
              <w:rPr>
                <w:b/>
                <w:i/>
                <w:sz w:val="20"/>
                <w:szCs w:val="20"/>
              </w:rPr>
              <w:t>"Обеспечение доступным и комфортным жил</w:t>
            </w:r>
            <w:r w:rsidR="006C6234" w:rsidRPr="00BF54C8">
              <w:rPr>
                <w:b/>
                <w:i/>
                <w:sz w:val="20"/>
                <w:szCs w:val="20"/>
              </w:rPr>
              <w:t>ь</w:t>
            </w:r>
            <w:r w:rsidR="006C6234" w:rsidRPr="00BF54C8">
              <w:rPr>
                <w:b/>
                <w:i/>
                <w:sz w:val="20"/>
                <w:szCs w:val="20"/>
              </w:rPr>
              <w:t>ем и коммунальными услугами населения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6C6234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6C6234" w:rsidRPr="00BF54C8">
              <w:rPr>
                <w:b/>
                <w:i/>
                <w:sz w:val="20"/>
                <w:szCs w:val="20"/>
              </w:rPr>
              <w:t>772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21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737915" w:rsidRPr="00BF54C8">
              <w:rPr>
                <w:b/>
                <w:i/>
                <w:sz w:val="20"/>
                <w:szCs w:val="20"/>
              </w:rPr>
              <w:t>06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3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366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строител</w:t>
            </w:r>
            <w:r w:rsidRPr="00BF54C8">
              <w:rPr>
                <w:b/>
                <w:i/>
                <w:sz w:val="20"/>
                <w:szCs w:val="20"/>
              </w:rPr>
              <w:t>ь</w:t>
            </w:r>
            <w:r w:rsidRPr="00BF54C8">
              <w:rPr>
                <w:b/>
                <w:i/>
                <w:sz w:val="20"/>
                <w:szCs w:val="20"/>
              </w:rPr>
              <w:t>ства и жилищно-коммунального хозяйства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"Укрепление единства российской нации и э</w:t>
            </w:r>
            <w:r w:rsidR="00737915" w:rsidRPr="00BF54C8">
              <w:rPr>
                <w:b/>
                <w:i/>
                <w:sz w:val="20"/>
                <w:szCs w:val="20"/>
              </w:rPr>
              <w:t>т</w:t>
            </w:r>
            <w:r w:rsidR="00737915" w:rsidRPr="00BF54C8">
              <w:rPr>
                <w:b/>
                <w:i/>
                <w:sz w:val="20"/>
                <w:szCs w:val="20"/>
              </w:rPr>
              <w:t>нокультурное развитие в Калу</w:t>
            </w:r>
            <w:r w:rsidR="00737915" w:rsidRPr="00BF54C8">
              <w:rPr>
                <w:b/>
                <w:i/>
                <w:sz w:val="20"/>
                <w:szCs w:val="20"/>
              </w:rPr>
              <w:t>ж</w:t>
            </w:r>
            <w:r w:rsidR="00737915" w:rsidRPr="00BF54C8">
              <w:rPr>
                <w:b/>
                <w:i/>
                <w:sz w:val="20"/>
                <w:szCs w:val="20"/>
              </w:rPr>
              <w:t>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13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737915" w:rsidRPr="00BF54C8">
              <w:rPr>
                <w:b/>
                <w:i/>
                <w:sz w:val="20"/>
                <w:szCs w:val="20"/>
              </w:rPr>
              <w:t>ма</w:t>
            </w:r>
            <w:r w:rsidR="00737915" w:rsidRPr="00BF54C8">
              <w:rPr>
                <w:b/>
                <w:i/>
                <w:sz w:val="20"/>
                <w:szCs w:val="20"/>
              </w:rPr>
              <w:t>р</w:t>
            </w:r>
            <w:r w:rsidR="00737915" w:rsidRPr="00BF54C8">
              <w:rPr>
                <w:b/>
                <w:i/>
                <w:sz w:val="20"/>
                <w:szCs w:val="20"/>
              </w:rPr>
              <w:t>та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737915" w:rsidRPr="00BF54C8">
              <w:rPr>
                <w:b/>
                <w:i/>
                <w:sz w:val="20"/>
                <w:szCs w:val="20"/>
              </w:rPr>
              <w:t>4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737915" w:rsidRPr="00BF54C8">
              <w:rPr>
                <w:b/>
                <w:i/>
                <w:sz w:val="20"/>
                <w:szCs w:val="20"/>
              </w:rPr>
              <w:t>170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19.03.2018 </w:t>
            </w:r>
            <w:hyperlink r:id="rId24" w:history="1">
              <w:r w:rsidRPr="00BF54C8">
                <w:rPr>
                  <w:b/>
                  <w:i/>
                  <w:sz w:val="20"/>
                  <w:szCs w:val="20"/>
                </w:rPr>
                <w:t>N 16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4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внутренней политики и массовых ко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муникаций Калужской о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>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"Профилактика правонарушений в Калужской о</w:t>
            </w:r>
            <w:r w:rsidR="00737915" w:rsidRPr="00BF54C8">
              <w:rPr>
                <w:b/>
                <w:i/>
                <w:sz w:val="20"/>
                <w:szCs w:val="20"/>
              </w:rPr>
              <w:t>б</w:t>
            </w:r>
            <w:r w:rsidR="00737915" w:rsidRPr="00BF54C8">
              <w:rPr>
                <w:b/>
                <w:i/>
                <w:sz w:val="20"/>
                <w:szCs w:val="20"/>
              </w:rPr>
              <w:t>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18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737915" w:rsidRPr="00BF54C8">
              <w:rPr>
                <w:b/>
                <w:i/>
                <w:sz w:val="20"/>
                <w:szCs w:val="20"/>
              </w:rPr>
              <w:t>695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26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737915" w:rsidRPr="00BF54C8">
              <w:rPr>
                <w:b/>
                <w:i/>
                <w:sz w:val="20"/>
                <w:szCs w:val="20"/>
              </w:rPr>
              <w:t>07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5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438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спорта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(до 02.02.2015); министерство образования и науки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лужской области (с 03.02.2015)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"Безопасность жизнедеятельности на террит</w:t>
            </w:r>
            <w:r w:rsidR="00737915" w:rsidRPr="00BF54C8">
              <w:rPr>
                <w:b/>
                <w:i/>
                <w:sz w:val="20"/>
                <w:szCs w:val="20"/>
              </w:rPr>
              <w:t>о</w:t>
            </w:r>
            <w:r w:rsidR="00737915" w:rsidRPr="00BF54C8">
              <w:rPr>
                <w:b/>
                <w:i/>
                <w:sz w:val="20"/>
                <w:szCs w:val="20"/>
              </w:rPr>
              <w:t>рии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1 </w:t>
            </w:r>
            <w:r w:rsidR="00737915" w:rsidRPr="00BF54C8">
              <w:rPr>
                <w:b/>
                <w:i/>
                <w:sz w:val="20"/>
                <w:szCs w:val="20"/>
              </w:rPr>
              <w:t>ноября</w:t>
            </w:r>
            <w:r w:rsidRPr="00BF54C8">
              <w:rPr>
                <w:b/>
                <w:i/>
                <w:sz w:val="20"/>
                <w:szCs w:val="20"/>
              </w:rPr>
              <w:t xml:space="preserve"> 2013 г. N </w:t>
            </w:r>
            <w:r w:rsidR="00737915" w:rsidRPr="00BF54C8">
              <w:rPr>
                <w:b/>
                <w:i/>
                <w:sz w:val="20"/>
                <w:szCs w:val="20"/>
              </w:rPr>
              <w:t>586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11.04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6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214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строител</w:t>
            </w:r>
            <w:r w:rsidRPr="00BF54C8">
              <w:rPr>
                <w:b/>
                <w:i/>
                <w:sz w:val="20"/>
                <w:szCs w:val="20"/>
              </w:rPr>
              <w:t>ь</w:t>
            </w:r>
            <w:r w:rsidRPr="00BF54C8">
              <w:rPr>
                <w:b/>
                <w:i/>
                <w:sz w:val="20"/>
                <w:szCs w:val="20"/>
              </w:rPr>
              <w:t>ства и жилищно-коммунального хозяйства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"Охрана окр</w:t>
            </w:r>
            <w:r w:rsidR="00737915" w:rsidRPr="00BF54C8">
              <w:rPr>
                <w:b/>
                <w:i/>
                <w:sz w:val="20"/>
                <w:szCs w:val="20"/>
              </w:rPr>
              <w:t>у</w:t>
            </w:r>
            <w:r w:rsidR="00737915" w:rsidRPr="00BF54C8">
              <w:rPr>
                <w:b/>
                <w:i/>
                <w:sz w:val="20"/>
                <w:szCs w:val="20"/>
              </w:rPr>
              <w:t>жающей среды в Калужской обл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 xml:space="preserve">ря 2013 г. N </w:t>
            </w:r>
            <w:r w:rsidR="00737915" w:rsidRPr="00BF54C8">
              <w:rPr>
                <w:b/>
                <w:i/>
                <w:sz w:val="20"/>
                <w:szCs w:val="20"/>
              </w:rPr>
              <w:t>776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19.03.2018 </w:t>
            </w:r>
            <w:hyperlink r:id="rId27" w:history="1">
              <w:r w:rsidRPr="00BF54C8">
                <w:rPr>
                  <w:b/>
                  <w:i/>
                  <w:sz w:val="20"/>
                  <w:szCs w:val="20"/>
                </w:rPr>
                <w:t>N 16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7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природных ресурсов и экологии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"Поддержка развития российского казачества на территории Калужской обл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 xml:space="preserve"> дека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>ря 201</w:t>
            </w:r>
            <w:r w:rsidR="00737915" w:rsidRPr="00BF54C8">
              <w:rPr>
                <w:b/>
                <w:i/>
                <w:sz w:val="20"/>
                <w:szCs w:val="20"/>
              </w:rPr>
              <w:t>4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737915" w:rsidRPr="00BF54C8">
              <w:rPr>
                <w:b/>
                <w:i/>
                <w:sz w:val="20"/>
                <w:szCs w:val="20"/>
              </w:rPr>
              <w:t>840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15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737915" w:rsidRPr="00BF54C8">
              <w:rPr>
                <w:b/>
                <w:i/>
                <w:sz w:val="20"/>
                <w:szCs w:val="20"/>
              </w:rPr>
              <w:t>08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28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485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внутренней политики и массовых ко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муникаций Калужской о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>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"Профилактика незаконного потребления нарк</w:t>
            </w:r>
            <w:r w:rsidR="00737915" w:rsidRPr="00BF54C8">
              <w:rPr>
                <w:b/>
                <w:i/>
                <w:sz w:val="20"/>
                <w:szCs w:val="20"/>
              </w:rPr>
              <w:t>о</w:t>
            </w:r>
            <w:r w:rsidR="00737915" w:rsidRPr="00BF54C8">
              <w:rPr>
                <w:b/>
                <w:i/>
                <w:sz w:val="20"/>
                <w:szCs w:val="20"/>
              </w:rPr>
              <w:t>тических средств и психотро</w:t>
            </w:r>
            <w:r w:rsidR="00737915" w:rsidRPr="00BF54C8">
              <w:rPr>
                <w:b/>
                <w:i/>
                <w:sz w:val="20"/>
                <w:szCs w:val="20"/>
              </w:rPr>
              <w:t>п</w:t>
            </w:r>
            <w:r w:rsidR="00737915" w:rsidRPr="00BF54C8">
              <w:rPr>
                <w:b/>
                <w:i/>
                <w:sz w:val="20"/>
                <w:szCs w:val="20"/>
              </w:rPr>
              <w:t>ных веществ, наркомании в К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12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737915" w:rsidRPr="00BF54C8">
              <w:rPr>
                <w:b/>
                <w:i/>
                <w:sz w:val="20"/>
                <w:szCs w:val="20"/>
              </w:rPr>
              <w:t>мая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737915" w:rsidRPr="00BF54C8">
              <w:rPr>
                <w:b/>
                <w:i/>
                <w:sz w:val="20"/>
                <w:szCs w:val="20"/>
              </w:rPr>
              <w:t>5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737915" w:rsidRPr="00BF54C8">
              <w:rPr>
                <w:b/>
                <w:i/>
                <w:sz w:val="20"/>
                <w:szCs w:val="20"/>
              </w:rPr>
              <w:t>256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17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737915" w:rsidRPr="00BF54C8">
              <w:rPr>
                <w:b/>
                <w:i/>
                <w:sz w:val="20"/>
                <w:szCs w:val="20"/>
              </w:rPr>
              <w:t>07</w:t>
            </w:r>
            <w:r w:rsidRPr="00BF54C8">
              <w:rPr>
                <w:b/>
                <w:i/>
                <w:sz w:val="20"/>
                <w:szCs w:val="20"/>
              </w:rPr>
              <w:t>.201</w:t>
            </w:r>
            <w:r w:rsidR="00737915" w:rsidRPr="00BF54C8">
              <w:rPr>
                <w:b/>
                <w:i/>
                <w:sz w:val="20"/>
                <w:szCs w:val="20"/>
              </w:rPr>
              <w:t xml:space="preserve">7 </w:t>
            </w:r>
            <w:hyperlink r:id="rId29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410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здравоохр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нения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"Патриотич</w:t>
            </w:r>
            <w:r w:rsidR="00737915" w:rsidRPr="00BF54C8">
              <w:rPr>
                <w:b/>
                <w:i/>
                <w:sz w:val="20"/>
                <w:szCs w:val="20"/>
              </w:rPr>
              <w:t>е</w:t>
            </w:r>
            <w:r w:rsidR="00737915" w:rsidRPr="00BF54C8">
              <w:rPr>
                <w:b/>
                <w:i/>
                <w:sz w:val="20"/>
                <w:szCs w:val="20"/>
              </w:rPr>
              <w:t>ское воспитание населения К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2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737915" w:rsidRPr="00BF54C8">
              <w:rPr>
                <w:b/>
                <w:i/>
                <w:sz w:val="20"/>
                <w:szCs w:val="20"/>
              </w:rPr>
              <w:t>октя</w:t>
            </w:r>
            <w:r w:rsidR="00737915" w:rsidRPr="00BF54C8">
              <w:rPr>
                <w:b/>
                <w:i/>
                <w:sz w:val="20"/>
                <w:szCs w:val="20"/>
              </w:rPr>
              <w:t>б</w:t>
            </w:r>
            <w:r w:rsidR="00737915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737915" w:rsidRPr="00BF54C8">
              <w:rPr>
                <w:b/>
                <w:i/>
                <w:sz w:val="20"/>
                <w:szCs w:val="20"/>
              </w:rPr>
              <w:t xml:space="preserve">5 </w:t>
            </w:r>
            <w:r w:rsidRPr="00BF54C8">
              <w:rPr>
                <w:b/>
                <w:i/>
                <w:sz w:val="20"/>
                <w:szCs w:val="20"/>
              </w:rPr>
              <w:t xml:space="preserve">г. N </w:t>
            </w:r>
            <w:r w:rsidR="00737915" w:rsidRPr="00BF54C8">
              <w:rPr>
                <w:b/>
                <w:i/>
                <w:sz w:val="20"/>
                <w:szCs w:val="20"/>
              </w:rPr>
              <w:t>554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19.03.2018 </w:t>
            </w:r>
            <w:hyperlink r:id="rId30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166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образования и науки Калужской области</w:t>
            </w:r>
          </w:p>
        </w:tc>
      </w:tr>
      <w:tr w:rsidR="00D74EE9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74EE9" w:rsidRPr="00BF54C8" w:rsidRDefault="00D74EE9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Государственная программа К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 xml:space="preserve">лужской области </w:t>
            </w:r>
            <w:r w:rsidR="00737915" w:rsidRPr="00BF54C8">
              <w:rPr>
                <w:b/>
                <w:i/>
                <w:sz w:val="20"/>
                <w:szCs w:val="20"/>
              </w:rPr>
              <w:t>"Формирование современной городской среды в Калужской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4EE9" w:rsidRPr="00BF54C8" w:rsidRDefault="00D74EE9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737915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737915" w:rsidRPr="00BF54C8">
              <w:rPr>
                <w:b/>
                <w:i/>
                <w:sz w:val="20"/>
                <w:szCs w:val="20"/>
              </w:rPr>
              <w:t>о</w:t>
            </w:r>
            <w:r w:rsidR="00737915" w:rsidRPr="00BF54C8">
              <w:rPr>
                <w:b/>
                <w:i/>
                <w:sz w:val="20"/>
                <w:szCs w:val="20"/>
              </w:rPr>
              <w:t>к</w:t>
            </w:r>
            <w:r w:rsidR="00737915" w:rsidRPr="00BF54C8">
              <w:rPr>
                <w:b/>
                <w:i/>
                <w:sz w:val="20"/>
                <w:szCs w:val="20"/>
              </w:rPr>
              <w:t>тября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737915" w:rsidRPr="00BF54C8">
              <w:rPr>
                <w:b/>
                <w:i/>
                <w:sz w:val="20"/>
                <w:szCs w:val="20"/>
              </w:rPr>
              <w:t>7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737915" w:rsidRPr="00BF54C8">
              <w:rPr>
                <w:b/>
                <w:i/>
                <w:sz w:val="20"/>
                <w:szCs w:val="20"/>
              </w:rPr>
              <w:t>620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737915" w:rsidRPr="00BF54C8">
              <w:rPr>
                <w:b/>
                <w:i/>
                <w:sz w:val="20"/>
                <w:szCs w:val="20"/>
              </w:rPr>
              <w:t>28</w:t>
            </w:r>
            <w:r w:rsidRPr="00BF54C8">
              <w:rPr>
                <w:b/>
                <w:i/>
                <w:sz w:val="20"/>
                <w:szCs w:val="20"/>
              </w:rPr>
              <w:t>.0</w:t>
            </w:r>
            <w:r w:rsidR="00737915" w:rsidRPr="00BF54C8">
              <w:rPr>
                <w:b/>
                <w:i/>
                <w:sz w:val="20"/>
                <w:szCs w:val="20"/>
              </w:rPr>
              <w:t>5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31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737915" w:rsidRPr="00BF54C8">
                <w:rPr>
                  <w:b/>
                  <w:i/>
                  <w:sz w:val="20"/>
                  <w:szCs w:val="20"/>
                </w:rPr>
                <w:t>325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EE9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строител</w:t>
            </w:r>
            <w:r w:rsidRPr="00BF54C8">
              <w:rPr>
                <w:b/>
                <w:i/>
                <w:sz w:val="20"/>
                <w:szCs w:val="20"/>
              </w:rPr>
              <w:t>ь</w:t>
            </w:r>
            <w:r w:rsidRPr="00BF54C8">
              <w:rPr>
                <w:b/>
                <w:i/>
                <w:sz w:val="20"/>
                <w:szCs w:val="20"/>
              </w:rPr>
              <w:t>ства и жилищно-коммунального хозяйства Калужской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73791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 «Создание 100 роботизирова</w:t>
            </w:r>
            <w:r w:rsidRPr="00BF54C8">
              <w:rPr>
                <w:b/>
                <w:i/>
                <w:sz w:val="20"/>
                <w:szCs w:val="20"/>
              </w:rPr>
              <w:t>н</w:t>
            </w:r>
            <w:r w:rsidRPr="00BF54C8">
              <w:rPr>
                <w:b/>
                <w:i/>
                <w:sz w:val="20"/>
                <w:szCs w:val="20"/>
              </w:rPr>
              <w:t>ных молочных ферм в Калужской области»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9 марта 2017 г. N 58 (в ред. </w:t>
            </w:r>
            <w:r w:rsidR="00906850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>.0</w:t>
            </w:r>
            <w:r w:rsidR="00906850" w:rsidRPr="00BF54C8">
              <w:rPr>
                <w:b/>
                <w:i/>
                <w:sz w:val="20"/>
                <w:szCs w:val="20"/>
              </w:rPr>
              <w:t>1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32" w:history="1">
              <w:r w:rsidRPr="00BF54C8">
                <w:rPr>
                  <w:b/>
                  <w:i/>
                  <w:sz w:val="20"/>
                  <w:szCs w:val="20"/>
                </w:rPr>
                <w:t>N 32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737915" w:rsidP="0073791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сельского хозяйства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 «Совершенствование системы управления общественными ф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нансами Калужской области»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906850" w:rsidRPr="00BF54C8">
              <w:rPr>
                <w:b/>
                <w:i/>
                <w:sz w:val="20"/>
                <w:szCs w:val="20"/>
              </w:rPr>
              <w:t>28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906850" w:rsidRPr="00BF54C8">
              <w:rPr>
                <w:b/>
                <w:i/>
                <w:sz w:val="20"/>
                <w:szCs w:val="20"/>
              </w:rPr>
              <w:t>дека</w:t>
            </w:r>
            <w:r w:rsidR="00906850" w:rsidRPr="00BF54C8">
              <w:rPr>
                <w:b/>
                <w:i/>
                <w:sz w:val="20"/>
                <w:szCs w:val="20"/>
              </w:rPr>
              <w:t>б</w:t>
            </w:r>
            <w:r w:rsidR="00906850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906850" w:rsidRPr="00BF54C8">
              <w:rPr>
                <w:b/>
                <w:i/>
                <w:sz w:val="20"/>
                <w:szCs w:val="20"/>
              </w:rPr>
              <w:t>2016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906850" w:rsidRPr="00BF54C8">
              <w:rPr>
                <w:b/>
                <w:i/>
                <w:sz w:val="20"/>
                <w:szCs w:val="20"/>
              </w:rPr>
              <w:t>195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906850" w:rsidRPr="00BF54C8">
              <w:rPr>
                <w:b/>
                <w:i/>
                <w:sz w:val="20"/>
                <w:szCs w:val="20"/>
              </w:rPr>
              <w:t>25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906850" w:rsidRPr="00BF54C8">
              <w:rPr>
                <w:b/>
                <w:i/>
                <w:sz w:val="20"/>
                <w:szCs w:val="20"/>
              </w:rPr>
              <w:t>12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906850" w:rsidRPr="00BF54C8">
              <w:rPr>
                <w:b/>
                <w:i/>
                <w:sz w:val="20"/>
                <w:szCs w:val="20"/>
              </w:rPr>
              <w:t>2017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hyperlink r:id="rId33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906850" w:rsidRPr="00BF54C8">
                <w:rPr>
                  <w:b/>
                  <w:i/>
                  <w:sz w:val="20"/>
                  <w:szCs w:val="20"/>
                </w:rPr>
                <w:t>186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Министерство </w:t>
            </w:r>
            <w:r w:rsidR="00906850" w:rsidRPr="00BF54C8">
              <w:rPr>
                <w:b/>
                <w:i/>
                <w:sz w:val="20"/>
                <w:szCs w:val="20"/>
              </w:rPr>
              <w:t>финансов</w:t>
            </w:r>
            <w:r w:rsidRPr="00BF54C8">
              <w:rPr>
                <w:b/>
                <w:i/>
                <w:sz w:val="20"/>
                <w:szCs w:val="20"/>
              </w:rPr>
              <w:t xml:space="preserve"> Калужской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 «Осуществление регионального государственного надзора за те</w:t>
            </w:r>
            <w:r w:rsidRPr="00BF54C8">
              <w:rPr>
                <w:b/>
                <w:i/>
                <w:sz w:val="20"/>
                <w:szCs w:val="20"/>
              </w:rPr>
              <w:t>х</w:t>
            </w:r>
            <w:r w:rsidRPr="00BF54C8">
              <w:rPr>
                <w:b/>
                <w:i/>
                <w:sz w:val="20"/>
                <w:szCs w:val="20"/>
              </w:rPr>
              <w:t>ническим состоянием самоходных машин и других видов техники Калужской области»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906850" w:rsidRPr="00BF54C8">
              <w:rPr>
                <w:b/>
                <w:i/>
                <w:sz w:val="20"/>
                <w:szCs w:val="20"/>
              </w:rPr>
              <w:t>27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906850" w:rsidRPr="00BF54C8">
              <w:rPr>
                <w:b/>
                <w:i/>
                <w:sz w:val="20"/>
                <w:szCs w:val="20"/>
              </w:rPr>
              <w:t>дека</w:t>
            </w:r>
            <w:r w:rsidR="00906850" w:rsidRPr="00BF54C8">
              <w:rPr>
                <w:b/>
                <w:i/>
                <w:sz w:val="20"/>
                <w:szCs w:val="20"/>
              </w:rPr>
              <w:t>б</w:t>
            </w:r>
            <w:r w:rsidR="00906850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2017 г. N </w:t>
            </w:r>
            <w:r w:rsidR="00906850" w:rsidRPr="00BF54C8"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906850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Отдел регистрационно-экзаменационной работы инспекции гостехнадзора Калужской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 "Развитие государственной гражданской службы Калужской области (2017 - 2019 годы)"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906850" w:rsidRPr="00BF54C8">
              <w:rPr>
                <w:b/>
                <w:i/>
                <w:sz w:val="20"/>
                <w:szCs w:val="20"/>
              </w:rPr>
              <w:t>20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906850" w:rsidRPr="00BF54C8">
              <w:rPr>
                <w:b/>
                <w:i/>
                <w:sz w:val="20"/>
                <w:szCs w:val="20"/>
              </w:rPr>
              <w:t>дека</w:t>
            </w:r>
            <w:r w:rsidR="00906850" w:rsidRPr="00BF54C8">
              <w:rPr>
                <w:b/>
                <w:i/>
                <w:sz w:val="20"/>
                <w:szCs w:val="20"/>
              </w:rPr>
              <w:t>б</w:t>
            </w:r>
            <w:r w:rsidR="00906850" w:rsidRPr="00BF54C8">
              <w:rPr>
                <w:b/>
                <w:i/>
                <w:sz w:val="20"/>
                <w:szCs w:val="20"/>
              </w:rPr>
              <w:t xml:space="preserve">ря </w:t>
            </w:r>
            <w:r w:rsidRPr="00BF54C8">
              <w:rPr>
                <w:b/>
                <w:i/>
                <w:sz w:val="20"/>
                <w:szCs w:val="20"/>
              </w:rPr>
              <w:t>201</w:t>
            </w:r>
            <w:r w:rsidR="00906850" w:rsidRPr="00BF54C8">
              <w:rPr>
                <w:b/>
                <w:i/>
                <w:sz w:val="20"/>
                <w:szCs w:val="20"/>
              </w:rPr>
              <w:t>6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906850" w:rsidRPr="00BF54C8">
              <w:rPr>
                <w:b/>
                <w:i/>
                <w:sz w:val="20"/>
                <w:szCs w:val="20"/>
              </w:rPr>
              <w:t>132-ра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906850" w:rsidRPr="00BF54C8">
              <w:rPr>
                <w:b/>
                <w:i/>
                <w:sz w:val="20"/>
                <w:szCs w:val="20"/>
              </w:rPr>
              <w:t>12.03.2018 N 35-ра</w:t>
            </w:r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906850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Администрация Губерн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тора Калужской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06850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 "О нормативных правовых а</w:t>
            </w:r>
            <w:r w:rsidRPr="00BF54C8">
              <w:rPr>
                <w:b/>
                <w:i/>
                <w:sz w:val="20"/>
                <w:szCs w:val="20"/>
              </w:rPr>
              <w:t>к</w:t>
            </w:r>
            <w:r w:rsidRPr="00BF54C8">
              <w:rPr>
                <w:b/>
                <w:i/>
                <w:sz w:val="20"/>
                <w:szCs w:val="20"/>
              </w:rPr>
              <w:t>тах органов</w:t>
            </w:r>
          </w:p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государственной власти Калу</w:t>
            </w:r>
            <w:r w:rsidRPr="00BF54C8">
              <w:rPr>
                <w:b/>
                <w:i/>
                <w:sz w:val="20"/>
                <w:szCs w:val="20"/>
              </w:rPr>
              <w:t>ж</w:t>
            </w:r>
            <w:r w:rsidRPr="00BF54C8">
              <w:rPr>
                <w:b/>
                <w:i/>
                <w:sz w:val="20"/>
                <w:szCs w:val="20"/>
              </w:rPr>
              <w:t>ской области"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906850" w:rsidRPr="00BF54C8">
              <w:rPr>
                <w:b/>
                <w:i/>
                <w:sz w:val="20"/>
                <w:szCs w:val="20"/>
              </w:rPr>
              <w:t>15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янв</w:t>
            </w:r>
            <w:r w:rsidR="00D65C35" w:rsidRPr="00BF54C8">
              <w:rPr>
                <w:b/>
                <w:i/>
                <w:sz w:val="20"/>
                <w:szCs w:val="20"/>
              </w:rPr>
              <w:t>а</w:t>
            </w:r>
            <w:r w:rsidR="00D65C35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D65C35" w:rsidRPr="00BF54C8">
              <w:rPr>
                <w:b/>
                <w:i/>
                <w:sz w:val="20"/>
                <w:szCs w:val="20"/>
              </w:rPr>
              <w:t>8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65C35" w:rsidRPr="00BF54C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Отдел организации прот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воэпизоотических меропр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ятий, ветеринарносан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тарной экспертизы, лече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>ной и лабораторной работы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«Жизнь ради детей»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29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июня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D65C35" w:rsidRPr="00BF54C8">
              <w:rPr>
                <w:b/>
                <w:i/>
                <w:sz w:val="20"/>
                <w:szCs w:val="20"/>
              </w:rPr>
              <w:t>8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65C35" w:rsidRPr="00BF54C8">
              <w:rPr>
                <w:b/>
                <w:i/>
                <w:sz w:val="20"/>
                <w:szCs w:val="20"/>
              </w:rPr>
              <w:t>21-р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Аппарат Уполномоченного по правам ребенка в </w:t>
            </w:r>
            <w:r w:rsidR="00737915" w:rsidRPr="00BF54C8">
              <w:rPr>
                <w:b/>
                <w:i/>
                <w:sz w:val="20"/>
                <w:szCs w:val="20"/>
              </w:rPr>
              <w:t>Калу</w:t>
            </w:r>
            <w:r w:rsidR="00737915" w:rsidRPr="00BF54C8">
              <w:rPr>
                <w:b/>
                <w:i/>
                <w:sz w:val="20"/>
                <w:szCs w:val="20"/>
              </w:rPr>
              <w:t>ж</w:t>
            </w:r>
            <w:r w:rsidR="00737915" w:rsidRPr="00BF54C8">
              <w:rPr>
                <w:b/>
                <w:i/>
                <w:sz w:val="20"/>
                <w:szCs w:val="20"/>
              </w:rPr>
              <w:t>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5C35" w:rsidRPr="00BF54C8" w:rsidRDefault="00906850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«Организационное обеспечение</w:t>
            </w:r>
          </w:p>
          <w:p w:rsidR="00D65C35" w:rsidRPr="00BF54C8" w:rsidRDefault="00D65C35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деятельности мировых судей</w:t>
            </w:r>
          </w:p>
          <w:p w:rsidR="00737915" w:rsidRPr="00BF54C8" w:rsidRDefault="00D65C35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Калужской области»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7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февр</w:t>
            </w:r>
            <w:r w:rsidR="00D65C35" w:rsidRPr="00BF54C8">
              <w:rPr>
                <w:b/>
                <w:i/>
                <w:sz w:val="20"/>
                <w:szCs w:val="20"/>
              </w:rPr>
              <w:t>а</w:t>
            </w:r>
            <w:r w:rsidR="00D65C35" w:rsidRPr="00BF54C8">
              <w:rPr>
                <w:b/>
                <w:i/>
                <w:sz w:val="20"/>
                <w:szCs w:val="20"/>
              </w:rPr>
              <w:t>ля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D65C35" w:rsidRPr="00BF54C8">
              <w:rPr>
                <w:b/>
                <w:i/>
                <w:sz w:val="20"/>
                <w:szCs w:val="20"/>
              </w:rPr>
              <w:t>8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65C35" w:rsidRPr="00BF54C8">
              <w:rPr>
                <w:b/>
                <w:i/>
                <w:sz w:val="20"/>
                <w:szCs w:val="20"/>
              </w:rPr>
              <w:t>39-п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D65C35" w:rsidRPr="00BF54C8">
              <w:rPr>
                <w:b/>
                <w:i/>
                <w:sz w:val="20"/>
                <w:szCs w:val="20"/>
              </w:rPr>
              <w:t>14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D65C35" w:rsidRPr="00BF54C8">
              <w:rPr>
                <w:b/>
                <w:i/>
                <w:sz w:val="20"/>
                <w:szCs w:val="20"/>
              </w:rPr>
              <w:t>12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D65C35" w:rsidRPr="00BF54C8">
              <w:rPr>
                <w:b/>
                <w:i/>
                <w:sz w:val="20"/>
                <w:szCs w:val="20"/>
              </w:rPr>
              <w:t>2017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hyperlink r:id="rId34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D65C35" w:rsidRPr="00BF54C8">
                <w:rPr>
                  <w:b/>
                  <w:i/>
                  <w:sz w:val="20"/>
                  <w:szCs w:val="20"/>
                </w:rPr>
                <w:t>129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Служба по организацио</w:t>
            </w:r>
            <w:r w:rsidRPr="00BF54C8">
              <w:rPr>
                <w:b/>
                <w:i/>
                <w:sz w:val="20"/>
                <w:szCs w:val="20"/>
              </w:rPr>
              <w:t>н</w:t>
            </w:r>
            <w:r w:rsidRPr="00BF54C8">
              <w:rPr>
                <w:b/>
                <w:i/>
                <w:sz w:val="20"/>
                <w:szCs w:val="20"/>
              </w:rPr>
              <w:t>ному обеспечению деятел</w:t>
            </w:r>
            <w:r w:rsidRPr="00BF54C8">
              <w:rPr>
                <w:b/>
                <w:i/>
                <w:sz w:val="20"/>
                <w:szCs w:val="20"/>
              </w:rPr>
              <w:t>ь</w:t>
            </w:r>
            <w:r w:rsidRPr="00BF54C8">
              <w:rPr>
                <w:b/>
                <w:i/>
                <w:sz w:val="20"/>
                <w:szCs w:val="20"/>
              </w:rPr>
              <w:t>ности мировых судей</w:t>
            </w:r>
            <w:r w:rsidR="00737915" w:rsidRPr="00BF54C8">
              <w:rPr>
                <w:b/>
                <w:i/>
                <w:sz w:val="20"/>
                <w:szCs w:val="20"/>
              </w:rPr>
              <w:t xml:space="preserve"> К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лужской области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"Информационная и внутре</w:t>
            </w:r>
            <w:r w:rsidR="00D65C35" w:rsidRPr="00BF54C8">
              <w:rPr>
                <w:b/>
                <w:i/>
                <w:sz w:val="20"/>
                <w:szCs w:val="20"/>
              </w:rPr>
              <w:t>н</w:t>
            </w:r>
            <w:r w:rsidR="00D65C35" w:rsidRPr="00BF54C8">
              <w:rPr>
                <w:b/>
                <w:i/>
                <w:sz w:val="20"/>
                <w:szCs w:val="20"/>
              </w:rPr>
              <w:t>няя политика Калужской обл</w:t>
            </w:r>
            <w:r w:rsidR="00D65C35" w:rsidRPr="00BF54C8">
              <w:rPr>
                <w:b/>
                <w:i/>
                <w:sz w:val="20"/>
                <w:szCs w:val="20"/>
              </w:rPr>
              <w:t>а</w:t>
            </w:r>
            <w:r w:rsidR="00D65C35" w:rsidRPr="00BF54C8">
              <w:rPr>
                <w:b/>
                <w:i/>
                <w:sz w:val="20"/>
                <w:szCs w:val="20"/>
              </w:rPr>
              <w:t>сти"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22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дека</w:t>
            </w:r>
            <w:r w:rsidR="00D65C35" w:rsidRPr="00BF54C8">
              <w:rPr>
                <w:b/>
                <w:i/>
                <w:sz w:val="20"/>
                <w:szCs w:val="20"/>
              </w:rPr>
              <w:t>б</w:t>
            </w:r>
            <w:r w:rsidR="00D65C35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2015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65C35" w:rsidRPr="00BF54C8">
              <w:rPr>
                <w:b/>
                <w:i/>
                <w:sz w:val="20"/>
                <w:szCs w:val="20"/>
              </w:rPr>
              <w:t>133-од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D65C35" w:rsidRPr="00BF54C8">
              <w:rPr>
                <w:b/>
                <w:i/>
                <w:sz w:val="20"/>
                <w:szCs w:val="20"/>
              </w:rPr>
              <w:t>12</w:t>
            </w:r>
            <w:r w:rsidRPr="00BF54C8">
              <w:rPr>
                <w:b/>
                <w:i/>
                <w:sz w:val="20"/>
                <w:szCs w:val="20"/>
              </w:rPr>
              <w:t>.0</w:t>
            </w:r>
            <w:r w:rsidR="00D65C35" w:rsidRPr="00BF54C8">
              <w:rPr>
                <w:b/>
                <w:i/>
                <w:sz w:val="20"/>
                <w:szCs w:val="20"/>
              </w:rPr>
              <w:t>7</w:t>
            </w:r>
            <w:r w:rsidRPr="00BF54C8">
              <w:rPr>
                <w:b/>
                <w:i/>
                <w:sz w:val="20"/>
                <w:szCs w:val="20"/>
              </w:rPr>
              <w:t xml:space="preserve">.2018 </w:t>
            </w:r>
            <w:hyperlink r:id="rId35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D65C35" w:rsidRPr="00BF54C8">
                <w:rPr>
                  <w:b/>
                  <w:i/>
                  <w:sz w:val="20"/>
                  <w:szCs w:val="20"/>
                </w:rPr>
                <w:t>47-од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внутренней политики и массовых ко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муникаций Калужской о</w:t>
            </w:r>
            <w:r w:rsidRPr="00BF54C8">
              <w:rPr>
                <w:b/>
                <w:i/>
                <w:sz w:val="20"/>
                <w:szCs w:val="20"/>
              </w:rPr>
              <w:t>б</w:t>
            </w:r>
            <w:r w:rsidRPr="00BF54C8">
              <w:rPr>
                <w:b/>
                <w:i/>
                <w:sz w:val="20"/>
                <w:szCs w:val="20"/>
              </w:rPr>
              <w:t>ласти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906850" w:rsidP="00906850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«Защита прав предприним</w:t>
            </w:r>
            <w:r w:rsidR="00D65C35" w:rsidRPr="00BF54C8">
              <w:rPr>
                <w:b/>
                <w:i/>
                <w:sz w:val="20"/>
                <w:szCs w:val="20"/>
              </w:rPr>
              <w:t>а</w:t>
            </w:r>
            <w:r w:rsidR="00D65C35" w:rsidRPr="00BF54C8">
              <w:rPr>
                <w:b/>
                <w:i/>
                <w:sz w:val="20"/>
                <w:szCs w:val="20"/>
              </w:rPr>
              <w:t>телей»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21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дека</w:t>
            </w:r>
            <w:r w:rsidR="00D65C35" w:rsidRPr="00BF54C8">
              <w:rPr>
                <w:b/>
                <w:i/>
                <w:sz w:val="20"/>
                <w:szCs w:val="20"/>
              </w:rPr>
              <w:t>б</w:t>
            </w:r>
            <w:r w:rsidR="00D65C35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2017 г. N </w:t>
            </w:r>
            <w:r w:rsidR="00D65C35" w:rsidRPr="00BF54C8">
              <w:rPr>
                <w:b/>
                <w:i/>
                <w:sz w:val="20"/>
                <w:szCs w:val="20"/>
              </w:rPr>
              <w:t>6-р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Аппарат уполномоченного по защите прав предприн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мателе</w:t>
            </w:r>
            <w:r w:rsidR="00737915" w:rsidRPr="00BF54C8">
              <w:rPr>
                <w:b/>
                <w:i/>
                <w:sz w:val="20"/>
                <w:szCs w:val="20"/>
              </w:rPr>
              <w:t xml:space="preserve"> </w:t>
            </w:r>
            <w:r w:rsidRPr="00BF54C8">
              <w:rPr>
                <w:b/>
                <w:i/>
                <w:sz w:val="20"/>
                <w:szCs w:val="20"/>
              </w:rPr>
              <w:t xml:space="preserve">в </w:t>
            </w:r>
            <w:r w:rsidR="00737915" w:rsidRPr="00BF54C8">
              <w:rPr>
                <w:b/>
                <w:i/>
                <w:sz w:val="20"/>
                <w:szCs w:val="20"/>
              </w:rPr>
              <w:t>Калужской обл</w:t>
            </w:r>
            <w:r w:rsidR="00737915" w:rsidRPr="00BF54C8">
              <w:rPr>
                <w:b/>
                <w:i/>
                <w:sz w:val="20"/>
                <w:szCs w:val="20"/>
              </w:rPr>
              <w:t>а</w:t>
            </w:r>
            <w:r w:rsidR="00737915" w:rsidRPr="00BF54C8">
              <w:rPr>
                <w:b/>
                <w:i/>
                <w:sz w:val="20"/>
                <w:szCs w:val="20"/>
              </w:rPr>
              <w:t>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D65C3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5C35" w:rsidRPr="00BF54C8" w:rsidRDefault="00906850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"Развитие потребительской кооперации в</w:t>
            </w:r>
          </w:p>
          <w:p w:rsidR="00737915" w:rsidRPr="00BF54C8" w:rsidRDefault="00D65C35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Калужской области" на 2018 - 2020 годы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5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дека</w:t>
            </w:r>
            <w:r w:rsidR="00D65C35" w:rsidRPr="00BF54C8">
              <w:rPr>
                <w:b/>
                <w:i/>
                <w:sz w:val="20"/>
                <w:szCs w:val="20"/>
              </w:rPr>
              <w:t>б</w:t>
            </w:r>
            <w:r w:rsidR="00D65C35" w:rsidRPr="00BF54C8">
              <w:rPr>
                <w:b/>
                <w:i/>
                <w:sz w:val="20"/>
                <w:szCs w:val="20"/>
              </w:rPr>
              <w:t>ря</w:t>
            </w:r>
            <w:r w:rsidRPr="00BF54C8">
              <w:rPr>
                <w:b/>
                <w:i/>
                <w:sz w:val="20"/>
                <w:szCs w:val="20"/>
              </w:rPr>
              <w:t xml:space="preserve"> 2017 г. N </w:t>
            </w:r>
            <w:r w:rsidR="00D65C35" w:rsidRPr="00BF54C8">
              <w:rPr>
                <w:b/>
                <w:i/>
                <w:sz w:val="20"/>
                <w:szCs w:val="20"/>
              </w:rPr>
              <w:t>415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28.05.2018 </w:t>
            </w:r>
            <w:hyperlink r:id="rId36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D65C35" w:rsidRPr="00BF54C8">
                <w:rPr>
                  <w:b/>
                  <w:i/>
                  <w:sz w:val="20"/>
                  <w:szCs w:val="20"/>
                </w:rPr>
                <w:t>170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сельского хозяйства Калужской обл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сти</w:t>
            </w:r>
          </w:p>
        </w:tc>
      </w:tr>
      <w:tr w:rsidR="00737915" w:rsidRPr="00BF54C8" w:rsidTr="00C83C1F">
        <w:trPr>
          <w:cantSplit/>
          <w:trHeight w:val="191"/>
          <w:jc w:val="center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37915" w:rsidRPr="00BF54C8" w:rsidRDefault="00737915" w:rsidP="00E8093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lastRenderedPageBreak/>
              <w:t>31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65C35" w:rsidRPr="00BF54C8" w:rsidRDefault="00906850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Ведомственная целевая програ</w:t>
            </w:r>
            <w:r w:rsidRPr="00BF54C8">
              <w:rPr>
                <w:b/>
                <w:i/>
                <w:sz w:val="20"/>
                <w:szCs w:val="20"/>
              </w:rPr>
              <w:t>м</w:t>
            </w:r>
            <w:r w:rsidRPr="00BF54C8">
              <w:rPr>
                <w:b/>
                <w:i/>
                <w:sz w:val="20"/>
                <w:szCs w:val="20"/>
              </w:rPr>
              <w:t>ма</w:t>
            </w:r>
            <w:r w:rsidR="00D65C35" w:rsidRPr="00BF54C8">
              <w:rPr>
                <w:b/>
                <w:i/>
                <w:sz w:val="20"/>
                <w:szCs w:val="20"/>
              </w:rPr>
              <w:t xml:space="preserve"> "Развитие материально-технической базы</w:t>
            </w:r>
          </w:p>
          <w:p w:rsidR="00737915" w:rsidRPr="00BF54C8" w:rsidRDefault="00D65C35" w:rsidP="00D65C35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детских поликлинических отд</w:t>
            </w:r>
            <w:r w:rsidRPr="00BF54C8">
              <w:rPr>
                <w:b/>
                <w:i/>
                <w:sz w:val="20"/>
                <w:szCs w:val="20"/>
              </w:rPr>
              <w:t>е</w:t>
            </w:r>
            <w:r w:rsidRPr="00BF54C8">
              <w:rPr>
                <w:b/>
                <w:i/>
                <w:sz w:val="20"/>
                <w:szCs w:val="20"/>
              </w:rPr>
              <w:t>лений медицинских организаций" на 2018 - 2020 годы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7915" w:rsidRPr="00BF54C8" w:rsidRDefault="00737915" w:rsidP="00D65C35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ПОСТАНОВЛЕНИЕ от </w:t>
            </w:r>
            <w:r w:rsidR="00D65C35" w:rsidRPr="00BF54C8">
              <w:rPr>
                <w:b/>
                <w:i/>
                <w:sz w:val="20"/>
                <w:szCs w:val="20"/>
              </w:rPr>
              <w:t>4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r w:rsidR="00D65C35" w:rsidRPr="00BF54C8">
              <w:rPr>
                <w:b/>
                <w:i/>
                <w:sz w:val="20"/>
                <w:szCs w:val="20"/>
              </w:rPr>
              <w:t>июля</w:t>
            </w:r>
            <w:r w:rsidRPr="00BF54C8">
              <w:rPr>
                <w:b/>
                <w:i/>
                <w:sz w:val="20"/>
                <w:szCs w:val="20"/>
              </w:rPr>
              <w:t xml:space="preserve"> 201</w:t>
            </w:r>
            <w:r w:rsidR="00D65C35" w:rsidRPr="00BF54C8">
              <w:rPr>
                <w:b/>
                <w:i/>
                <w:sz w:val="20"/>
                <w:szCs w:val="20"/>
              </w:rPr>
              <w:t>8</w:t>
            </w:r>
            <w:r w:rsidRPr="00BF54C8">
              <w:rPr>
                <w:b/>
                <w:i/>
                <w:sz w:val="20"/>
                <w:szCs w:val="20"/>
              </w:rPr>
              <w:t xml:space="preserve"> г. N </w:t>
            </w:r>
            <w:r w:rsidR="00D65C35" w:rsidRPr="00BF54C8">
              <w:rPr>
                <w:b/>
                <w:i/>
                <w:sz w:val="20"/>
                <w:szCs w:val="20"/>
              </w:rPr>
              <w:t>625</w:t>
            </w:r>
            <w:r w:rsidRPr="00BF54C8">
              <w:rPr>
                <w:b/>
                <w:i/>
                <w:sz w:val="20"/>
                <w:szCs w:val="20"/>
              </w:rPr>
              <w:t xml:space="preserve"> (в ред. </w:t>
            </w:r>
            <w:r w:rsidR="00D65C35" w:rsidRPr="00BF54C8">
              <w:rPr>
                <w:b/>
                <w:i/>
                <w:sz w:val="20"/>
                <w:szCs w:val="20"/>
              </w:rPr>
              <w:t>31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D65C35" w:rsidRPr="00BF54C8">
              <w:rPr>
                <w:b/>
                <w:i/>
                <w:sz w:val="20"/>
                <w:szCs w:val="20"/>
              </w:rPr>
              <w:t>08</w:t>
            </w:r>
            <w:r w:rsidRPr="00BF54C8">
              <w:rPr>
                <w:b/>
                <w:i/>
                <w:sz w:val="20"/>
                <w:szCs w:val="20"/>
              </w:rPr>
              <w:t>.</w:t>
            </w:r>
            <w:r w:rsidR="00D65C35" w:rsidRPr="00BF54C8">
              <w:rPr>
                <w:b/>
                <w:i/>
                <w:sz w:val="20"/>
                <w:szCs w:val="20"/>
              </w:rPr>
              <w:t>2017</w:t>
            </w:r>
            <w:r w:rsidRPr="00BF54C8">
              <w:rPr>
                <w:b/>
                <w:i/>
                <w:sz w:val="20"/>
                <w:szCs w:val="20"/>
              </w:rPr>
              <w:t xml:space="preserve"> </w:t>
            </w:r>
            <w:hyperlink r:id="rId37" w:history="1">
              <w:r w:rsidRPr="00BF54C8">
                <w:rPr>
                  <w:b/>
                  <w:i/>
                  <w:sz w:val="20"/>
                  <w:szCs w:val="20"/>
                </w:rPr>
                <w:t xml:space="preserve">N </w:t>
              </w:r>
              <w:r w:rsidR="00D65C35" w:rsidRPr="00BF54C8">
                <w:rPr>
                  <w:b/>
                  <w:i/>
                  <w:sz w:val="20"/>
                  <w:szCs w:val="20"/>
                </w:rPr>
                <w:t>486</w:t>
              </w:r>
            </w:hyperlink>
            <w:r w:rsidRPr="00BF54C8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7915" w:rsidRPr="00BF54C8" w:rsidRDefault="00D65C35" w:rsidP="00906850">
            <w:pPr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Министерство здравоохр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нения Калужской области</w:t>
            </w:r>
          </w:p>
        </w:tc>
      </w:tr>
    </w:tbl>
    <w:p w:rsidR="00C40886" w:rsidRPr="00BF54C8" w:rsidRDefault="00C40886" w:rsidP="00370686">
      <w:pPr>
        <w:pStyle w:val="a0"/>
        <w:keepNext/>
        <w:spacing w:before="12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1.</w:t>
      </w:r>
      <w:r w:rsidRPr="00BF54C8">
        <w:rPr>
          <w:b/>
          <w:i/>
          <w:lang w:val="ru-RU"/>
        </w:rPr>
        <w:t>2</w:t>
      </w:r>
    </w:p>
    <w:p w:rsidR="00C40886" w:rsidRPr="00BF54C8" w:rsidRDefault="00C40886" w:rsidP="00237F90">
      <w:pPr>
        <w:keepNext/>
        <w:spacing w:after="120"/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Перечень программ социально-экономического развития </w:t>
      </w:r>
      <w:r w:rsidR="000E65BB" w:rsidRPr="00BF54C8">
        <w:rPr>
          <w:b/>
          <w:i/>
          <w:lang w:eastAsia="ar-SA" w:bidi="en-US"/>
        </w:rPr>
        <w:t>муниципального района «К</w:t>
      </w:r>
      <w:r w:rsidR="000E65BB" w:rsidRPr="00BF54C8">
        <w:rPr>
          <w:b/>
          <w:i/>
          <w:lang w:eastAsia="ar-SA" w:bidi="en-US"/>
        </w:rPr>
        <w:t>о</w:t>
      </w:r>
      <w:r w:rsidR="000E65BB" w:rsidRPr="00BF54C8">
        <w:rPr>
          <w:b/>
          <w:i/>
          <w:lang w:eastAsia="ar-SA" w:bidi="en-US"/>
        </w:rPr>
        <w:t>зельский район»</w:t>
      </w:r>
      <w:r w:rsidRPr="00BF54C8">
        <w:rPr>
          <w:b/>
          <w:i/>
          <w:lang w:eastAsia="ar-SA" w:bidi="en-US"/>
        </w:rPr>
        <w:t xml:space="preserve"> </w:t>
      </w:r>
      <w:r w:rsidR="008E1DBA" w:rsidRPr="00BF54C8">
        <w:rPr>
          <w:b/>
          <w:i/>
          <w:lang w:eastAsia="ar-SA" w:bidi="en-US"/>
        </w:rPr>
        <w:t>Калужской области</w:t>
      </w:r>
      <w:r w:rsidRPr="00BF54C8">
        <w:rPr>
          <w:b/>
          <w:i/>
          <w:lang w:eastAsia="ar-SA" w:bidi="en-US"/>
        </w:rPr>
        <w:t xml:space="preserve"> по состоянию на 201</w:t>
      </w:r>
      <w:r w:rsidR="006F52AA" w:rsidRPr="00BF54C8">
        <w:rPr>
          <w:b/>
          <w:i/>
          <w:lang w:eastAsia="ar-SA" w:bidi="en-US"/>
        </w:rPr>
        <w:t>8</w:t>
      </w:r>
      <w:r w:rsidRPr="00BF54C8">
        <w:rPr>
          <w:b/>
          <w:i/>
          <w:lang w:eastAsia="ar-SA" w:bidi="en-US"/>
        </w:rPr>
        <w:t xml:space="preserve"> год</w:t>
      </w:r>
    </w:p>
    <w:tbl>
      <w:tblPr>
        <w:tblW w:w="9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723"/>
        <w:gridCol w:w="4354"/>
      </w:tblGrid>
      <w:tr w:rsidR="00C40886" w:rsidRPr="00BF54C8" w:rsidTr="00C83C1F">
        <w:trPr>
          <w:cantSplit/>
          <w:trHeight w:val="159"/>
          <w:tblHeader/>
          <w:jc w:val="center"/>
        </w:trPr>
        <w:tc>
          <w:tcPr>
            <w:tcW w:w="483" w:type="dxa"/>
            <w:shd w:val="clear" w:color="auto" w:fill="D9D9D9" w:themeFill="background1" w:themeFillShade="D9"/>
          </w:tcPr>
          <w:p w:rsidR="00C40886" w:rsidRPr="00BF54C8" w:rsidRDefault="00C40886" w:rsidP="00CD6289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C40886" w:rsidRPr="00BF54C8" w:rsidRDefault="00C40886" w:rsidP="00C40886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4354" w:type="dxa"/>
            <w:shd w:val="clear" w:color="auto" w:fill="D9D9D9" w:themeFill="background1" w:themeFillShade="D9"/>
          </w:tcPr>
          <w:p w:rsidR="00C40886" w:rsidRPr="00BF54C8" w:rsidRDefault="00C40886" w:rsidP="00CD6289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Нормативно-правовой акт</w:t>
            </w:r>
          </w:p>
        </w:tc>
      </w:tr>
      <w:tr w:rsidR="00A36142" w:rsidRPr="00BF54C8" w:rsidTr="00C83C1F">
        <w:trPr>
          <w:cantSplit/>
          <w:trHeight w:val="208"/>
          <w:jc w:val="center"/>
        </w:trPr>
        <w:tc>
          <w:tcPr>
            <w:tcW w:w="483" w:type="dxa"/>
            <w:shd w:val="clear" w:color="auto" w:fill="F2F2F2" w:themeFill="background1" w:themeFillShade="F2"/>
          </w:tcPr>
          <w:p w:rsidR="00A36142" w:rsidRPr="00BF54C8" w:rsidRDefault="00A36142" w:rsidP="00A3614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723" w:type="dxa"/>
            <w:shd w:val="clear" w:color="auto" w:fill="F2F2F2" w:themeFill="background1" w:themeFillShade="F2"/>
          </w:tcPr>
          <w:p w:rsidR="00A36142" w:rsidRPr="00BF54C8" w:rsidRDefault="00ED5D3C" w:rsidP="00A36142">
            <w:pPr>
              <w:jc w:val="left"/>
              <w:rPr>
                <w:b/>
              </w:rPr>
            </w:pPr>
            <w:r w:rsidRPr="00BF54C8">
              <w:rPr>
                <w:b/>
                <w:i/>
                <w:sz w:val="20"/>
                <w:szCs w:val="20"/>
              </w:rPr>
              <w:t>Муниципальная программа «Комплексное разв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тие систем коммунальной инфраструктуры  м</w:t>
            </w:r>
            <w:r w:rsidRPr="00BF54C8">
              <w:rPr>
                <w:b/>
                <w:i/>
                <w:sz w:val="20"/>
                <w:szCs w:val="20"/>
              </w:rPr>
              <w:t>у</w:t>
            </w:r>
            <w:r w:rsidRPr="00BF54C8">
              <w:rPr>
                <w:b/>
                <w:i/>
                <w:sz w:val="20"/>
                <w:szCs w:val="20"/>
              </w:rPr>
              <w:t>ниципального образования муниципальный район «Козельский район» Калужской области</w:t>
            </w:r>
          </w:p>
        </w:tc>
        <w:tc>
          <w:tcPr>
            <w:tcW w:w="4354" w:type="dxa"/>
            <w:shd w:val="clear" w:color="auto" w:fill="FFFFFF" w:themeFill="background1"/>
          </w:tcPr>
          <w:p w:rsidR="00A36142" w:rsidRPr="00BF54C8" w:rsidRDefault="00ED5D3C" w:rsidP="00ED5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54C8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Постановление администрации МР «Козельский район» от 18.05.2017 № 535</w:t>
            </w:r>
          </w:p>
        </w:tc>
      </w:tr>
      <w:tr w:rsidR="00ED5D3C" w:rsidRPr="00BF54C8" w:rsidTr="00C83C1F">
        <w:trPr>
          <w:cantSplit/>
          <w:trHeight w:val="208"/>
          <w:jc w:val="center"/>
        </w:trPr>
        <w:tc>
          <w:tcPr>
            <w:tcW w:w="483" w:type="dxa"/>
            <w:shd w:val="clear" w:color="auto" w:fill="F2F2F2" w:themeFill="background1" w:themeFillShade="F2"/>
          </w:tcPr>
          <w:p w:rsidR="00ED5D3C" w:rsidRPr="00BF54C8" w:rsidRDefault="00ED5D3C" w:rsidP="00A3614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723" w:type="dxa"/>
            <w:shd w:val="clear" w:color="auto" w:fill="F2F2F2" w:themeFill="background1" w:themeFillShade="F2"/>
          </w:tcPr>
          <w:p w:rsidR="00ED5D3C" w:rsidRPr="00BF54C8" w:rsidRDefault="00ED5D3C" w:rsidP="00A36142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Муниципальная программа «Комплексное разв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тие систем транспортной инфраструктуры м</w:t>
            </w:r>
            <w:r w:rsidRPr="00BF54C8">
              <w:rPr>
                <w:b/>
                <w:i/>
                <w:sz w:val="20"/>
                <w:szCs w:val="20"/>
              </w:rPr>
              <w:t>у</w:t>
            </w:r>
            <w:r w:rsidRPr="00BF54C8">
              <w:rPr>
                <w:b/>
                <w:i/>
                <w:sz w:val="20"/>
                <w:szCs w:val="20"/>
              </w:rPr>
              <w:t>ниципального образования муниципальный район «Козельский район» на период 2017-2027</w:t>
            </w:r>
          </w:p>
        </w:tc>
        <w:tc>
          <w:tcPr>
            <w:tcW w:w="4354" w:type="dxa"/>
            <w:shd w:val="clear" w:color="auto" w:fill="FFFFFF" w:themeFill="background1"/>
          </w:tcPr>
          <w:p w:rsidR="00ED5D3C" w:rsidRPr="00BF54C8" w:rsidRDefault="00ED5D3C" w:rsidP="00ED5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54C8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Постановление администрации МР «Козельский район» от 04.06.2018г. №434 (в ред. постановл</w:t>
            </w:r>
            <w:r w:rsidRPr="00BF54C8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BF54C8">
              <w:rPr>
                <w:rFonts w:eastAsia="Calibri"/>
                <w:color w:val="000000"/>
                <w:sz w:val="20"/>
                <w:szCs w:val="20"/>
                <w:lang w:eastAsia="en-US"/>
              </w:rPr>
              <w:t>ния администрации МР «Козельский район» от 26.10.2017 №1313)</w:t>
            </w:r>
          </w:p>
        </w:tc>
      </w:tr>
      <w:tr w:rsidR="00ED5D3C" w:rsidRPr="00BF54C8" w:rsidTr="00C83C1F">
        <w:trPr>
          <w:cantSplit/>
          <w:trHeight w:val="208"/>
          <w:jc w:val="center"/>
        </w:trPr>
        <w:tc>
          <w:tcPr>
            <w:tcW w:w="483" w:type="dxa"/>
            <w:shd w:val="clear" w:color="auto" w:fill="F2F2F2" w:themeFill="background1" w:themeFillShade="F2"/>
          </w:tcPr>
          <w:p w:rsidR="00ED5D3C" w:rsidRPr="00BF54C8" w:rsidRDefault="00ED5D3C" w:rsidP="00A3614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723" w:type="dxa"/>
            <w:shd w:val="clear" w:color="auto" w:fill="F2F2F2" w:themeFill="background1" w:themeFillShade="F2"/>
          </w:tcPr>
          <w:p w:rsidR="00ED5D3C" w:rsidRPr="00BF54C8" w:rsidRDefault="00ED5D3C" w:rsidP="00A36142">
            <w:pPr>
              <w:jc w:val="left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Муниципальная программа «Комплексное разв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тие социальной инфраструктуры муниципального образования муниципальный район «Козельский район» Калужской области»</w:t>
            </w:r>
          </w:p>
        </w:tc>
        <w:tc>
          <w:tcPr>
            <w:tcW w:w="4354" w:type="dxa"/>
            <w:shd w:val="clear" w:color="auto" w:fill="FFFFFF" w:themeFill="background1"/>
          </w:tcPr>
          <w:p w:rsidR="00ED5D3C" w:rsidRPr="00BF54C8" w:rsidRDefault="00ED5D3C" w:rsidP="00ED5D3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54C8">
              <w:rPr>
                <w:rFonts w:eastAsia="Calibri"/>
                <w:color w:val="000000"/>
                <w:sz w:val="20"/>
                <w:szCs w:val="20"/>
                <w:lang w:eastAsia="en-US"/>
              </w:rPr>
              <w:t>Постановление администрации МР «Козельский район» от 26.10.2017 № 1312</w:t>
            </w:r>
          </w:p>
        </w:tc>
      </w:tr>
    </w:tbl>
    <w:p w:rsidR="002E28D8" w:rsidRPr="00BF54C8" w:rsidRDefault="002E28D8">
      <w:pPr>
        <w:spacing w:before="120" w:after="120"/>
        <w:ind w:left="221"/>
        <w:rPr>
          <w:rFonts w:eastAsiaTheme="majorEastAsia" w:cstheme="majorBidi"/>
          <w:b/>
          <w:bCs/>
          <w:caps/>
          <w:szCs w:val="28"/>
        </w:rPr>
      </w:pPr>
      <w:r w:rsidRPr="00BF54C8">
        <w:br w:type="page"/>
      </w:r>
    </w:p>
    <w:p w:rsidR="002A42BE" w:rsidRPr="00BF54C8" w:rsidRDefault="00A5122F" w:rsidP="002A42BE">
      <w:pPr>
        <w:pStyle w:val="1"/>
        <w:rPr>
          <w:sz w:val="28"/>
        </w:rPr>
      </w:pPr>
      <w:bookmarkStart w:id="9" w:name="_Toc2848789"/>
      <w:r w:rsidRPr="00BF54C8">
        <w:lastRenderedPageBreak/>
        <w:t>2</w:t>
      </w:r>
      <w:r w:rsidR="002A42BE" w:rsidRPr="00BF54C8">
        <w:t xml:space="preserve">. </w:t>
      </w:r>
      <w:r w:rsidR="00117F76" w:rsidRPr="00BF54C8">
        <w:rPr>
          <w:sz w:val="28"/>
        </w:rPr>
        <w:t>О</w:t>
      </w:r>
      <w:r w:rsidR="002A42BE" w:rsidRPr="00BF54C8">
        <w:rPr>
          <w:sz w:val="28"/>
        </w:rPr>
        <w:t>боснование выбранного варианта размещения объектов местного значения поселения</w:t>
      </w:r>
      <w:bookmarkEnd w:id="9"/>
    </w:p>
    <w:p w:rsidR="002A42BE" w:rsidRPr="00BF54C8" w:rsidRDefault="00A5122F" w:rsidP="002A42BE">
      <w:pPr>
        <w:pStyle w:val="2"/>
        <w:rPr>
          <w:sz w:val="28"/>
        </w:rPr>
      </w:pPr>
      <w:bookmarkStart w:id="10" w:name="_Toc2848790"/>
      <w:r w:rsidRPr="00BF54C8">
        <w:rPr>
          <w:sz w:val="28"/>
        </w:rPr>
        <w:t>2</w:t>
      </w:r>
      <w:r w:rsidR="002A42BE" w:rsidRPr="00BF54C8">
        <w:rPr>
          <w:sz w:val="28"/>
        </w:rPr>
        <w:t>.1</w:t>
      </w:r>
      <w:r w:rsidRPr="00BF54C8">
        <w:rPr>
          <w:sz w:val="28"/>
        </w:rPr>
        <w:t>.</w:t>
      </w:r>
      <w:r w:rsidR="00B20883" w:rsidRPr="00BF54C8">
        <w:rPr>
          <w:sz w:val="28"/>
        </w:rPr>
        <w:t xml:space="preserve"> </w:t>
      </w:r>
      <w:bookmarkStart w:id="11" w:name="_Toc312530878"/>
      <w:bookmarkEnd w:id="7"/>
      <w:r w:rsidR="003E04FC" w:rsidRPr="00BF54C8">
        <w:rPr>
          <w:sz w:val="28"/>
        </w:rPr>
        <w:t xml:space="preserve">Анализ </w:t>
      </w:r>
      <w:r w:rsidR="002A42BE" w:rsidRPr="00BF54C8">
        <w:rPr>
          <w:sz w:val="28"/>
        </w:rPr>
        <w:t>использования территорий поселения</w:t>
      </w:r>
      <w:bookmarkEnd w:id="10"/>
    </w:p>
    <w:p w:rsidR="00A5122F" w:rsidRPr="00BF54C8" w:rsidRDefault="00A5122F" w:rsidP="002A42BE">
      <w:pPr>
        <w:pStyle w:val="3"/>
        <w:rPr>
          <w:sz w:val="28"/>
          <w:szCs w:val="28"/>
        </w:rPr>
      </w:pPr>
      <w:bookmarkStart w:id="12" w:name="_Toc2848791"/>
      <w:r w:rsidRPr="00BF54C8">
        <w:rPr>
          <w:sz w:val="28"/>
          <w:szCs w:val="28"/>
        </w:rPr>
        <w:t xml:space="preserve">2.1.1. Положение </w:t>
      </w:r>
      <w:r w:rsidR="008E1DBA" w:rsidRPr="00BF54C8">
        <w:rPr>
          <w:sz w:val="28"/>
          <w:szCs w:val="28"/>
        </w:rPr>
        <w:t>сельского поселения «Село Бурнашево»</w:t>
      </w:r>
      <w:r w:rsidRPr="00BF54C8">
        <w:rPr>
          <w:sz w:val="28"/>
          <w:szCs w:val="28"/>
        </w:rPr>
        <w:t xml:space="preserve"> в системе расселения </w:t>
      </w:r>
      <w:r w:rsidR="000E65BB" w:rsidRPr="00BF54C8">
        <w:rPr>
          <w:sz w:val="28"/>
          <w:szCs w:val="28"/>
        </w:rPr>
        <w:t>муниципального района «Козельский район»</w:t>
      </w:r>
      <w:r w:rsidR="00CF4DC4" w:rsidRPr="00BF54C8">
        <w:rPr>
          <w:sz w:val="28"/>
          <w:szCs w:val="28"/>
        </w:rPr>
        <w:t xml:space="preserve"> </w:t>
      </w:r>
      <w:r w:rsidR="008E1DBA" w:rsidRPr="00BF54C8">
        <w:rPr>
          <w:sz w:val="28"/>
          <w:szCs w:val="28"/>
        </w:rPr>
        <w:t>Калужской области</w:t>
      </w:r>
      <w:bookmarkEnd w:id="12"/>
    </w:p>
    <w:p w:rsidR="00BD17DF" w:rsidRPr="00BF54C8" w:rsidRDefault="000E65BB" w:rsidP="00BD17DF">
      <w:pPr>
        <w:pStyle w:val="a0"/>
        <w:rPr>
          <w:sz w:val="28"/>
          <w:szCs w:val="28"/>
          <w:lang w:val="ru-RU"/>
        </w:rPr>
      </w:pPr>
      <w:bookmarkStart w:id="13" w:name="_Toc273558608"/>
      <w:bookmarkStart w:id="14" w:name="_Toc312530873"/>
      <w:bookmarkStart w:id="15" w:name="_Toc370201473"/>
      <w:bookmarkStart w:id="16" w:name="_Toc273558609"/>
      <w:bookmarkStart w:id="17" w:name="_Toc312530874"/>
      <w:bookmarkStart w:id="18" w:name="_Toc370201474"/>
      <w:r w:rsidRPr="00BF54C8">
        <w:rPr>
          <w:sz w:val="28"/>
          <w:szCs w:val="28"/>
          <w:lang w:val="ru-RU"/>
        </w:rPr>
        <w:t>Сельское поселение «Село Бурнашево»</w:t>
      </w:r>
      <w:r w:rsidR="00BD17DF" w:rsidRPr="00BF54C8">
        <w:rPr>
          <w:sz w:val="28"/>
          <w:szCs w:val="28"/>
          <w:lang w:val="ru-RU"/>
        </w:rPr>
        <w:t xml:space="preserve"> находится в Российской Фед</w:t>
      </w:r>
      <w:r w:rsidR="00BD17DF" w:rsidRPr="00BF54C8">
        <w:rPr>
          <w:sz w:val="28"/>
          <w:szCs w:val="28"/>
          <w:lang w:val="ru-RU"/>
        </w:rPr>
        <w:t>е</w:t>
      </w:r>
      <w:r w:rsidR="00BD17DF" w:rsidRPr="00BF54C8">
        <w:rPr>
          <w:sz w:val="28"/>
          <w:szCs w:val="28"/>
          <w:lang w:val="ru-RU"/>
        </w:rPr>
        <w:t xml:space="preserve">рации, </w:t>
      </w:r>
      <w:r w:rsidR="008E1DBA" w:rsidRPr="00BF54C8">
        <w:rPr>
          <w:sz w:val="28"/>
          <w:szCs w:val="28"/>
          <w:lang w:val="ru-RU"/>
        </w:rPr>
        <w:t>Калужской области</w:t>
      </w:r>
      <w:r w:rsidR="00BD17DF" w:rsidRPr="00BF54C8">
        <w:rPr>
          <w:sz w:val="28"/>
          <w:szCs w:val="28"/>
          <w:lang w:val="ru-RU"/>
        </w:rPr>
        <w:t xml:space="preserve">, в </w:t>
      </w:r>
      <w:r w:rsidRPr="00BF54C8">
        <w:rPr>
          <w:sz w:val="28"/>
          <w:szCs w:val="28"/>
          <w:lang w:val="ru-RU"/>
        </w:rPr>
        <w:t>муниципальном районе «Козельский район»</w:t>
      </w:r>
      <w:r w:rsidR="00BD17DF" w:rsidRPr="00BF54C8">
        <w:rPr>
          <w:sz w:val="28"/>
          <w:szCs w:val="28"/>
          <w:lang w:val="ru-RU"/>
        </w:rPr>
        <w:t>.</w:t>
      </w:r>
    </w:p>
    <w:p w:rsidR="00136133" w:rsidRPr="00BF54C8" w:rsidRDefault="00136133" w:rsidP="00BD17DF">
      <w:pPr>
        <w:pStyle w:val="afff7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Район расположен на </w:t>
      </w:r>
      <w:r w:rsidR="007955B8" w:rsidRPr="00BF54C8">
        <w:rPr>
          <w:sz w:val="28"/>
          <w:szCs w:val="28"/>
          <w:lang w:eastAsia="ar-SA" w:bidi="en-US"/>
        </w:rPr>
        <w:t xml:space="preserve">юго-западе </w:t>
      </w:r>
      <w:r w:rsidR="008E1DBA" w:rsidRPr="00BF54C8">
        <w:rPr>
          <w:sz w:val="28"/>
          <w:szCs w:val="28"/>
          <w:lang w:eastAsia="ar-SA" w:bidi="en-US"/>
        </w:rPr>
        <w:t>Калужской области</w:t>
      </w:r>
      <w:r w:rsidR="000E65BB" w:rsidRPr="00BF54C8">
        <w:rPr>
          <w:sz w:val="28"/>
          <w:szCs w:val="28"/>
          <w:lang w:eastAsia="ar-SA" w:bidi="en-US"/>
        </w:rPr>
        <w:t>, граничит с Пер</w:t>
      </w:r>
      <w:r w:rsidR="000E65BB" w:rsidRPr="00BF54C8">
        <w:rPr>
          <w:sz w:val="28"/>
          <w:szCs w:val="28"/>
          <w:lang w:eastAsia="ar-SA" w:bidi="en-US"/>
        </w:rPr>
        <w:t>е</w:t>
      </w:r>
      <w:r w:rsidR="000E65BB" w:rsidRPr="00BF54C8">
        <w:rPr>
          <w:sz w:val="28"/>
          <w:szCs w:val="28"/>
          <w:lang w:eastAsia="ar-SA" w:bidi="en-US"/>
        </w:rPr>
        <w:t>мышльским, Бабынинским, Мещовским, Сухиничским, Ульяновским рай</w:t>
      </w:r>
      <w:r w:rsidR="000E65BB" w:rsidRPr="00BF54C8">
        <w:rPr>
          <w:sz w:val="28"/>
          <w:szCs w:val="28"/>
          <w:lang w:eastAsia="ar-SA" w:bidi="en-US"/>
        </w:rPr>
        <w:t>о</w:t>
      </w:r>
      <w:r w:rsidR="000E65BB" w:rsidRPr="00BF54C8">
        <w:rPr>
          <w:sz w:val="28"/>
          <w:szCs w:val="28"/>
          <w:lang w:eastAsia="ar-SA" w:bidi="en-US"/>
        </w:rPr>
        <w:t>нами Калужской области и Суворовским и Белёвским районами Тульской области.</w:t>
      </w:r>
    </w:p>
    <w:p w:rsidR="00136133" w:rsidRPr="00BF54C8" w:rsidRDefault="00136133" w:rsidP="00C83C1F">
      <w:pPr>
        <w:pStyle w:val="afff7"/>
        <w:rPr>
          <w:rFonts w:eastAsiaTheme="minorEastAsia"/>
          <w:sz w:val="28"/>
          <w:szCs w:val="28"/>
        </w:rPr>
      </w:pPr>
      <w:r w:rsidRPr="00BF54C8">
        <w:rPr>
          <w:sz w:val="28"/>
          <w:szCs w:val="28"/>
        </w:rPr>
        <w:t xml:space="preserve">В </w:t>
      </w:r>
      <w:r w:rsidR="000E65BB" w:rsidRPr="00BF54C8">
        <w:rPr>
          <w:sz w:val="28"/>
          <w:szCs w:val="28"/>
        </w:rPr>
        <w:t>муниципальном районе «Козельский район»</w:t>
      </w:r>
      <w:r w:rsidRPr="00BF54C8">
        <w:rPr>
          <w:sz w:val="28"/>
          <w:szCs w:val="28"/>
        </w:rPr>
        <w:t xml:space="preserve"> </w:t>
      </w:r>
      <w:r w:rsidR="00934ED0" w:rsidRPr="00BF54C8">
        <w:rPr>
          <w:sz w:val="28"/>
          <w:szCs w:val="28"/>
        </w:rPr>
        <w:t>2</w:t>
      </w:r>
      <w:r w:rsidR="00C83C1F" w:rsidRPr="00BF54C8">
        <w:rPr>
          <w:sz w:val="28"/>
          <w:szCs w:val="28"/>
        </w:rPr>
        <w:t xml:space="preserve"> </w:t>
      </w:r>
      <w:r w:rsidRPr="00BF54C8">
        <w:rPr>
          <w:sz w:val="28"/>
          <w:szCs w:val="28"/>
        </w:rPr>
        <w:t>городск</w:t>
      </w:r>
      <w:r w:rsidR="00934ED0" w:rsidRPr="00BF54C8">
        <w:rPr>
          <w:sz w:val="28"/>
          <w:szCs w:val="28"/>
        </w:rPr>
        <w:t>их</w:t>
      </w:r>
      <w:r w:rsidR="00D711A7" w:rsidRPr="00BF54C8">
        <w:rPr>
          <w:sz w:val="28"/>
          <w:szCs w:val="28"/>
        </w:rPr>
        <w:t xml:space="preserve"> и 1</w:t>
      </w:r>
      <w:r w:rsidR="00934ED0" w:rsidRPr="00BF54C8">
        <w:rPr>
          <w:sz w:val="28"/>
          <w:szCs w:val="28"/>
        </w:rPr>
        <w:t>4</w:t>
      </w:r>
      <w:r w:rsidRPr="00BF54C8">
        <w:rPr>
          <w:sz w:val="28"/>
          <w:szCs w:val="28"/>
        </w:rPr>
        <w:t xml:space="preserve"> сел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ских поселений:</w:t>
      </w:r>
    </w:p>
    <w:p w:rsidR="00934ED0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Городское поселение «Город Козельск»</w:t>
      </w:r>
    </w:p>
    <w:p w:rsidR="00D711A7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Городское поселение «Город Сосенский»</w:t>
      </w:r>
    </w:p>
    <w:p w:rsidR="00D711A7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Дешовки»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Каменка»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Киреевское-Первое»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Лавровск»</w:t>
      </w:r>
    </w:p>
    <w:p w:rsidR="00934ED0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Плюсково»</w:t>
      </w:r>
    </w:p>
    <w:p w:rsidR="00934ED0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Подборки»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«Деревня Сенино-Первое»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Березичский стеклозавод»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Бурнашево»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Волконское»</w:t>
      </w:r>
    </w:p>
    <w:p w:rsidR="00EA6C1E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Нижние Прыски»</w:t>
      </w:r>
    </w:p>
    <w:p w:rsidR="00934ED0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Покровск»</w:t>
      </w:r>
    </w:p>
    <w:bookmarkEnd w:id="13"/>
    <w:bookmarkEnd w:id="14"/>
    <w:bookmarkEnd w:id="15"/>
    <w:p w:rsidR="00C83C1F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Попелёво»</w:t>
      </w:r>
    </w:p>
    <w:p w:rsidR="00934ED0" w:rsidRPr="00BF54C8" w:rsidRDefault="00934ED0" w:rsidP="00934ED0">
      <w:pPr>
        <w:pStyle w:val="a0"/>
        <w:numPr>
          <w:ilvl w:val="0"/>
          <w:numId w:val="12"/>
        </w:numPr>
        <w:rPr>
          <w:rFonts w:eastAsiaTheme="minorEastAsia"/>
          <w:sz w:val="28"/>
          <w:szCs w:val="28"/>
          <w:lang w:val="ru-RU" w:eastAsia="ru-RU" w:bidi="ar-SA"/>
        </w:rPr>
      </w:pPr>
      <w:r w:rsidRPr="00BF54C8">
        <w:rPr>
          <w:rFonts w:eastAsiaTheme="minorEastAsia"/>
          <w:sz w:val="28"/>
          <w:szCs w:val="28"/>
          <w:lang w:val="ru-RU" w:eastAsia="ru-RU" w:bidi="ar-SA"/>
        </w:rPr>
        <w:t>Сельское поселение «Село Чернышено»</w:t>
      </w:r>
    </w:p>
    <w:p w:rsidR="00BD17DF" w:rsidRPr="00BF54C8" w:rsidRDefault="00BD17DF" w:rsidP="00BD17D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В состав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вход</w:t>
      </w:r>
      <w:r w:rsidR="007B396A" w:rsidRPr="00BF54C8">
        <w:rPr>
          <w:sz w:val="28"/>
          <w:szCs w:val="28"/>
          <w:lang w:val="ru-RU"/>
        </w:rPr>
        <w:t xml:space="preserve">ят </w:t>
      </w:r>
      <w:r w:rsidR="00934ED0" w:rsidRPr="00BF54C8">
        <w:rPr>
          <w:sz w:val="28"/>
          <w:szCs w:val="28"/>
          <w:lang w:val="ru-RU"/>
        </w:rPr>
        <w:t>11</w:t>
      </w:r>
      <w:r w:rsidRPr="00BF54C8">
        <w:rPr>
          <w:sz w:val="28"/>
          <w:szCs w:val="28"/>
          <w:lang w:val="ru-RU"/>
        </w:rPr>
        <w:t xml:space="preserve"> населенных пункта:</w:t>
      </w:r>
    </w:p>
    <w:p w:rsidR="00C83C1F" w:rsidRPr="00BF54C8" w:rsidRDefault="00C83C1F" w:rsidP="00C83C1F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с. </w:t>
      </w:r>
      <w:r w:rsidR="00934ED0" w:rsidRPr="00BF54C8">
        <w:rPr>
          <w:sz w:val="28"/>
          <w:szCs w:val="28"/>
          <w:lang w:val="ru-RU"/>
        </w:rPr>
        <w:t>Бурнашево</w:t>
      </w:r>
      <w:r w:rsidR="00627CCE" w:rsidRPr="00BF54C8">
        <w:rPr>
          <w:sz w:val="28"/>
          <w:szCs w:val="28"/>
          <w:lang w:val="ru-RU"/>
        </w:rPr>
        <w:t xml:space="preserve"> — административный центр</w:t>
      </w:r>
    </w:p>
    <w:p w:rsidR="00934ED0" w:rsidRPr="00BF54C8" w:rsidRDefault="00934ED0" w:rsidP="00C83C1F">
      <w:pPr>
        <w:pStyle w:val="a0"/>
        <w:numPr>
          <w:ilvl w:val="0"/>
          <w:numId w:val="4"/>
        </w:numPr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с. Клыково</w:t>
      </w:r>
    </w:p>
    <w:p w:rsidR="00BD17DF" w:rsidRPr="00BF54C8" w:rsidRDefault="007B396A" w:rsidP="008247B7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 xml:space="preserve">д. </w:t>
      </w:r>
      <w:r w:rsidR="00934ED0" w:rsidRPr="00BF54C8">
        <w:rPr>
          <w:rFonts w:eastAsiaTheme="minorEastAsia"/>
          <w:sz w:val="28"/>
          <w:szCs w:val="28"/>
        </w:rPr>
        <w:t>Богдановка</w:t>
      </w:r>
    </w:p>
    <w:p w:rsidR="00F82EDF" w:rsidRPr="00BF54C8" w:rsidRDefault="00F82EDF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 xml:space="preserve">д. </w:t>
      </w:r>
      <w:r w:rsidR="00934ED0" w:rsidRPr="00BF54C8">
        <w:rPr>
          <w:rFonts w:eastAsiaTheme="minorEastAsia"/>
          <w:sz w:val="28"/>
          <w:szCs w:val="28"/>
        </w:rPr>
        <w:t>Верхнее Дерягино</w:t>
      </w:r>
    </w:p>
    <w:p w:rsidR="00F82EDF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</w:t>
      </w:r>
      <w:r w:rsidR="00F82EDF" w:rsidRPr="00BF54C8">
        <w:rPr>
          <w:rFonts w:eastAsiaTheme="minorEastAsia"/>
          <w:sz w:val="28"/>
          <w:szCs w:val="28"/>
        </w:rPr>
        <w:t xml:space="preserve">. </w:t>
      </w:r>
      <w:r w:rsidRPr="00BF54C8">
        <w:rPr>
          <w:rFonts w:eastAsiaTheme="minorEastAsia"/>
          <w:sz w:val="28"/>
          <w:szCs w:val="28"/>
        </w:rPr>
        <w:t>Кузьменки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д. Нижнее Дерягино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д. Ольховка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д. Петровск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lastRenderedPageBreak/>
        <w:t>д. Редково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д. Торбеево</w:t>
      </w:r>
    </w:p>
    <w:p w:rsidR="00934ED0" w:rsidRPr="00BF54C8" w:rsidRDefault="00934ED0" w:rsidP="00C31B0C">
      <w:pPr>
        <w:pStyle w:val="afff7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BF54C8">
        <w:rPr>
          <w:rFonts w:eastAsiaTheme="minorEastAsia"/>
          <w:sz w:val="28"/>
          <w:szCs w:val="28"/>
        </w:rPr>
        <w:t>д. Юдинки</w:t>
      </w:r>
    </w:p>
    <w:p w:rsidR="007A10C5" w:rsidRPr="00BF54C8" w:rsidRDefault="00BD17DF" w:rsidP="00BD17DF">
      <w:pPr>
        <w:pStyle w:val="afff7"/>
        <w:rPr>
          <w:rFonts w:eastAsiaTheme="minorEastAsia"/>
          <w:sz w:val="28"/>
          <w:szCs w:val="28"/>
        </w:rPr>
      </w:pPr>
      <w:r w:rsidRPr="00BF54C8">
        <w:rPr>
          <w:sz w:val="28"/>
          <w:szCs w:val="28"/>
        </w:rPr>
        <w:t xml:space="preserve">Общая площадь территории </w:t>
      </w:r>
      <w:r w:rsidR="008E1DBA" w:rsidRPr="00BF54C8">
        <w:rPr>
          <w:sz w:val="28"/>
          <w:szCs w:val="28"/>
        </w:rPr>
        <w:t>сельского поселения «Село Бурнашево»</w:t>
      </w:r>
      <w:r w:rsidRPr="00BF54C8">
        <w:rPr>
          <w:sz w:val="28"/>
          <w:szCs w:val="28"/>
        </w:rPr>
        <w:t xml:space="preserve"> –</w:t>
      </w:r>
      <w:r w:rsidR="00172976" w:rsidRPr="00BF54C8">
        <w:rPr>
          <w:sz w:val="28"/>
          <w:szCs w:val="28"/>
        </w:rPr>
        <w:t xml:space="preserve"> </w:t>
      </w:r>
      <w:r w:rsidR="00ED5D3C" w:rsidRPr="00BF54C8">
        <w:rPr>
          <w:sz w:val="28"/>
          <w:szCs w:val="28"/>
        </w:rPr>
        <w:t>5993,87</w:t>
      </w:r>
      <w:r w:rsidR="00172976" w:rsidRPr="00BF54C8">
        <w:rPr>
          <w:sz w:val="28"/>
          <w:szCs w:val="28"/>
        </w:rPr>
        <w:t xml:space="preserve"> </w:t>
      </w:r>
      <w:r w:rsidR="007B396A" w:rsidRPr="00BF54C8">
        <w:rPr>
          <w:sz w:val="28"/>
          <w:szCs w:val="28"/>
        </w:rPr>
        <w:t>га.</w:t>
      </w:r>
    </w:p>
    <w:p w:rsidR="0086070C" w:rsidRPr="00BF54C8" w:rsidRDefault="00A5122F" w:rsidP="002A42BE">
      <w:pPr>
        <w:pStyle w:val="3"/>
        <w:rPr>
          <w:sz w:val="28"/>
          <w:szCs w:val="28"/>
        </w:rPr>
      </w:pPr>
      <w:bookmarkStart w:id="19" w:name="_Toc2848792"/>
      <w:bookmarkStart w:id="20" w:name="OLE_LINK155"/>
      <w:bookmarkStart w:id="21" w:name="OLE_LINK156"/>
      <w:bookmarkStart w:id="22" w:name="OLE_LINK157"/>
      <w:bookmarkEnd w:id="16"/>
      <w:bookmarkEnd w:id="17"/>
      <w:bookmarkEnd w:id="18"/>
      <w:r w:rsidRPr="00BF54C8">
        <w:rPr>
          <w:sz w:val="28"/>
          <w:szCs w:val="28"/>
        </w:rPr>
        <w:t>2</w:t>
      </w:r>
      <w:r w:rsidR="002A42BE" w:rsidRPr="00BF54C8">
        <w:rPr>
          <w:sz w:val="28"/>
          <w:szCs w:val="28"/>
        </w:rPr>
        <w:t>.1.</w:t>
      </w:r>
      <w:r w:rsidRPr="00BF54C8">
        <w:rPr>
          <w:sz w:val="28"/>
          <w:szCs w:val="28"/>
        </w:rPr>
        <w:t>2</w:t>
      </w:r>
      <w:r w:rsidR="002A42BE" w:rsidRPr="00BF54C8">
        <w:rPr>
          <w:sz w:val="28"/>
          <w:szCs w:val="28"/>
        </w:rPr>
        <w:t xml:space="preserve">. </w:t>
      </w:r>
      <w:r w:rsidRPr="00BF54C8">
        <w:rPr>
          <w:sz w:val="28"/>
          <w:szCs w:val="28"/>
        </w:rPr>
        <w:t>Природно</w:t>
      </w:r>
      <w:r w:rsidR="00B20883" w:rsidRPr="00BF54C8">
        <w:rPr>
          <w:sz w:val="28"/>
          <w:szCs w:val="28"/>
        </w:rPr>
        <w:t>-ресурсн</w:t>
      </w:r>
      <w:r w:rsidRPr="00BF54C8">
        <w:rPr>
          <w:sz w:val="28"/>
          <w:szCs w:val="28"/>
        </w:rPr>
        <w:t>ый</w:t>
      </w:r>
      <w:r w:rsidR="00B20883" w:rsidRPr="00BF54C8">
        <w:rPr>
          <w:sz w:val="28"/>
          <w:szCs w:val="28"/>
        </w:rPr>
        <w:t xml:space="preserve"> потенциал</w:t>
      </w:r>
      <w:r w:rsidR="00E45485" w:rsidRPr="00BF54C8">
        <w:rPr>
          <w:sz w:val="28"/>
          <w:szCs w:val="28"/>
        </w:rPr>
        <w:t xml:space="preserve"> территории поселения</w:t>
      </w:r>
      <w:bookmarkEnd w:id="19"/>
    </w:p>
    <w:p w:rsidR="00D639F8" w:rsidRPr="00BF54C8" w:rsidRDefault="00D639F8" w:rsidP="00117F76">
      <w:pPr>
        <w:pStyle w:val="a0"/>
        <w:rPr>
          <w:b/>
          <w:sz w:val="28"/>
          <w:szCs w:val="28"/>
          <w:lang w:val="ru-RU"/>
        </w:rPr>
      </w:pPr>
      <w:r w:rsidRPr="00BF54C8">
        <w:rPr>
          <w:b/>
          <w:sz w:val="28"/>
          <w:szCs w:val="28"/>
          <w:lang w:val="ru-RU"/>
        </w:rPr>
        <w:t>Климат</w:t>
      </w:r>
    </w:p>
    <w:p w:rsidR="00C83C1F" w:rsidRPr="00BF54C8" w:rsidRDefault="0036014F" w:rsidP="0036014F">
      <w:pPr>
        <w:pStyle w:val="101"/>
        <w:ind w:firstLine="709"/>
        <w:rPr>
          <w:sz w:val="28"/>
          <w:szCs w:val="28"/>
        </w:rPr>
      </w:pPr>
      <w:r w:rsidRPr="00BF54C8">
        <w:rPr>
          <w:sz w:val="28"/>
          <w:szCs w:val="28"/>
        </w:rPr>
        <w:t>Климат Козельского района умеренно континентальный с чётко выр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По количеству в</w:t>
      </w:r>
      <w:r w:rsidRPr="00BF54C8">
        <w:rPr>
          <w:sz w:val="28"/>
          <w:szCs w:val="28"/>
        </w:rPr>
        <w:t>ы</w:t>
      </w:r>
      <w:r w:rsidRPr="00BF54C8">
        <w:rPr>
          <w:sz w:val="28"/>
          <w:szCs w:val="28"/>
        </w:rPr>
        <w:t>падающих осадков территория относится к зоне достаточного увлажнения. За год в среднем за многолетний период выпадает 654 мм осадков.</w:t>
      </w:r>
    </w:p>
    <w:p w:rsidR="00AB1E11" w:rsidRPr="00BF54C8" w:rsidRDefault="00AB1E11" w:rsidP="00D639F8">
      <w:pPr>
        <w:pStyle w:val="a0"/>
        <w:rPr>
          <w:b/>
          <w:sz w:val="28"/>
          <w:szCs w:val="28"/>
          <w:lang w:val="ru-RU"/>
        </w:rPr>
      </w:pPr>
    </w:p>
    <w:p w:rsidR="00D639F8" w:rsidRPr="00BF54C8" w:rsidRDefault="00D639F8" w:rsidP="00D639F8">
      <w:pPr>
        <w:pStyle w:val="a0"/>
        <w:rPr>
          <w:b/>
          <w:sz w:val="28"/>
          <w:szCs w:val="28"/>
          <w:lang w:val="ru-RU"/>
        </w:rPr>
      </w:pPr>
      <w:r w:rsidRPr="00BF54C8">
        <w:rPr>
          <w:b/>
          <w:sz w:val="28"/>
          <w:szCs w:val="28"/>
          <w:lang w:val="ru-RU"/>
        </w:rPr>
        <w:t>Рельеф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В зависимости от степени расчлененности, геологического строения, литологического состава коренных и четвертичных отложений, рельефа местности выделено семь типов ландшафтов.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Тип 1. Плоская и плосковыпуклая равнина на морено-водноледниковых образованиях ранней стадии московского оледенения среднерасчлененная с серыми и светло-серыми лесными почвами. 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2. Пологонаклонные и прибалочные склоны с чехлов лессовидных суглинков.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3. Плоский рельеф, созданный эрозией и аккумуляцияей водноле</w:t>
      </w:r>
      <w:r w:rsidRPr="00BF54C8">
        <w:rPr>
          <w:sz w:val="28"/>
          <w:szCs w:val="28"/>
          <w:lang w:val="ru-RU"/>
        </w:rPr>
        <w:t>д</w:t>
      </w:r>
      <w:r w:rsidRPr="00BF54C8">
        <w:rPr>
          <w:sz w:val="28"/>
          <w:szCs w:val="28"/>
          <w:lang w:val="ru-RU"/>
        </w:rPr>
        <w:t>никовых потоков ранней стадии деградации московского ледника с чехлом лессовидных суглинков. Равнина средне-слаборасчлененная, со светлыми с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рыми и серыми лесными почвами.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4. Первая надпойменная терраса сложенная аллювиальными пе</w:t>
      </w:r>
      <w:r w:rsidRPr="00BF54C8">
        <w:rPr>
          <w:sz w:val="28"/>
          <w:szCs w:val="28"/>
          <w:lang w:val="ru-RU"/>
        </w:rPr>
        <w:t>с</w:t>
      </w:r>
      <w:r w:rsidRPr="00BF54C8">
        <w:rPr>
          <w:sz w:val="28"/>
          <w:szCs w:val="28"/>
          <w:lang w:val="ru-RU"/>
        </w:rPr>
        <w:t>ками со среднеподзолистыми дерновыми почвами на песчаной основе.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5. Вторая надпойменная терраса сложенная аллювиальными пе</w:t>
      </w:r>
      <w:r w:rsidRPr="00BF54C8">
        <w:rPr>
          <w:sz w:val="28"/>
          <w:szCs w:val="28"/>
          <w:lang w:val="ru-RU"/>
        </w:rPr>
        <w:t>с</w:t>
      </w:r>
      <w:r w:rsidRPr="00BF54C8">
        <w:rPr>
          <w:sz w:val="28"/>
          <w:szCs w:val="28"/>
          <w:lang w:val="ru-RU"/>
        </w:rPr>
        <w:t>ками со среднеподзолистыми дерновыми почвами на песчаной основе.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6. Эрозионные крутые склоны в коренных породах.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Тип 7. Ландшафты созданные внутридолинной эрозией и аккумуляцией поймы и высокой поймы, выполненные аллювиальными и аллювиально-озерными отложениями с разными по составу и характерами почвами.</w:t>
      </w:r>
    </w:p>
    <w:p w:rsidR="00547B93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В районе с. Бурнашево наблюдаются оползневые явления.</w:t>
      </w:r>
    </w:p>
    <w:p w:rsidR="00AB1E11" w:rsidRPr="00BF54C8" w:rsidRDefault="00AB1E11" w:rsidP="00D639F8">
      <w:pPr>
        <w:pStyle w:val="a0"/>
        <w:rPr>
          <w:b/>
          <w:sz w:val="28"/>
          <w:szCs w:val="28"/>
          <w:lang w:val="ru-RU"/>
        </w:rPr>
      </w:pPr>
    </w:p>
    <w:p w:rsidR="00D639F8" w:rsidRPr="00BF54C8" w:rsidRDefault="00D639F8" w:rsidP="00D639F8">
      <w:pPr>
        <w:pStyle w:val="a0"/>
        <w:rPr>
          <w:b/>
          <w:sz w:val="28"/>
          <w:szCs w:val="28"/>
          <w:lang w:val="ru-RU"/>
        </w:rPr>
      </w:pPr>
      <w:r w:rsidRPr="00BF54C8">
        <w:rPr>
          <w:b/>
          <w:sz w:val="28"/>
          <w:szCs w:val="28"/>
          <w:lang w:val="ru-RU"/>
        </w:rPr>
        <w:t>Водные ресурсы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Водные ресурсы СП «Село Бурнашево» представлены поверхностными и подземными водами. </w:t>
      </w:r>
    </w:p>
    <w:p w:rsidR="00AB1E11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lastRenderedPageBreak/>
        <w:t>По территории сельского поселения протекают реки Серена и Сажня (полный перечень водных объектов отображен в разделе 3.2).</w:t>
      </w:r>
    </w:p>
    <w:p w:rsidR="00EF7E52" w:rsidRPr="00BF54C8" w:rsidRDefault="00AB1E11" w:rsidP="00AB1E11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Подземные воды являются наиболее предпочтительным источником питьевого водоснабжения.</w:t>
      </w:r>
    </w:p>
    <w:p w:rsidR="008C6D4D" w:rsidRPr="00BF54C8" w:rsidRDefault="00A5122F" w:rsidP="008C6D4D">
      <w:pPr>
        <w:pStyle w:val="3"/>
        <w:rPr>
          <w:b/>
          <w:sz w:val="28"/>
          <w:szCs w:val="28"/>
        </w:rPr>
      </w:pPr>
      <w:bookmarkStart w:id="23" w:name="_Toc2848793"/>
      <w:bookmarkEnd w:id="20"/>
      <w:bookmarkEnd w:id="21"/>
      <w:bookmarkEnd w:id="22"/>
      <w:r w:rsidRPr="00BF54C8">
        <w:rPr>
          <w:b/>
          <w:sz w:val="28"/>
          <w:szCs w:val="28"/>
        </w:rPr>
        <w:t>2.1.3. Демографическая ситуация</w:t>
      </w:r>
      <w:bookmarkEnd w:id="23"/>
    </w:p>
    <w:p w:rsidR="007A10C5" w:rsidRPr="00BF54C8" w:rsidRDefault="007A10C5" w:rsidP="007A10C5">
      <w:pPr>
        <w:ind w:firstLine="709"/>
        <w:rPr>
          <w:sz w:val="28"/>
          <w:szCs w:val="28"/>
          <w:lang w:eastAsia="ar-SA" w:bidi="en-US"/>
        </w:rPr>
      </w:pPr>
      <w:bookmarkStart w:id="24" w:name="_Toc370201485"/>
      <w:r w:rsidRPr="00BF54C8">
        <w:rPr>
          <w:sz w:val="28"/>
          <w:szCs w:val="28"/>
          <w:lang w:eastAsia="ar-SA" w:bidi="en-US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населения. Наряду с природной, экономической и экологической составля</w:t>
      </w:r>
      <w:r w:rsidRPr="00BF54C8">
        <w:rPr>
          <w:sz w:val="28"/>
          <w:szCs w:val="28"/>
          <w:lang w:eastAsia="ar-SA" w:bidi="en-US"/>
        </w:rPr>
        <w:t>ю</w:t>
      </w:r>
      <w:r w:rsidRPr="00BF54C8">
        <w:rPr>
          <w:sz w:val="28"/>
          <w:szCs w:val="28"/>
          <w:lang w:eastAsia="ar-SA" w:bidi="en-US"/>
        </w:rPr>
        <w:t>щими они выступают в качестве основного фактора, влияющего на сбаланс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 xml:space="preserve">рованное и устойчивое развитие территории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</w:t>
      </w:r>
      <w:r w:rsidR="008E1DBA" w:rsidRPr="00BF54C8">
        <w:rPr>
          <w:sz w:val="28"/>
          <w:szCs w:val="28"/>
          <w:lang w:eastAsia="ar-SA" w:bidi="en-US"/>
        </w:rPr>
        <w:t>р</w:t>
      </w:r>
      <w:r w:rsidR="008E1DBA" w:rsidRPr="00BF54C8">
        <w:rPr>
          <w:sz w:val="28"/>
          <w:szCs w:val="28"/>
          <w:lang w:eastAsia="ar-SA" w:bidi="en-US"/>
        </w:rPr>
        <w:t>нашево»</w:t>
      </w:r>
      <w:r w:rsidRPr="00BF54C8">
        <w:rPr>
          <w:sz w:val="28"/>
          <w:szCs w:val="28"/>
          <w:lang w:eastAsia="ar-SA" w:bidi="en-US"/>
        </w:rPr>
        <w:t xml:space="preserve">. </w:t>
      </w:r>
    </w:p>
    <w:p w:rsidR="007A10C5" w:rsidRPr="00BF54C8" w:rsidRDefault="007A10C5" w:rsidP="007A10C5">
      <w:pPr>
        <w:ind w:firstLine="709"/>
        <w:rPr>
          <w:sz w:val="28"/>
          <w:szCs w:val="28"/>
          <w:lang w:eastAsia="ar-SA" w:bidi="en-US"/>
        </w:rPr>
      </w:pPr>
      <w:proofErr w:type="gramStart"/>
      <w:r w:rsidRPr="00BF54C8">
        <w:rPr>
          <w:sz w:val="28"/>
          <w:szCs w:val="28"/>
          <w:lang w:eastAsia="ar-SA" w:bidi="en-US"/>
        </w:rPr>
        <w:t xml:space="preserve">Динамика изменения численности населения </w:t>
      </w:r>
      <w:r w:rsidR="008E1DBA" w:rsidRPr="00BF54C8">
        <w:rPr>
          <w:sz w:val="28"/>
          <w:szCs w:val="28"/>
          <w:lang w:eastAsia="ar-SA" w:bidi="en-US"/>
        </w:rPr>
        <w:t>сельского поселения «С</w:t>
      </w:r>
      <w:r w:rsidR="008E1DBA" w:rsidRPr="00BF54C8">
        <w:rPr>
          <w:sz w:val="28"/>
          <w:szCs w:val="28"/>
          <w:lang w:eastAsia="ar-SA" w:bidi="en-US"/>
        </w:rPr>
        <w:t>е</w:t>
      </w:r>
      <w:r w:rsidR="008E1DBA" w:rsidRPr="00BF54C8">
        <w:rPr>
          <w:sz w:val="28"/>
          <w:szCs w:val="28"/>
          <w:lang w:eastAsia="ar-SA" w:bidi="en-US"/>
        </w:rPr>
        <w:t>ло Бурнашево»</w:t>
      </w:r>
      <w:r w:rsidRPr="00BF54C8">
        <w:rPr>
          <w:sz w:val="28"/>
          <w:szCs w:val="28"/>
          <w:lang w:eastAsia="ar-SA" w:bidi="en-US"/>
        </w:rPr>
        <w:t xml:space="preserve"> за последние 5 ле</w:t>
      </w:r>
      <w:r w:rsidR="00256ED9" w:rsidRPr="00BF54C8">
        <w:rPr>
          <w:sz w:val="28"/>
          <w:szCs w:val="28"/>
          <w:lang w:eastAsia="ar-SA" w:bidi="en-US"/>
        </w:rPr>
        <w:t xml:space="preserve">т проанализирована в таблице </w:t>
      </w:r>
      <w:r w:rsidR="002E28D8" w:rsidRPr="00BF54C8">
        <w:rPr>
          <w:sz w:val="28"/>
          <w:szCs w:val="28"/>
          <w:lang w:eastAsia="ar-SA" w:bidi="en-US"/>
        </w:rPr>
        <w:t>2.1</w:t>
      </w:r>
      <w:r w:rsidRPr="00BF54C8">
        <w:rPr>
          <w:sz w:val="28"/>
          <w:szCs w:val="28"/>
          <w:lang w:eastAsia="ar-SA" w:bidi="en-US"/>
        </w:rPr>
        <w:t>.</w:t>
      </w:r>
      <w:proofErr w:type="gramEnd"/>
    </w:p>
    <w:p w:rsidR="007A10C5" w:rsidRPr="00BF54C8" w:rsidRDefault="00256ED9" w:rsidP="00976186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Таблица </w:t>
      </w:r>
      <w:r w:rsidR="002E28D8" w:rsidRPr="00BF54C8">
        <w:rPr>
          <w:b/>
          <w:i/>
          <w:lang w:eastAsia="ar-SA" w:bidi="en-US"/>
        </w:rPr>
        <w:t>2.1</w:t>
      </w:r>
    </w:p>
    <w:p w:rsidR="007A10C5" w:rsidRPr="00BF54C8" w:rsidRDefault="007A10C5" w:rsidP="00976186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Динамика изменения численности населения </w:t>
      </w:r>
      <w:r w:rsidR="008E1DBA" w:rsidRPr="00BF54C8">
        <w:rPr>
          <w:b/>
          <w:i/>
          <w:lang w:eastAsia="ar-SA" w:bidi="en-US"/>
        </w:rPr>
        <w:t>сельского поселения «Село Бурнашево»</w:t>
      </w:r>
      <w:r w:rsidRPr="00BF54C8">
        <w:rPr>
          <w:b/>
          <w:i/>
          <w:lang w:eastAsia="ar-SA" w:bidi="en-US"/>
        </w:rPr>
        <w:t xml:space="preserve">, чел.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7"/>
        <w:gridCol w:w="759"/>
        <w:gridCol w:w="759"/>
        <w:gridCol w:w="758"/>
        <w:gridCol w:w="758"/>
        <w:gridCol w:w="758"/>
        <w:gridCol w:w="758"/>
        <w:gridCol w:w="758"/>
        <w:gridCol w:w="755"/>
      </w:tblGrid>
      <w:tr w:rsidR="00ED5D3C" w:rsidRPr="00BF54C8" w:rsidTr="002E28D8">
        <w:trPr>
          <w:trHeight w:val="243"/>
        </w:trPr>
        <w:tc>
          <w:tcPr>
            <w:tcW w:w="1778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bookmarkStart w:id="25" w:name="OLE_LINK42"/>
            <w:bookmarkStart w:id="26" w:name="OLE_LINK43"/>
            <w:bookmarkStart w:id="27" w:name="OLE_LINK44"/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Населенный пункт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2011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2012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2013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2014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2015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2016 год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2017 год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:rsidR="00ED5D3C" w:rsidRPr="00BF54C8" w:rsidRDefault="00ED5D3C" w:rsidP="00504012">
            <w:pPr>
              <w:keepNext/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2018 год</w:t>
            </w:r>
          </w:p>
        </w:tc>
      </w:tr>
      <w:tr w:rsidR="00ED5D3C" w:rsidRPr="00BF54C8" w:rsidTr="002E28D8">
        <w:trPr>
          <w:trHeight w:val="260"/>
        </w:trPr>
        <w:tc>
          <w:tcPr>
            <w:tcW w:w="1778" w:type="pct"/>
            <w:shd w:val="clear" w:color="auto" w:fill="F2F2F2" w:themeFill="background1" w:themeFillShade="F2"/>
            <w:vAlign w:val="center"/>
          </w:tcPr>
          <w:p w:rsidR="00ED5D3C" w:rsidRPr="00BF54C8" w:rsidRDefault="00ED5D3C" w:rsidP="00ED5D3C">
            <w:pPr>
              <w:jc w:val="center"/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СП «Село Бурнашево»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259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275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267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253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247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254</w:t>
            </w:r>
          </w:p>
        </w:tc>
        <w:tc>
          <w:tcPr>
            <w:tcW w:w="403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253</w:t>
            </w:r>
          </w:p>
        </w:tc>
        <w:tc>
          <w:tcPr>
            <w:tcW w:w="401" w:type="pct"/>
            <w:vAlign w:val="center"/>
          </w:tcPr>
          <w:p w:rsidR="00ED5D3C" w:rsidRPr="00BF54C8" w:rsidRDefault="00ED5D3C" w:rsidP="00ED5D3C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253</w:t>
            </w:r>
          </w:p>
        </w:tc>
      </w:tr>
    </w:tbl>
    <w:bookmarkEnd w:id="24"/>
    <w:bookmarkEnd w:id="25"/>
    <w:bookmarkEnd w:id="26"/>
    <w:bookmarkEnd w:id="27"/>
    <w:p w:rsidR="00504012" w:rsidRPr="00BF54C8" w:rsidRDefault="00AB5376" w:rsidP="00504012">
      <w:pPr>
        <w:spacing w:before="120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Из таблицы следует, что с 201</w:t>
      </w:r>
      <w:r w:rsidR="00ED5D3C" w:rsidRPr="00BF54C8">
        <w:rPr>
          <w:sz w:val="28"/>
          <w:szCs w:val="28"/>
          <w:lang w:eastAsia="ar-SA" w:bidi="en-US"/>
        </w:rPr>
        <w:t>1</w:t>
      </w:r>
      <w:r w:rsidRPr="00BF54C8">
        <w:rPr>
          <w:sz w:val="28"/>
          <w:szCs w:val="28"/>
          <w:lang w:eastAsia="ar-SA" w:bidi="en-US"/>
        </w:rPr>
        <w:t xml:space="preserve"> г. по 2018</w:t>
      </w:r>
      <w:r w:rsidR="00504012" w:rsidRPr="00BF54C8">
        <w:rPr>
          <w:sz w:val="28"/>
          <w:szCs w:val="28"/>
          <w:lang w:eastAsia="ar-SA" w:bidi="en-US"/>
        </w:rPr>
        <w:t xml:space="preserve"> г. численность населения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r w:rsidR="00504012" w:rsidRPr="00BF54C8">
        <w:rPr>
          <w:sz w:val="28"/>
          <w:szCs w:val="28"/>
          <w:lang w:eastAsia="ar-SA" w:bidi="en-US"/>
        </w:rPr>
        <w:t xml:space="preserve"> изменилась незначительно.</w:t>
      </w:r>
    </w:p>
    <w:p w:rsidR="00504012" w:rsidRPr="00BF54C8" w:rsidRDefault="00D820F2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Рисунок </w:t>
      </w:r>
      <w:r w:rsidR="00504012" w:rsidRPr="00BF54C8">
        <w:rPr>
          <w:b/>
          <w:i/>
          <w:lang w:eastAsia="ar-SA" w:bidi="en-US"/>
        </w:rPr>
        <w:t xml:space="preserve">1 Динамика изменения численности населения </w:t>
      </w:r>
    </w:p>
    <w:p w:rsidR="00504012" w:rsidRPr="00BF54C8" w:rsidRDefault="008E1DBA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>сельского поселения «Село Бурнашево»</w:t>
      </w:r>
      <w:r w:rsidR="00393ABF" w:rsidRPr="00BF54C8">
        <w:rPr>
          <w:b/>
          <w:i/>
          <w:lang w:eastAsia="ar-SA" w:bidi="en-US"/>
        </w:rPr>
        <w:t xml:space="preserve"> </w:t>
      </w:r>
      <w:r w:rsidR="00256ED9" w:rsidRPr="00BF54C8">
        <w:rPr>
          <w:b/>
          <w:i/>
          <w:lang w:eastAsia="ar-SA" w:bidi="en-US"/>
        </w:rPr>
        <w:t>поселения (201</w:t>
      </w:r>
      <w:r w:rsidR="004E371D" w:rsidRPr="00BF54C8">
        <w:rPr>
          <w:b/>
          <w:i/>
          <w:lang w:eastAsia="ar-SA" w:bidi="en-US"/>
        </w:rPr>
        <w:t>1</w:t>
      </w:r>
      <w:r w:rsidR="00256ED9" w:rsidRPr="00BF54C8">
        <w:rPr>
          <w:b/>
          <w:i/>
          <w:lang w:eastAsia="ar-SA" w:bidi="en-US"/>
        </w:rPr>
        <w:t>-2018</w:t>
      </w:r>
      <w:r w:rsidR="00504012" w:rsidRPr="00BF54C8">
        <w:rPr>
          <w:b/>
          <w:i/>
          <w:lang w:eastAsia="ar-SA" w:bidi="en-US"/>
        </w:rPr>
        <w:t xml:space="preserve"> гг.)</w:t>
      </w:r>
    </w:p>
    <w:p w:rsidR="00504012" w:rsidRPr="00BF54C8" w:rsidRDefault="004E371D" w:rsidP="00504012">
      <w:pPr>
        <w:jc w:val="center"/>
        <w:rPr>
          <w:lang w:eastAsia="ar-SA" w:bidi="en-US"/>
        </w:rPr>
      </w:pPr>
      <w:r w:rsidRPr="00BF54C8">
        <w:rPr>
          <w:noProof/>
        </w:rPr>
        <w:drawing>
          <wp:inline distT="0" distB="0" distL="0" distR="0" wp14:anchorId="76737D43" wp14:editId="47995E9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Показатели естественного воспроизводства населения </w:t>
      </w:r>
      <w:r w:rsidR="008E1DBA" w:rsidRPr="00BF54C8">
        <w:rPr>
          <w:sz w:val="28"/>
          <w:szCs w:val="28"/>
          <w:lang w:eastAsia="ar-SA" w:bidi="en-US"/>
        </w:rPr>
        <w:t>сельского пос</w:t>
      </w:r>
      <w:r w:rsidR="008E1DBA" w:rsidRPr="00BF54C8">
        <w:rPr>
          <w:sz w:val="28"/>
          <w:szCs w:val="28"/>
          <w:lang w:eastAsia="ar-SA" w:bidi="en-US"/>
        </w:rPr>
        <w:t>е</w:t>
      </w:r>
      <w:r w:rsidR="008E1DBA" w:rsidRPr="00BF54C8">
        <w:rPr>
          <w:sz w:val="28"/>
          <w:szCs w:val="28"/>
          <w:lang w:eastAsia="ar-SA" w:bidi="en-US"/>
        </w:rPr>
        <w:t>ления «Село Бурнашево»</w:t>
      </w:r>
      <w:r w:rsidR="00830145" w:rsidRPr="00BF54C8">
        <w:rPr>
          <w:sz w:val="28"/>
          <w:szCs w:val="28"/>
          <w:lang w:eastAsia="ar-SA" w:bidi="en-US"/>
        </w:rPr>
        <w:t xml:space="preserve"> представлены в таблице </w:t>
      </w:r>
      <w:r w:rsidR="002E28D8" w:rsidRPr="00BF54C8">
        <w:rPr>
          <w:sz w:val="28"/>
          <w:szCs w:val="28"/>
          <w:lang w:eastAsia="ar-SA" w:bidi="en-US"/>
        </w:rPr>
        <w:t>2.2.</w:t>
      </w:r>
    </w:p>
    <w:p w:rsidR="002E28D8" w:rsidRPr="00BF54C8" w:rsidRDefault="002E28D8" w:rsidP="00504012">
      <w:pPr>
        <w:jc w:val="right"/>
        <w:rPr>
          <w:b/>
          <w:i/>
          <w:lang w:eastAsia="ar-SA" w:bidi="en-US"/>
        </w:rPr>
      </w:pPr>
    </w:p>
    <w:p w:rsidR="002E28D8" w:rsidRPr="00BF54C8" w:rsidRDefault="002E28D8" w:rsidP="00504012">
      <w:pPr>
        <w:jc w:val="right"/>
        <w:rPr>
          <w:b/>
          <w:i/>
          <w:lang w:eastAsia="ar-SA" w:bidi="en-US"/>
        </w:rPr>
      </w:pPr>
    </w:p>
    <w:p w:rsidR="002E28D8" w:rsidRPr="00BF54C8" w:rsidRDefault="002E28D8" w:rsidP="00504012">
      <w:pPr>
        <w:jc w:val="right"/>
        <w:rPr>
          <w:b/>
          <w:i/>
          <w:lang w:eastAsia="ar-SA" w:bidi="en-US"/>
        </w:rPr>
      </w:pPr>
    </w:p>
    <w:p w:rsidR="00504012" w:rsidRPr="00BF54C8" w:rsidRDefault="00256ED9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lastRenderedPageBreak/>
        <w:t xml:space="preserve">Таблица </w:t>
      </w:r>
      <w:r w:rsidR="002E28D8" w:rsidRPr="00BF54C8">
        <w:rPr>
          <w:b/>
          <w:i/>
          <w:lang w:eastAsia="ar-SA" w:bidi="en-US"/>
        </w:rPr>
        <w:t>2.2</w:t>
      </w:r>
    </w:p>
    <w:p w:rsidR="00504012" w:rsidRPr="00BF54C8" w:rsidRDefault="00504012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Динамика показателей естественного воспроизводства населения </w:t>
      </w:r>
    </w:p>
    <w:p w:rsidR="00504012" w:rsidRPr="00BF54C8" w:rsidRDefault="008E1DBA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>сельского поселения «Село Бурнашево»</w:t>
      </w:r>
      <w:r w:rsidR="00393ABF" w:rsidRPr="00BF54C8">
        <w:rPr>
          <w:b/>
          <w:i/>
          <w:lang w:eastAsia="ar-SA" w:bidi="en-US"/>
        </w:rPr>
        <w:t xml:space="preserve"> </w:t>
      </w:r>
      <w:r w:rsidR="00504012" w:rsidRPr="00BF54C8">
        <w:rPr>
          <w:b/>
          <w:i/>
          <w:lang w:eastAsia="ar-SA" w:bidi="en-US"/>
        </w:rPr>
        <w:t>поселения, чел.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6"/>
        <w:gridCol w:w="830"/>
        <w:gridCol w:w="830"/>
        <w:gridCol w:w="830"/>
        <w:gridCol w:w="830"/>
        <w:gridCol w:w="830"/>
        <w:gridCol w:w="832"/>
        <w:gridCol w:w="832"/>
        <w:gridCol w:w="740"/>
      </w:tblGrid>
      <w:tr w:rsidR="004E371D" w:rsidRPr="00BF54C8" w:rsidTr="004E371D">
        <w:trPr>
          <w:trHeight w:val="36"/>
        </w:trPr>
        <w:tc>
          <w:tcPr>
            <w:tcW w:w="1518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bookmarkStart w:id="28" w:name="OLE_LINK47"/>
            <w:bookmarkStart w:id="29" w:name="OLE_LINK48"/>
            <w:bookmarkStart w:id="30" w:name="OLE_LINK49"/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Показатели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2011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2012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2013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2014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2015 год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2016 год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2017 год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2018 год</w:t>
            </w:r>
          </w:p>
        </w:tc>
      </w:tr>
      <w:tr w:rsidR="004E371D" w:rsidRPr="00BF54C8" w:rsidTr="004E371D">
        <w:trPr>
          <w:trHeight w:val="230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5040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Число родившихся, чел.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393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</w:tr>
      <w:tr w:rsidR="004E371D" w:rsidRPr="00BF54C8" w:rsidTr="004E371D">
        <w:trPr>
          <w:trHeight w:val="230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5040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Число умерших, чел.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5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8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7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6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4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6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</w:tr>
      <w:tr w:rsidR="004E371D" w:rsidRPr="00BF54C8" w:rsidTr="004E371D">
        <w:trPr>
          <w:trHeight w:val="230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504012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Естественный прирост (+) убыль (-), чел</w:t>
            </w:r>
          </w:p>
        </w:tc>
        <w:tc>
          <w:tcPr>
            <w:tcW w:w="441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41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441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441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41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42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42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393" w:type="pct"/>
          </w:tcPr>
          <w:p w:rsidR="004E371D" w:rsidRPr="00BF54C8" w:rsidRDefault="004E371D" w:rsidP="0050401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-1</w:t>
            </w:r>
          </w:p>
        </w:tc>
      </w:tr>
    </w:tbl>
    <w:bookmarkEnd w:id="28"/>
    <w:bookmarkEnd w:id="29"/>
    <w:bookmarkEnd w:id="30"/>
    <w:p w:rsidR="00504012" w:rsidRPr="00BF54C8" w:rsidRDefault="00504012" w:rsidP="00504012">
      <w:pPr>
        <w:spacing w:before="120"/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На территории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r w:rsidRPr="00BF54C8">
        <w:rPr>
          <w:sz w:val="28"/>
          <w:szCs w:val="28"/>
          <w:lang w:eastAsia="ar-SA" w:bidi="en-US"/>
        </w:rPr>
        <w:t xml:space="preserve"> наблюдается неблагоприятная тенденция превышения показателей смертности над показ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>телями рождаемости. Наибо</w:t>
      </w:r>
      <w:r w:rsidR="000F5B9D" w:rsidRPr="00BF54C8">
        <w:rPr>
          <w:sz w:val="28"/>
          <w:szCs w:val="28"/>
          <w:lang w:eastAsia="ar-SA" w:bidi="en-US"/>
        </w:rPr>
        <w:t>льшее превышение отмечено в 201</w:t>
      </w:r>
      <w:r w:rsidR="004E371D" w:rsidRPr="00BF54C8">
        <w:rPr>
          <w:sz w:val="28"/>
          <w:szCs w:val="28"/>
          <w:lang w:eastAsia="ar-SA" w:bidi="en-US"/>
        </w:rPr>
        <w:t>2-2013</w:t>
      </w:r>
      <w:r w:rsidR="000F5B9D" w:rsidRPr="00BF54C8">
        <w:rPr>
          <w:sz w:val="28"/>
          <w:szCs w:val="28"/>
          <w:lang w:eastAsia="ar-SA" w:bidi="en-US"/>
        </w:rPr>
        <w:t xml:space="preserve"> </w:t>
      </w:r>
      <w:r w:rsidR="004E371D" w:rsidRPr="00BF54C8">
        <w:rPr>
          <w:sz w:val="28"/>
          <w:szCs w:val="28"/>
          <w:lang w:eastAsia="ar-SA" w:bidi="en-US"/>
        </w:rPr>
        <w:t>гг. (</w:t>
      </w:r>
      <w:r w:rsidR="000F5B9D" w:rsidRPr="00BF54C8">
        <w:rPr>
          <w:sz w:val="28"/>
          <w:szCs w:val="28"/>
          <w:lang w:eastAsia="ar-SA" w:bidi="en-US"/>
        </w:rPr>
        <w:t>6</w:t>
      </w:r>
      <w:r w:rsidRPr="00BF54C8">
        <w:rPr>
          <w:sz w:val="28"/>
          <w:szCs w:val="28"/>
          <w:lang w:eastAsia="ar-SA" w:bidi="en-US"/>
        </w:rPr>
        <w:t xml:space="preserve"> человек).</w:t>
      </w:r>
    </w:p>
    <w:p w:rsidR="00504012" w:rsidRPr="00BF54C8" w:rsidRDefault="00504012" w:rsidP="000F5B9D">
      <w:pPr>
        <w:ind w:firstLine="709"/>
        <w:rPr>
          <w:sz w:val="28"/>
          <w:szCs w:val="28"/>
        </w:rPr>
      </w:pPr>
      <w:r w:rsidRPr="00BF54C8">
        <w:rPr>
          <w:sz w:val="28"/>
          <w:szCs w:val="28"/>
        </w:rPr>
        <w:t>Рост уровня смертности в последние время является характерной те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денцией практически всех экономически развитых стран, что обусловлено увеличением продолжительнос</w:t>
      </w:r>
      <w:r w:rsidR="000F5B9D" w:rsidRPr="00BF54C8">
        <w:rPr>
          <w:sz w:val="28"/>
          <w:szCs w:val="28"/>
        </w:rPr>
        <w:t>ти жизни и старением населения.</w:t>
      </w:r>
    </w:p>
    <w:p w:rsidR="004E371D" w:rsidRPr="00BF54C8" w:rsidRDefault="004E371D" w:rsidP="004E371D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Рисунок 2 Динамика изменения показателей естественного воспроизводства </w:t>
      </w:r>
    </w:p>
    <w:p w:rsidR="004E371D" w:rsidRPr="00BF54C8" w:rsidRDefault="004E371D" w:rsidP="004E371D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>сельского поселения «Село Бурнашево» (2011-2018гг.)</w:t>
      </w:r>
    </w:p>
    <w:p w:rsidR="004E371D" w:rsidRPr="00BF54C8" w:rsidRDefault="0060160F" w:rsidP="0060160F">
      <w:pPr>
        <w:jc w:val="center"/>
      </w:pPr>
      <w:r w:rsidRPr="00BF54C8">
        <w:rPr>
          <w:noProof/>
        </w:rPr>
        <w:drawing>
          <wp:inline distT="0" distB="0" distL="0" distR="0" wp14:anchorId="61CD9174" wp14:editId="2651F27F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04012" w:rsidRPr="00BF54C8" w:rsidRDefault="00504012" w:rsidP="00504012">
      <w:pPr>
        <w:ind w:firstLine="709"/>
        <w:rPr>
          <w:sz w:val="28"/>
          <w:szCs w:val="28"/>
        </w:rPr>
      </w:pPr>
      <w:r w:rsidRPr="00BF54C8">
        <w:rPr>
          <w:sz w:val="28"/>
          <w:szCs w:val="28"/>
        </w:rPr>
        <w:t>Естественная убыль населения в отдельные периоды частично компе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сировалась ми</w:t>
      </w:r>
      <w:r w:rsidR="00830145" w:rsidRPr="00BF54C8">
        <w:rPr>
          <w:sz w:val="28"/>
          <w:szCs w:val="28"/>
        </w:rPr>
        <w:t xml:space="preserve">грационным притоком (таблица </w:t>
      </w:r>
      <w:r w:rsidR="002E28D8" w:rsidRPr="00BF54C8">
        <w:rPr>
          <w:sz w:val="28"/>
          <w:szCs w:val="28"/>
        </w:rPr>
        <w:t>2.3</w:t>
      </w:r>
      <w:r w:rsidRPr="00BF54C8">
        <w:rPr>
          <w:sz w:val="28"/>
          <w:szCs w:val="28"/>
        </w:rPr>
        <w:t>).</w:t>
      </w:r>
    </w:p>
    <w:p w:rsidR="00504012" w:rsidRPr="00BF54C8" w:rsidRDefault="00830145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Таблица </w:t>
      </w:r>
      <w:r w:rsidR="002E28D8" w:rsidRPr="00BF54C8">
        <w:rPr>
          <w:b/>
          <w:i/>
          <w:lang w:eastAsia="ar-SA" w:bidi="en-US"/>
        </w:rPr>
        <w:t>2.3</w:t>
      </w:r>
    </w:p>
    <w:p w:rsidR="00504012" w:rsidRPr="00BF54C8" w:rsidRDefault="00504012" w:rsidP="00504012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Динамика миграционных показателей </w:t>
      </w:r>
      <w:r w:rsidR="008E1DBA" w:rsidRPr="00BF54C8">
        <w:rPr>
          <w:b/>
          <w:i/>
          <w:lang w:eastAsia="ar-SA" w:bidi="en-US"/>
        </w:rPr>
        <w:t>сельского поселения «Село Бурнашево»</w:t>
      </w:r>
      <w:r w:rsidRPr="00BF54C8">
        <w:rPr>
          <w:b/>
          <w:i/>
          <w:lang w:eastAsia="ar-SA" w:bidi="en-US"/>
        </w:rPr>
        <w:t>, чел.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6"/>
        <w:gridCol w:w="830"/>
        <w:gridCol w:w="830"/>
        <w:gridCol w:w="830"/>
        <w:gridCol w:w="830"/>
        <w:gridCol w:w="830"/>
        <w:gridCol w:w="832"/>
        <w:gridCol w:w="832"/>
        <w:gridCol w:w="740"/>
      </w:tblGrid>
      <w:tr w:rsidR="004E371D" w:rsidRPr="00BF54C8" w:rsidTr="004E371D">
        <w:trPr>
          <w:trHeight w:val="50"/>
        </w:trPr>
        <w:tc>
          <w:tcPr>
            <w:tcW w:w="1518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bookmarkStart w:id="31" w:name="OLE_LINK50"/>
            <w:bookmarkStart w:id="32" w:name="OLE_LINK51"/>
            <w:bookmarkStart w:id="33" w:name="OLE_LINK52"/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Показатели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2011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2012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2013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2014 год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2015 год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2016 год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2017 год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4E371D" w:rsidRPr="00BF54C8" w:rsidRDefault="004E371D" w:rsidP="00504012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2018 год</w:t>
            </w:r>
          </w:p>
        </w:tc>
      </w:tr>
      <w:tr w:rsidR="004E371D" w:rsidRPr="00BF54C8" w:rsidTr="004E371D">
        <w:trPr>
          <w:trHeight w:val="275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7628A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Число прибывших, чел.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7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11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7</w:t>
            </w:r>
          </w:p>
        </w:tc>
        <w:tc>
          <w:tcPr>
            <w:tcW w:w="393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6</w:t>
            </w:r>
          </w:p>
        </w:tc>
      </w:tr>
      <w:tr w:rsidR="004E371D" w:rsidRPr="00BF54C8" w:rsidTr="004E371D">
        <w:trPr>
          <w:trHeight w:val="230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7628A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Число выбывших, чел.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4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11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10</w:t>
            </w:r>
          </w:p>
        </w:tc>
        <w:tc>
          <w:tcPr>
            <w:tcW w:w="441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442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6</w:t>
            </w:r>
          </w:p>
        </w:tc>
        <w:tc>
          <w:tcPr>
            <w:tcW w:w="393" w:type="pct"/>
            <w:vAlign w:val="center"/>
          </w:tcPr>
          <w:p w:rsidR="004E371D" w:rsidRPr="00BF54C8" w:rsidRDefault="004E371D" w:rsidP="004E371D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6</w:t>
            </w:r>
          </w:p>
        </w:tc>
      </w:tr>
      <w:tr w:rsidR="004E371D" w:rsidRPr="00BF54C8" w:rsidTr="004E371D">
        <w:trPr>
          <w:trHeight w:val="230"/>
        </w:trPr>
        <w:tc>
          <w:tcPr>
            <w:tcW w:w="1518" w:type="pct"/>
            <w:shd w:val="clear" w:color="auto" w:fill="F2F2F2" w:themeFill="background1" w:themeFillShade="F2"/>
            <w:vAlign w:val="center"/>
          </w:tcPr>
          <w:p w:rsidR="004E371D" w:rsidRPr="00BF54C8" w:rsidRDefault="004E371D" w:rsidP="007628A7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54C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Миграционный приток (+) отток (-), чел.</w:t>
            </w:r>
          </w:p>
        </w:tc>
        <w:tc>
          <w:tcPr>
            <w:tcW w:w="441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41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41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441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41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442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4E371D" w:rsidRPr="00BF54C8" w:rsidRDefault="0060160F" w:rsidP="00D820F2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0</w:t>
            </w:r>
          </w:p>
        </w:tc>
      </w:tr>
    </w:tbl>
    <w:bookmarkEnd w:id="31"/>
    <w:bookmarkEnd w:id="32"/>
    <w:bookmarkEnd w:id="33"/>
    <w:p w:rsidR="00504012" w:rsidRPr="00BF54C8" w:rsidRDefault="00830145" w:rsidP="00D820F2">
      <w:pPr>
        <w:ind w:firstLine="709"/>
        <w:rPr>
          <w:sz w:val="28"/>
          <w:szCs w:val="28"/>
        </w:rPr>
      </w:pPr>
      <w:r w:rsidRPr="00BF54C8">
        <w:rPr>
          <w:sz w:val="28"/>
          <w:szCs w:val="28"/>
        </w:rPr>
        <w:t>В 201</w:t>
      </w:r>
      <w:r w:rsidR="0060160F" w:rsidRPr="00BF54C8">
        <w:rPr>
          <w:sz w:val="28"/>
          <w:szCs w:val="28"/>
        </w:rPr>
        <w:t>6</w:t>
      </w:r>
      <w:r w:rsidRPr="00BF54C8">
        <w:rPr>
          <w:sz w:val="28"/>
          <w:szCs w:val="28"/>
        </w:rPr>
        <w:t>-201</w:t>
      </w:r>
      <w:r w:rsidR="0060160F" w:rsidRPr="00BF54C8">
        <w:rPr>
          <w:sz w:val="28"/>
          <w:szCs w:val="28"/>
        </w:rPr>
        <w:t>8</w:t>
      </w:r>
      <w:r w:rsidR="00504012" w:rsidRPr="00BF54C8">
        <w:rPr>
          <w:sz w:val="28"/>
          <w:szCs w:val="28"/>
        </w:rPr>
        <w:t xml:space="preserve"> годах наблюдался приток</w:t>
      </w:r>
      <w:r w:rsidRPr="00BF54C8">
        <w:rPr>
          <w:sz w:val="28"/>
          <w:szCs w:val="28"/>
        </w:rPr>
        <w:t xml:space="preserve"> </w:t>
      </w:r>
      <w:r w:rsidR="00D820F2" w:rsidRPr="00BF54C8">
        <w:rPr>
          <w:sz w:val="28"/>
          <w:szCs w:val="28"/>
        </w:rPr>
        <w:t>населения,</w:t>
      </w:r>
      <w:r w:rsidR="00504012" w:rsidRPr="00BF54C8">
        <w:rPr>
          <w:sz w:val="28"/>
          <w:szCs w:val="28"/>
        </w:rPr>
        <w:t xml:space="preserve"> наибольший мигр</w:t>
      </w:r>
      <w:r w:rsidR="00504012" w:rsidRPr="00BF54C8">
        <w:rPr>
          <w:sz w:val="28"/>
          <w:szCs w:val="28"/>
        </w:rPr>
        <w:t>а</w:t>
      </w:r>
      <w:r w:rsidR="00504012" w:rsidRPr="00BF54C8">
        <w:rPr>
          <w:sz w:val="28"/>
          <w:szCs w:val="28"/>
        </w:rPr>
        <w:t xml:space="preserve">ционный </w:t>
      </w:r>
      <w:r w:rsidR="00D820F2" w:rsidRPr="00BF54C8">
        <w:rPr>
          <w:sz w:val="28"/>
          <w:szCs w:val="28"/>
        </w:rPr>
        <w:t>приток отмечен в 2016 г. (</w:t>
      </w:r>
      <w:r w:rsidR="0060160F" w:rsidRPr="00BF54C8">
        <w:rPr>
          <w:sz w:val="28"/>
          <w:szCs w:val="28"/>
        </w:rPr>
        <w:t xml:space="preserve">2 </w:t>
      </w:r>
      <w:r w:rsidR="00504012" w:rsidRPr="00BF54C8">
        <w:rPr>
          <w:sz w:val="28"/>
          <w:szCs w:val="28"/>
        </w:rPr>
        <w:t>чел</w:t>
      </w:r>
      <w:r w:rsidR="00D820F2" w:rsidRPr="00BF54C8">
        <w:rPr>
          <w:sz w:val="28"/>
          <w:szCs w:val="28"/>
        </w:rPr>
        <w:t>.)</w:t>
      </w:r>
    </w:p>
    <w:p w:rsidR="002E28D8" w:rsidRPr="00BF54C8" w:rsidRDefault="002E28D8" w:rsidP="004E371D">
      <w:pPr>
        <w:jc w:val="right"/>
        <w:rPr>
          <w:b/>
          <w:i/>
          <w:lang w:eastAsia="ar-SA" w:bidi="en-US"/>
        </w:rPr>
      </w:pPr>
    </w:p>
    <w:p w:rsidR="004E371D" w:rsidRPr="00BF54C8" w:rsidRDefault="004E371D" w:rsidP="004E371D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lastRenderedPageBreak/>
        <w:t>Рисунок 2.3 Динамика миграционных процессов</w:t>
      </w:r>
    </w:p>
    <w:p w:rsidR="004E371D" w:rsidRPr="00BF54C8" w:rsidRDefault="004E371D" w:rsidP="004E371D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>сельского поселения «Село Бурнашево» (2011-2018гг.)</w:t>
      </w:r>
    </w:p>
    <w:p w:rsidR="004E371D" w:rsidRPr="00BF54C8" w:rsidRDefault="0060160F" w:rsidP="004E371D">
      <w:pPr>
        <w:jc w:val="center"/>
        <w:rPr>
          <w:b/>
          <w:i/>
          <w:lang w:eastAsia="ar-SA" w:bidi="en-US"/>
        </w:rPr>
      </w:pPr>
      <w:r w:rsidRPr="00BF54C8">
        <w:rPr>
          <w:noProof/>
        </w:rPr>
        <w:drawing>
          <wp:inline distT="0" distB="0" distL="0" distR="0" wp14:anchorId="30D0C66F" wp14:editId="5459511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04012" w:rsidRPr="00BF54C8" w:rsidRDefault="00504012" w:rsidP="00504012">
      <w:pPr>
        <w:ind w:firstLine="709"/>
        <w:rPr>
          <w:sz w:val="28"/>
          <w:szCs w:val="28"/>
        </w:rPr>
      </w:pPr>
      <w:r w:rsidRPr="00BF54C8">
        <w:rPr>
          <w:sz w:val="28"/>
          <w:szCs w:val="28"/>
        </w:rPr>
        <w:t>На расчетный период основные усилия должны быть направлены как на обеспечение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Так же для улучшения демографической ситуации в </w:t>
      </w:r>
      <w:r w:rsidR="00D12735" w:rsidRPr="00BF54C8">
        <w:rPr>
          <w:sz w:val="28"/>
          <w:szCs w:val="28"/>
          <w:lang w:eastAsia="ar-SA" w:bidi="en-US"/>
        </w:rPr>
        <w:t>сельском посел</w:t>
      </w:r>
      <w:r w:rsidR="00D12735" w:rsidRPr="00BF54C8">
        <w:rPr>
          <w:sz w:val="28"/>
          <w:szCs w:val="28"/>
          <w:lang w:eastAsia="ar-SA" w:bidi="en-US"/>
        </w:rPr>
        <w:t>е</w:t>
      </w:r>
      <w:r w:rsidR="00D12735" w:rsidRPr="00BF54C8">
        <w:rPr>
          <w:sz w:val="28"/>
          <w:szCs w:val="28"/>
          <w:lang w:eastAsia="ar-SA" w:bidi="en-US"/>
        </w:rPr>
        <w:t>нии «Село Бурнашево»</w:t>
      </w:r>
      <w:r w:rsidR="00E3431E" w:rsidRPr="00BF54C8">
        <w:rPr>
          <w:sz w:val="28"/>
          <w:szCs w:val="28"/>
          <w:lang w:eastAsia="ar-SA" w:bidi="en-US"/>
        </w:rPr>
        <w:t xml:space="preserve"> </w:t>
      </w:r>
      <w:r w:rsidRPr="00BF54C8">
        <w:rPr>
          <w:sz w:val="28"/>
          <w:szCs w:val="28"/>
          <w:lang w:eastAsia="ar-SA" w:bidi="en-US"/>
        </w:rPr>
        <w:t>необходимо проведение целого комплекса социал</w:t>
      </w:r>
      <w:r w:rsidRPr="00BF54C8">
        <w:rPr>
          <w:sz w:val="28"/>
          <w:szCs w:val="28"/>
          <w:lang w:eastAsia="ar-SA" w:bidi="en-US"/>
        </w:rPr>
        <w:t>ь</w:t>
      </w:r>
      <w:r w:rsidRPr="00BF54C8">
        <w:rPr>
          <w:sz w:val="28"/>
          <w:szCs w:val="28"/>
          <w:lang w:eastAsia="ar-SA" w:bidi="en-US"/>
        </w:rPr>
        <w:t>но-экономических мероприятий, которые будут направлены на разные аспе</w:t>
      </w:r>
      <w:r w:rsidRPr="00BF54C8">
        <w:rPr>
          <w:sz w:val="28"/>
          <w:szCs w:val="28"/>
          <w:lang w:eastAsia="ar-SA" w:bidi="en-US"/>
        </w:rPr>
        <w:t>к</w:t>
      </w:r>
      <w:r w:rsidRPr="00BF54C8">
        <w:rPr>
          <w:sz w:val="28"/>
          <w:szCs w:val="28"/>
          <w:lang w:eastAsia="ar-SA" w:bidi="en-US"/>
        </w:rPr>
        <w:t>ты, определяющие демографическое развитие, такие как сокращение общего уровня смертности (в том числе и от социально-значимых заболеваний и внешних причин), укрепление репродуктивного здоровья населения, здор</w:t>
      </w:r>
      <w:r w:rsidRPr="00BF54C8">
        <w:rPr>
          <w:sz w:val="28"/>
          <w:szCs w:val="28"/>
          <w:lang w:eastAsia="ar-SA" w:bidi="en-US"/>
        </w:rPr>
        <w:t>о</w:t>
      </w:r>
      <w:r w:rsidRPr="00BF54C8">
        <w:rPr>
          <w:sz w:val="28"/>
          <w:szCs w:val="28"/>
          <w:lang w:eastAsia="ar-SA" w:bidi="en-US"/>
        </w:rPr>
        <w:t>вья детей и подростков, сокращение уровня материнской и младенческой смертности, сохранение и укрепление здоровья населения, увеличение пр</w:t>
      </w:r>
      <w:r w:rsidRPr="00BF54C8">
        <w:rPr>
          <w:sz w:val="28"/>
          <w:szCs w:val="28"/>
          <w:lang w:eastAsia="ar-SA" w:bidi="en-US"/>
        </w:rPr>
        <w:t>о</w:t>
      </w:r>
      <w:r w:rsidRPr="00BF54C8">
        <w:rPr>
          <w:sz w:val="28"/>
          <w:szCs w:val="28"/>
          <w:lang w:eastAsia="ar-SA" w:bidi="en-US"/>
        </w:rPr>
        <w:t>должительности жизни, создание условий для ведения здорового образа жи</w:t>
      </w:r>
      <w:r w:rsidRPr="00BF54C8">
        <w:rPr>
          <w:sz w:val="28"/>
          <w:szCs w:val="28"/>
          <w:lang w:eastAsia="ar-SA" w:bidi="en-US"/>
        </w:rPr>
        <w:t>з</w:t>
      </w:r>
      <w:r w:rsidRPr="00BF54C8">
        <w:rPr>
          <w:sz w:val="28"/>
          <w:szCs w:val="28"/>
          <w:lang w:eastAsia="ar-SA" w:bidi="en-US"/>
        </w:rPr>
        <w:t>ни, повышение уровня рождаемости, укрепление института семьи, возрожд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>ние и сохранение традиций крепких семейных отношений, поддержку мат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 xml:space="preserve">ринства и детства, улучшение миграционной ситуации. </w:t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Принимаемые меры по улучшению демографической ситуации, в том числе успешной реализации демографических программ по стимулированию рождаемости, программ направленных на поддержку семей с детьми и мол</w:t>
      </w:r>
      <w:r w:rsidRPr="00BF54C8">
        <w:rPr>
          <w:sz w:val="28"/>
          <w:szCs w:val="28"/>
          <w:lang w:eastAsia="ar-SA" w:bidi="en-US"/>
        </w:rPr>
        <w:t>о</w:t>
      </w:r>
      <w:r w:rsidRPr="00BF54C8">
        <w:rPr>
          <w:sz w:val="28"/>
          <w:szCs w:val="28"/>
          <w:lang w:eastAsia="ar-SA" w:bidi="en-US"/>
        </w:rPr>
        <w:t>дых семей, приоритетного национального проекта в сфере здравоохранения позволят на расчетный срок обеспечить положительную динамику коэфф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>циента естественного прироста, хотя существует опасность снижения коэ</w:t>
      </w:r>
      <w:r w:rsidRPr="00BF54C8">
        <w:rPr>
          <w:sz w:val="28"/>
          <w:szCs w:val="28"/>
          <w:lang w:eastAsia="ar-SA" w:bidi="en-US"/>
        </w:rPr>
        <w:t>ф</w:t>
      </w:r>
      <w:r w:rsidRPr="00BF54C8">
        <w:rPr>
          <w:sz w:val="28"/>
          <w:szCs w:val="28"/>
          <w:lang w:eastAsia="ar-SA" w:bidi="en-US"/>
        </w:rPr>
        <w:t>фициента естественного прироста в случае ухудшения экономической ситу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>ции в стране.</w:t>
      </w:r>
    </w:p>
    <w:p w:rsidR="00D15583" w:rsidRPr="00BF54C8" w:rsidRDefault="00A5122F" w:rsidP="001D6E5D">
      <w:pPr>
        <w:pStyle w:val="3"/>
        <w:rPr>
          <w:sz w:val="28"/>
          <w:szCs w:val="28"/>
        </w:rPr>
      </w:pPr>
      <w:bookmarkStart w:id="34" w:name="_Toc2848794"/>
      <w:r w:rsidRPr="00BF54C8">
        <w:rPr>
          <w:sz w:val="28"/>
          <w:szCs w:val="28"/>
        </w:rPr>
        <w:lastRenderedPageBreak/>
        <w:t>2.1.4. Экономический потенциал</w:t>
      </w:r>
      <w:bookmarkEnd w:id="34"/>
    </w:p>
    <w:p w:rsidR="0060160F" w:rsidRPr="00BF54C8" w:rsidRDefault="0060160F" w:rsidP="0060160F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Предприятия сельского хозяйства</w:t>
      </w:r>
    </w:p>
    <w:p w:rsidR="0060160F" w:rsidRPr="00BF54C8" w:rsidRDefault="0060160F" w:rsidP="0060160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На территории сельского поселения «Село Бурнашево» нет предпри</w:t>
      </w:r>
      <w:r w:rsidRPr="00BF54C8">
        <w:rPr>
          <w:sz w:val="28"/>
          <w:szCs w:val="28"/>
          <w:lang w:val="ru-RU"/>
        </w:rPr>
        <w:t>я</w:t>
      </w:r>
      <w:r w:rsidRPr="00BF54C8">
        <w:rPr>
          <w:sz w:val="28"/>
          <w:szCs w:val="28"/>
          <w:lang w:val="ru-RU"/>
        </w:rPr>
        <w:t>тий сельского хозяйства.</w:t>
      </w:r>
    </w:p>
    <w:p w:rsidR="00A5122F" w:rsidRPr="00BF54C8" w:rsidRDefault="00A5122F" w:rsidP="00A5122F">
      <w:pPr>
        <w:pStyle w:val="3"/>
        <w:rPr>
          <w:sz w:val="28"/>
          <w:szCs w:val="28"/>
        </w:rPr>
      </w:pPr>
      <w:bookmarkStart w:id="35" w:name="_Toc2848795"/>
      <w:r w:rsidRPr="00BF54C8">
        <w:rPr>
          <w:sz w:val="28"/>
          <w:szCs w:val="28"/>
        </w:rPr>
        <w:t>2.1.5. Объекты социально-бытового обслуживания</w:t>
      </w:r>
      <w:bookmarkEnd w:id="35"/>
    </w:p>
    <w:p w:rsidR="00504012" w:rsidRPr="00BF54C8" w:rsidRDefault="00504012" w:rsidP="00504012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Общеобразовательные школы</w:t>
      </w:r>
    </w:p>
    <w:p w:rsidR="0060160F" w:rsidRPr="00BF54C8" w:rsidRDefault="0060160F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На территории сельского поселения «Село Бурнашево» </w:t>
      </w:r>
      <w:r w:rsidR="00637D17" w:rsidRPr="00BF54C8">
        <w:rPr>
          <w:sz w:val="28"/>
          <w:szCs w:val="28"/>
          <w:lang w:val="ru-RU"/>
        </w:rPr>
        <w:t>находится</w:t>
      </w:r>
      <w:r w:rsidRPr="00BF54C8">
        <w:rPr>
          <w:sz w:val="28"/>
          <w:szCs w:val="28"/>
          <w:lang w:val="ru-RU"/>
        </w:rPr>
        <w:t xml:space="preserve"> </w:t>
      </w:r>
      <w:r w:rsidR="00637D17" w:rsidRPr="00BF54C8">
        <w:rPr>
          <w:sz w:val="28"/>
          <w:szCs w:val="28"/>
          <w:lang w:val="ru-RU"/>
        </w:rPr>
        <w:t xml:space="preserve">одна </w:t>
      </w:r>
      <w:r w:rsidRPr="00BF54C8">
        <w:rPr>
          <w:sz w:val="28"/>
          <w:szCs w:val="28"/>
          <w:lang w:val="ru-RU"/>
        </w:rPr>
        <w:t>общеобразовательн</w:t>
      </w:r>
      <w:r w:rsidR="00637D17" w:rsidRPr="00BF54C8">
        <w:rPr>
          <w:sz w:val="28"/>
          <w:szCs w:val="28"/>
          <w:lang w:val="ru-RU"/>
        </w:rPr>
        <w:t>ая</w:t>
      </w:r>
      <w:r w:rsidRPr="00BF54C8">
        <w:rPr>
          <w:sz w:val="28"/>
          <w:szCs w:val="28"/>
          <w:lang w:val="ru-RU"/>
        </w:rPr>
        <w:t xml:space="preserve"> школ</w:t>
      </w:r>
      <w:r w:rsidR="00637D17" w:rsidRPr="00BF54C8">
        <w:rPr>
          <w:sz w:val="28"/>
          <w:szCs w:val="28"/>
          <w:lang w:val="ru-RU"/>
        </w:rPr>
        <w:t>а</w:t>
      </w:r>
      <w:r w:rsidRPr="00BF54C8">
        <w:rPr>
          <w:sz w:val="28"/>
          <w:szCs w:val="28"/>
          <w:lang w:val="ru-RU"/>
        </w:rPr>
        <w:t>.</w:t>
      </w:r>
    </w:p>
    <w:p w:rsidR="00637D17" w:rsidRPr="00BF54C8" w:rsidRDefault="00637D17" w:rsidP="00637D17">
      <w:pPr>
        <w:jc w:val="right"/>
        <w:rPr>
          <w:b/>
          <w:i/>
          <w:lang w:eastAsia="ar-SA" w:bidi="en-US"/>
        </w:rPr>
      </w:pPr>
      <w:r w:rsidRPr="00BF54C8">
        <w:rPr>
          <w:b/>
          <w:i/>
          <w:lang w:eastAsia="ar-SA" w:bidi="en-US"/>
        </w:rPr>
        <w:t xml:space="preserve">Таблица </w:t>
      </w:r>
      <w:r w:rsidR="002E28D8" w:rsidRPr="00BF54C8">
        <w:rPr>
          <w:b/>
          <w:i/>
          <w:lang w:eastAsia="ar-SA" w:bidi="en-US"/>
        </w:rPr>
        <w:t>2.4</w:t>
      </w:r>
    </w:p>
    <w:p w:rsidR="00637D17" w:rsidRPr="00BF54C8" w:rsidRDefault="00637D17" w:rsidP="00637D17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Характеристика общеобразовательных школ СП «Село Бурнашево»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6"/>
        <w:gridCol w:w="1917"/>
        <w:gridCol w:w="1460"/>
        <w:gridCol w:w="1460"/>
        <w:gridCol w:w="1327"/>
      </w:tblGrid>
      <w:tr w:rsidR="00637D17" w:rsidRPr="00BF54C8" w:rsidTr="00637D17">
        <w:trPr>
          <w:trHeight w:val="813"/>
          <w:tblHeader/>
        </w:trPr>
        <w:tc>
          <w:tcPr>
            <w:tcW w:w="1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37D17" w:rsidRPr="00BF54C8" w:rsidRDefault="00637D17" w:rsidP="00637D17">
            <w:pPr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Название учреждения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37D17" w:rsidRPr="00BF54C8" w:rsidRDefault="00637D17" w:rsidP="00637D17">
            <w:pPr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Адрес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37D17" w:rsidRPr="00BF54C8" w:rsidRDefault="00637D17" w:rsidP="00637D17">
            <w:pPr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Проектная вместимость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37D17" w:rsidRPr="00BF54C8" w:rsidRDefault="00637D17" w:rsidP="00637D17">
            <w:pPr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Фактическая вместимость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37D17" w:rsidRPr="00BF54C8" w:rsidRDefault="00637D17" w:rsidP="00637D17">
            <w:pPr>
              <w:jc w:val="center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  <w:t>Состояние</w:t>
            </w:r>
          </w:p>
        </w:tc>
      </w:tr>
      <w:tr w:rsidR="00637D17" w:rsidRPr="00BF54C8" w:rsidTr="00637D17">
        <w:trPr>
          <w:trHeight w:val="323"/>
        </w:trPr>
        <w:tc>
          <w:tcPr>
            <w:tcW w:w="1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37D17" w:rsidRPr="00BF54C8" w:rsidRDefault="00637D17" w:rsidP="00637D17">
            <w:pPr>
              <w:jc w:val="left"/>
              <w:rPr>
                <w:rFonts w:eastAsia="Calibri"/>
                <w:b/>
                <w:i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ascii="Times New Roman CYR" w:hAnsi="Times New Roman CYR" w:cs="Times New Roman CYR"/>
                <w:b/>
                <w:bCs/>
                <w:i/>
                <w:sz w:val="20"/>
                <w:szCs w:val="22"/>
              </w:rPr>
              <w:t>МОУ Бурнашевская НОШ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D17" w:rsidRPr="00BF54C8" w:rsidRDefault="00637D17" w:rsidP="00637D17">
            <w:pPr>
              <w:jc w:val="left"/>
              <w:rPr>
                <w:rFonts w:eastAsia="Calibri"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iCs/>
                <w:sz w:val="20"/>
                <w:szCs w:val="22"/>
                <w:lang w:eastAsia="en-US" w:bidi="en-US"/>
              </w:rPr>
              <w:t xml:space="preserve">c. Бурнашево 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D17" w:rsidRPr="00BF54C8" w:rsidRDefault="00637D17" w:rsidP="00637D17">
            <w:pPr>
              <w:jc w:val="center"/>
              <w:rPr>
                <w:rFonts w:eastAsia="Calibri"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iCs/>
                <w:sz w:val="20"/>
                <w:szCs w:val="22"/>
                <w:lang w:eastAsia="en-US" w:bidi="en-US"/>
              </w:rPr>
              <w:t>82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D17" w:rsidRPr="00BF54C8" w:rsidRDefault="00637D17" w:rsidP="00637D17">
            <w:pPr>
              <w:jc w:val="center"/>
              <w:rPr>
                <w:rFonts w:eastAsia="Calibri"/>
                <w:iCs/>
                <w:sz w:val="20"/>
                <w:szCs w:val="22"/>
                <w:lang w:eastAsia="en-US" w:bidi="en-US"/>
              </w:rPr>
            </w:pPr>
            <w:r w:rsidRPr="00BF54C8">
              <w:rPr>
                <w:rFonts w:eastAsia="Calibri"/>
                <w:sz w:val="20"/>
                <w:szCs w:val="22"/>
                <w:lang w:eastAsia="en-US" w:bidi="en-US"/>
              </w:rPr>
              <w:t>-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D17" w:rsidRPr="00BF54C8" w:rsidRDefault="00637D17" w:rsidP="00637D17">
            <w:pPr>
              <w:jc w:val="center"/>
              <w:rPr>
                <w:rFonts w:eastAsia="Calibri"/>
                <w:sz w:val="20"/>
                <w:szCs w:val="22"/>
                <w:lang w:eastAsia="en-US" w:bidi="en-US"/>
              </w:rPr>
            </w:pPr>
            <w:r w:rsidRPr="00BF54C8">
              <w:rPr>
                <w:sz w:val="20"/>
                <w:szCs w:val="22"/>
              </w:rPr>
              <w:t>удовл.</w:t>
            </w:r>
          </w:p>
        </w:tc>
      </w:tr>
    </w:tbl>
    <w:p w:rsidR="00637D17" w:rsidRPr="00BF54C8" w:rsidRDefault="00637D17" w:rsidP="00504012">
      <w:pPr>
        <w:pStyle w:val="a0"/>
        <w:rPr>
          <w:sz w:val="28"/>
          <w:szCs w:val="28"/>
          <w:lang w:val="ru-RU"/>
        </w:rPr>
      </w:pPr>
    </w:p>
    <w:p w:rsidR="00504012" w:rsidRPr="00BF54C8" w:rsidRDefault="00504012" w:rsidP="00504012">
      <w:pPr>
        <w:pStyle w:val="a0"/>
        <w:keepNext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Детское дошкольное образование</w:t>
      </w:r>
    </w:p>
    <w:p w:rsidR="00504012" w:rsidRPr="00BF54C8" w:rsidRDefault="0060160F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На территории сельского поселения «Село Бурнашево» нет детских дошкольных образовательных учреждений.</w:t>
      </w:r>
    </w:p>
    <w:p w:rsidR="0060160F" w:rsidRPr="00BF54C8" w:rsidRDefault="0060160F" w:rsidP="00504012">
      <w:pPr>
        <w:pStyle w:val="a0"/>
        <w:rPr>
          <w:b/>
          <w:i/>
          <w:lang w:val="ru-RU"/>
        </w:rPr>
      </w:pP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Спортивные и физкультурно-оздоровительные учреждения</w:t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 w:rsidR="00D12735" w:rsidRPr="00BF54C8">
        <w:rPr>
          <w:sz w:val="28"/>
          <w:szCs w:val="28"/>
          <w:lang w:eastAsia="ar-SA" w:bidi="en-US"/>
        </w:rPr>
        <w:t>сельском поселении «Село Бурнашево»</w:t>
      </w:r>
      <w:r w:rsidRPr="00BF54C8">
        <w:rPr>
          <w:sz w:val="28"/>
          <w:szCs w:val="28"/>
          <w:lang w:eastAsia="ar-SA" w:bidi="en-US"/>
        </w:rPr>
        <w:t>, которая тормозит дальнейшее развитие массового спорта и не способствует привлечению большего количества занимающихся физ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>ческой культурой и спортом.</w:t>
      </w:r>
    </w:p>
    <w:p w:rsidR="00504012" w:rsidRPr="00BF54C8" w:rsidRDefault="0060160F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Н</w:t>
      </w:r>
      <w:r w:rsidR="00504012" w:rsidRPr="00BF54C8">
        <w:rPr>
          <w:sz w:val="28"/>
          <w:szCs w:val="28"/>
          <w:lang w:eastAsia="ar-SA" w:bidi="en-US"/>
        </w:rPr>
        <w:t xml:space="preserve">а территории </w:t>
      </w:r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r w:rsidR="002C1A17" w:rsidRPr="00BF54C8">
        <w:rPr>
          <w:sz w:val="28"/>
          <w:szCs w:val="28"/>
          <w:lang w:eastAsia="ar-SA" w:bidi="en-US"/>
        </w:rPr>
        <w:t xml:space="preserve"> </w:t>
      </w:r>
      <w:r w:rsidRPr="00BF54C8">
        <w:rPr>
          <w:sz w:val="28"/>
          <w:szCs w:val="28"/>
          <w:lang w:eastAsia="ar-SA" w:bidi="en-US"/>
        </w:rPr>
        <w:t>нет</w:t>
      </w:r>
      <w:r w:rsidR="0034013C" w:rsidRPr="00BF54C8">
        <w:rPr>
          <w:sz w:val="28"/>
          <w:szCs w:val="28"/>
          <w:lang w:eastAsia="ar-SA" w:bidi="en-US"/>
        </w:rPr>
        <w:t xml:space="preserve"> спортивн</w:t>
      </w:r>
      <w:r w:rsidRPr="00BF54C8">
        <w:rPr>
          <w:sz w:val="28"/>
          <w:szCs w:val="28"/>
          <w:lang w:eastAsia="ar-SA" w:bidi="en-US"/>
        </w:rPr>
        <w:t>ых</w:t>
      </w:r>
      <w:r w:rsidR="0034013C" w:rsidRPr="00BF54C8">
        <w:rPr>
          <w:sz w:val="28"/>
          <w:szCs w:val="28"/>
          <w:lang w:eastAsia="ar-SA" w:bidi="en-US"/>
        </w:rPr>
        <w:t xml:space="preserve"> сооружени</w:t>
      </w:r>
      <w:r w:rsidRPr="00BF54C8">
        <w:rPr>
          <w:sz w:val="28"/>
          <w:szCs w:val="28"/>
          <w:lang w:eastAsia="ar-SA" w:bidi="en-US"/>
        </w:rPr>
        <w:t>й</w:t>
      </w:r>
      <w:r w:rsidR="00504012" w:rsidRPr="00BF54C8">
        <w:rPr>
          <w:sz w:val="28"/>
          <w:szCs w:val="28"/>
          <w:lang w:eastAsia="ar-SA" w:bidi="en-US"/>
        </w:rPr>
        <w:t>.</w:t>
      </w:r>
    </w:p>
    <w:p w:rsidR="00504012" w:rsidRPr="00BF54C8" w:rsidRDefault="00504012" w:rsidP="00504012">
      <w:pPr>
        <w:pStyle w:val="a0"/>
        <w:rPr>
          <w:b/>
          <w:i/>
          <w:lang w:val="ru-RU"/>
        </w:rPr>
      </w:pPr>
    </w:p>
    <w:p w:rsidR="00504012" w:rsidRPr="00BF54C8" w:rsidRDefault="00504012" w:rsidP="00504012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Учреждения здравоохранения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Обеспечение населения качественными услугами в области здрав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охранения – одна из главнейших задач, стоящая перед органами управления.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К основным необходимым населению, нормируемым объектам здрав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 xml:space="preserve">охранения относятся врачебные амбулатории (повседневный уровень) и больницы (периодический уровень).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Кроме того, в структуре учреждений первого уровня обслуживания м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гут быть аптечные пункты и фельдшерско-акушерские пункты (ФАП), кот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 xml:space="preserve">рые должны заменять врачебные амбулатории в тех районах, где их нет.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В пределах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="002C1A17" w:rsidRPr="00BF54C8">
        <w:rPr>
          <w:sz w:val="28"/>
          <w:szCs w:val="28"/>
          <w:lang w:val="ru-RU"/>
        </w:rPr>
        <w:t xml:space="preserve"> </w:t>
      </w:r>
      <w:r w:rsidR="00313830" w:rsidRPr="00BF54C8">
        <w:rPr>
          <w:sz w:val="28"/>
          <w:szCs w:val="28"/>
          <w:lang w:val="ru-RU"/>
        </w:rPr>
        <w:t>находится три</w:t>
      </w:r>
      <w:r w:rsidRPr="00BF54C8">
        <w:rPr>
          <w:sz w:val="28"/>
          <w:szCs w:val="28"/>
          <w:lang w:val="ru-RU"/>
        </w:rPr>
        <w:t xml:space="preserve"> учреждения здравоохранения.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lastRenderedPageBreak/>
        <w:t>Доступность амбулаторий, ФАП и аптек в сельской местности согласно СП 42.13330.2011 «Свод правил. Градостроительство. Планировка и застро</w:t>
      </w:r>
      <w:r w:rsidRPr="00BF54C8">
        <w:rPr>
          <w:sz w:val="28"/>
          <w:szCs w:val="28"/>
          <w:lang w:val="ru-RU"/>
        </w:rPr>
        <w:t>й</w:t>
      </w:r>
      <w:r w:rsidRPr="00BF54C8">
        <w:rPr>
          <w:sz w:val="28"/>
          <w:szCs w:val="28"/>
          <w:lang w:val="ru-RU"/>
        </w:rPr>
        <w:t>ка городских и сельских поселений. Актуализированная редакция СНиП 2.07.01-89*» принимается в пределах 30 минут (с использованием транспо</w:t>
      </w:r>
      <w:r w:rsidRPr="00BF54C8">
        <w:rPr>
          <w:sz w:val="28"/>
          <w:szCs w:val="28"/>
          <w:lang w:val="ru-RU"/>
        </w:rPr>
        <w:t>р</w:t>
      </w:r>
      <w:r w:rsidRPr="00BF54C8">
        <w:rPr>
          <w:sz w:val="28"/>
          <w:szCs w:val="28"/>
          <w:lang w:val="ru-RU"/>
        </w:rPr>
        <w:t>та).</w:t>
      </w:r>
    </w:p>
    <w:p w:rsidR="00504012" w:rsidRPr="00BF54C8" w:rsidRDefault="000222FA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Таблица </w:t>
      </w:r>
      <w:r w:rsidR="002E28D8" w:rsidRPr="00BF54C8">
        <w:rPr>
          <w:b/>
          <w:i/>
        </w:rPr>
        <w:t>2.5</w:t>
      </w:r>
    </w:p>
    <w:p w:rsidR="00504012" w:rsidRPr="00BF54C8" w:rsidRDefault="00504012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Характеристика учреждений здравоохранения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3"/>
        <w:gridCol w:w="1413"/>
        <w:gridCol w:w="1388"/>
        <w:gridCol w:w="1460"/>
        <w:gridCol w:w="2054"/>
        <w:gridCol w:w="1462"/>
      </w:tblGrid>
      <w:tr w:rsidR="0060160F" w:rsidRPr="00BF54C8" w:rsidTr="0060160F">
        <w:trPr>
          <w:trHeight w:val="263"/>
        </w:trPr>
        <w:tc>
          <w:tcPr>
            <w:tcW w:w="937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Название учр</w:t>
            </w:r>
            <w:r w:rsidRPr="00BF54C8">
              <w:rPr>
                <w:b/>
                <w:i/>
                <w:sz w:val="20"/>
                <w:szCs w:val="20"/>
              </w:rPr>
              <w:t>е</w:t>
            </w:r>
            <w:r w:rsidRPr="00BF54C8">
              <w:rPr>
                <w:b/>
                <w:i/>
                <w:sz w:val="20"/>
                <w:szCs w:val="20"/>
              </w:rPr>
              <w:t>ждения</w:t>
            </w:r>
          </w:p>
        </w:tc>
        <w:tc>
          <w:tcPr>
            <w:tcW w:w="738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725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Год п</w:t>
            </w:r>
            <w:r w:rsidRPr="00BF54C8">
              <w:rPr>
                <w:b/>
                <w:i/>
                <w:sz w:val="20"/>
                <w:szCs w:val="20"/>
              </w:rPr>
              <w:t>о</w:t>
            </w:r>
            <w:r w:rsidRPr="00BF54C8">
              <w:rPr>
                <w:b/>
                <w:i/>
                <w:sz w:val="20"/>
                <w:szCs w:val="20"/>
              </w:rPr>
              <w:t>стройки</w:t>
            </w:r>
          </w:p>
        </w:tc>
        <w:tc>
          <w:tcPr>
            <w:tcW w:w="763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Проектная вместимость</w:t>
            </w:r>
          </w:p>
        </w:tc>
        <w:tc>
          <w:tcPr>
            <w:tcW w:w="1073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Фактическая вм</w:t>
            </w:r>
            <w:r w:rsidRPr="00BF54C8">
              <w:rPr>
                <w:b/>
                <w:i/>
                <w:sz w:val="20"/>
                <w:szCs w:val="20"/>
              </w:rPr>
              <w:t>е</w:t>
            </w:r>
            <w:r w:rsidRPr="00BF54C8">
              <w:rPr>
                <w:b/>
                <w:i/>
                <w:sz w:val="20"/>
                <w:szCs w:val="20"/>
              </w:rPr>
              <w:t>стимость</w:t>
            </w:r>
          </w:p>
        </w:tc>
        <w:tc>
          <w:tcPr>
            <w:tcW w:w="764" w:type="pct"/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Состояние</w:t>
            </w:r>
          </w:p>
        </w:tc>
      </w:tr>
      <w:tr w:rsidR="0060160F" w:rsidRPr="00BF54C8" w:rsidTr="0060160F">
        <w:trPr>
          <w:trHeight w:val="129"/>
        </w:trPr>
        <w:tc>
          <w:tcPr>
            <w:tcW w:w="937" w:type="pct"/>
            <w:shd w:val="clear" w:color="auto" w:fill="F2F2F2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ФАП</w:t>
            </w:r>
          </w:p>
        </w:tc>
        <w:tc>
          <w:tcPr>
            <w:tcW w:w="738" w:type="pct"/>
            <w:shd w:val="clear" w:color="auto" w:fill="auto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д. Богд</w:t>
            </w:r>
            <w:r w:rsidRPr="00BF54C8">
              <w:rPr>
                <w:sz w:val="20"/>
              </w:rPr>
              <w:t>а</w:t>
            </w:r>
            <w:r w:rsidRPr="00BF54C8">
              <w:rPr>
                <w:sz w:val="20"/>
              </w:rPr>
              <w:t>новка, ул. Заречная, д. 5А</w:t>
            </w:r>
          </w:p>
        </w:tc>
        <w:tc>
          <w:tcPr>
            <w:tcW w:w="725" w:type="pct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1988</w:t>
            </w:r>
          </w:p>
        </w:tc>
        <w:tc>
          <w:tcPr>
            <w:tcW w:w="763" w:type="pct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10</w:t>
            </w:r>
          </w:p>
        </w:tc>
        <w:tc>
          <w:tcPr>
            <w:tcW w:w="1073" w:type="pct"/>
            <w:shd w:val="clear" w:color="auto" w:fill="auto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10</w:t>
            </w:r>
          </w:p>
        </w:tc>
        <w:tc>
          <w:tcPr>
            <w:tcW w:w="764" w:type="pct"/>
            <w:shd w:val="clear" w:color="auto" w:fill="auto"/>
          </w:tcPr>
          <w:p w:rsidR="0060160F" w:rsidRPr="00BF54C8" w:rsidRDefault="0060160F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Требует р</w:t>
            </w:r>
            <w:r w:rsidRPr="00BF54C8">
              <w:rPr>
                <w:sz w:val="20"/>
              </w:rPr>
              <w:t>е</w:t>
            </w:r>
            <w:r w:rsidRPr="00BF54C8">
              <w:rPr>
                <w:sz w:val="20"/>
              </w:rPr>
              <w:t>монта</w:t>
            </w:r>
          </w:p>
        </w:tc>
      </w:tr>
    </w:tbl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Деятельность медицинских работников направлена на сохранение и повышение доступности и качества медицинской помощи, выявления заб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леваний на ранних стадиях развития, снижения заболеваемости с временной утратой трудоспособности, снижения уровня инвалидов, увеличение пр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 xml:space="preserve">должительности жизни населения.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Основной проблемой здравоохранения района является слабая матер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 xml:space="preserve">ально-техническая база сельского здравоохранения, что сказывается на уровне оказываемой медицинской помощи.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В связи с этим разрабатываются мероприятия, которые улучшат мат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риально-техническую базу учреждений здравоохранения, позволят повысить качество оказываемой медицинской помощи населению при диспансериз</w:t>
      </w:r>
      <w:r w:rsidRPr="00BF54C8">
        <w:rPr>
          <w:sz w:val="28"/>
          <w:szCs w:val="28"/>
          <w:lang w:val="ru-RU"/>
        </w:rPr>
        <w:t>а</w:t>
      </w:r>
      <w:r w:rsidRPr="00BF54C8">
        <w:rPr>
          <w:sz w:val="28"/>
          <w:szCs w:val="28"/>
          <w:lang w:val="ru-RU"/>
        </w:rPr>
        <w:t>ции, специализированной помощи, снизят уровень заболеваемости и улучшат демографические показатели.</w:t>
      </w:r>
    </w:p>
    <w:p w:rsidR="0060160F" w:rsidRPr="00BF54C8" w:rsidRDefault="0060160F" w:rsidP="00504012">
      <w:pPr>
        <w:pStyle w:val="a0"/>
        <w:rPr>
          <w:b/>
          <w:i/>
          <w:sz w:val="28"/>
          <w:szCs w:val="28"/>
          <w:lang w:val="ru-RU"/>
        </w:rPr>
      </w:pPr>
    </w:p>
    <w:p w:rsidR="00504012" w:rsidRPr="00BF54C8" w:rsidRDefault="00504012" w:rsidP="00504012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Учреждения культуры и искусства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Культура является неотъемлемой и важной составной частью социал</w:t>
      </w:r>
      <w:r w:rsidRPr="00BF54C8">
        <w:rPr>
          <w:sz w:val="28"/>
          <w:szCs w:val="28"/>
          <w:lang w:val="ru-RU"/>
        </w:rPr>
        <w:t>ь</w:t>
      </w:r>
      <w:r w:rsidRPr="00BF54C8">
        <w:rPr>
          <w:sz w:val="28"/>
          <w:szCs w:val="28"/>
          <w:lang w:val="ru-RU"/>
        </w:rPr>
        <w:t>ной ситуации любой территории. Однако в настоящее время в России 2/3 сельских населенных пунктов не имеют никаких учреждений культуры. Фа</w:t>
      </w:r>
      <w:r w:rsidRPr="00BF54C8">
        <w:rPr>
          <w:sz w:val="28"/>
          <w:szCs w:val="28"/>
          <w:lang w:val="ru-RU"/>
        </w:rPr>
        <w:t>к</w:t>
      </w:r>
      <w:r w:rsidRPr="00BF54C8">
        <w:rPr>
          <w:sz w:val="28"/>
          <w:szCs w:val="28"/>
          <w:lang w:val="ru-RU"/>
        </w:rPr>
        <w:t>тически их жители лишены библиотек, клубов, передвижных выставок, сел</w:t>
      </w:r>
      <w:r w:rsidRPr="00BF54C8">
        <w:rPr>
          <w:sz w:val="28"/>
          <w:szCs w:val="28"/>
          <w:lang w:val="ru-RU"/>
        </w:rPr>
        <w:t>ь</w:t>
      </w:r>
      <w:r w:rsidRPr="00BF54C8">
        <w:rPr>
          <w:sz w:val="28"/>
          <w:szCs w:val="28"/>
          <w:lang w:val="ru-RU"/>
        </w:rPr>
        <w:t xml:space="preserve">ских киноустановок и т.д.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Изменение образа жизни, появление и возможность использования н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вых информационных средств и другие факторы ведут к постепенному с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 xml:space="preserve">кращению числа учреждений культуры досугового типа. 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Библиотеки не в полной мере удовлетворяют информационные потре</w:t>
      </w:r>
      <w:r w:rsidRPr="00BF54C8">
        <w:rPr>
          <w:sz w:val="28"/>
          <w:szCs w:val="28"/>
          <w:lang w:val="ru-RU"/>
        </w:rPr>
        <w:t>б</w:t>
      </w:r>
      <w:r w:rsidRPr="00BF54C8">
        <w:rPr>
          <w:sz w:val="28"/>
          <w:szCs w:val="28"/>
          <w:lang w:val="ru-RU"/>
        </w:rPr>
        <w:t>ности населения. Низкими темпами осуществляется обновление книжного фонда, материально-техническая база не соответствует современным треб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ваниям.</w:t>
      </w:r>
    </w:p>
    <w:p w:rsidR="002E28D8" w:rsidRPr="00BF54C8" w:rsidRDefault="002E28D8" w:rsidP="00504012">
      <w:pPr>
        <w:ind w:firstLine="709"/>
        <w:jc w:val="right"/>
        <w:rPr>
          <w:b/>
          <w:i/>
        </w:rPr>
      </w:pPr>
    </w:p>
    <w:p w:rsidR="002E28D8" w:rsidRPr="00BF54C8" w:rsidRDefault="002E28D8" w:rsidP="00504012">
      <w:pPr>
        <w:ind w:firstLine="709"/>
        <w:jc w:val="right"/>
        <w:rPr>
          <w:b/>
          <w:i/>
        </w:rPr>
      </w:pPr>
    </w:p>
    <w:p w:rsidR="002E28D8" w:rsidRPr="00BF54C8" w:rsidRDefault="002E28D8" w:rsidP="00504012">
      <w:pPr>
        <w:ind w:firstLine="709"/>
        <w:jc w:val="right"/>
        <w:rPr>
          <w:b/>
          <w:i/>
        </w:rPr>
      </w:pPr>
    </w:p>
    <w:p w:rsidR="002E28D8" w:rsidRPr="00BF54C8" w:rsidRDefault="002E28D8" w:rsidP="00504012">
      <w:pPr>
        <w:ind w:firstLine="709"/>
        <w:jc w:val="right"/>
        <w:rPr>
          <w:b/>
          <w:i/>
        </w:rPr>
      </w:pPr>
    </w:p>
    <w:p w:rsidR="00504012" w:rsidRPr="00BF54C8" w:rsidRDefault="00400C4A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lastRenderedPageBreak/>
        <w:t xml:space="preserve">Таблица </w:t>
      </w:r>
      <w:r w:rsidR="002E28D8" w:rsidRPr="00BF54C8">
        <w:rPr>
          <w:b/>
          <w:i/>
        </w:rPr>
        <w:t>2.6</w:t>
      </w:r>
    </w:p>
    <w:p w:rsidR="00504012" w:rsidRPr="00BF54C8" w:rsidRDefault="00504012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Характеристика учреждений культуры </w:t>
      </w:r>
      <w:r w:rsidR="002C1A17" w:rsidRPr="00BF54C8">
        <w:rPr>
          <w:b/>
          <w:i/>
        </w:rPr>
        <w:t>и искусств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2251"/>
        <w:gridCol w:w="1196"/>
        <w:gridCol w:w="1460"/>
        <w:gridCol w:w="1460"/>
        <w:gridCol w:w="1208"/>
      </w:tblGrid>
      <w:tr w:rsidR="0060160F" w:rsidRPr="00BF54C8" w:rsidTr="0060160F">
        <w:trPr>
          <w:trHeight w:val="44"/>
          <w:jc w:val="center"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Название учрежд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ния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Адрес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Год п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стройки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Проектная вместимость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Фактическая вместимость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160F" w:rsidRPr="00BF54C8" w:rsidRDefault="0060160F" w:rsidP="0050401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Состояние</w:t>
            </w:r>
          </w:p>
        </w:tc>
      </w:tr>
      <w:tr w:rsidR="0060160F" w:rsidRPr="00BF54C8" w:rsidTr="0060160F">
        <w:trPr>
          <w:trHeight w:val="230"/>
          <w:jc w:val="center"/>
        </w:trPr>
        <w:tc>
          <w:tcPr>
            <w:tcW w:w="1042" w:type="pct"/>
            <w:shd w:val="clear" w:color="auto" w:fill="F2F2F2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МКУК «Бурнаше</w:t>
            </w:r>
            <w:r w:rsidRPr="00BF54C8">
              <w:rPr>
                <w:sz w:val="20"/>
              </w:rPr>
              <w:t>в</w:t>
            </w:r>
            <w:r w:rsidRPr="00BF54C8">
              <w:rPr>
                <w:sz w:val="20"/>
              </w:rPr>
              <w:t>ский СДК»</w:t>
            </w:r>
          </w:p>
        </w:tc>
        <w:tc>
          <w:tcPr>
            <w:tcW w:w="1176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с. Бурнашево, ул. Ко</w:t>
            </w:r>
            <w:r w:rsidRPr="00BF54C8">
              <w:rPr>
                <w:sz w:val="20"/>
              </w:rPr>
              <w:t>л</w:t>
            </w:r>
            <w:r w:rsidRPr="00BF54C8">
              <w:rPr>
                <w:sz w:val="20"/>
              </w:rPr>
              <w:t>хозная, д. 15</w:t>
            </w:r>
          </w:p>
        </w:tc>
        <w:tc>
          <w:tcPr>
            <w:tcW w:w="625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1970</w:t>
            </w:r>
          </w:p>
        </w:tc>
        <w:tc>
          <w:tcPr>
            <w:tcW w:w="763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100</w:t>
            </w:r>
          </w:p>
        </w:tc>
        <w:tc>
          <w:tcPr>
            <w:tcW w:w="763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100</w:t>
            </w:r>
          </w:p>
        </w:tc>
        <w:tc>
          <w:tcPr>
            <w:tcW w:w="631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Требует кап. Р</w:t>
            </w:r>
            <w:r w:rsidRPr="00BF54C8">
              <w:rPr>
                <w:sz w:val="20"/>
              </w:rPr>
              <w:t>е</w:t>
            </w:r>
            <w:r w:rsidRPr="00BF54C8">
              <w:rPr>
                <w:sz w:val="20"/>
              </w:rPr>
              <w:t>монта</w:t>
            </w:r>
          </w:p>
        </w:tc>
      </w:tr>
      <w:tr w:rsidR="0060160F" w:rsidRPr="00BF54C8" w:rsidTr="0060160F">
        <w:trPr>
          <w:trHeight w:val="219"/>
          <w:jc w:val="center"/>
        </w:trPr>
        <w:tc>
          <w:tcPr>
            <w:tcW w:w="1042" w:type="pct"/>
            <w:shd w:val="clear" w:color="auto" w:fill="F2F2F2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МКУК «МБС» «Бурнашевская би</w:t>
            </w:r>
            <w:r w:rsidRPr="00BF54C8">
              <w:rPr>
                <w:sz w:val="20"/>
              </w:rPr>
              <w:t>б</w:t>
            </w:r>
            <w:r w:rsidRPr="00BF54C8">
              <w:rPr>
                <w:sz w:val="20"/>
              </w:rPr>
              <w:t>лиотека»</w:t>
            </w:r>
          </w:p>
        </w:tc>
        <w:tc>
          <w:tcPr>
            <w:tcW w:w="1176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с. Бурнашево, ул. Ко</w:t>
            </w:r>
            <w:r w:rsidRPr="00BF54C8">
              <w:rPr>
                <w:sz w:val="20"/>
              </w:rPr>
              <w:t>л</w:t>
            </w:r>
            <w:r w:rsidRPr="00BF54C8">
              <w:rPr>
                <w:sz w:val="20"/>
              </w:rPr>
              <w:t>хозная, д. 15</w:t>
            </w:r>
          </w:p>
        </w:tc>
        <w:tc>
          <w:tcPr>
            <w:tcW w:w="625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1970</w:t>
            </w:r>
          </w:p>
        </w:tc>
        <w:tc>
          <w:tcPr>
            <w:tcW w:w="763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8</w:t>
            </w:r>
          </w:p>
        </w:tc>
        <w:tc>
          <w:tcPr>
            <w:tcW w:w="763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8</w:t>
            </w:r>
          </w:p>
        </w:tc>
        <w:tc>
          <w:tcPr>
            <w:tcW w:w="631" w:type="pct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Требует кап. р</w:t>
            </w:r>
            <w:r w:rsidRPr="00BF54C8">
              <w:rPr>
                <w:sz w:val="20"/>
              </w:rPr>
              <w:t>е</w:t>
            </w:r>
            <w:r w:rsidRPr="00BF54C8">
              <w:rPr>
                <w:sz w:val="20"/>
              </w:rPr>
              <w:t>монта</w:t>
            </w:r>
          </w:p>
        </w:tc>
      </w:tr>
    </w:tbl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Развитие культурного потенциала и сохранение историко-культурного наследия, создание условий для привлечения в сферу культуры дополнител</w:t>
      </w:r>
      <w:r w:rsidRPr="00BF54C8">
        <w:rPr>
          <w:sz w:val="28"/>
          <w:szCs w:val="28"/>
          <w:lang w:val="ru-RU"/>
        </w:rPr>
        <w:t>ь</w:t>
      </w:r>
      <w:r w:rsidRPr="00BF54C8">
        <w:rPr>
          <w:sz w:val="28"/>
          <w:szCs w:val="28"/>
          <w:lang w:val="ru-RU"/>
        </w:rPr>
        <w:t>ных ресурсов, а также усиление социальной направленной деятельности учреждений культуры невозможно без комплексного подхода к существу</w:t>
      </w:r>
      <w:r w:rsidRPr="00BF54C8">
        <w:rPr>
          <w:sz w:val="28"/>
          <w:szCs w:val="28"/>
          <w:lang w:val="ru-RU"/>
        </w:rPr>
        <w:t>ю</w:t>
      </w:r>
      <w:r w:rsidRPr="00BF54C8">
        <w:rPr>
          <w:sz w:val="28"/>
          <w:szCs w:val="28"/>
          <w:lang w:val="ru-RU"/>
        </w:rPr>
        <w:t>щей проблеме.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Структурная перестройка сферы культуры предполагает в первую оч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редь сформировать оптимальную сеть, провести ее правовое оформление, нормативное финансирование в режиме строгой экономии, осуществлять процесс инвестирования рынка платных услуг и самоокупаемых проектов.</w:t>
      </w:r>
    </w:p>
    <w:p w:rsidR="00504012" w:rsidRPr="00BF54C8" w:rsidRDefault="00504012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Одной из самых важных проблем в районе является недостаток квал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>фицированных кадров в сельских учреждениях культуры, особенно клубного типа. Объясняется это низкой заработной платой, слабой материально-технической базой и как следствие происходит отток молодежи из села.</w:t>
      </w:r>
    </w:p>
    <w:p w:rsidR="00504012" w:rsidRPr="00BF54C8" w:rsidRDefault="00504012" w:rsidP="00504012">
      <w:pPr>
        <w:pStyle w:val="a0"/>
        <w:rPr>
          <w:b/>
          <w:i/>
          <w:lang w:val="ru-RU"/>
        </w:rPr>
      </w:pPr>
    </w:p>
    <w:p w:rsidR="00504012" w:rsidRPr="00BF54C8" w:rsidRDefault="00504012" w:rsidP="00504012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Предприятия торговли, общественного питания, бытового и ж</w:t>
      </w:r>
      <w:r w:rsidRPr="00BF54C8">
        <w:rPr>
          <w:b/>
          <w:i/>
          <w:sz w:val="28"/>
          <w:szCs w:val="28"/>
          <w:lang w:val="ru-RU"/>
        </w:rPr>
        <w:t>и</w:t>
      </w:r>
      <w:r w:rsidRPr="00BF54C8">
        <w:rPr>
          <w:b/>
          <w:i/>
          <w:sz w:val="28"/>
          <w:szCs w:val="28"/>
          <w:lang w:val="ru-RU"/>
        </w:rPr>
        <w:t>лищно-коммунального обслуживания</w:t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Учреждения торговли в </w:t>
      </w:r>
      <w:r w:rsidR="00D12735" w:rsidRPr="00BF54C8">
        <w:rPr>
          <w:sz w:val="28"/>
          <w:szCs w:val="28"/>
        </w:rPr>
        <w:t>сельском поселении «Село Бурнашево»</w:t>
      </w:r>
      <w:r w:rsidR="002C1A17" w:rsidRPr="00BF54C8">
        <w:rPr>
          <w:sz w:val="28"/>
          <w:szCs w:val="28"/>
        </w:rPr>
        <w:t xml:space="preserve"> </w:t>
      </w:r>
      <w:r w:rsidRPr="00BF54C8">
        <w:rPr>
          <w:sz w:val="28"/>
          <w:szCs w:val="28"/>
          <w:lang w:eastAsia="ar-SA" w:bidi="en-US"/>
        </w:rPr>
        <w:t>пре</w:t>
      </w:r>
      <w:r w:rsidRPr="00BF54C8">
        <w:rPr>
          <w:sz w:val="28"/>
          <w:szCs w:val="28"/>
          <w:lang w:eastAsia="ar-SA" w:bidi="en-US"/>
        </w:rPr>
        <w:t>д</w:t>
      </w:r>
      <w:r w:rsidRPr="00BF54C8">
        <w:rPr>
          <w:sz w:val="28"/>
          <w:szCs w:val="28"/>
          <w:lang w:eastAsia="ar-SA" w:bidi="en-US"/>
        </w:rPr>
        <w:t>ставлены первичной ступенью обслуживания, расположенные в жилых ква</w:t>
      </w:r>
      <w:r w:rsidRPr="00BF54C8">
        <w:rPr>
          <w:sz w:val="28"/>
          <w:szCs w:val="28"/>
          <w:lang w:eastAsia="ar-SA" w:bidi="en-US"/>
        </w:rPr>
        <w:t>р</w:t>
      </w:r>
      <w:r w:rsidRPr="00BF54C8">
        <w:rPr>
          <w:sz w:val="28"/>
          <w:szCs w:val="28"/>
          <w:lang w:eastAsia="ar-SA" w:bidi="en-US"/>
        </w:rPr>
        <w:t>талах населённых пунктов. Имеет место частная торговля, продуктами, пр</w:t>
      </w:r>
      <w:r w:rsidRPr="00BF54C8">
        <w:rPr>
          <w:sz w:val="28"/>
          <w:szCs w:val="28"/>
          <w:lang w:eastAsia="ar-SA" w:bidi="en-US"/>
        </w:rPr>
        <w:t>о</w:t>
      </w:r>
      <w:r w:rsidRPr="00BF54C8">
        <w:rPr>
          <w:sz w:val="28"/>
          <w:szCs w:val="28"/>
          <w:lang w:eastAsia="ar-SA" w:bidi="en-US"/>
        </w:rPr>
        <w:t>изведёнными на собственных участках.</w:t>
      </w:r>
    </w:p>
    <w:p w:rsidR="00504012" w:rsidRPr="00BF54C8" w:rsidRDefault="00504012" w:rsidP="00504012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На территории </w:t>
      </w:r>
      <w:r w:rsidR="008E1DBA" w:rsidRPr="00BF54C8">
        <w:rPr>
          <w:sz w:val="28"/>
          <w:szCs w:val="28"/>
        </w:rPr>
        <w:t>сельского поселения «Село Бурнашево»</w:t>
      </w:r>
      <w:r w:rsidR="002C1A17" w:rsidRPr="00BF54C8">
        <w:rPr>
          <w:sz w:val="28"/>
          <w:szCs w:val="28"/>
          <w:lang w:eastAsia="ar-SA" w:bidi="en-US"/>
        </w:rPr>
        <w:t xml:space="preserve"> </w:t>
      </w:r>
      <w:r w:rsidRPr="00BF54C8">
        <w:rPr>
          <w:sz w:val="28"/>
          <w:szCs w:val="28"/>
          <w:lang w:eastAsia="ar-SA" w:bidi="en-US"/>
        </w:rPr>
        <w:t>функционир</w:t>
      </w:r>
      <w:r w:rsidRPr="00BF54C8">
        <w:rPr>
          <w:sz w:val="28"/>
          <w:szCs w:val="28"/>
          <w:lang w:eastAsia="ar-SA" w:bidi="en-US"/>
        </w:rPr>
        <w:t>у</w:t>
      </w:r>
      <w:r w:rsidRPr="00BF54C8">
        <w:rPr>
          <w:sz w:val="28"/>
          <w:szCs w:val="28"/>
          <w:lang w:eastAsia="ar-SA" w:bidi="en-US"/>
        </w:rPr>
        <w:t xml:space="preserve">ют </w:t>
      </w:r>
      <w:r w:rsidR="0060160F" w:rsidRPr="00BF54C8">
        <w:rPr>
          <w:sz w:val="28"/>
          <w:szCs w:val="28"/>
          <w:lang w:eastAsia="ar-SA" w:bidi="en-US"/>
        </w:rPr>
        <w:t xml:space="preserve">2 </w:t>
      </w:r>
      <w:r w:rsidR="00B93001" w:rsidRPr="00BF54C8">
        <w:rPr>
          <w:sz w:val="28"/>
          <w:szCs w:val="28"/>
          <w:lang w:eastAsia="ar-SA" w:bidi="en-US"/>
        </w:rPr>
        <w:t>предприяти</w:t>
      </w:r>
      <w:r w:rsidR="0060160F" w:rsidRPr="00BF54C8">
        <w:rPr>
          <w:sz w:val="28"/>
          <w:szCs w:val="28"/>
          <w:lang w:eastAsia="ar-SA" w:bidi="en-US"/>
        </w:rPr>
        <w:t>я</w:t>
      </w:r>
      <w:r w:rsidR="00B93001" w:rsidRPr="00BF54C8">
        <w:rPr>
          <w:sz w:val="28"/>
          <w:szCs w:val="28"/>
          <w:lang w:eastAsia="ar-SA" w:bidi="en-US"/>
        </w:rPr>
        <w:t xml:space="preserve"> в сфере торговли.</w:t>
      </w:r>
    </w:p>
    <w:p w:rsidR="00504012" w:rsidRPr="00BF54C8" w:rsidRDefault="00400C4A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Таблица </w:t>
      </w:r>
      <w:r w:rsidR="002E28D8" w:rsidRPr="00BF54C8">
        <w:rPr>
          <w:b/>
          <w:i/>
        </w:rPr>
        <w:t>2.7</w:t>
      </w:r>
    </w:p>
    <w:p w:rsidR="00504012" w:rsidRPr="00BF54C8" w:rsidRDefault="00504012" w:rsidP="00504012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Характеристика предприятий торговли </w:t>
      </w: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13"/>
        <w:gridCol w:w="3175"/>
        <w:gridCol w:w="2034"/>
        <w:gridCol w:w="1285"/>
        <w:gridCol w:w="1234"/>
      </w:tblGrid>
      <w:tr w:rsidR="00504012" w:rsidRPr="00BF54C8" w:rsidTr="0060160F">
        <w:tc>
          <w:tcPr>
            <w:tcW w:w="1613" w:type="dxa"/>
            <w:shd w:val="clear" w:color="auto" w:fill="D9D9D9" w:themeFill="background1" w:themeFillShade="D9"/>
          </w:tcPr>
          <w:p w:rsidR="00504012" w:rsidRPr="00BF54C8" w:rsidRDefault="00504012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Название 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:rsidR="00504012" w:rsidRPr="00BF54C8" w:rsidRDefault="00504012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2034" w:type="dxa"/>
            <w:shd w:val="clear" w:color="auto" w:fill="D9D9D9" w:themeFill="background1" w:themeFillShade="D9"/>
          </w:tcPr>
          <w:p w:rsidR="00504012" w:rsidRPr="00BF54C8" w:rsidRDefault="00504012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Профиль предпр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ятия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504012" w:rsidRPr="00BF54C8" w:rsidRDefault="00504012" w:rsidP="002C1A17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Кол. р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ботников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504012" w:rsidRPr="00BF54C8" w:rsidRDefault="00504012" w:rsidP="00504012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Площадь помещения</w:t>
            </w:r>
            <w:r w:rsidR="00B55AF7" w:rsidRPr="00BF54C8">
              <w:rPr>
                <w:b/>
                <w:i/>
                <w:sz w:val="20"/>
                <w:szCs w:val="20"/>
              </w:rPr>
              <w:t xml:space="preserve"> (кв.м)</w:t>
            </w:r>
          </w:p>
        </w:tc>
      </w:tr>
      <w:tr w:rsidR="0060160F" w:rsidRPr="00BF54C8" w:rsidTr="0060160F">
        <w:tc>
          <w:tcPr>
            <w:tcW w:w="1613" w:type="dxa"/>
            <w:shd w:val="clear" w:color="auto" w:fill="D9D9D9" w:themeFill="background1" w:themeFillShade="D9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Магазин Райпо д. Богдановка</w:t>
            </w:r>
          </w:p>
        </w:tc>
        <w:tc>
          <w:tcPr>
            <w:tcW w:w="3175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д. Богдановка, ул. Заречная, д. 19 Козельский район Калужская о</w:t>
            </w:r>
            <w:r w:rsidRPr="00BF54C8">
              <w:rPr>
                <w:sz w:val="20"/>
              </w:rPr>
              <w:t>б</w:t>
            </w:r>
            <w:r w:rsidRPr="00BF54C8">
              <w:rPr>
                <w:sz w:val="20"/>
              </w:rPr>
              <w:t>ласть</w:t>
            </w:r>
          </w:p>
        </w:tc>
        <w:tc>
          <w:tcPr>
            <w:tcW w:w="2034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торговля</w:t>
            </w:r>
          </w:p>
        </w:tc>
        <w:tc>
          <w:tcPr>
            <w:tcW w:w="1285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234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50,2 кв.м.</w:t>
            </w:r>
          </w:p>
        </w:tc>
      </w:tr>
      <w:tr w:rsidR="0060160F" w:rsidRPr="00BF54C8" w:rsidTr="0060160F">
        <w:tc>
          <w:tcPr>
            <w:tcW w:w="1613" w:type="dxa"/>
            <w:shd w:val="clear" w:color="auto" w:fill="D9D9D9" w:themeFill="background1" w:themeFillShade="D9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ООО «Магнит»</w:t>
            </w:r>
          </w:p>
        </w:tc>
        <w:tc>
          <w:tcPr>
            <w:tcW w:w="3175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д. Богдановка, ул. Заречная, д. 4а Козельский район, Калужская область</w:t>
            </w:r>
          </w:p>
        </w:tc>
        <w:tc>
          <w:tcPr>
            <w:tcW w:w="2034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торговля</w:t>
            </w:r>
          </w:p>
        </w:tc>
        <w:tc>
          <w:tcPr>
            <w:tcW w:w="1285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234" w:type="dxa"/>
          </w:tcPr>
          <w:p w:rsidR="0060160F" w:rsidRPr="00BF54C8" w:rsidRDefault="0060160F" w:rsidP="0060160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55,6 кв.м.</w:t>
            </w:r>
          </w:p>
        </w:tc>
      </w:tr>
    </w:tbl>
    <w:p w:rsidR="00504012" w:rsidRPr="00BF54C8" w:rsidRDefault="00504012" w:rsidP="00097678">
      <w:pPr>
        <w:rPr>
          <w:lang w:eastAsia="ar-SA" w:bidi="en-US"/>
        </w:rPr>
      </w:pPr>
    </w:p>
    <w:p w:rsidR="00504012" w:rsidRPr="00BF54C8" w:rsidRDefault="00504012" w:rsidP="00504012">
      <w:pPr>
        <w:pStyle w:val="a0"/>
        <w:rPr>
          <w:b/>
          <w:i/>
          <w:sz w:val="28"/>
          <w:szCs w:val="28"/>
          <w:lang w:val="ru-RU"/>
        </w:rPr>
      </w:pPr>
      <w:r w:rsidRPr="00BF54C8">
        <w:rPr>
          <w:b/>
          <w:i/>
          <w:sz w:val="28"/>
          <w:szCs w:val="28"/>
          <w:lang w:val="ru-RU"/>
        </w:rPr>
        <w:t>Пре</w:t>
      </w:r>
      <w:r w:rsidR="00A853AB" w:rsidRPr="00BF54C8">
        <w:rPr>
          <w:b/>
          <w:i/>
          <w:sz w:val="28"/>
          <w:szCs w:val="28"/>
          <w:lang w:val="ru-RU"/>
        </w:rPr>
        <w:t>дприятия общественного питания</w:t>
      </w:r>
    </w:p>
    <w:p w:rsidR="00097678" w:rsidRPr="00BF54C8" w:rsidRDefault="00097678" w:rsidP="00504012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Предприятия общественного питания на территории </w:t>
      </w:r>
      <w:r w:rsidR="008E1DBA" w:rsidRPr="00BF54C8">
        <w:rPr>
          <w:sz w:val="28"/>
          <w:szCs w:val="28"/>
          <w:lang w:val="ru-RU"/>
        </w:rPr>
        <w:t>сельского посел</w:t>
      </w:r>
      <w:r w:rsidR="008E1DBA" w:rsidRPr="00BF54C8">
        <w:rPr>
          <w:sz w:val="28"/>
          <w:szCs w:val="28"/>
          <w:lang w:val="ru-RU"/>
        </w:rPr>
        <w:t>е</w:t>
      </w:r>
      <w:r w:rsidR="008E1DBA" w:rsidRPr="00BF54C8">
        <w:rPr>
          <w:sz w:val="28"/>
          <w:szCs w:val="28"/>
          <w:lang w:val="ru-RU"/>
        </w:rPr>
        <w:t>ния «Село Бурнашево»</w:t>
      </w:r>
      <w:r w:rsidRPr="00BF54C8">
        <w:rPr>
          <w:sz w:val="28"/>
          <w:szCs w:val="28"/>
          <w:lang w:val="ru-RU"/>
        </w:rPr>
        <w:t xml:space="preserve"> </w:t>
      </w:r>
      <w:r w:rsidR="00B93001" w:rsidRPr="00BF54C8">
        <w:rPr>
          <w:sz w:val="28"/>
          <w:szCs w:val="28"/>
          <w:lang w:val="ru-RU"/>
        </w:rPr>
        <w:t>отсутствуют</w:t>
      </w:r>
      <w:r w:rsidRPr="00BF54C8">
        <w:rPr>
          <w:sz w:val="28"/>
          <w:szCs w:val="28"/>
          <w:lang w:val="ru-RU"/>
        </w:rPr>
        <w:t>.</w:t>
      </w:r>
    </w:p>
    <w:p w:rsidR="008C6D4D" w:rsidRPr="00BF54C8" w:rsidRDefault="00A5122F" w:rsidP="008C6D4D">
      <w:pPr>
        <w:pStyle w:val="3"/>
        <w:rPr>
          <w:sz w:val="28"/>
          <w:szCs w:val="28"/>
        </w:rPr>
      </w:pPr>
      <w:bookmarkStart w:id="36" w:name="_Toc2848796"/>
      <w:r w:rsidRPr="00BF54C8">
        <w:rPr>
          <w:sz w:val="28"/>
          <w:szCs w:val="28"/>
        </w:rPr>
        <w:lastRenderedPageBreak/>
        <w:t xml:space="preserve">2.1.6. </w:t>
      </w:r>
      <w:r w:rsidR="008C6D4D" w:rsidRPr="00BF54C8">
        <w:rPr>
          <w:sz w:val="28"/>
          <w:szCs w:val="28"/>
        </w:rPr>
        <w:t>Транспортная инфраструктура</w:t>
      </w:r>
      <w:bookmarkEnd w:id="36"/>
    </w:p>
    <w:p w:rsidR="001D0A7C" w:rsidRPr="00BF54C8" w:rsidRDefault="001D0A7C" w:rsidP="001D0A7C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Развитие транспортного комплекса неразрывно связано с экономико-географическим положением муниципального образования, наличием пр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>родных ресурсов, энергетических ресурсов, минерально-сырьевой базы, культурными и историческими связями района, а также, наличием и возмо</w:t>
      </w:r>
      <w:r w:rsidRPr="00BF54C8">
        <w:rPr>
          <w:sz w:val="28"/>
          <w:szCs w:val="28"/>
          <w:lang w:val="ru-RU"/>
        </w:rPr>
        <w:t>ж</w:t>
      </w:r>
      <w:r w:rsidRPr="00BF54C8">
        <w:rPr>
          <w:sz w:val="28"/>
          <w:szCs w:val="28"/>
          <w:lang w:val="ru-RU"/>
        </w:rPr>
        <w:t xml:space="preserve">ностями имеющихся производительных сил. Транспортная сеть района должна рассматриваться как составляющая часть единой сети </w:t>
      </w:r>
      <w:r w:rsidR="008E1DBA" w:rsidRPr="00BF54C8">
        <w:rPr>
          <w:sz w:val="28"/>
          <w:szCs w:val="28"/>
          <w:lang w:val="ru-RU"/>
        </w:rPr>
        <w:t>Калужской о</w:t>
      </w:r>
      <w:r w:rsidR="008E1DBA" w:rsidRPr="00BF54C8">
        <w:rPr>
          <w:sz w:val="28"/>
          <w:szCs w:val="28"/>
          <w:lang w:val="ru-RU"/>
        </w:rPr>
        <w:t>б</w:t>
      </w:r>
      <w:r w:rsidR="008E1DBA" w:rsidRPr="00BF54C8">
        <w:rPr>
          <w:sz w:val="28"/>
          <w:szCs w:val="28"/>
          <w:lang w:val="ru-RU"/>
        </w:rPr>
        <w:t>ласти</w:t>
      </w:r>
      <w:r w:rsidRPr="00BF54C8">
        <w:rPr>
          <w:sz w:val="28"/>
          <w:szCs w:val="28"/>
          <w:lang w:val="ru-RU"/>
        </w:rPr>
        <w:t>, а также при дальнейшем развитии, как часть общефедеральной тран</w:t>
      </w:r>
      <w:r w:rsidRPr="00BF54C8">
        <w:rPr>
          <w:sz w:val="28"/>
          <w:szCs w:val="28"/>
          <w:lang w:val="ru-RU"/>
        </w:rPr>
        <w:t>с</w:t>
      </w:r>
      <w:r w:rsidRPr="00BF54C8">
        <w:rPr>
          <w:sz w:val="28"/>
          <w:szCs w:val="28"/>
          <w:lang w:val="ru-RU"/>
        </w:rPr>
        <w:t>портной системы, с учетом географического положения, наличия произво</w:t>
      </w:r>
      <w:r w:rsidRPr="00BF54C8">
        <w:rPr>
          <w:sz w:val="28"/>
          <w:szCs w:val="28"/>
          <w:lang w:val="ru-RU"/>
        </w:rPr>
        <w:t>д</w:t>
      </w:r>
      <w:r w:rsidRPr="00BF54C8">
        <w:rPr>
          <w:sz w:val="28"/>
          <w:szCs w:val="28"/>
          <w:lang w:val="ru-RU"/>
        </w:rPr>
        <w:t>ственных связей с приграничными регионами. Значительное влияние на м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дернизацию транспортной инфраструктуры оказывают исторические, кул</w:t>
      </w:r>
      <w:r w:rsidRPr="00BF54C8">
        <w:rPr>
          <w:sz w:val="28"/>
          <w:szCs w:val="28"/>
          <w:lang w:val="ru-RU"/>
        </w:rPr>
        <w:t>ь</w:t>
      </w:r>
      <w:r w:rsidRPr="00BF54C8">
        <w:rPr>
          <w:sz w:val="28"/>
          <w:szCs w:val="28"/>
          <w:lang w:val="ru-RU"/>
        </w:rPr>
        <w:t>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1D0A7C" w:rsidRPr="00BF54C8" w:rsidRDefault="001D0A7C" w:rsidP="001D0A7C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Автомобильные дороги, являясь одной из составляющих транспортн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 xml:space="preserve">го комплекса, играют важнейшую роль в развитии экономики </w:t>
      </w:r>
      <w:r w:rsidR="008E1DBA" w:rsidRPr="00BF54C8">
        <w:rPr>
          <w:sz w:val="28"/>
          <w:szCs w:val="28"/>
          <w:lang w:val="ru-RU"/>
        </w:rPr>
        <w:t>Калужской о</w:t>
      </w:r>
      <w:r w:rsidR="008E1DBA" w:rsidRPr="00BF54C8">
        <w:rPr>
          <w:sz w:val="28"/>
          <w:szCs w:val="28"/>
          <w:lang w:val="ru-RU"/>
        </w:rPr>
        <w:t>б</w:t>
      </w:r>
      <w:r w:rsidR="008E1DBA" w:rsidRPr="00BF54C8">
        <w:rPr>
          <w:sz w:val="28"/>
          <w:szCs w:val="28"/>
          <w:lang w:val="ru-RU"/>
        </w:rPr>
        <w:t>ласти</w:t>
      </w:r>
      <w:r w:rsidRPr="00BF54C8">
        <w:rPr>
          <w:sz w:val="28"/>
          <w:szCs w:val="28"/>
          <w:lang w:val="ru-RU"/>
        </w:rPr>
        <w:t xml:space="preserve">, в общем, в том числе </w:t>
      </w:r>
      <w:r w:rsidR="000E65BB" w:rsidRPr="00BF54C8">
        <w:rPr>
          <w:sz w:val="28"/>
          <w:szCs w:val="28"/>
          <w:lang w:val="ru-RU"/>
        </w:rPr>
        <w:t>муниципального района «Козельский район»</w:t>
      </w:r>
      <w:r w:rsidRPr="00BF54C8">
        <w:rPr>
          <w:sz w:val="28"/>
          <w:szCs w:val="28"/>
          <w:lang w:val="ru-RU"/>
        </w:rPr>
        <w:t>.</w:t>
      </w:r>
    </w:p>
    <w:p w:rsidR="004D3406" w:rsidRPr="00BF54C8" w:rsidRDefault="004D3406" w:rsidP="008C6D4D">
      <w:pPr>
        <w:pStyle w:val="a0"/>
        <w:rPr>
          <w:b/>
          <w:sz w:val="28"/>
          <w:szCs w:val="28"/>
          <w:lang w:val="ru-RU"/>
        </w:rPr>
      </w:pPr>
    </w:p>
    <w:p w:rsidR="008C6D4D" w:rsidRPr="00BF54C8" w:rsidRDefault="001D0A7C" w:rsidP="008C6D4D">
      <w:pPr>
        <w:pStyle w:val="a0"/>
        <w:rPr>
          <w:b/>
          <w:sz w:val="28"/>
          <w:szCs w:val="28"/>
          <w:lang w:val="ru-RU"/>
        </w:rPr>
      </w:pPr>
      <w:r w:rsidRPr="00BF54C8">
        <w:rPr>
          <w:b/>
          <w:sz w:val="28"/>
          <w:szCs w:val="28"/>
          <w:lang w:val="ru-RU"/>
        </w:rPr>
        <w:t>Автомобильный транспорт</w:t>
      </w:r>
    </w:p>
    <w:p w:rsidR="001D0A7C" w:rsidRPr="00BF54C8" w:rsidRDefault="001D0A7C" w:rsidP="001D0A7C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Расположение, преимущественное направление имеющихся автом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бильных дорог, дальнейшее их развитие объективно связано с географич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ским и историческим нахождением населенных пунктов, местоположением имеющихся природных ресурсов и полезных ископаемых, особенностями р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 xml:space="preserve">льефа и гидрогеологическими условиями местности. </w:t>
      </w:r>
    </w:p>
    <w:p w:rsidR="001D0A7C" w:rsidRPr="00BF54C8" w:rsidRDefault="001D0A7C" w:rsidP="001D0A7C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Автомобильные дороги являются обязательной составной частью л</w:t>
      </w:r>
      <w:r w:rsidRPr="00BF54C8">
        <w:rPr>
          <w:sz w:val="28"/>
          <w:szCs w:val="28"/>
          <w:lang w:val="ru-RU"/>
        </w:rPr>
        <w:t>ю</w:t>
      </w:r>
      <w:r w:rsidRPr="00BF54C8">
        <w:rPr>
          <w:sz w:val="28"/>
          <w:szCs w:val="28"/>
          <w:lang w:val="ru-RU"/>
        </w:rPr>
        <w:t>бой хозяйственной системы. При этом автомобильные дороги выполняют не только функцию связи, но и сами являются побудительным фактором к с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1D0A7C" w:rsidRPr="00BF54C8" w:rsidRDefault="001D0A7C" w:rsidP="001D0A7C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Основой дорожной сети </w:t>
      </w:r>
      <w:r w:rsidR="000E65BB" w:rsidRPr="00BF54C8">
        <w:rPr>
          <w:sz w:val="28"/>
          <w:szCs w:val="28"/>
          <w:lang w:val="ru-RU"/>
        </w:rPr>
        <w:t>муниципального района «Козельский район»</w:t>
      </w:r>
      <w:r w:rsidRPr="00BF54C8">
        <w:rPr>
          <w:sz w:val="28"/>
          <w:szCs w:val="28"/>
          <w:lang w:val="ru-RU"/>
        </w:rPr>
        <w:t xml:space="preserve"> является сеть автомобильных дорог общего пользования. К автомобильным дорогам общего пользования относятся автомобильные дороги, предназн</w:t>
      </w:r>
      <w:r w:rsidRPr="00BF54C8">
        <w:rPr>
          <w:sz w:val="28"/>
          <w:szCs w:val="28"/>
          <w:lang w:val="ru-RU"/>
        </w:rPr>
        <w:t>а</w:t>
      </w:r>
      <w:r w:rsidRPr="00BF54C8">
        <w:rPr>
          <w:sz w:val="28"/>
          <w:szCs w:val="28"/>
          <w:lang w:val="ru-RU"/>
        </w:rPr>
        <w:t>ченные для движения транспортных средств неограниченного круга лиц.</w:t>
      </w:r>
    </w:p>
    <w:p w:rsidR="00454531" w:rsidRPr="00BF54C8" w:rsidRDefault="00400C4A" w:rsidP="00C54DF3">
      <w:pPr>
        <w:ind w:firstLine="709"/>
        <w:jc w:val="right"/>
        <w:rPr>
          <w:b/>
          <w:i/>
        </w:rPr>
      </w:pPr>
      <w:r w:rsidRPr="00BF54C8">
        <w:rPr>
          <w:b/>
          <w:i/>
        </w:rPr>
        <w:t xml:space="preserve">Таблица </w:t>
      </w:r>
      <w:r w:rsidR="002E28D8" w:rsidRPr="00BF54C8">
        <w:rPr>
          <w:b/>
          <w:i/>
        </w:rPr>
        <w:t>2.8</w:t>
      </w:r>
    </w:p>
    <w:p w:rsidR="001D0A7C" w:rsidRPr="00BF54C8" w:rsidRDefault="001D0A7C" w:rsidP="00C54DF3">
      <w:pPr>
        <w:ind w:firstLine="709"/>
        <w:jc w:val="right"/>
        <w:rPr>
          <w:b/>
          <w:i/>
          <w:lang w:eastAsia="ar-SA" w:bidi="en-US"/>
        </w:rPr>
      </w:pPr>
      <w:r w:rsidRPr="00BF54C8">
        <w:rPr>
          <w:b/>
          <w:i/>
        </w:rPr>
        <w:t xml:space="preserve">Перечень региональных и межмуниципальных автомобильных дорог 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35"/>
        <w:gridCol w:w="1843"/>
        <w:gridCol w:w="2286"/>
      </w:tblGrid>
      <w:tr w:rsidR="008B1D8D" w:rsidRPr="00BF54C8" w:rsidTr="005678C3">
        <w:trPr>
          <w:trHeight w:val="666"/>
          <w:tblHeader/>
          <w:jc w:val="center"/>
        </w:trPr>
        <w:tc>
          <w:tcPr>
            <w:tcW w:w="2430" w:type="dxa"/>
            <w:shd w:val="clear" w:color="auto" w:fill="D9D9D9"/>
            <w:vAlign w:val="center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Идентификационный номер</w:t>
            </w:r>
          </w:p>
        </w:tc>
        <w:tc>
          <w:tcPr>
            <w:tcW w:w="2835" w:type="dxa"/>
            <w:shd w:val="clear" w:color="auto" w:fill="D9D9D9"/>
            <w:noWrap/>
            <w:vAlign w:val="center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автомобил</w:t>
            </w:r>
            <w:r w:rsidRPr="00BF54C8">
              <w:rPr>
                <w:b/>
                <w:i/>
                <w:sz w:val="20"/>
                <w:szCs w:val="20"/>
              </w:rPr>
              <w:t>ь</w:t>
            </w:r>
            <w:r w:rsidRPr="00BF54C8">
              <w:rPr>
                <w:b/>
                <w:i/>
                <w:sz w:val="20"/>
                <w:szCs w:val="20"/>
              </w:rPr>
              <w:t>ной дороги</w:t>
            </w:r>
          </w:p>
        </w:tc>
        <w:tc>
          <w:tcPr>
            <w:tcW w:w="1843" w:type="dxa"/>
            <w:shd w:val="clear" w:color="auto" w:fill="D9D9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Протяженность, км в пределах МО</w:t>
            </w:r>
          </w:p>
        </w:tc>
        <w:tc>
          <w:tcPr>
            <w:tcW w:w="2286" w:type="dxa"/>
            <w:shd w:val="clear" w:color="auto" w:fill="D9D9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Значение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«Бурнашево»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1,5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lastRenderedPageBreak/>
              <w:t>29 216 808 ОП МП 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«Верхнее-Дерягино»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1,5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«Клыково»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2,0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«Кузьменки»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1,0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«Нижнее-Дерягино»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2,0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bCs/>
                <w:sz w:val="20"/>
              </w:rPr>
            </w:pPr>
            <w:r w:rsidRPr="00BF54C8">
              <w:rPr>
                <w:bCs/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«Богдановка»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«Ольховка»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«Петровск»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0,5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«Редково»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«Торбеево»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2,0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  <w:tr w:rsidR="00861FDF" w:rsidRPr="00BF54C8" w:rsidTr="00861FDF">
        <w:trPr>
          <w:trHeight w:val="261"/>
          <w:tblHeader/>
          <w:jc w:val="center"/>
        </w:trPr>
        <w:tc>
          <w:tcPr>
            <w:tcW w:w="2430" w:type="dxa"/>
            <w:shd w:val="clear" w:color="auto" w:fill="F2F2F2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29 216 808 ОП МП 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Автодорога «Юдинки»</w:t>
            </w:r>
          </w:p>
        </w:tc>
        <w:tc>
          <w:tcPr>
            <w:tcW w:w="1843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1,5</w:t>
            </w:r>
          </w:p>
        </w:tc>
        <w:tc>
          <w:tcPr>
            <w:tcW w:w="2286" w:type="dxa"/>
            <w:vAlign w:val="center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местное</w:t>
            </w:r>
          </w:p>
        </w:tc>
      </w:tr>
    </w:tbl>
    <w:p w:rsidR="00463C70" w:rsidRPr="00BF54C8" w:rsidRDefault="00463C70" w:rsidP="00463C70">
      <w:pPr>
        <w:pStyle w:val="a0"/>
        <w:spacing w:before="12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Автомобильными дорогами общего пользования местного значения п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селения являются автомобильные дороги общего пользования в границах населенных пунктов поселения, за исключением автомобильных дорог общ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го пользования федерального, регионального или межмуниципального зн</w:t>
      </w:r>
      <w:r w:rsidRPr="00BF54C8">
        <w:rPr>
          <w:sz w:val="28"/>
          <w:szCs w:val="28"/>
          <w:lang w:val="ru-RU"/>
        </w:rPr>
        <w:t>а</w:t>
      </w:r>
      <w:r w:rsidRPr="00BF54C8">
        <w:rPr>
          <w:sz w:val="28"/>
          <w:szCs w:val="28"/>
          <w:lang w:val="ru-RU"/>
        </w:rPr>
        <w:t>чения, частных автомобильных дорог.</w:t>
      </w:r>
    </w:p>
    <w:p w:rsidR="008C6D4D" w:rsidRPr="00BF54C8" w:rsidRDefault="00A5122F" w:rsidP="008C6D4D">
      <w:pPr>
        <w:pStyle w:val="3"/>
        <w:rPr>
          <w:sz w:val="28"/>
          <w:szCs w:val="28"/>
        </w:rPr>
      </w:pPr>
      <w:bookmarkStart w:id="37" w:name="_Toc2848797"/>
      <w:r w:rsidRPr="00BF54C8">
        <w:rPr>
          <w:sz w:val="28"/>
          <w:szCs w:val="28"/>
        </w:rPr>
        <w:t xml:space="preserve">2.1.7. </w:t>
      </w:r>
      <w:r w:rsidR="008C6D4D" w:rsidRPr="00BF54C8">
        <w:rPr>
          <w:sz w:val="28"/>
          <w:szCs w:val="28"/>
        </w:rPr>
        <w:t>Инженерная инфраструктура</w:t>
      </w:r>
      <w:bookmarkEnd w:id="37"/>
    </w:p>
    <w:p w:rsidR="00937714" w:rsidRPr="00BF54C8" w:rsidRDefault="00937714" w:rsidP="0075404F">
      <w:pPr>
        <w:pStyle w:val="a0"/>
        <w:rPr>
          <w:sz w:val="28"/>
          <w:szCs w:val="28"/>
          <w:lang w:val="ru-RU"/>
        </w:rPr>
      </w:pPr>
      <w:bookmarkStart w:id="38" w:name="_Toc270950877"/>
      <w:bookmarkStart w:id="39" w:name="_Toc312530943"/>
      <w:bookmarkStart w:id="40" w:name="_Toc370201547"/>
      <w:bookmarkStart w:id="41" w:name="_Toc465852879"/>
      <w:bookmarkStart w:id="42" w:name="_Toc468963297"/>
      <w:r w:rsidRPr="00BF54C8">
        <w:rPr>
          <w:sz w:val="28"/>
          <w:szCs w:val="28"/>
          <w:lang w:val="ru-RU"/>
        </w:rPr>
        <w:t>Задачей инженерного обеспечения является создание благоприятной среды жизнедеятельности человека и условий устойчивого развития путем:</w:t>
      </w:r>
    </w:p>
    <w:p w:rsidR="00937714" w:rsidRPr="00BF54C8" w:rsidRDefault="00937714" w:rsidP="0075404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- определения зон размещения объектов электро-, тепло-, газо-, вод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снабжения и</w:t>
      </w:r>
      <w:r w:rsidR="0088421A" w:rsidRPr="00BF54C8">
        <w:rPr>
          <w:sz w:val="28"/>
          <w:szCs w:val="28"/>
          <w:lang w:val="ru-RU"/>
        </w:rPr>
        <w:t xml:space="preserve"> водоотведения на период до 2043</w:t>
      </w:r>
      <w:r w:rsidR="00A7399E" w:rsidRPr="00BF54C8">
        <w:rPr>
          <w:sz w:val="28"/>
          <w:szCs w:val="28"/>
          <w:lang w:val="ru-RU"/>
        </w:rPr>
        <w:t xml:space="preserve"> </w:t>
      </w:r>
      <w:r w:rsidRPr="00BF54C8">
        <w:rPr>
          <w:sz w:val="28"/>
          <w:szCs w:val="28"/>
          <w:lang w:val="ru-RU"/>
        </w:rPr>
        <w:t>года;</w:t>
      </w:r>
    </w:p>
    <w:p w:rsidR="00937714" w:rsidRPr="00BF54C8" w:rsidRDefault="00937714" w:rsidP="0075404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- создания новых и реконструкции существующих объектов инжене</w:t>
      </w:r>
      <w:r w:rsidRPr="00BF54C8">
        <w:rPr>
          <w:sz w:val="28"/>
          <w:szCs w:val="28"/>
          <w:lang w:val="ru-RU"/>
        </w:rPr>
        <w:t>р</w:t>
      </w:r>
      <w:r w:rsidRPr="00BF54C8">
        <w:rPr>
          <w:sz w:val="28"/>
          <w:szCs w:val="28"/>
          <w:lang w:val="ru-RU"/>
        </w:rPr>
        <w:t>ной инфраструктуры на основе новых технологий и научно-технических д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стижений;</w:t>
      </w:r>
    </w:p>
    <w:p w:rsidR="00937714" w:rsidRPr="00BF54C8" w:rsidRDefault="00937714" w:rsidP="0075404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- развития инженерных коммуникаций в сложившейся застройке с уч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том перспективного развития;</w:t>
      </w:r>
    </w:p>
    <w:p w:rsidR="00937714" w:rsidRPr="00BF54C8" w:rsidRDefault="00937714" w:rsidP="0075404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- размещения автономных локальных источников электроснабжения и теплоснабжения на территориях, планируемых под застройку и не охваче</w:t>
      </w:r>
      <w:r w:rsidRPr="00BF54C8">
        <w:rPr>
          <w:sz w:val="28"/>
          <w:szCs w:val="28"/>
          <w:lang w:val="ru-RU"/>
        </w:rPr>
        <w:t>н</w:t>
      </w:r>
      <w:r w:rsidRPr="00BF54C8">
        <w:rPr>
          <w:sz w:val="28"/>
          <w:szCs w:val="28"/>
          <w:lang w:val="ru-RU"/>
        </w:rPr>
        <w:t>ных существующими централизованными системами;</w:t>
      </w:r>
    </w:p>
    <w:p w:rsidR="00AE0B6E" w:rsidRPr="00BF54C8" w:rsidRDefault="00937714" w:rsidP="0075404F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- обеспечения безопасности и надежности систем инженерной инфр</w:t>
      </w:r>
      <w:r w:rsidRPr="00BF54C8">
        <w:rPr>
          <w:sz w:val="28"/>
          <w:szCs w:val="28"/>
          <w:lang w:val="ru-RU"/>
        </w:rPr>
        <w:t>а</w:t>
      </w:r>
      <w:r w:rsidRPr="00BF54C8">
        <w:rPr>
          <w:sz w:val="28"/>
          <w:szCs w:val="28"/>
          <w:lang w:val="ru-RU"/>
        </w:rPr>
        <w:t>структуры, в том числе путем создания систем защиты поверхностных и по</w:t>
      </w:r>
      <w:r w:rsidRPr="00BF54C8">
        <w:rPr>
          <w:sz w:val="28"/>
          <w:szCs w:val="28"/>
          <w:lang w:val="ru-RU"/>
        </w:rPr>
        <w:t>д</w:t>
      </w:r>
      <w:r w:rsidRPr="00BF54C8">
        <w:rPr>
          <w:sz w:val="28"/>
          <w:szCs w:val="28"/>
          <w:lang w:val="ru-RU"/>
        </w:rPr>
        <w:t>земных источников водоснабжения, а также размещения и модернизации объектов очистки и утилизации промышленных, бытовых и поверхностных стоков.</w:t>
      </w:r>
    </w:p>
    <w:bookmarkEnd w:id="38"/>
    <w:bookmarkEnd w:id="39"/>
    <w:bookmarkEnd w:id="40"/>
    <w:bookmarkEnd w:id="41"/>
    <w:bookmarkEnd w:id="42"/>
    <w:p w:rsidR="00937FC8" w:rsidRPr="00BF54C8" w:rsidRDefault="00937FC8" w:rsidP="00937FC8">
      <w:pPr>
        <w:pStyle w:val="a0"/>
        <w:spacing w:before="12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На территории МО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централ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>зованной системы канализации нет. Население пользуется надворными убо</w:t>
      </w:r>
      <w:r w:rsidRPr="00BF54C8">
        <w:rPr>
          <w:sz w:val="28"/>
          <w:szCs w:val="28"/>
          <w:lang w:val="ru-RU"/>
        </w:rPr>
        <w:t>р</w:t>
      </w:r>
      <w:r w:rsidRPr="00BF54C8">
        <w:rPr>
          <w:sz w:val="28"/>
          <w:szCs w:val="28"/>
          <w:lang w:val="ru-RU"/>
        </w:rPr>
        <w:t>ными. Из выгребов нечистоты вывозятся в места, согласованные с органами санэпиднадзора.</w:t>
      </w:r>
    </w:p>
    <w:p w:rsidR="00937FC8" w:rsidRPr="00BF54C8" w:rsidRDefault="00937FC8" w:rsidP="00937FC8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Требования к очистке сточных вод предъявляются согласно нормати</w:t>
      </w:r>
      <w:r w:rsidRPr="00BF54C8">
        <w:rPr>
          <w:sz w:val="28"/>
          <w:szCs w:val="28"/>
          <w:lang w:val="ru-RU"/>
        </w:rPr>
        <w:t>в</w:t>
      </w:r>
      <w:r w:rsidRPr="00BF54C8">
        <w:rPr>
          <w:sz w:val="28"/>
          <w:szCs w:val="28"/>
          <w:lang w:val="ru-RU"/>
        </w:rPr>
        <w:t xml:space="preserve">ных документов: Водного Кодекса РФ, Закона РФ «Об охране окружающей </w:t>
      </w:r>
      <w:r w:rsidRPr="00BF54C8">
        <w:rPr>
          <w:sz w:val="28"/>
          <w:szCs w:val="28"/>
          <w:lang w:val="ru-RU"/>
        </w:rPr>
        <w:lastRenderedPageBreak/>
        <w:t>природной среды», Закона РФ «О санитарно-эпидемиологическом благоп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лучии населения».</w:t>
      </w:r>
    </w:p>
    <w:p w:rsidR="00861FDF" w:rsidRPr="00BF54C8" w:rsidRDefault="00400C4A" w:rsidP="00861FDF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2.9</w:t>
      </w:r>
    </w:p>
    <w:p w:rsidR="00861FDF" w:rsidRPr="00BF54C8" w:rsidRDefault="00861FDF" w:rsidP="00861FDF">
      <w:pPr>
        <w:pStyle w:val="a0"/>
        <w:jc w:val="right"/>
        <w:rPr>
          <w:lang w:val="ru-RU"/>
        </w:rPr>
      </w:pPr>
      <w:r w:rsidRPr="00BF54C8">
        <w:rPr>
          <w:b/>
          <w:i/>
          <w:lang w:val="ru-RU"/>
        </w:rPr>
        <w:t>Объекты газоснабжения</w:t>
      </w:r>
    </w:p>
    <w:tbl>
      <w:tblPr>
        <w:tblW w:w="5000" w:type="pct"/>
        <w:jc w:val="center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949"/>
        <w:gridCol w:w="3083"/>
        <w:gridCol w:w="2538"/>
      </w:tblGrid>
      <w:tr w:rsidR="00861FDF" w:rsidRPr="00BF54C8" w:rsidTr="00861FDF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61FDF" w:rsidRPr="00BF54C8" w:rsidRDefault="00861FDF" w:rsidP="00861FD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Объекты газоснабжения:</w:t>
            </w:r>
          </w:p>
        </w:tc>
      </w:tr>
      <w:tr w:rsidR="00861FDF" w:rsidRPr="00BF54C8" w:rsidTr="00861FDF">
        <w:trPr>
          <w:jc w:val="center"/>
        </w:trPr>
        <w:tc>
          <w:tcPr>
            <w:tcW w:w="2063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11" w:type="pct"/>
            <w:shd w:val="clear" w:color="auto" w:fill="auto"/>
          </w:tcPr>
          <w:p w:rsidR="00861FDF" w:rsidRPr="00BF54C8" w:rsidRDefault="00861FDF" w:rsidP="00AF134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водонапорных б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шен</w:t>
            </w:r>
          </w:p>
        </w:tc>
        <w:tc>
          <w:tcPr>
            <w:tcW w:w="1326" w:type="pct"/>
            <w:shd w:val="clear" w:color="auto" w:fill="auto"/>
          </w:tcPr>
          <w:p w:rsidR="00861FDF" w:rsidRPr="00BF54C8" w:rsidRDefault="00861FDF" w:rsidP="00AF134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скважин</w:t>
            </w:r>
          </w:p>
        </w:tc>
      </w:tr>
      <w:tr w:rsidR="00861FDF" w:rsidRPr="00BF54C8" w:rsidTr="00861FDF">
        <w:trPr>
          <w:jc w:val="center"/>
        </w:trPr>
        <w:tc>
          <w:tcPr>
            <w:tcW w:w="2063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Богдановка</w:t>
            </w:r>
          </w:p>
        </w:tc>
        <w:tc>
          <w:tcPr>
            <w:tcW w:w="161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1326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rPr>
          <w:jc w:val="center"/>
        </w:trPr>
        <w:tc>
          <w:tcPr>
            <w:tcW w:w="2063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с. Клыково</w:t>
            </w:r>
          </w:p>
        </w:tc>
        <w:tc>
          <w:tcPr>
            <w:tcW w:w="161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rPr>
          <w:jc w:val="center"/>
        </w:trPr>
        <w:tc>
          <w:tcPr>
            <w:tcW w:w="2063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с. Бурнашево</w:t>
            </w:r>
          </w:p>
        </w:tc>
        <w:tc>
          <w:tcPr>
            <w:tcW w:w="161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1326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rPr>
          <w:jc w:val="center"/>
        </w:trPr>
        <w:tc>
          <w:tcPr>
            <w:tcW w:w="2063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Торбеево</w:t>
            </w:r>
          </w:p>
        </w:tc>
        <w:tc>
          <w:tcPr>
            <w:tcW w:w="161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</w:tbl>
    <w:p w:rsidR="008B1D8D" w:rsidRPr="00BF54C8" w:rsidRDefault="00400C4A" w:rsidP="008B1D8D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2.10</w:t>
      </w:r>
    </w:p>
    <w:p w:rsidR="008B1D8D" w:rsidRPr="00BF54C8" w:rsidRDefault="008B1D8D" w:rsidP="008B1D8D">
      <w:pPr>
        <w:pStyle w:val="a0"/>
        <w:jc w:val="right"/>
        <w:rPr>
          <w:lang w:val="ru-RU"/>
        </w:rPr>
      </w:pPr>
      <w:r w:rsidRPr="00BF54C8">
        <w:rPr>
          <w:b/>
          <w:i/>
          <w:lang w:val="ru-RU"/>
        </w:rPr>
        <w:t>Объекты водоснабжения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58"/>
        <w:gridCol w:w="2467"/>
        <w:gridCol w:w="2031"/>
        <w:gridCol w:w="1914"/>
      </w:tblGrid>
      <w:tr w:rsidR="008B1D8D" w:rsidRPr="00BF54C8" w:rsidTr="00861FDF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Объекты водоснабжения:</w:t>
            </w:r>
          </w:p>
        </w:tc>
      </w:tr>
      <w:tr w:rsidR="008B1D8D" w:rsidRPr="00BF54C8" w:rsidTr="00861FDF">
        <w:trPr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89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водонапо</w:t>
            </w:r>
            <w:r w:rsidRPr="00BF54C8">
              <w:rPr>
                <w:b/>
                <w:i/>
                <w:sz w:val="20"/>
                <w:szCs w:val="20"/>
              </w:rPr>
              <w:t>р</w:t>
            </w:r>
            <w:r w:rsidRPr="00BF54C8">
              <w:rPr>
                <w:b/>
                <w:i/>
                <w:sz w:val="20"/>
                <w:szCs w:val="20"/>
              </w:rPr>
              <w:t>ных башен</w:t>
            </w:r>
          </w:p>
        </w:tc>
        <w:tc>
          <w:tcPr>
            <w:tcW w:w="1061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скв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жин</w:t>
            </w:r>
          </w:p>
        </w:tc>
        <w:tc>
          <w:tcPr>
            <w:tcW w:w="1000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насосных станций</w:t>
            </w:r>
          </w:p>
        </w:tc>
      </w:tr>
      <w:tr w:rsidR="00861FDF" w:rsidRPr="00BF54C8" w:rsidTr="00861FDF">
        <w:trPr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861FD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 Бурнашево</w:t>
            </w:r>
          </w:p>
        </w:tc>
        <w:tc>
          <w:tcPr>
            <w:tcW w:w="1289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rPr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Богдановка, с. Клыково, Сп</w:t>
            </w:r>
            <w:r w:rsidRPr="00BF54C8">
              <w:rPr>
                <w:b/>
                <w:i/>
                <w:sz w:val="20"/>
              </w:rPr>
              <w:t>а</w:t>
            </w:r>
            <w:r w:rsidRPr="00BF54C8">
              <w:rPr>
                <w:b/>
                <w:i/>
                <w:sz w:val="20"/>
              </w:rPr>
              <w:t>сово поселение</w:t>
            </w:r>
          </w:p>
        </w:tc>
        <w:tc>
          <w:tcPr>
            <w:tcW w:w="1289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rPr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Торбеево</w:t>
            </w:r>
          </w:p>
        </w:tc>
        <w:tc>
          <w:tcPr>
            <w:tcW w:w="1289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61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000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</w:tbl>
    <w:p w:rsidR="008B1D8D" w:rsidRPr="00BF54C8" w:rsidRDefault="00400C4A" w:rsidP="008B1D8D">
      <w:pPr>
        <w:pStyle w:val="a0"/>
        <w:jc w:val="right"/>
        <w:rPr>
          <w:b/>
          <w:i/>
          <w:lang w:val="ru-RU"/>
        </w:rPr>
      </w:pPr>
      <w:bookmarkStart w:id="43" w:name="_Toc312530898"/>
      <w:bookmarkStart w:id="44" w:name="_Toc370201496"/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2.11</w:t>
      </w:r>
    </w:p>
    <w:p w:rsidR="008B1D8D" w:rsidRPr="00BF54C8" w:rsidRDefault="008B1D8D" w:rsidP="008B1D8D">
      <w:pPr>
        <w:pStyle w:val="a0"/>
        <w:jc w:val="right"/>
        <w:rPr>
          <w:lang w:val="ru-RU"/>
        </w:rPr>
      </w:pPr>
      <w:r w:rsidRPr="00BF54C8">
        <w:rPr>
          <w:b/>
          <w:i/>
          <w:lang w:val="ru-RU"/>
        </w:rPr>
        <w:t>Объекты теплоснабжения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046"/>
        <w:gridCol w:w="5524"/>
      </w:tblGrid>
      <w:tr w:rsidR="008B1D8D" w:rsidRPr="00BF54C8" w:rsidTr="00861FDF">
        <w:tc>
          <w:tcPr>
            <w:tcW w:w="5000" w:type="pct"/>
            <w:gridSpan w:val="2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Объекты теплоснабжения:</w:t>
            </w:r>
          </w:p>
        </w:tc>
      </w:tr>
      <w:tr w:rsidR="008B1D8D" w:rsidRPr="00BF54C8" w:rsidTr="00861FDF">
        <w:tc>
          <w:tcPr>
            <w:tcW w:w="2114" w:type="pct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886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котельных</w:t>
            </w:r>
          </w:p>
        </w:tc>
      </w:tr>
      <w:tr w:rsidR="003B640C" w:rsidRPr="00BF54C8" w:rsidTr="00861FDF">
        <w:tc>
          <w:tcPr>
            <w:tcW w:w="2114" w:type="pct"/>
            <w:shd w:val="clear" w:color="auto" w:fill="D9D9D9" w:themeFill="background1" w:themeFillShade="D9"/>
          </w:tcPr>
          <w:p w:rsidR="003B640C" w:rsidRPr="00BF54C8" w:rsidRDefault="003B640C" w:rsidP="003B640C">
            <w:pPr>
              <w:rPr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3B640C" w:rsidRPr="00BF54C8" w:rsidRDefault="003B640C" w:rsidP="003B64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1D8D" w:rsidRPr="00BF54C8" w:rsidRDefault="002E28D8" w:rsidP="008B1D8D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Таблица 2.12</w:t>
      </w:r>
    </w:p>
    <w:p w:rsidR="008B1D8D" w:rsidRPr="00BF54C8" w:rsidRDefault="008B1D8D" w:rsidP="008B1D8D">
      <w:pPr>
        <w:pStyle w:val="a0"/>
        <w:jc w:val="right"/>
        <w:rPr>
          <w:lang w:val="ru-RU"/>
        </w:rPr>
      </w:pPr>
      <w:r w:rsidRPr="00BF54C8">
        <w:rPr>
          <w:b/>
          <w:i/>
          <w:lang w:val="ru-RU"/>
        </w:rPr>
        <w:t>Объекты энергоснабжения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58"/>
        <w:gridCol w:w="3336"/>
        <w:gridCol w:w="3076"/>
      </w:tblGrid>
      <w:tr w:rsidR="008B1D8D" w:rsidRPr="00BF54C8" w:rsidTr="00861FDF">
        <w:tc>
          <w:tcPr>
            <w:tcW w:w="5000" w:type="pct"/>
            <w:gridSpan w:val="3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Объекты энергоснабжения:</w:t>
            </w:r>
          </w:p>
        </w:tc>
      </w:tr>
      <w:tr w:rsidR="008B1D8D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населенного пункта/ МО</w:t>
            </w:r>
          </w:p>
        </w:tc>
        <w:tc>
          <w:tcPr>
            <w:tcW w:w="1743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трансформаторных подстанций</w:t>
            </w:r>
          </w:p>
        </w:tc>
        <w:tc>
          <w:tcPr>
            <w:tcW w:w="1607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электрический подстанций</w:t>
            </w: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Богдановка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с. Бурнашево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3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Торбеево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2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Петровск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с. Клыково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Ольховка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Юдинки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Кузьменки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Редково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Верхнее-Дерягино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-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  <w:tr w:rsidR="00861FDF" w:rsidRPr="00BF54C8" w:rsidTr="00861FDF">
        <w:tc>
          <w:tcPr>
            <w:tcW w:w="1650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д. Нижнее-Дерягино</w:t>
            </w:r>
          </w:p>
        </w:tc>
        <w:tc>
          <w:tcPr>
            <w:tcW w:w="1743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  <w:r w:rsidRPr="00BF54C8">
              <w:rPr>
                <w:sz w:val="20"/>
              </w:rPr>
              <w:t>1</w:t>
            </w:r>
          </w:p>
        </w:tc>
        <w:tc>
          <w:tcPr>
            <w:tcW w:w="1607" w:type="pct"/>
            <w:shd w:val="clear" w:color="auto" w:fill="auto"/>
          </w:tcPr>
          <w:p w:rsidR="00861FDF" w:rsidRPr="00BF54C8" w:rsidRDefault="00861FDF" w:rsidP="00861FDF">
            <w:pPr>
              <w:jc w:val="center"/>
              <w:rPr>
                <w:sz w:val="20"/>
              </w:rPr>
            </w:pPr>
          </w:p>
        </w:tc>
      </w:tr>
    </w:tbl>
    <w:p w:rsidR="008B1D8D" w:rsidRPr="00BF54C8" w:rsidRDefault="00F20BE8" w:rsidP="008B1D8D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2.13</w:t>
      </w:r>
    </w:p>
    <w:p w:rsidR="008B1D8D" w:rsidRPr="00BF54C8" w:rsidRDefault="008B1D8D" w:rsidP="008B1D8D">
      <w:pPr>
        <w:pStyle w:val="a0"/>
        <w:jc w:val="right"/>
        <w:rPr>
          <w:lang w:val="ru-RU"/>
        </w:rPr>
      </w:pPr>
      <w:r w:rsidRPr="00BF54C8">
        <w:rPr>
          <w:b/>
          <w:i/>
          <w:lang w:val="ru-RU"/>
        </w:rPr>
        <w:t>Объекты связи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156"/>
        <w:gridCol w:w="2322"/>
        <w:gridCol w:w="2322"/>
        <w:gridCol w:w="1770"/>
      </w:tblGrid>
      <w:tr w:rsidR="008B1D8D" w:rsidRPr="00BF54C8" w:rsidTr="00861FDF">
        <w:tc>
          <w:tcPr>
            <w:tcW w:w="5000" w:type="pct"/>
            <w:gridSpan w:val="4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Объекты связи:</w:t>
            </w:r>
          </w:p>
        </w:tc>
      </w:tr>
      <w:tr w:rsidR="008B1D8D" w:rsidRPr="00BF54C8" w:rsidTr="00861FDF">
        <w:trPr>
          <w:trHeight w:val="501"/>
        </w:trPr>
        <w:tc>
          <w:tcPr>
            <w:tcW w:w="1649" w:type="pct"/>
            <w:shd w:val="clear" w:color="auto" w:fill="D9D9D9" w:themeFill="background1" w:themeFillShade="D9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населенного пункта/ МО</w:t>
            </w:r>
          </w:p>
        </w:tc>
        <w:tc>
          <w:tcPr>
            <w:tcW w:w="1213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АТС</w:t>
            </w:r>
          </w:p>
        </w:tc>
        <w:tc>
          <w:tcPr>
            <w:tcW w:w="1213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вышек связи</w:t>
            </w:r>
          </w:p>
        </w:tc>
        <w:tc>
          <w:tcPr>
            <w:tcW w:w="925" w:type="pct"/>
            <w:shd w:val="clear" w:color="auto" w:fill="auto"/>
          </w:tcPr>
          <w:p w:rsidR="008B1D8D" w:rsidRPr="00BF54C8" w:rsidRDefault="008B1D8D" w:rsidP="005678C3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Количество т</w:t>
            </w:r>
            <w:r w:rsidRPr="00BF54C8">
              <w:rPr>
                <w:b/>
                <w:i/>
                <w:sz w:val="20"/>
                <w:szCs w:val="20"/>
              </w:rPr>
              <w:t>е</w:t>
            </w:r>
            <w:r w:rsidRPr="00BF54C8">
              <w:rPr>
                <w:b/>
                <w:i/>
                <w:sz w:val="20"/>
                <w:szCs w:val="20"/>
              </w:rPr>
              <w:t>левизионных р</w:t>
            </w:r>
            <w:r w:rsidRPr="00BF54C8">
              <w:rPr>
                <w:b/>
                <w:i/>
                <w:sz w:val="20"/>
                <w:szCs w:val="20"/>
              </w:rPr>
              <w:t>е</w:t>
            </w:r>
            <w:r w:rsidRPr="00BF54C8">
              <w:rPr>
                <w:b/>
                <w:i/>
                <w:sz w:val="20"/>
                <w:szCs w:val="20"/>
              </w:rPr>
              <w:t>трансляторов</w:t>
            </w:r>
          </w:p>
        </w:tc>
      </w:tr>
      <w:tr w:rsidR="00861FDF" w:rsidRPr="00BF54C8" w:rsidTr="00861FDF">
        <w:tc>
          <w:tcPr>
            <w:tcW w:w="1649" w:type="pct"/>
            <w:shd w:val="clear" w:color="auto" w:fill="D9D9D9" w:themeFill="background1" w:themeFillShade="D9"/>
          </w:tcPr>
          <w:p w:rsidR="00861FDF" w:rsidRPr="00BF54C8" w:rsidRDefault="00861FDF" w:rsidP="00AF134F">
            <w:pPr>
              <w:rPr>
                <w:b/>
                <w:i/>
                <w:sz w:val="20"/>
              </w:rPr>
            </w:pPr>
            <w:r w:rsidRPr="00BF54C8">
              <w:rPr>
                <w:b/>
                <w:i/>
                <w:sz w:val="20"/>
              </w:rPr>
              <w:t>Село Бурнашево</w:t>
            </w:r>
          </w:p>
        </w:tc>
        <w:tc>
          <w:tcPr>
            <w:tcW w:w="1213" w:type="pct"/>
            <w:shd w:val="clear" w:color="auto" w:fill="auto"/>
          </w:tcPr>
          <w:p w:rsidR="00861FDF" w:rsidRPr="00BF54C8" w:rsidRDefault="00861FDF" w:rsidP="00861FDF">
            <w:pPr>
              <w:jc w:val="center"/>
            </w:pPr>
            <w:r w:rsidRPr="00BF54C8">
              <w:t>1</w:t>
            </w:r>
          </w:p>
        </w:tc>
        <w:tc>
          <w:tcPr>
            <w:tcW w:w="1213" w:type="pct"/>
            <w:shd w:val="clear" w:color="auto" w:fill="auto"/>
          </w:tcPr>
          <w:p w:rsidR="00861FDF" w:rsidRPr="00BF54C8" w:rsidRDefault="00861FDF" w:rsidP="00861FDF">
            <w:pPr>
              <w:jc w:val="center"/>
            </w:pPr>
          </w:p>
        </w:tc>
        <w:tc>
          <w:tcPr>
            <w:tcW w:w="925" w:type="pct"/>
            <w:shd w:val="clear" w:color="auto" w:fill="auto"/>
          </w:tcPr>
          <w:p w:rsidR="00861FDF" w:rsidRPr="00BF54C8" w:rsidRDefault="00861FDF" w:rsidP="00861FDF">
            <w:pPr>
              <w:jc w:val="center"/>
            </w:pPr>
          </w:p>
        </w:tc>
      </w:tr>
    </w:tbl>
    <w:p w:rsidR="00CD6289" w:rsidRPr="00BF54C8" w:rsidRDefault="00A5122F" w:rsidP="00CD6289">
      <w:pPr>
        <w:pStyle w:val="3"/>
        <w:rPr>
          <w:sz w:val="28"/>
          <w:szCs w:val="28"/>
        </w:rPr>
      </w:pPr>
      <w:bookmarkStart w:id="45" w:name="_Toc2848798"/>
      <w:r w:rsidRPr="00BF54C8">
        <w:rPr>
          <w:sz w:val="28"/>
          <w:szCs w:val="28"/>
        </w:rPr>
        <w:lastRenderedPageBreak/>
        <w:t>2.1.8.</w:t>
      </w:r>
      <w:r w:rsidR="00CD6289" w:rsidRPr="00BF54C8">
        <w:rPr>
          <w:sz w:val="28"/>
          <w:szCs w:val="28"/>
        </w:rPr>
        <w:t xml:space="preserve"> Функциональное зонирование </w:t>
      </w:r>
      <w:bookmarkEnd w:id="43"/>
      <w:bookmarkEnd w:id="44"/>
      <w:r w:rsidR="008E1DBA" w:rsidRPr="00BF54C8">
        <w:rPr>
          <w:sz w:val="28"/>
          <w:szCs w:val="28"/>
          <w:lang w:eastAsia="ar-SA" w:bidi="en-US"/>
        </w:rPr>
        <w:t>сельского поселения «Село Бурнашево»</w:t>
      </w:r>
      <w:bookmarkEnd w:id="45"/>
    </w:p>
    <w:p w:rsidR="00CD6289" w:rsidRPr="00BF54C8" w:rsidRDefault="00CD6289" w:rsidP="00CD6289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В настоящее время территория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по функциональному использованию делится на зоны: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bookmarkStart w:id="46" w:name="OLE_LINK77"/>
      <w:bookmarkStart w:id="47" w:name="OLE_LINK78"/>
      <w:bookmarkStart w:id="48" w:name="OLE_LINK79"/>
      <w:bookmarkStart w:id="49" w:name="OLE_LINK80"/>
      <w:bookmarkStart w:id="50" w:name="_Toc312530907"/>
      <w:bookmarkStart w:id="51" w:name="_Toc370201503"/>
      <w:r w:rsidRPr="00BF54C8">
        <w:rPr>
          <w:i/>
          <w:sz w:val="28"/>
          <w:szCs w:val="28"/>
          <w:u w:val="single"/>
        </w:rPr>
        <w:t>Жилые зоны</w:t>
      </w:r>
      <w:r w:rsidRPr="00BF54C8">
        <w:rPr>
          <w:sz w:val="28"/>
          <w:szCs w:val="28"/>
        </w:rPr>
        <w:t>, предусмотрены в целях создания для населения удобной, здоровой и безопасной среды проживания.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Территория жилой зоны предназначена для застройки жилыми здани</w:t>
      </w:r>
      <w:r w:rsidRPr="00BF54C8">
        <w:rPr>
          <w:sz w:val="28"/>
          <w:szCs w:val="28"/>
          <w:lang w:eastAsia="ar-SA" w:bidi="en-US"/>
        </w:rPr>
        <w:t>я</w:t>
      </w:r>
      <w:r w:rsidRPr="00BF54C8">
        <w:rPr>
          <w:sz w:val="28"/>
          <w:szCs w:val="28"/>
          <w:lang w:eastAsia="ar-SA" w:bidi="en-US"/>
        </w:rPr>
        <w:t>ми, а также объектами культурно-бытового и иного назначения. В жилых з</w:t>
      </w:r>
      <w:r w:rsidRPr="00BF54C8">
        <w:rPr>
          <w:sz w:val="28"/>
          <w:szCs w:val="28"/>
          <w:lang w:eastAsia="ar-SA" w:bidi="en-US"/>
        </w:rPr>
        <w:t>о</w:t>
      </w:r>
      <w:r w:rsidRPr="00BF54C8">
        <w:rPr>
          <w:sz w:val="28"/>
          <w:szCs w:val="28"/>
          <w:lang w:eastAsia="ar-SA" w:bidi="en-US"/>
        </w:rPr>
        <w:t>нах могут размещаться отдельно стоящие, встроенные и пристроенные об</w:t>
      </w:r>
      <w:r w:rsidRPr="00BF54C8">
        <w:rPr>
          <w:sz w:val="28"/>
          <w:szCs w:val="28"/>
          <w:lang w:eastAsia="ar-SA" w:bidi="en-US"/>
        </w:rPr>
        <w:t>ъ</w:t>
      </w:r>
      <w:r w:rsidRPr="00BF54C8">
        <w:rPr>
          <w:sz w:val="28"/>
          <w:szCs w:val="28"/>
          <w:lang w:eastAsia="ar-SA" w:bidi="en-US"/>
        </w:rPr>
        <w:t>екты социального и культурно-бытового обслуживания населения, культовые здания, стоянки автомобильного автотранспорта, промышленные, комм</w:t>
      </w:r>
      <w:r w:rsidRPr="00BF54C8">
        <w:rPr>
          <w:sz w:val="28"/>
          <w:szCs w:val="28"/>
          <w:lang w:eastAsia="ar-SA" w:bidi="en-US"/>
        </w:rPr>
        <w:t>у</w:t>
      </w:r>
      <w:r w:rsidRPr="00BF54C8">
        <w:rPr>
          <w:sz w:val="28"/>
          <w:szCs w:val="28"/>
          <w:lang w:eastAsia="ar-SA" w:bidi="en-US"/>
        </w:rPr>
        <w:t>нальные и складские объекты, для которых не требуется установление сан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>тарно-защитных зон и деятельность которых не оказывает вредное возде</w:t>
      </w:r>
      <w:r w:rsidRPr="00BF54C8">
        <w:rPr>
          <w:sz w:val="28"/>
          <w:szCs w:val="28"/>
          <w:lang w:eastAsia="ar-SA" w:bidi="en-US"/>
        </w:rPr>
        <w:t>й</w:t>
      </w:r>
      <w:r w:rsidRPr="00BF54C8">
        <w:rPr>
          <w:sz w:val="28"/>
          <w:szCs w:val="28"/>
          <w:lang w:eastAsia="ar-SA" w:bidi="en-US"/>
        </w:rPr>
        <w:t>ствие на окружающую среду (шум, вибрация, магнитные поля, радиационное воздействие, загрязнение почв, воздуха, воды и иные воздействия).</w:t>
      </w:r>
    </w:p>
    <w:p w:rsidR="00B86716" w:rsidRPr="00BF54C8" w:rsidRDefault="00B86716" w:rsidP="00B8671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Объекты и виды деятельности, несовместимые с требованиями наст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ящих норм (СВОДПРАВИЛ СП 42.13330.2011 ГРАДОСТРОИТЕЛЬСТВО. ПЛАНИРОВКА И ЗАСТРОЙКА ГОРОДСКИХ И СЕЛЬСКИХ ПОСЕЛЕНИЙ Актуализированная редакция СНиП 2.07.01-89), не допускается размещать в жилых зонах.</w:t>
      </w:r>
    </w:p>
    <w:p w:rsidR="00B86716" w:rsidRPr="00BF54C8" w:rsidRDefault="00B86716" w:rsidP="00B8671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Жилые зоны включают в себя:</w:t>
      </w:r>
    </w:p>
    <w:p w:rsidR="00B86716" w:rsidRPr="00BF54C8" w:rsidRDefault="00B86716" w:rsidP="00B86716">
      <w:pPr>
        <w:pStyle w:val="afff1"/>
        <w:numPr>
          <w:ilvl w:val="0"/>
          <w:numId w:val="8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застройки индивидуальными жилыми домами</w:t>
      </w:r>
    </w:p>
    <w:p w:rsidR="00B86716" w:rsidRPr="00BF54C8" w:rsidRDefault="00B86716" w:rsidP="00B86716">
      <w:pPr>
        <w:pStyle w:val="afff1"/>
        <w:numPr>
          <w:ilvl w:val="0"/>
          <w:numId w:val="8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застройки малоэтажными жилыми домами (до 4 этажей, включая мансардный)</w:t>
      </w:r>
    </w:p>
    <w:p w:rsidR="00B86716" w:rsidRPr="00BF54C8" w:rsidRDefault="00B86716" w:rsidP="00B86716">
      <w:pPr>
        <w:pStyle w:val="afff1"/>
        <w:numPr>
          <w:ilvl w:val="0"/>
          <w:numId w:val="8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застройки среднеэтажными жилыми домами (от 5 до 8 этажей, включая мансардный)</w:t>
      </w:r>
    </w:p>
    <w:p w:rsidR="00B86716" w:rsidRPr="00BF54C8" w:rsidRDefault="00B86716" w:rsidP="00B86716">
      <w:pPr>
        <w:pStyle w:val="afff1"/>
        <w:numPr>
          <w:ilvl w:val="0"/>
          <w:numId w:val="8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застройки многоэтажными жилыми домами (9 этажей и более)</w:t>
      </w:r>
    </w:p>
    <w:p w:rsidR="00B86716" w:rsidRPr="00BF54C8" w:rsidRDefault="00B86716" w:rsidP="00B8671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К жилым зонам относятся также территории садово-дачной застройки, расположенной в пределах границ (черты) поселений. Развитие социальной, транспортной и инженерной инфраструктур в отношении этих зон необх</w:t>
      </w:r>
      <w:r w:rsidRPr="00BF54C8">
        <w:rPr>
          <w:sz w:val="28"/>
          <w:szCs w:val="28"/>
          <w:lang w:val="ru-RU"/>
        </w:rPr>
        <w:t>о</w:t>
      </w:r>
      <w:r w:rsidRPr="00BF54C8">
        <w:rPr>
          <w:sz w:val="28"/>
          <w:szCs w:val="28"/>
          <w:lang w:val="ru-RU"/>
        </w:rPr>
        <w:t>димо предусматривать в объемах, обеспечивающих на перспективу возмо</w:t>
      </w:r>
      <w:r w:rsidRPr="00BF54C8">
        <w:rPr>
          <w:sz w:val="28"/>
          <w:szCs w:val="28"/>
          <w:lang w:val="ru-RU"/>
        </w:rPr>
        <w:t>ж</w:t>
      </w:r>
      <w:r w:rsidRPr="00BF54C8">
        <w:rPr>
          <w:sz w:val="28"/>
          <w:szCs w:val="28"/>
          <w:lang w:val="ru-RU"/>
        </w:rPr>
        <w:t>ность постоянного проживания.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i/>
          <w:sz w:val="28"/>
          <w:szCs w:val="28"/>
          <w:u w:val="single"/>
        </w:rPr>
        <w:t>Общественно-деловые зоны</w:t>
      </w:r>
      <w:r w:rsidRPr="00BF54C8">
        <w:rPr>
          <w:sz w:val="28"/>
          <w:szCs w:val="28"/>
        </w:rPr>
        <w:t>,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зования, административных, научно-исследовательских учреждений, культ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вых зданий, стоянок автомобильного транспорта, объектов делового, фина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сового назначения, иных объектов, связанных с обеспечением жизнедеятел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ности граждан.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Согласно п. 6 ст. 85 Земельного кодекса РФ: общественная зона – те</w:t>
      </w:r>
      <w:r w:rsidRPr="00BF54C8">
        <w:rPr>
          <w:sz w:val="28"/>
          <w:szCs w:val="28"/>
          <w:lang w:eastAsia="ar-SA" w:bidi="en-US"/>
        </w:rPr>
        <w:t>р</w:t>
      </w:r>
      <w:r w:rsidRPr="00BF54C8">
        <w:rPr>
          <w:sz w:val="28"/>
          <w:szCs w:val="28"/>
          <w:lang w:eastAsia="ar-SA" w:bidi="en-US"/>
        </w:rPr>
        <w:t>ритория, предназначенная для застройки административными зданиями, об</w:t>
      </w:r>
      <w:r w:rsidRPr="00BF54C8">
        <w:rPr>
          <w:sz w:val="28"/>
          <w:szCs w:val="28"/>
          <w:lang w:eastAsia="ar-SA" w:bidi="en-US"/>
        </w:rPr>
        <w:t>ъ</w:t>
      </w:r>
      <w:r w:rsidRPr="00BF54C8">
        <w:rPr>
          <w:sz w:val="28"/>
          <w:szCs w:val="28"/>
          <w:lang w:eastAsia="ar-SA" w:bidi="en-US"/>
        </w:rPr>
        <w:lastRenderedPageBreak/>
        <w:t xml:space="preserve">ектами образовательного, культурно-бытового, социального назначения и иными объектами. </w:t>
      </w:r>
    </w:p>
    <w:p w:rsidR="00B86716" w:rsidRPr="00BF54C8" w:rsidRDefault="00B86716" w:rsidP="00B8671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Включает в себя:</w:t>
      </w:r>
    </w:p>
    <w:p w:rsidR="00B86716" w:rsidRPr="00BF54C8" w:rsidRDefault="00B86716" w:rsidP="00B86716">
      <w:pPr>
        <w:pStyle w:val="afff1"/>
        <w:numPr>
          <w:ilvl w:val="0"/>
          <w:numId w:val="13"/>
        </w:numPr>
        <w:rPr>
          <w:sz w:val="28"/>
          <w:szCs w:val="28"/>
        </w:rPr>
      </w:pPr>
      <w:r w:rsidRPr="00BF54C8">
        <w:rPr>
          <w:sz w:val="28"/>
          <w:szCs w:val="28"/>
        </w:rPr>
        <w:t>Многофункциональную общественно-деловую зону</w:t>
      </w:r>
    </w:p>
    <w:p w:rsidR="00B86716" w:rsidRPr="00BF54C8" w:rsidRDefault="00B86716" w:rsidP="00B86716">
      <w:pPr>
        <w:pStyle w:val="afff1"/>
        <w:numPr>
          <w:ilvl w:val="0"/>
          <w:numId w:val="13"/>
        </w:numPr>
        <w:rPr>
          <w:sz w:val="28"/>
          <w:szCs w:val="28"/>
        </w:rPr>
      </w:pPr>
      <w:r w:rsidRPr="00BF54C8">
        <w:rPr>
          <w:sz w:val="28"/>
          <w:szCs w:val="28"/>
        </w:rPr>
        <w:t>Зону специализированной общественной застройки</w:t>
      </w:r>
    </w:p>
    <w:p w:rsidR="00B86716" w:rsidRPr="00BF54C8" w:rsidRDefault="00B86716" w:rsidP="00B86716">
      <w:pPr>
        <w:pStyle w:val="afff1"/>
        <w:numPr>
          <w:ilvl w:val="0"/>
          <w:numId w:val="13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исторической застройки</w:t>
      </w:r>
    </w:p>
    <w:p w:rsidR="00B86716" w:rsidRPr="00BF54C8" w:rsidRDefault="00B86716" w:rsidP="00B86716">
      <w:pPr>
        <w:pStyle w:val="a0"/>
        <w:rPr>
          <w:sz w:val="28"/>
          <w:szCs w:val="28"/>
          <w:lang w:val="ru-RU"/>
        </w:rPr>
      </w:pPr>
      <w:r w:rsidRPr="00BF54C8">
        <w:rPr>
          <w:i/>
          <w:sz w:val="28"/>
          <w:szCs w:val="28"/>
          <w:u w:val="single"/>
          <w:lang w:val="ru-RU"/>
        </w:rPr>
        <w:t>Производственные зоны, зоны инженерной и транспортной инфр</w:t>
      </w:r>
      <w:r w:rsidRPr="00BF54C8">
        <w:rPr>
          <w:i/>
          <w:sz w:val="28"/>
          <w:szCs w:val="28"/>
          <w:u w:val="single"/>
          <w:lang w:val="ru-RU"/>
        </w:rPr>
        <w:t>а</w:t>
      </w:r>
      <w:r w:rsidRPr="00BF54C8">
        <w:rPr>
          <w:i/>
          <w:sz w:val="28"/>
          <w:szCs w:val="28"/>
          <w:u w:val="single"/>
          <w:lang w:val="ru-RU"/>
        </w:rPr>
        <w:t xml:space="preserve">структур </w:t>
      </w:r>
      <w:r w:rsidRPr="00BF54C8">
        <w:rPr>
          <w:sz w:val="28"/>
          <w:szCs w:val="28"/>
          <w:lang w:val="ru-RU"/>
        </w:rPr>
        <w:t>- 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зонами, которые включают в с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>бя:</w:t>
      </w:r>
    </w:p>
    <w:p w:rsidR="00B86716" w:rsidRPr="00BF54C8" w:rsidRDefault="00B86716" w:rsidP="00B86716">
      <w:pPr>
        <w:pStyle w:val="afff1"/>
        <w:numPr>
          <w:ilvl w:val="0"/>
          <w:numId w:val="14"/>
        </w:numPr>
        <w:rPr>
          <w:sz w:val="28"/>
          <w:szCs w:val="28"/>
        </w:rPr>
      </w:pPr>
      <w:r w:rsidRPr="00BF54C8">
        <w:rPr>
          <w:sz w:val="28"/>
          <w:szCs w:val="28"/>
        </w:rPr>
        <w:t>Производственную зону</w:t>
      </w:r>
    </w:p>
    <w:p w:rsidR="00B86716" w:rsidRPr="00BF54C8" w:rsidRDefault="00B86716" w:rsidP="00B86716">
      <w:pPr>
        <w:pStyle w:val="afff1"/>
        <w:numPr>
          <w:ilvl w:val="0"/>
          <w:numId w:val="14"/>
        </w:numPr>
        <w:rPr>
          <w:sz w:val="28"/>
          <w:szCs w:val="28"/>
        </w:rPr>
      </w:pPr>
      <w:r w:rsidRPr="00BF54C8">
        <w:rPr>
          <w:sz w:val="28"/>
          <w:szCs w:val="28"/>
        </w:rPr>
        <w:t xml:space="preserve">Коммунально-складскую зону </w:t>
      </w:r>
    </w:p>
    <w:p w:rsidR="00B86716" w:rsidRPr="00BF54C8" w:rsidRDefault="00B86716" w:rsidP="00B86716">
      <w:pPr>
        <w:pStyle w:val="afff1"/>
        <w:numPr>
          <w:ilvl w:val="0"/>
          <w:numId w:val="14"/>
        </w:numPr>
        <w:rPr>
          <w:sz w:val="28"/>
          <w:szCs w:val="28"/>
        </w:rPr>
      </w:pPr>
      <w:r w:rsidRPr="00BF54C8">
        <w:rPr>
          <w:sz w:val="28"/>
          <w:szCs w:val="28"/>
        </w:rPr>
        <w:t>Научно-производственную зону</w:t>
      </w:r>
    </w:p>
    <w:p w:rsidR="00B86716" w:rsidRPr="00BF54C8" w:rsidRDefault="00B86716" w:rsidP="00B86716">
      <w:pPr>
        <w:pStyle w:val="afff1"/>
        <w:numPr>
          <w:ilvl w:val="0"/>
          <w:numId w:val="14"/>
        </w:numPr>
        <w:rPr>
          <w:sz w:val="28"/>
          <w:szCs w:val="28"/>
        </w:rPr>
      </w:pPr>
      <w:r w:rsidRPr="00BF54C8">
        <w:rPr>
          <w:sz w:val="28"/>
          <w:szCs w:val="28"/>
        </w:rPr>
        <w:t>Зону инженерной инфраструктуры</w:t>
      </w:r>
    </w:p>
    <w:p w:rsidR="00B86716" w:rsidRPr="00BF54C8" w:rsidRDefault="00B86716" w:rsidP="00B86716">
      <w:pPr>
        <w:pStyle w:val="afff1"/>
        <w:numPr>
          <w:ilvl w:val="0"/>
          <w:numId w:val="14"/>
        </w:numPr>
        <w:rPr>
          <w:sz w:val="28"/>
          <w:szCs w:val="28"/>
        </w:rPr>
      </w:pPr>
      <w:r w:rsidRPr="00BF54C8">
        <w:rPr>
          <w:sz w:val="28"/>
          <w:szCs w:val="28"/>
        </w:rPr>
        <w:t>Зону транспортной инфраструктуры</w:t>
      </w:r>
    </w:p>
    <w:p w:rsidR="00B54148" w:rsidRPr="00BF54C8" w:rsidRDefault="00B54148" w:rsidP="00B54148">
      <w:pPr>
        <w:pStyle w:val="a0"/>
        <w:rPr>
          <w:sz w:val="28"/>
          <w:szCs w:val="28"/>
          <w:lang w:val="ru-RU"/>
        </w:rPr>
      </w:pPr>
      <w:r w:rsidRPr="00BF54C8">
        <w:rPr>
          <w:i/>
          <w:sz w:val="28"/>
          <w:szCs w:val="28"/>
          <w:u w:val="single"/>
          <w:lang w:val="ru-RU"/>
        </w:rPr>
        <w:t>Зонами сельскохозяйственного использования</w:t>
      </w:r>
      <w:r w:rsidRPr="00BF54C8">
        <w:rPr>
          <w:sz w:val="28"/>
          <w:szCs w:val="28"/>
          <w:lang w:val="ru-RU"/>
        </w:rPr>
        <w:t>, признаются земли за границей населенного пункта, предоставленные для нужд сельского хозя</w:t>
      </w:r>
      <w:r w:rsidRPr="00BF54C8">
        <w:rPr>
          <w:sz w:val="28"/>
          <w:szCs w:val="28"/>
          <w:lang w:val="ru-RU"/>
        </w:rPr>
        <w:t>й</w:t>
      </w:r>
      <w:r w:rsidRPr="00BF54C8">
        <w:rPr>
          <w:sz w:val="28"/>
          <w:szCs w:val="28"/>
          <w:lang w:val="ru-RU"/>
        </w:rPr>
        <w:t>ства, а также предназначенные для этих целей. В состав зон сельскохозя</w:t>
      </w:r>
      <w:r w:rsidRPr="00BF54C8">
        <w:rPr>
          <w:sz w:val="28"/>
          <w:szCs w:val="28"/>
          <w:lang w:val="ru-RU"/>
        </w:rPr>
        <w:t>й</w:t>
      </w:r>
      <w:r w:rsidRPr="00BF54C8">
        <w:rPr>
          <w:sz w:val="28"/>
          <w:szCs w:val="28"/>
          <w:lang w:val="ru-RU"/>
        </w:rPr>
        <w:t>ственного использования входят:</w:t>
      </w:r>
    </w:p>
    <w:p w:rsidR="00B54148" w:rsidRPr="00BF54C8" w:rsidRDefault="00B54148" w:rsidP="00B54148">
      <w:pPr>
        <w:pStyle w:val="afff1"/>
        <w:numPr>
          <w:ilvl w:val="0"/>
          <w:numId w:val="24"/>
        </w:numPr>
        <w:rPr>
          <w:sz w:val="28"/>
          <w:szCs w:val="28"/>
        </w:rPr>
      </w:pPr>
      <w:r w:rsidRPr="00BF54C8">
        <w:rPr>
          <w:sz w:val="28"/>
          <w:szCs w:val="28"/>
        </w:rPr>
        <w:t>Зона сельскохозяйственных угодий</w:t>
      </w:r>
    </w:p>
    <w:p w:rsidR="00B54148" w:rsidRPr="00BF54C8" w:rsidRDefault="00B54148" w:rsidP="00B54148">
      <w:pPr>
        <w:pStyle w:val="afff1"/>
        <w:numPr>
          <w:ilvl w:val="0"/>
          <w:numId w:val="24"/>
        </w:numPr>
        <w:rPr>
          <w:sz w:val="28"/>
          <w:szCs w:val="28"/>
        </w:rPr>
      </w:pPr>
      <w:r w:rsidRPr="00BF54C8">
        <w:rPr>
          <w:sz w:val="28"/>
          <w:szCs w:val="28"/>
        </w:rPr>
        <w:t xml:space="preserve">Зона </w:t>
      </w:r>
      <w:r w:rsidRPr="00BF54C8">
        <w:rPr>
          <w:color w:val="000000"/>
          <w:sz w:val="28"/>
          <w:szCs w:val="28"/>
        </w:rPr>
        <w:t>садоводческих, огороднических или дачных некоммерческих об</w:t>
      </w:r>
      <w:r w:rsidRPr="00BF54C8">
        <w:rPr>
          <w:color w:val="000000"/>
          <w:sz w:val="28"/>
          <w:szCs w:val="28"/>
        </w:rPr>
        <w:t>ъ</w:t>
      </w:r>
      <w:r w:rsidRPr="00BF54C8">
        <w:rPr>
          <w:color w:val="000000"/>
          <w:sz w:val="28"/>
          <w:szCs w:val="28"/>
        </w:rPr>
        <w:t>единений граждан</w:t>
      </w:r>
    </w:p>
    <w:p w:rsidR="00B54148" w:rsidRPr="00BF54C8" w:rsidRDefault="00B54148" w:rsidP="00B54148">
      <w:pPr>
        <w:pStyle w:val="afff1"/>
        <w:numPr>
          <w:ilvl w:val="0"/>
          <w:numId w:val="24"/>
        </w:numPr>
        <w:rPr>
          <w:sz w:val="28"/>
          <w:szCs w:val="28"/>
        </w:rPr>
      </w:pPr>
      <w:r w:rsidRPr="00BF54C8">
        <w:rPr>
          <w:color w:val="000000"/>
          <w:sz w:val="28"/>
          <w:szCs w:val="28"/>
        </w:rPr>
        <w:t>Производственная зона сельскохозяйственных предприятий</w:t>
      </w:r>
    </w:p>
    <w:p w:rsidR="00B54148" w:rsidRPr="00BF54C8" w:rsidRDefault="00B54148" w:rsidP="00B54148">
      <w:pPr>
        <w:pStyle w:val="afff1"/>
        <w:numPr>
          <w:ilvl w:val="0"/>
          <w:numId w:val="24"/>
        </w:numPr>
        <w:rPr>
          <w:sz w:val="28"/>
          <w:szCs w:val="28"/>
        </w:rPr>
      </w:pPr>
      <w:r w:rsidRPr="00BF54C8">
        <w:rPr>
          <w:sz w:val="28"/>
          <w:szCs w:val="28"/>
        </w:rPr>
        <w:t>Иные зоны сельскохозяйственного назначения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i/>
          <w:sz w:val="28"/>
          <w:szCs w:val="28"/>
          <w:u w:val="single"/>
        </w:rPr>
        <w:t>Зоны специального назначения</w:t>
      </w:r>
      <w:r w:rsidRPr="00BF54C8">
        <w:rPr>
          <w:sz w:val="28"/>
          <w:szCs w:val="28"/>
        </w:rPr>
        <w:t xml:space="preserve"> </w:t>
      </w:r>
      <w:r w:rsidRPr="00BF54C8">
        <w:rPr>
          <w:sz w:val="28"/>
          <w:szCs w:val="28"/>
          <w:lang w:eastAsia="ar-SA" w:bidi="en-US"/>
        </w:rPr>
        <w:t>предназначены для размещения кла</w:t>
      </w:r>
      <w:r w:rsidRPr="00BF54C8">
        <w:rPr>
          <w:sz w:val="28"/>
          <w:szCs w:val="28"/>
          <w:lang w:eastAsia="ar-SA" w:bidi="en-US"/>
        </w:rPr>
        <w:t>д</w:t>
      </w:r>
      <w:r w:rsidRPr="00BF54C8">
        <w:rPr>
          <w:sz w:val="28"/>
          <w:szCs w:val="28"/>
          <w:lang w:eastAsia="ar-SA" w:bidi="en-US"/>
        </w:rPr>
        <w:t>бищ и иных объектов, использование которых несовместимо с видами и</w:t>
      </w:r>
      <w:r w:rsidRPr="00BF54C8">
        <w:rPr>
          <w:sz w:val="28"/>
          <w:szCs w:val="28"/>
          <w:lang w:eastAsia="ar-SA" w:bidi="en-US"/>
        </w:rPr>
        <w:t>с</w:t>
      </w:r>
      <w:r w:rsidRPr="00BF54C8">
        <w:rPr>
          <w:sz w:val="28"/>
          <w:szCs w:val="28"/>
          <w:lang w:eastAsia="ar-SA" w:bidi="en-US"/>
        </w:rPr>
        <w:t>пользования других территориальных зон. В состав входит:</w:t>
      </w:r>
    </w:p>
    <w:p w:rsidR="00B86716" w:rsidRPr="00BF54C8" w:rsidRDefault="00B86716" w:rsidP="00B86716">
      <w:pPr>
        <w:pStyle w:val="afff1"/>
        <w:numPr>
          <w:ilvl w:val="0"/>
          <w:numId w:val="16"/>
        </w:numPr>
        <w:rPr>
          <w:sz w:val="28"/>
          <w:szCs w:val="28"/>
        </w:rPr>
      </w:pPr>
      <w:r w:rsidRPr="00BF54C8">
        <w:rPr>
          <w:sz w:val="28"/>
          <w:szCs w:val="28"/>
        </w:rPr>
        <w:t>Зона кладбищ</w:t>
      </w:r>
    </w:p>
    <w:p w:rsidR="00B86716" w:rsidRPr="00BF54C8" w:rsidRDefault="00B86716" w:rsidP="00B86716">
      <w:pPr>
        <w:pStyle w:val="afff1"/>
        <w:numPr>
          <w:ilvl w:val="0"/>
          <w:numId w:val="16"/>
        </w:numPr>
        <w:rPr>
          <w:sz w:val="28"/>
          <w:szCs w:val="28"/>
        </w:rPr>
      </w:pPr>
      <w:r w:rsidRPr="00BF54C8">
        <w:rPr>
          <w:sz w:val="28"/>
          <w:szCs w:val="28"/>
        </w:rPr>
        <w:t>Зона складирования и захоронения отходов</w:t>
      </w:r>
    </w:p>
    <w:p w:rsidR="00B86716" w:rsidRPr="00BF54C8" w:rsidRDefault="00B86716" w:rsidP="00B86716">
      <w:pPr>
        <w:pStyle w:val="afff1"/>
        <w:numPr>
          <w:ilvl w:val="0"/>
          <w:numId w:val="16"/>
        </w:numPr>
        <w:rPr>
          <w:sz w:val="28"/>
          <w:szCs w:val="28"/>
        </w:rPr>
      </w:pPr>
      <w:r w:rsidRPr="00BF54C8">
        <w:rPr>
          <w:sz w:val="28"/>
          <w:szCs w:val="28"/>
        </w:rPr>
        <w:t>Зона озелененных территорий специального назначения</w:t>
      </w:r>
    </w:p>
    <w:bookmarkEnd w:id="46"/>
    <w:bookmarkEnd w:id="47"/>
    <w:bookmarkEnd w:id="48"/>
    <w:bookmarkEnd w:id="49"/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Разработанное в Генеральном плане </w:t>
      </w:r>
      <w:r w:rsidR="00A57C37" w:rsidRPr="00BF54C8">
        <w:rPr>
          <w:sz w:val="28"/>
          <w:szCs w:val="28"/>
          <w:lang w:eastAsia="ar-SA" w:bidi="en-US"/>
        </w:rPr>
        <w:t>сельсовета</w:t>
      </w:r>
      <w:r w:rsidRPr="00BF54C8">
        <w:rPr>
          <w:sz w:val="28"/>
          <w:szCs w:val="28"/>
          <w:lang w:eastAsia="ar-SA" w:bidi="en-US"/>
        </w:rPr>
        <w:t xml:space="preserve"> функциональное зон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>рование базируется на выводах комплексного градостроительного анализа, учитывает историко-культурную и планировочную специфику поселения, сложившиеся особенности использования земель поселения, требования охраны объектов природного и культурного наследия. При установлении территориальных зон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территории.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Для разработки зонирования использован принцип историко-культурного и экологического приоритета принимаемых решений.</w:t>
      </w:r>
    </w:p>
    <w:p w:rsidR="00B86716" w:rsidRPr="00BF54C8" w:rsidRDefault="00B86716" w:rsidP="00B86716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lastRenderedPageBreak/>
        <w:t>Для предотвращения вредного воздействия от сооружений и коммун</w:t>
      </w:r>
      <w:r w:rsidRPr="00BF54C8">
        <w:rPr>
          <w:sz w:val="28"/>
          <w:szCs w:val="28"/>
          <w:lang w:eastAsia="ar-SA" w:bidi="en-US"/>
        </w:rPr>
        <w:t>и</w:t>
      </w:r>
      <w:r w:rsidRPr="00BF54C8">
        <w:rPr>
          <w:sz w:val="28"/>
          <w:szCs w:val="28"/>
          <w:lang w:eastAsia="ar-SA" w:bidi="en-US"/>
        </w:rPr>
        <w:t>каций транспорта, связи, инженерного оборудования на среду жизнедеятел</w:t>
      </w:r>
      <w:r w:rsidRPr="00BF54C8">
        <w:rPr>
          <w:sz w:val="28"/>
          <w:szCs w:val="28"/>
          <w:lang w:eastAsia="ar-SA" w:bidi="en-US"/>
        </w:rPr>
        <w:t>ь</w:t>
      </w:r>
      <w:r w:rsidRPr="00BF54C8">
        <w:rPr>
          <w:sz w:val="28"/>
          <w:szCs w:val="28"/>
          <w:lang w:eastAsia="ar-SA" w:bidi="en-US"/>
        </w:rPr>
        <w:t>ности обеспечивается соблюдение необходимых расстояний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</w:t>
      </w:r>
      <w:r w:rsidRPr="00BF54C8">
        <w:rPr>
          <w:sz w:val="28"/>
          <w:szCs w:val="28"/>
          <w:lang w:eastAsia="ar-SA" w:bidi="en-US"/>
        </w:rPr>
        <w:t>а</w:t>
      </w:r>
      <w:r w:rsidRPr="00BF54C8">
        <w:rPr>
          <w:sz w:val="28"/>
          <w:szCs w:val="28"/>
          <w:lang w:eastAsia="ar-SA" w:bidi="en-US"/>
        </w:rPr>
        <w:t>вилами.</w:t>
      </w:r>
    </w:p>
    <w:p w:rsidR="00CD6289" w:rsidRPr="00BF54C8" w:rsidRDefault="00CD6289" w:rsidP="00CD6289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Площади функциональных зон населенных пунктов </w:t>
      </w:r>
      <w:r w:rsidR="008E1DBA" w:rsidRPr="00BF54C8">
        <w:rPr>
          <w:sz w:val="28"/>
          <w:szCs w:val="28"/>
          <w:lang w:eastAsia="ar-SA" w:bidi="en-US"/>
        </w:rPr>
        <w:t>сельского посел</w:t>
      </w:r>
      <w:r w:rsidR="008E1DBA" w:rsidRPr="00BF54C8">
        <w:rPr>
          <w:sz w:val="28"/>
          <w:szCs w:val="28"/>
          <w:lang w:eastAsia="ar-SA" w:bidi="en-US"/>
        </w:rPr>
        <w:t>е</w:t>
      </w:r>
      <w:r w:rsidR="008E1DBA" w:rsidRPr="00BF54C8">
        <w:rPr>
          <w:sz w:val="28"/>
          <w:szCs w:val="28"/>
          <w:lang w:eastAsia="ar-SA" w:bidi="en-US"/>
        </w:rPr>
        <w:t>ния «Село Бурнашево»</w:t>
      </w:r>
      <w:r w:rsidRPr="00BF54C8">
        <w:rPr>
          <w:sz w:val="28"/>
          <w:szCs w:val="28"/>
          <w:lang w:eastAsia="ar-SA" w:bidi="en-US"/>
        </w:rPr>
        <w:t xml:space="preserve"> представлены в таблице </w:t>
      </w:r>
      <w:r w:rsidR="00926F39" w:rsidRPr="00BF54C8">
        <w:rPr>
          <w:sz w:val="28"/>
          <w:szCs w:val="28"/>
          <w:lang w:eastAsia="ar-SA" w:bidi="en-US"/>
        </w:rPr>
        <w:t>(</w:t>
      </w:r>
      <w:r w:rsidR="002E28D8" w:rsidRPr="00BF54C8">
        <w:rPr>
          <w:sz w:val="28"/>
          <w:szCs w:val="28"/>
          <w:lang w:eastAsia="ar-SA" w:bidi="en-US"/>
        </w:rPr>
        <w:t>2.14</w:t>
      </w:r>
      <w:r w:rsidR="00926F39" w:rsidRPr="00BF54C8">
        <w:rPr>
          <w:sz w:val="28"/>
          <w:szCs w:val="28"/>
          <w:lang w:eastAsia="ar-SA" w:bidi="en-US"/>
        </w:rPr>
        <w:t>)</w:t>
      </w:r>
      <w:r w:rsidR="00895A6B" w:rsidRPr="00BF54C8">
        <w:rPr>
          <w:sz w:val="28"/>
          <w:szCs w:val="28"/>
          <w:lang w:eastAsia="ar-SA" w:bidi="en-US"/>
        </w:rPr>
        <w:t>.</w:t>
      </w:r>
    </w:p>
    <w:p w:rsidR="00CD6289" w:rsidRPr="00BF54C8" w:rsidRDefault="00D555AB" w:rsidP="0073024A">
      <w:pPr>
        <w:pStyle w:val="a0"/>
        <w:jc w:val="right"/>
        <w:rPr>
          <w:b/>
          <w:i/>
          <w:lang w:val="ru-RU"/>
        </w:rPr>
      </w:pPr>
      <w:bookmarkStart w:id="52" w:name="OLE_LINK81"/>
      <w:bookmarkStart w:id="53" w:name="OLE_LINK82"/>
      <w:bookmarkStart w:id="54" w:name="OLE_LINK83"/>
      <w:bookmarkStart w:id="55" w:name="OLE_LINK84"/>
      <w:bookmarkStart w:id="56" w:name="OLE_LINK85"/>
      <w:bookmarkStart w:id="57" w:name="OLE_LINK86"/>
      <w:bookmarkStart w:id="58" w:name="OLE_LINK87"/>
      <w:bookmarkStart w:id="59" w:name="OLE_LINK88"/>
      <w:bookmarkStart w:id="60" w:name="OLE_LINK89"/>
      <w:bookmarkStart w:id="61" w:name="OLE_LINK90"/>
      <w:bookmarkStart w:id="62" w:name="OLE_LINK91"/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2.14</w:t>
      </w:r>
    </w:p>
    <w:p w:rsidR="00CD6289" w:rsidRPr="00BF54C8" w:rsidRDefault="00CD6289" w:rsidP="00237F90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Площади функциональных зон населенных пунктов </w:t>
      </w:r>
      <w:r w:rsidR="008E1DBA" w:rsidRPr="00BF54C8">
        <w:rPr>
          <w:b/>
          <w:i/>
          <w:lang w:val="ru-RU"/>
        </w:rPr>
        <w:t>сельского поселения «Село Бурнашево»</w:t>
      </w:r>
      <w:r w:rsidRPr="00BF54C8">
        <w:rPr>
          <w:b/>
          <w:i/>
          <w:lang w:val="ru-RU"/>
        </w:rPr>
        <w:t xml:space="preserve"> (по данным обмера опорного плана), </w:t>
      </w:r>
      <w:proofErr w:type="gramStart"/>
      <w:r w:rsidRPr="00BF54C8">
        <w:rPr>
          <w:b/>
          <w:i/>
          <w:lang w:val="ru-RU"/>
        </w:rPr>
        <w:t>га</w:t>
      </w:r>
      <w:proofErr w:type="gram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415"/>
        <w:gridCol w:w="1445"/>
        <w:gridCol w:w="1762"/>
        <w:gridCol w:w="2129"/>
        <w:gridCol w:w="1342"/>
      </w:tblGrid>
      <w:tr w:rsidR="00B54148" w:rsidRPr="00BF54C8" w:rsidTr="00803CF4">
        <w:trPr>
          <w:cantSplit/>
          <w:trHeight w:val="1404"/>
          <w:tblHeader/>
        </w:trPr>
        <w:tc>
          <w:tcPr>
            <w:tcW w:w="700" w:type="pct"/>
            <w:shd w:val="clear" w:color="auto" w:fill="D9D9D9" w:themeFill="background1" w:themeFillShade="D9"/>
          </w:tcPr>
          <w:p w:rsidR="00B54148" w:rsidRPr="00BF54C8" w:rsidRDefault="00B54148" w:rsidP="0073024A">
            <w:pPr>
              <w:jc w:val="center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Населенные пункты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B54148" w:rsidRPr="00BF54C8" w:rsidRDefault="00B54148" w:rsidP="00CD6289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Жилая зона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B54148" w:rsidRPr="00BF54C8" w:rsidRDefault="00B54148" w:rsidP="00CD6289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Общественно-деловая зона</w:t>
            </w:r>
          </w:p>
        </w:tc>
        <w:tc>
          <w:tcPr>
            <w:tcW w:w="936" w:type="pct"/>
            <w:shd w:val="clear" w:color="auto" w:fill="D9D9D9" w:themeFill="background1" w:themeFillShade="D9"/>
          </w:tcPr>
          <w:p w:rsidR="00B54148" w:rsidRPr="00BF54C8" w:rsidRDefault="00B54148" w:rsidP="00CD6289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Производственные зона, зона инж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е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нерной и тран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с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портной инфр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а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структур</w:t>
            </w:r>
          </w:p>
        </w:tc>
        <w:tc>
          <w:tcPr>
            <w:tcW w:w="1131" w:type="pct"/>
            <w:shd w:val="clear" w:color="auto" w:fill="D9D9D9" w:themeFill="background1" w:themeFillShade="D9"/>
          </w:tcPr>
          <w:p w:rsidR="00B54148" w:rsidRPr="00BF54C8" w:rsidRDefault="00B54148" w:rsidP="00B54148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Зона сельскохозя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й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ственного использов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а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ния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:rsidR="00B54148" w:rsidRPr="00BF54C8" w:rsidRDefault="00B54148" w:rsidP="00B32C7B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Зона спец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и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ального назначения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bookmarkStart w:id="63" w:name="OLE_LINK98"/>
            <w:bookmarkStart w:id="64" w:name="OLE_LINK99"/>
            <w:bookmarkStart w:id="65" w:name="OLE_LINK100"/>
            <w:r w:rsidRPr="00BF54C8">
              <w:rPr>
                <w:b/>
                <w:sz w:val="20"/>
              </w:rPr>
              <w:t>с. Бурнашево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41,16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104,45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с. Клыково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9,65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Богдано</w:t>
            </w:r>
            <w:r w:rsidRPr="00BF54C8">
              <w:rPr>
                <w:b/>
                <w:sz w:val="20"/>
              </w:rPr>
              <w:t>в</w:t>
            </w:r>
            <w:r w:rsidRPr="00BF54C8">
              <w:rPr>
                <w:b/>
                <w:sz w:val="20"/>
              </w:rPr>
              <w:t>ка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Верхнее Дерягино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7,76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Кузьменки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64,01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Нижнее Дерягино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9,89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Ольховка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4,94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Петровск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6,94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30,96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Редково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69,37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Торбеево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6,13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83,63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AB1E11">
            <w:pPr>
              <w:rPr>
                <w:b/>
                <w:sz w:val="20"/>
              </w:rPr>
            </w:pPr>
            <w:r w:rsidRPr="00BF54C8">
              <w:rPr>
                <w:b/>
                <w:sz w:val="20"/>
              </w:rPr>
              <w:t>д. Юдинки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54148" w:rsidRPr="00BF54C8" w:rsidTr="00803CF4">
        <w:trPr>
          <w:cantSplit/>
        </w:trPr>
        <w:tc>
          <w:tcPr>
            <w:tcW w:w="700" w:type="pct"/>
            <w:shd w:val="clear" w:color="auto" w:fill="F2F2F2" w:themeFill="background1" w:themeFillShade="F2"/>
          </w:tcPr>
          <w:p w:rsidR="00B54148" w:rsidRPr="00BF54C8" w:rsidRDefault="00B54148" w:rsidP="00CD6289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eastAsia="en-US" w:bidi="en-US"/>
              </w:rPr>
              <w:t>Всего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268,53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521,19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B54148" w:rsidRPr="00BF54C8" w:rsidRDefault="00B54148" w:rsidP="00B54148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1,82</w:t>
            </w:r>
          </w:p>
        </w:tc>
      </w:tr>
    </w:tbl>
    <w:p w:rsidR="008C6D4D" w:rsidRPr="00BF54C8" w:rsidRDefault="00A5122F" w:rsidP="00904C18">
      <w:pPr>
        <w:pStyle w:val="3"/>
        <w:rPr>
          <w:sz w:val="28"/>
          <w:szCs w:val="28"/>
        </w:rPr>
      </w:pPr>
      <w:bookmarkStart w:id="66" w:name="_Toc284879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BF54C8">
        <w:rPr>
          <w:sz w:val="28"/>
          <w:szCs w:val="28"/>
        </w:rPr>
        <w:t>2.1.9. Объекты культурного наследия</w:t>
      </w:r>
      <w:bookmarkEnd w:id="66"/>
    </w:p>
    <w:p w:rsidR="00DD1AF5" w:rsidRPr="00BF54C8" w:rsidRDefault="00DD1AF5" w:rsidP="0073024A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Перечень объектов культурного наследия находящихся на территории </w:t>
      </w:r>
      <w:r w:rsidR="0079602E" w:rsidRPr="00BF54C8">
        <w:rPr>
          <w:sz w:val="28"/>
          <w:szCs w:val="28"/>
          <w:lang w:eastAsia="ar-SA" w:bidi="en-US"/>
        </w:rPr>
        <w:t xml:space="preserve">поселения </w:t>
      </w:r>
      <w:r w:rsidR="00491D5E" w:rsidRPr="00BF54C8">
        <w:rPr>
          <w:sz w:val="28"/>
          <w:szCs w:val="28"/>
          <w:lang w:eastAsia="ar-SA" w:bidi="en-US"/>
        </w:rPr>
        <w:t>пр</w:t>
      </w:r>
      <w:r w:rsidR="005650B7" w:rsidRPr="00BF54C8">
        <w:rPr>
          <w:sz w:val="28"/>
          <w:szCs w:val="28"/>
          <w:lang w:eastAsia="ar-SA" w:bidi="en-US"/>
        </w:rPr>
        <w:t xml:space="preserve">иведен в Таблице </w:t>
      </w:r>
      <w:r w:rsidR="002E28D8" w:rsidRPr="00BF54C8">
        <w:rPr>
          <w:sz w:val="28"/>
          <w:szCs w:val="28"/>
          <w:lang w:eastAsia="ar-SA" w:bidi="en-US"/>
        </w:rPr>
        <w:t>2.15</w:t>
      </w:r>
      <w:r w:rsidR="0073024A" w:rsidRPr="00BF54C8">
        <w:rPr>
          <w:sz w:val="28"/>
          <w:szCs w:val="28"/>
          <w:lang w:eastAsia="ar-SA" w:bidi="en-US"/>
        </w:rPr>
        <w:t>.</w:t>
      </w:r>
    </w:p>
    <w:p w:rsidR="00FA5EA5" w:rsidRPr="00BF54C8" w:rsidRDefault="005650B7" w:rsidP="001217B5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2.15</w:t>
      </w:r>
    </w:p>
    <w:p w:rsidR="00DD1AF5" w:rsidRPr="00BF54C8" w:rsidRDefault="00DD1AF5" w:rsidP="001217B5">
      <w:pPr>
        <w:jc w:val="right"/>
        <w:rPr>
          <w:b/>
          <w:i/>
        </w:rPr>
      </w:pPr>
      <w:r w:rsidRPr="00BF54C8">
        <w:rPr>
          <w:b/>
          <w:i/>
        </w:rPr>
        <w:t>Перечень объектов культ</w:t>
      </w:r>
      <w:r w:rsidR="00F12813" w:rsidRPr="00BF54C8">
        <w:rPr>
          <w:b/>
          <w:i/>
        </w:rPr>
        <w:t>урного наследия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1"/>
        <w:gridCol w:w="2630"/>
        <w:gridCol w:w="1983"/>
        <w:gridCol w:w="2203"/>
        <w:gridCol w:w="2203"/>
      </w:tblGrid>
      <w:tr w:rsidR="00EA1E2C" w:rsidRPr="00BF54C8" w:rsidTr="00EA1E2C">
        <w:trPr>
          <w:cantSplit/>
          <w:trHeight w:val="196"/>
          <w:tblHeader/>
        </w:trPr>
        <w:tc>
          <w:tcPr>
            <w:tcW w:w="288" w:type="pct"/>
            <w:shd w:val="clear" w:color="auto" w:fill="D9D9D9"/>
          </w:tcPr>
          <w:p w:rsidR="00EA1E2C" w:rsidRPr="00BF54C8" w:rsidRDefault="00EA1E2C" w:rsidP="00B539F8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374" w:type="pct"/>
            <w:shd w:val="clear" w:color="auto" w:fill="D9D9D9"/>
          </w:tcPr>
          <w:p w:rsidR="00EA1E2C" w:rsidRPr="00BF54C8" w:rsidRDefault="00EA1E2C" w:rsidP="00B539F8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Наименование памятника</w:t>
            </w:r>
          </w:p>
        </w:tc>
        <w:tc>
          <w:tcPr>
            <w:tcW w:w="1036" w:type="pct"/>
            <w:shd w:val="clear" w:color="auto" w:fill="D9D9D9"/>
          </w:tcPr>
          <w:p w:rsidR="00EA1E2C" w:rsidRPr="00BF54C8" w:rsidRDefault="00EA1E2C" w:rsidP="00B539F8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Дотировка, автор</w:t>
            </w:r>
          </w:p>
        </w:tc>
        <w:tc>
          <w:tcPr>
            <w:tcW w:w="1151" w:type="pct"/>
            <w:shd w:val="clear" w:color="auto" w:fill="D9D9D9"/>
          </w:tcPr>
          <w:p w:rsidR="00EA1E2C" w:rsidRPr="00BF54C8" w:rsidRDefault="00EA1E2C" w:rsidP="00B539F8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Местонахождение памятника</w:t>
            </w:r>
          </w:p>
        </w:tc>
        <w:tc>
          <w:tcPr>
            <w:tcW w:w="1151" w:type="pct"/>
            <w:shd w:val="clear" w:color="auto" w:fill="D9D9D9"/>
            <w:vAlign w:val="center"/>
          </w:tcPr>
          <w:p w:rsidR="00EA1E2C" w:rsidRPr="00BF54C8" w:rsidRDefault="00EA1E2C" w:rsidP="00EA1E2C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Документ о пост</w:t>
            </w:r>
            <w:r w:rsidRPr="00BF54C8">
              <w:rPr>
                <w:b/>
                <w:i/>
                <w:sz w:val="20"/>
                <w:szCs w:val="20"/>
              </w:rPr>
              <w:t>а</w:t>
            </w:r>
            <w:r w:rsidRPr="00BF54C8">
              <w:rPr>
                <w:b/>
                <w:i/>
                <w:sz w:val="20"/>
                <w:szCs w:val="20"/>
              </w:rPr>
              <w:t>новке на госуда</w:t>
            </w:r>
            <w:r w:rsidRPr="00BF54C8">
              <w:rPr>
                <w:b/>
                <w:i/>
                <w:sz w:val="20"/>
                <w:szCs w:val="20"/>
              </w:rPr>
              <w:t>р</w:t>
            </w:r>
            <w:r w:rsidRPr="00BF54C8">
              <w:rPr>
                <w:b/>
                <w:i/>
                <w:sz w:val="20"/>
                <w:szCs w:val="20"/>
              </w:rPr>
              <w:t>ственную охрану</w:t>
            </w:r>
          </w:p>
        </w:tc>
      </w:tr>
      <w:tr w:rsidR="00EA1E2C" w:rsidRPr="00BF54C8" w:rsidTr="00EA1E2C">
        <w:trPr>
          <w:trHeight w:val="51"/>
        </w:trPr>
        <w:tc>
          <w:tcPr>
            <w:tcW w:w="5000" w:type="pct"/>
            <w:gridSpan w:val="5"/>
            <w:shd w:val="clear" w:color="auto" w:fill="F2F2F2"/>
          </w:tcPr>
          <w:p w:rsidR="00EA1E2C" w:rsidRPr="00BF54C8" w:rsidRDefault="00EA1E2C" w:rsidP="00B539F8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Памятники истории</w:t>
            </w:r>
          </w:p>
        </w:tc>
      </w:tr>
      <w:tr w:rsidR="00EA1E2C" w:rsidRPr="00BF54C8" w:rsidTr="00EA1E2C">
        <w:trPr>
          <w:trHeight w:val="358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156BE4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Церковь Спасская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1826 г.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с. Клыково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Решение малого Сов</w:t>
            </w:r>
            <w:r w:rsidRPr="00BF54C8">
              <w:rPr>
                <w:sz w:val="20"/>
                <w:szCs w:val="20"/>
              </w:rPr>
              <w:t>е</w:t>
            </w:r>
            <w:r w:rsidRPr="00BF54C8">
              <w:rPr>
                <w:sz w:val="20"/>
                <w:szCs w:val="20"/>
              </w:rPr>
              <w:t>та Калужского облас</w:t>
            </w:r>
            <w:r w:rsidRPr="00BF54C8">
              <w:rPr>
                <w:sz w:val="20"/>
                <w:szCs w:val="20"/>
              </w:rPr>
              <w:t>т</w:t>
            </w:r>
            <w:r w:rsidRPr="00BF54C8">
              <w:rPr>
                <w:sz w:val="20"/>
                <w:szCs w:val="20"/>
              </w:rPr>
              <w:t>ного Совета народных депутатов от 22.05.92 г. № 76</w:t>
            </w:r>
          </w:p>
        </w:tc>
      </w:tr>
      <w:tr w:rsidR="00EA1E2C" w:rsidRPr="00BF54C8" w:rsidTr="00EA1E2C">
        <w:trPr>
          <w:trHeight w:val="358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156BE4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Городище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3-5 вв., 11-13 вв., 14-17 вв.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с. Бурнашево, 0,2 км к северо-западу о села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</w:p>
        </w:tc>
      </w:tr>
      <w:tr w:rsidR="00EA1E2C" w:rsidRPr="00BF54C8" w:rsidTr="00EA1E2C">
        <w:trPr>
          <w:trHeight w:val="358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156BE4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Селище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3-5 вв., 14-17 вв.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с. Клыково, террит</w:t>
            </w:r>
            <w:r w:rsidRPr="00BF54C8">
              <w:rPr>
                <w:sz w:val="20"/>
                <w:szCs w:val="20"/>
              </w:rPr>
              <w:t>о</w:t>
            </w:r>
            <w:r w:rsidRPr="00BF54C8">
              <w:rPr>
                <w:sz w:val="20"/>
                <w:szCs w:val="20"/>
              </w:rPr>
              <w:t>рия села от церкви до брода</w:t>
            </w:r>
          </w:p>
        </w:tc>
        <w:tc>
          <w:tcPr>
            <w:tcW w:w="1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765A" w:rsidRPr="00BF54C8" w:rsidRDefault="001E765A" w:rsidP="007E071C">
      <w:pPr>
        <w:pStyle w:val="3"/>
        <w:rPr>
          <w:sz w:val="28"/>
          <w:szCs w:val="28"/>
        </w:rPr>
      </w:pPr>
      <w:bookmarkStart w:id="67" w:name="_Toc2848800"/>
      <w:r w:rsidRPr="00BF54C8">
        <w:rPr>
          <w:sz w:val="28"/>
          <w:szCs w:val="28"/>
        </w:rPr>
        <w:t>2.1.9.1. Объекты специального назначения</w:t>
      </w:r>
      <w:bookmarkEnd w:id="67"/>
    </w:p>
    <w:p w:rsidR="001E765A" w:rsidRPr="00BF54C8" w:rsidRDefault="001E765A" w:rsidP="001E765A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Погребение</w:t>
      </w:r>
      <w:r w:rsidR="00272CC6" w:rsidRPr="00BF54C8">
        <w:rPr>
          <w:sz w:val="28"/>
          <w:szCs w:val="28"/>
          <w:lang w:val="ru-RU"/>
        </w:rPr>
        <w:t xml:space="preserve"> тел умерших в </w:t>
      </w:r>
      <w:r w:rsidR="00D12735" w:rsidRPr="00BF54C8">
        <w:rPr>
          <w:sz w:val="28"/>
          <w:szCs w:val="28"/>
          <w:lang w:val="ru-RU"/>
        </w:rPr>
        <w:t>сельском поселении «Село Бурнашево»</w:t>
      </w:r>
      <w:r w:rsidRPr="00BF54C8">
        <w:rPr>
          <w:sz w:val="28"/>
          <w:szCs w:val="28"/>
          <w:lang w:val="ru-RU"/>
        </w:rPr>
        <w:t xml:space="preserve"> осуществляется на общественных кладбищах с учетом вероисповедальных, воинских и иных обычаев и традиций.</w:t>
      </w:r>
    </w:p>
    <w:p w:rsidR="00491D5E" w:rsidRPr="00BF54C8" w:rsidRDefault="005650B7" w:rsidP="007D3297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Таблица </w:t>
      </w:r>
      <w:r w:rsidR="002E28D8" w:rsidRPr="00BF54C8">
        <w:rPr>
          <w:b/>
          <w:i/>
          <w:lang w:val="ru-RU"/>
        </w:rPr>
        <w:t>2.16</w:t>
      </w:r>
    </w:p>
    <w:p w:rsidR="00272CC6" w:rsidRPr="00BF54C8" w:rsidRDefault="00272CC6" w:rsidP="007D3297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Объекты специального назначения</w:t>
      </w:r>
    </w:p>
    <w:tbl>
      <w:tblPr>
        <w:tblW w:w="946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232"/>
      </w:tblGrid>
      <w:tr w:rsidR="00491D5E" w:rsidRPr="00BF54C8" w:rsidTr="00803CF4">
        <w:trPr>
          <w:tblHeader/>
        </w:trPr>
        <w:tc>
          <w:tcPr>
            <w:tcW w:w="1985" w:type="dxa"/>
            <w:shd w:val="clear" w:color="auto" w:fill="D9D9D9" w:themeFill="background1" w:themeFillShade="D9"/>
          </w:tcPr>
          <w:p w:rsidR="00491D5E" w:rsidRPr="00BF54C8" w:rsidRDefault="00491D5E" w:rsidP="00491D5E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 xml:space="preserve">Название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91D5E" w:rsidRPr="00BF54C8" w:rsidRDefault="00491D5E" w:rsidP="00491D5E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Адрес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491D5E" w:rsidRPr="00BF54C8" w:rsidRDefault="0003675B" w:rsidP="00491D5E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Площадь, кв.м.</w:t>
            </w:r>
          </w:p>
        </w:tc>
      </w:tr>
      <w:tr w:rsidR="00EA1E2C" w:rsidRPr="00BF54C8" w:rsidTr="002E28D8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A1E2C" w:rsidRPr="00BF54C8" w:rsidRDefault="00EA1E2C" w:rsidP="00EA1E2C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Кладбище</w:t>
            </w:r>
          </w:p>
        </w:tc>
        <w:tc>
          <w:tcPr>
            <w:tcW w:w="4252" w:type="dxa"/>
          </w:tcPr>
          <w:p w:rsidR="00EA1E2C" w:rsidRPr="00BF54C8" w:rsidRDefault="00EA1E2C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Калужская область, Козельский район, с. Клыково</w:t>
            </w:r>
          </w:p>
        </w:tc>
        <w:tc>
          <w:tcPr>
            <w:tcW w:w="3232" w:type="dxa"/>
            <w:vAlign w:val="center"/>
          </w:tcPr>
          <w:p w:rsidR="00EA1E2C" w:rsidRPr="00BF54C8" w:rsidRDefault="00EA1E2C" w:rsidP="00EA1E2C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1,30 га</w:t>
            </w:r>
          </w:p>
          <w:p w:rsidR="00EA1E2C" w:rsidRPr="00BF54C8" w:rsidRDefault="00EA1E2C" w:rsidP="00EA1E2C">
            <w:pPr>
              <w:jc w:val="center"/>
              <w:rPr>
                <w:sz w:val="20"/>
              </w:rPr>
            </w:pPr>
          </w:p>
        </w:tc>
      </w:tr>
      <w:tr w:rsidR="00EA1E2C" w:rsidRPr="00BF54C8" w:rsidTr="002E28D8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Кладбище</w:t>
            </w:r>
          </w:p>
        </w:tc>
        <w:tc>
          <w:tcPr>
            <w:tcW w:w="4252" w:type="dxa"/>
          </w:tcPr>
          <w:p w:rsidR="00EA1E2C" w:rsidRPr="00BF54C8" w:rsidRDefault="00EA1E2C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Калужская область, Козельский район, с. Бурнашево</w:t>
            </w:r>
          </w:p>
        </w:tc>
        <w:tc>
          <w:tcPr>
            <w:tcW w:w="3232" w:type="dxa"/>
            <w:vAlign w:val="center"/>
          </w:tcPr>
          <w:p w:rsidR="00EA1E2C" w:rsidRPr="00BF54C8" w:rsidRDefault="00EA1E2C" w:rsidP="00EA1E2C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0,56 га</w:t>
            </w:r>
          </w:p>
        </w:tc>
      </w:tr>
      <w:tr w:rsidR="00EA1E2C" w:rsidRPr="00BF54C8" w:rsidTr="002E28D8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A1E2C" w:rsidRPr="00BF54C8" w:rsidRDefault="00EA1E2C" w:rsidP="00EA1E2C">
            <w:pPr>
              <w:jc w:val="center"/>
              <w:rPr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Кладбище</w:t>
            </w:r>
          </w:p>
        </w:tc>
        <w:tc>
          <w:tcPr>
            <w:tcW w:w="4252" w:type="dxa"/>
          </w:tcPr>
          <w:p w:rsidR="00EA1E2C" w:rsidRPr="00BF54C8" w:rsidRDefault="00EA1E2C" w:rsidP="00AF134F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Калужская область, Козельский район, д. Торбеево</w:t>
            </w:r>
          </w:p>
        </w:tc>
        <w:tc>
          <w:tcPr>
            <w:tcW w:w="3232" w:type="dxa"/>
            <w:vAlign w:val="center"/>
          </w:tcPr>
          <w:p w:rsidR="00EA1E2C" w:rsidRPr="00BF54C8" w:rsidRDefault="00EA1E2C" w:rsidP="00EA1E2C">
            <w:pPr>
              <w:ind w:left="142"/>
              <w:jc w:val="center"/>
              <w:rPr>
                <w:sz w:val="20"/>
              </w:rPr>
            </w:pPr>
            <w:r w:rsidRPr="00BF54C8">
              <w:rPr>
                <w:sz w:val="20"/>
              </w:rPr>
              <w:t>0,80 га</w:t>
            </w:r>
          </w:p>
        </w:tc>
      </w:tr>
    </w:tbl>
    <w:p w:rsidR="00623A0A" w:rsidRPr="00BF54C8" w:rsidRDefault="00623A0A" w:rsidP="00623A0A">
      <w:pPr>
        <w:pStyle w:val="3"/>
      </w:pPr>
      <w:bookmarkStart w:id="68" w:name="_Toc2848801"/>
      <w:r w:rsidRPr="00BF54C8">
        <w:rPr>
          <w:sz w:val="28"/>
        </w:rPr>
        <w:t>2.1.10 О</w:t>
      </w:r>
      <w:r w:rsidRPr="00BF54C8">
        <w:rPr>
          <w:sz w:val="28"/>
          <w:szCs w:val="28"/>
        </w:rPr>
        <w:t>бъекты особо охраняемых природных территорий</w:t>
      </w:r>
      <w:bookmarkEnd w:id="68"/>
    </w:p>
    <w:p w:rsidR="00623A0A" w:rsidRPr="00BF54C8" w:rsidRDefault="00623A0A" w:rsidP="00623A0A">
      <w:pPr>
        <w:ind w:firstLine="709"/>
      </w:pPr>
      <w:r w:rsidRPr="00BF54C8">
        <w:t xml:space="preserve">На территории сельского поселения </w:t>
      </w:r>
      <w:r w:rsidR="001A2739" w:rsidRPr="00BF54C8">
        <w:t>«Село Бурнашево»</w:t>
      </w:r>
      <w:r w:rsidRPr="00BF54C8">
        <w:t xml:space="preserve"> находятся </w:t>
      </w:r>
      <w:r w:rsidR="001A2739" w:rsidRPr="00BF54C8">
        <w:t>1</w:t>
      </w:r>
      <w:r w:rsidRPr="00BF54C8">
        <w:t xml:space="preserve"> объект особо-охраняемых природных территорий:</w:t>
      </w:r>
    </w:p>
    <w:p w:rsidR="00623A0A" w:rsidRPr="00BF54C8" w:rsidRDefault="001A2739" w:rsidP="009F7B8D">
      <w:pPr>
        <w:widowControl w:val="0"/>
        <w:numPr>
          <w:ilvl w:val="0"/>
          <w:numId w:val="17"/>
        </w:numPr>
        <w:autoSpaceDE w:val="0"/>
        <w:autoSpaceDN w:val="0"/>
        <w:ind w:left="1134"/>
        <w:jc w:val="left"/>
      </w:pPr>
      <w:r w:rsidRPr="00BF54C8">
        <w:t>Федеральное государственное бюджетное учреждение «Национальный парк «Угра»</w:t>
      </w:r>
    </w:p>
    <w:p w:rsidR="00623A0A" w:rsidRPr="00BF54C8" w:rsidRDefault="00623A0A" w:rsidP="00623A0A">
      <w:pPr>
        <w:contextualSpacing/>
        <w:rPr>
          <w:lang w:eastAsia="ar-SA" w:bidi="en-US"/>
        </w:rPr>
      </w:pPr>
    </w:p>
    <w:p w:rsidR="00623A0A" w:rsidRPr="00BF54C8" w:rsidRDefault="001A2739" w:rsidP="00623A0A">
      <w:pPr>
        <w:ind w:firstLine="709"/>
        <w:rPr>
          <w:b/>
          <w:lang w:eastAsia="ar-SA" w:bidi="en-US"/>
        </w:rPr>
      </w:pPr>
      <w:r w:rsidRPr="00BF54C8">
        <w:rPr>
          <w:b/>
          <w:lang w:eastAsia="ar-SA" w:bidi="en-US"/>
        </w:rPr>
        <w:t>Федеральное государственное бюджетное учреждение «Национальный парк «Угра»</w:t>
      </w:r>
    </w:p>
    <w:p w:rsidR="00623A0A" w:rsidRPr="00BF54C8" w:rsidRDefault="00623A0A" w:rsidP="00623A0A">
      <w:pPr>
        <w:ind w:firstLine="709"/>
        <w:rPr>
          <w:i/>
          <w:u w:val="single"/>
          <w:lang w:eastAsia="ar-SA" w:bidi="en-US"/>
        </w:rPr>
      </w:pPr>
      <w:r w:rsidRPr="00BF54C8">
        <w:rPr>
          <w:i/>
          <w:u w:val="single"/>
          <w:lang w:eastAsia="ar-SA" w:bidi="en-US"/>
        </w:rPr>
        <w:t>Установочные сведения: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Текущий статус ООПТ: Действующий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Категория ООПТ: </w:t>
      </w:r>
      <w:r w:rsidR="001A2739" w:rsidRPr="00BF54C8">
        <w:rPr>
          <w:lang w:eastAsia="ar-SA" w:bidi="en-US"/>
        </w:rPr>
        <w:t>национальный парк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Значение ООПТ: </w:t>
      </w:r>
      <w:r w:rsidR="001A2739" w:rsidRPr="00BF54C8">
        <w:rPr>
          <w:lang w:eastAsia="ar-SA" w:bidi="en-US"/>
        </w:rPr>
        <w:t>Федеральное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Дата создания: </w:t>
      </w:r>
      <w:r w:rsidR="001A2739" w:rsidRPr="00BF54C8">
        <w:rPr>
          <w:lang w:eastAsia="ar-SA" w:bidi="en-US"/>
        </w:rPr>
        <w:t>10.02.1997</w:t>
      </w:r>
    </w:p>
    <w:p w:rsidR="001A2739" w:rsidRPr="00BF54C8" w:rsidRDefault="00623A0A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Местоположение ООПТ в структуре администра</w:t>
      </w:r>
      <w:r w:rsidR="001A2739" w:rsidRPr="00BF54C8">
        <w:rPr>
          <w:lang w:eastAsia="ar-SA" w:bidi="en-US"/>
        </w:rPr>
        <w:t>тивно-территориального деления: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Бабынинский район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Дзержинский район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Износковский район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Козельский район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Перемышльский район</w:t>
      </w:r>
    </w:p>
    <w:p w:rsidR="00623A0A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- Центральный федеральный округ Калужская область Юхновский район</w:t>
      </w:r>
    </w:p>
    <w:p w:rsidR="00623A0A" w:rsidRPr="00BF54C8" w:rsidRDefault="001A2739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Общая площадь ООПТ: 98 623,0 га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Площадь земельных участков, включенных в границы ООПТ без изъятия из хозя</w:t>
      </w:r>
      <w:r w:rsidRPr="00BF54C8">
        <w:rPr>
          <w:lang w:eastAsia="ar-SA" w:bidi="en-US"/>
        </w:rPr>
        <w:t>й</w:t>
      </w:r>
      <w:r w:rsidRPr="00BF54C8">
        <w:rPr>
          <w:lang w:eastAsia="ar-SA" w:bidi="en-US"/>
        </w:rPr>
        <w:t xml:space="preserve">ственного использования: </w:t>
      </w:r>
      <w:r w:rsidR="001A2739" w:rsidRPr="00BF54C8">
        <w:rPr>
          <w:lang w:eastAsia="ar-SA" w:bidi="en-US"/>
        </w:rPr>
        <w:t>53 375,0 га</w:t>
      </w:r>
    </w:p>
    <w:p w:rsidR="00623A0A" w:rsidRPr="00BF54C8" w:rsidRDefault="001A2739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Площадь охранной зоны: 46 109,0 га</w:t>
      </w:r>
    </w:p>
    <w:p w:rsidR="001A2739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Обоснование создания ООПТ и ее значимость: </w:t>
      </w:r>
    </w:p>
    <w:p w:rsidR="001A2739" w:rsidRPr="00BF54C8" w:rsidRDefault="001A2739" w:rsidP="001A2739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На национальный парк возлагаются следующие основные задачи: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lastRenderedPageBreak/>
        <w:t>сохранение природных комплексов, уникальных и эталонных природных участков и объектов;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сохранение историко-культурных объектов;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экологическое просвещение населения;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создание условий для регулируемого туризма и отдыха;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разработка и внедрение научных методов охраны природы и экологического просвещения;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осуществление государственного экологического мониторинга (государстве</w:t>
      </w:r>
      <w:r w:rsidRPr="00BF54C8">
        <w:rPr>
          <w:lang w:eastAsia="ar-SA" w:bidi="en-US"/>
        </w:rPr>
        <w:t>н</w:t>
      </w:r>
      <w:r w:rsidRPr="00BF54C8">
        <w:rPr>
          <w:lang w:eastAsia="ar-SA" w:bidi="en-US"/>
        </w:rPr>
        <w:t>ного мониторинга окружающей среды);</w:t>
      </w:r>
    </w:p>
    <w:p w:rsidR="001A2739" w:rsidRPr="00BF54C8" w:rsidRDefault="001A2739" w:rsidP="005D7C0B">
      <w:pPr>
        <w:pStyle w:val="afff1"/>
        <w:numPr>
          <w:ilvl w:val="0"/>
          <w:numId w:val="17"/>
        </w:numPr>
        <w:tabs>
          <w:tab w:val="left" w:pos="1134"/>
        </w:tabs>
        <w:ind w:left="709" w:firstLine="142"/>
        <w:rPr>
          <w:lang w:eastAsia="ar-SA" w:bidi="en-US"/>
        </w:rPr>
      </w:pPr>
      <w:r w:rsidRPr="00BF54C8">
        <w:rPr>
          <w:lang w:eastAsia="ar-SA" w:bidi="en-US"/>
        </w:rPr>
        <w:t>восстановление нарушенных природных и историко-культурных комплексов и объектов.</w:t>
      </w:r>
    </w:p>
    <w:p w:rsidR="009F7B8D" w:rsidRPr="00BF54C8" w:rsidRDefault="009F7B8D" w:rsidP="00623A0A">
      <w:pPr>
        <w:ind w:firstLine="709"/>
        <w:rPr>
          <w:lang w:eastAsia="ar-SA" w:bidi="en-US"/>
        </w:rPr>
      </w:pP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Нормативная правовая основа функционирования ООПТ</w:t>
      </w:r>
      <w:r w:rsidR="002E28D8" w:rsidRPr="00BF54C8">
        <w:rPr>
          <w:lang w:eastAsia="ar-SA" w:bidi="en-US"/>
        </w:rPr>
        <w:t xml:space="preserve"> представлена в таблице 2.17</w:t>
      </w:r>
      <w:r w:rsidRPr="00BF54C8">
        <w:rPr>
          <w:lang w:eastAsia="ar-SA" w:bidi="en-US"/>
        </w:rPr>
        <w:t>:</w:t>
      </w:r>
    </w:p>
    <w:p w:rsidR="002E28D8" w:rsidRPr="00BF54C8" w:rsidRDefault="002E28D8" w:rsidP="002E28D8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Таблица 2.17</w:t>
      </w:r>
    </w:p>
    <w:p w:rsidR="002E28D8" w:rsidRPr="00BF54C8" w:rsidRDefault="002E28D8" w:rsidP="002E28D8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Нормативная правовая основа функционирования ООПТ</w:t>
      </w:r>
    </w:p>
    <w:tbl>
      <w:tblPr>
        <w:tblStyle w:val="TableGridReport1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1326"/>
        <w:gridCol w:w="988"/>
      </w:tblGrid>
      <w:tr w:rsidR="00623A0A" w:rsidRPr="00BF54C8" w:rsidTr="002E28D8">
        <w:tc>
          <w:tcPr>
            <w:tcW w:w="3791" w:type="pct"/>
            <w:shd w:val="clear" w:color="auto" w:fill="D9D9D9" w:themeFill="background1" w:themeFillShade="D9"/>
          </w:tcPr>
          <w:p w:rsidR="00623A0A" w:rsidRPr="00BF54C8" w:rsidRDefault="00623A0A" w:rsidP="001A2739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Название документа</w:t>
            </w:r>
          </w:p>
        </w:tc>
        <w:tc>
          <w:tcPr>
            <w:tcW w:w="693" w:type="pct"/>
            <w:shd w:val="clear" w:color="auto" w:fill="D9D9D9" w:themeFill="background1" w:themeFillShade="D9"/>
          </w:tcPr>
          <w:p w:rsidR="00623A0A" w:rsidRPr="00BF54C8" w:rsidRDefault="00623A0A" w:rsidP="001A2739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Дата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623A0A" w:rsidRPr="00BF54C8" w:rsidRDefault="00623A0A" w:rsidP="001A2739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Номер</w:t>
            </w:r>
          </w:p>
        </w:tc>
      </w:tr>
      <w:tr w:rsidR="00623A0A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Распоряжение правительства Российской Федерации от 23.04.1994 №572-р</w:t>
            </w:r>
          </w:p>
          <w:p w:rsidR="00623A0A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организации государственных природных заповедников и национальных пр</w:t>
            </w:r>
            <w:r w:rsidRPr="00BF54C8">
              <w:rPr>
                <w:sz w:val="20"/>
                <w:szCs w:val="20"/>
                <w:lang w:eastAsia="ar-SA" w:bidi="en-US"/>
              </w:rPr>
              <w:t>и</w:t>
            </w:r>
            <w:r w:rsidRPr="00BF54C8">
              <w:rPr>
                <w:sz w:val="20"/>
                <w:szCs w:val="20"/>
                <w:lang w:eastAsia="ar-SA" w:bidi="en-US"/>
              </w:rPr>
              <w:t>родных парков на территории Российской Федерации</w:t>
            </w:r>
          </w:p>
        </w:tc>
        <w:tc>
          <w:tcPr>
            <w:tcW w:w="693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23.04.1994</w:t>
            </w:r>
          </w:p>
        </w:tc>
        <w:tc>
          <w:tcPr>
            <w:tcW w:w="516" w:type="pct"/>
          </w:tcPr>
          <w:p w:rsidR="00623A0A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572-р</w:t>
            </w:r>
          </w:p>
        </w:tc>
      </w:tr>
      <w:tr w:rsidR="00623A0A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Постановление правительства Калужской области от 07.08.1996 №1</w:t>
            </w:r>
          </w:p>
          <w:p w:rsidR="00623A0A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создании национального парка "Угра" в Калужской области</w:t>
            </w:r>
          </w:p>
        </w:tc>
        <w:tc>
          <w:tcPr>
            <w:tcW w:w="693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07.08.1996</w:t>
            </w:r>
          </w:p>
        </w:tc>
        <w:tc>
          <w:tcPr>
            <w:tcW w:w="516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</w:t>
            </w:r>
          </w:p>
        </w:tc>
      </w:tr>
      <w:tr w:rsidR="00623A0A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Постановление правительства Российской Федерации от 10.02.1997 №148</w:t>
            </w:r>
          </w:p>
          <w:p w:rsidR="00623A0A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создании в Калужской области национального парка "Угра" Федеральной службы лесного хозяйства России</w:t>
            </w:r>
          </w:p>
        </w:tc>
        <w:tc>
          <w:tcPr>
            <w:tcW w:w="693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10.02.1997</w:t>
            </w:r>
          </w:p>
        </w:tc>
        <w:tc>
          <w:tcPr>
            <w:tcW w:w="516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148</w:t>
            </w:r>
          </w:p>
        </w:tc>
      </w:tr>
      <w:tr w:rsidR="00623A0A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Положение департамента охраны окружающей среды и экологической безопа</w:t>
            </w:r>
            <w:r w:rsidRPr="00BF54C8">
              <w:rPr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sz w:val="20"/>
                <w:szCs w:val="20"/>
                <w:lang w:eastAsia="ar-SA" w:bidi="en-US"/>
              </w:rPr>
              <w:t>ности Министерства природных ресурсов Российской Федерации от 14.02.2001</w:t>
            </w:r>
          </w:p>
          <w:p w:rsidR="00623A0A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Положение о государственном учреждении "Национальный парк "Угра"</w:t>
            </w:r>
          </w:p>
        </w:tc>
        <w:tc>
          <w:tcPr>
            <w:tcW w:w="693" w:type="pct"/>
          </w:tcPr>
          <w:p w:rsidR="00623A0A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14.02.2001</w:t>
            </w:r>
          </w:p>
        </w:tc>
        <w:tc>
          <w:tcPr>
            <w:tcW w:w="516" w:type="pct"/>
          </w:tcPr>
          <w:p w:rsidR="00623A0A" w:rsidRPr="00BF54C8" w:rsidRDefault="00623A0A" w:rsidP="001A2739">
            <w:pPr>
              <w:rPr>
                <w:sz w:val="20"/>
                <w:szCs w:val="20"/>
                <w:lang w:eastAsia="ar-SA" w:bidi="en-US"/>
              </w:rPr>
            </w:pP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Российской Федерации от 31.08.2004 №623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временном организационном подчинении федеральных государственных учреждений и федеральных государственных унитарных предприятий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31.08.2004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623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Распоряжение правительства Российской Федерации от 31.12.2004 №1746-р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федеральных государственных унитарных предприятий и федеральных государственных учреждений, находящихся в ведении МПР Ро</w:t>
            </w:r>
            <w:r w:rsidRPr="00BF54C8">
              <w:rPr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sz w:val="20"/>
                <w:szCs w:val="20"/>
                <w:lang w:eastAsia="ar-SA" w:bidi="en-US"/>
              </w:rPr>
              <w:t>сии и Росприроднадзора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31.12.2004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1746-р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Российской Федерации от 17.03.2005 №66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внесении изменений в положения о государственных природных заповедниках и национальных парках, находящихся в ведении федеральной службы по надзору в сфере природопользования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17.03.2005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66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федерального агентства лесного хозяйства от 29.02.2008 №59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определении количества лесничеств на территориях государственных пр</w:t>
            </w:r>
            <w:r w:rsidRPr="00BF54C8">
              <w:rPr>
                <w:sz w:val="20"/>
                <w:szCs w:val="20"/>
                <w:lang w:eastAsia="ar-SA" w:bidi="en-US"/>
              </w:rPr>
              <w:t>и</w:t>
            </w:r>
            <w:r w:rsidRPr="00BF54C8">
              <w:rPr>
                <w:sz w:val="20"/>
                <w:szCs w:val="20"/>
                <w:lang w:eastAsia="ar-SA" w:bidi="en-US"/>
              </w:rPr>
              <w:t>родных заповедников и национальных парков и установлении их границ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29.02.2008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59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22.12.2008 №339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министерству природных ресурсов и экологии Российской Федерации распорядителей и получателей средств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рального бюджета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22.12.2008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339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Распоряжение правительства Российской Федерации от 31.12.2008 №2055-р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особо охраняемых природных территорий федеральн</w:t>
            </w:r>
            <w:r w:rsidRPr="00BF54C8">
              <w:rPr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sz w:val="20"/>
                <w:szCs w:val="20"/>
                <w:lang w:eastAsia="ar-SA" w:bidi="en-US"/>
              </w:rPr>
              <w:t>го значения, находящихся в ведении Минприроды России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31.12.2008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2055-р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Распоряжение правительства Российской Федерации от 31.12.2008 №2056-р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перечней федеральных государственных учреждений и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lastRenderedPageBreak/>
              <w:t>ральных государственных унитарных предприятий, находящихся в ведении Минприроды России и Росприроднадзора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lastRenderedPageBreak/>
              <w:t>31.12.2008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2056-р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lastRenderedPageBreak/>
              <w:t>Приказ министерства охраны окружающей среды и природных ресурсов Росси</w:t>
            </w:r>
            <w:r w:rsidRPr="00BF54C8">
              <w:rPr>
                <w:sz w:val="20"/>
                <w:szCs w:val="20"/>
                <w:lang w:eastAsia="ar-SA" w:bidi="en-US"/>
              </w:rPr>
              <w:t>й</w:t>
            </w:r>
            <w:r w:rsidRPr="00BF54C8">
              <w:rPr>
                <w:sz w:val="20"/>
                <w:szCs w:val="20"/>
                <w:lang w:eastAsia="ar-SA" w:bidi="en-US"/>
              </w:rPr>
              <w:t>ской Федерации от 29.01.2009 №15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внесении дополнений в приказ Минприроды России от 22.12.2008 №339 "Об утверждении перечня подведомственных министерству природных ресурсов и экологии Российской Федерации распорядителей и получателей средств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рального бюджета"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29.01.2009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15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25.02.2009 №39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министерству природных ресурсов и экологии Российской Федерации администраторов доходов федерального бю</w:t>
            </w:r>
            <w:r w:rsidRPr="00BF54C8">
              <w:rPr>
                <w:sz w:val="20"/>
                <w:szCs w:val="20"/>
                <w:lang w:eastAsia="ar-SA" w:bidi="en-US"/>
              </w:rPr>
              <w:t>д</w:t>
            </w:r>
            <w:r w:rsidRPr="00BF54C8">
              <w:rPr>
                <w:sz w:val="20"/>
                <w:szCs w:val="20"/>
                <w:lang w:eastAsia="ar-SA" w:bidi="en-US"/>
              </w:rPr>
              <w:t>жета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25.02.2009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39</w:t>
            </w:r>
          </w:p>
        </w:tc>
      </w:tr>
      <w:tr w:rsidR="00B442C7" w:rsidRPr="00BF54C8" w:rsidTr="00400C4A">
        <w:tc>
          <w:tcPr>
            <w:tcW w:w="3791" w:type="pct"/>
          </w:tcPr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27.02.2009 №48</w:t>
            </w:r>
          </w:p>
          <w:p w:rsidR="00B442C7" w:rsidRPr="00BF54C8" w:rsidRDefault="00B442C7" w:rsidP="00B442C7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внесении изменений в положения о государственных природных заповедниках и национальных парках, находящихся в ведении Министерства природных р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сурсов и экологии Российской Федерации</w:t>
            </w:r>
          </w:p>
        </w:tc>
        <w:tc>
          <w:tcPr>
            <w:tcW w:w="693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27.02.2009</w:t>
            </w:r>
          </w:p>
        </w:tc>
        <w:tc>
          <w:tcPr>
            <w:tcW w:w="516" w:type="pct"/>
          </w:tcPr>
          <w:p w:rsidR="00B442C7" w:rsidRPr="00BF54C8" w:rsidRDefault="00B442C7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48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Российской Федерации от 26.03.2009 №72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внесении изменений в положения о национальных парках, находящихся в в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дении Министерства природных ресурсов и экологии Российской Федерации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26.03.2009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72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15.07.2009 №210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внесении изменений в приказ Минприроды России от 25.02.2009 №39 "Об утверждении перечня подведомственных министерству природных ресурсов и экологии Российской Федерации администраторов доходов федерального бю</w:t>
            </w:r>
            <w:r w:rsidRPr="00BF54C8">
              <w:rPr>
                <w:sz w:val="20"/>
                <w:szCs w:val="20"/>
                <w:lang w:eastAsia="ar-SA" w:bidi="en-US"/>
              </w:rPr>
              <w:t>д</w:t>
            </w:r>
            <w:r w:rsidRPr="00BF54C8">
              <w:rPr>
                <w:sz w:val="20"/>
                <w:szCs w:val="20"/>
                <w:lang w:eastAsia="ar-SA" w:bidi="en-US"/>
              </w:rPr>
              <w:t>жета"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15.07.2009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210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20.07.2009 №216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наделении полномочиями администратора доходов местных бюджетов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ральных государственных учреждений – государственных заповедников и наци</w:t>
            </w:r>
            <w:r w:rsidRPr="00BF54C8">
              <w:rPr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sz w:val="20"/>
                <w:szCs w:val="20"/>
                <w:lang w:eastAsia="ar-SA" w:bidi="en-US"/>
              </w:rPr>
              <w:t>нальных парков, находящихся в ведении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20.07.2009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216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21.07.2009 №218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министерству природных ресурсов и экологии Российской федерации распорядителей и получателей средств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рального бюджета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21.07.2009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218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20.05.2010 №174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министерству природных ресурсов и экологии Российской Федерации администраторов доходов федерального бю</w:t>
            </w:r>
            <w:r w:rsidRPr="00BF54C8">
              <w:rPr>
                <w:sz w:val="20"/>
                <w:szCs w:val="20"/>
                <w:lang w:eastAsia="ar-SA" w:bidi="en-US"/>
              </w:rPr>
              <w:t>д</w:t>
            </w:r>
            <w:r w:rsidRPr="00BF54C8">
              <w:rPr>
                <w:sz w:val="20"/>
                <w:szCs w:val="20"/>
                <w:lang w:eastAsia="ar-SA" w:bidi="en-US"/>
              </w:rPr>
              <w:t>жета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20.05.2010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174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09.07.2010 №255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распорядителей и получателей средств федерального бюджета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09.07.2010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255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01.11.2010 №479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бюджетных учреждений Минпр</w:t>
            </w:r>
            <w:r w:rsidRPr="00BF54C8">
              <w:rPr>
                <w:sz w:val="20"/>
                <w:szCs w:val="20"/>
                <w:lang w:eastAsia="ar-SA" w:bidi="en-US"/>
              </w:rPr>
              <w:t>и</w:t>
            </w:r>
            <w:r w:rsidRPr="00BF54C8">
              <w:rPr>
                <w:sz w:val="20"/>
                <w:szCs w:val="20"/>
                <w:lang w:eastAsia="ar-SA" w:bidi="en-US"/>
              </w:rPr>
              <w:t>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01.11.2010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479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26.04.2011 №238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распорядителей и получателей средств федерального бюджета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26.04.2011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238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07.06.2011 №533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наделении полномочиями администратора доходов бюджетов субъектов Ро</w:t>
            </w:r>
            <w:r w:rsidRPr="00BF54C8">
              <w:rPr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sz w:val="20"/>
                <w:szCs w:val="20"/>
                <w:lang w:eastAsia="ar-SA" w:bidi="en-US"/>
              </w:rPr>
              <w:lastRenderedPageBreak/>
              <w:t>сийской Федерации федеральных государственных учреждений - государстве</w:t>
            </w:r>
            <w:r w:rsidRPr="00BF54C8">
              <w:rPr>
                <w:sz w:val="20"/>
                <w:szCs w:val="20"/>
                <w:lang w:eastAsia="ar-SA" w:bidi="en-US"/>
              </w:rPr>
              <w:t>н</w:t>
            </w:r>
            <w:r w:rsidRPr="00BF54C8">
              <w:rPr>
                <w:sz w:val="20"/>
                <w:szCs w:val="20"/>
                <w:lang w:eastAsia="ar-SA" w:bidi="en-US"/>
              </w:rPr>
              <w:t>ных заповедников и национальных парков, находящихся в ведении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lastRenderedPageBreak/>
              <w:t>07.06.2011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533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lastRenderedPageBreak/>
              <w:t>Приказ министерства природных ресурсов и экологии Российской Федерации от 15.07.2011 №637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подведомственных министерству природных ресурсов и экологии Российской Федерации администраторов доходов федерального бю</w:t>
            </w:r>
            <w:r w:rsidRPr="00BF54C8">
              <w:rPr>
                <w:sz w:val="20"/>
                <w:szCs w:val="20"/>
                <w:lang w:eastAsia="ar-SA" w:bidi="en-US"/>
              </w:rPr>
              <w:t>д</w:t>
            </w:r>
            <w:r w:rsidRPr="00BF54C8">
              <w:rPr>
                <w:sz w:val="20"/>
                <w:szCs w:val="20"/>
                <w:lang w:eastAsia="ar-SA" w:bidi="en-US"/>
              </w:rPr>
              <w:t>жета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15.07.2011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637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15.07.2011 №638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 наделении полномочиями администратора доходов местных бюджетов фед</w:t>
            </w:r>
            <w:r w:rsidRPr="00BF54C8">
              <w:rPr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sz w:val="20"/>
                <w:szCs w:val="20"/>
                <w:lang w:eastAsia="ar-SA" w:bidi="en-US"/>
              </w:rPr>
              <w:t>ральных государственных бюджетных учреждений - государственных запове</w:t>
            </w:r>
            <w:r w:rsidRPr="00BF54C8">
              <w:rPr>
                <w:sz w:val="20"/>
                <w:szCs w:val="20"/>
                <w:lang w:eastAsia="ar-SA" w:bidi="en-US"/>
              </w:rPr>
              <w:t>д</w:t>
            </w:r>
            <w:r w:rsidRPr="00BF54C8">
              <w:rPr>
                <w:sz w:val="20"/>
                <w:szCs w:val="20"/>
                <w:lang w:eastAsia="ar-SA" w:bidi="en-US"/>
              </w:rPr>
              <w:t>ников, национальных парков и государственного природного заказника, наход</w:t>
            </w:r>
            <w:r w:rsidRPr="00BF54C8">
              <w:rPr>
                <w:sz w:val="20"/>
                <w:szCs w:val="20"/>
                <w:lang w:eastAsia="ar-SA" w:bidi="en-US"/>
              </w:rPr>
              <w:t>я</w:t>
            </w:r>
            <w:r w:rsidRPr="00BF54C8">
              <w:rPr>
                <w:sz w:val="20"/>
                <w:szCs w:val="20"/>
                <w:lang w:eastAsia="ar-SA" w:bidi="en-US"/>
              </w:rPr>
              <w:t>щихся в ведении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15.07.2011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638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21.07.2011 №644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перечня распорядителей и получателей средств федерального бюджета Минприроды России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21.07.2011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644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19.12.2011 №954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организации работы по формированию и финансовому обеспечению выпо</w:t>
            </w:r>
            <w:r w:rsidRPr="00BF54C8">
              <w:rPr>
                <w:sz w:val="20"/>
                <w:szCs w:val="20"/>
                <w:lang w:eastAsia="ar-SA" w:bidi="en-US"/>
              </w:rPr>
              <w:t>л</w:t>
            </w:r>
            <w:r w:rsidRPr="00BF54C8">
              <w:rPr>
                <w:sz w:val="20"/>
                <w:szCs w:val="20"/>
                <w:lang w:eastAsia="ar-SA" w:bidi="en-US"/>
              </w:rPr>
              <w:t>нения государственного задания для федеральных государственных учреждений, подведомственных министерству природных ресурсов и экологии Российской Федерации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19.12.2011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954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экологии и природных ресурсов Российской Федерации от 30.12.2011 №979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proofErr w:type="gramStart"/>
            <w:r w:rsidRPr="00BF54C8">
              <w:rPr>
                <w:sz w:val="20"/>
                <w:szCs w:val="20"/>
                <w:lang w:eastAsia="ar-SA" w:bidi="en-US"/>
              </w:rPr>
              <w:t>О внесении изменений в приказ Минприроды России от 17 января 2011 г. N 6 "О ведомственном перечне государственных услуг (работ), оказываемых (выполн</w:t>
            </w:r>
            <w:r w:rsidRPr="00BF54C8">
              <w:rPr>
                <w:sz w:val="20"/>
                <w:szCs w:val="20"/>
                <w:lang w:eastAsia="ar-SA" w:bidi="en-US"/>
              </w:rPr>
              <w:t>я</w:t>
            </w:r>
            <w:r w:rsidRPr="00BF54C8">
              <w:rPr>
                <w:sz w:val="20"/>
                <w:szCs w:val="20"/>
                <w:lang w:eastAsia="ar-SA" w:bidi="en-US"/>
              </w:rPr>
              <w:t>емых) находящимися в ведении Министерства природных ресурсов и экологии Российской Федерации федеральными бюджетными учреждениями в качестве основных видов деятельности"</w:t>
            </w:r>
            <w:proofErr w:type="gramEnd"/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30.12.2011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979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Решение от 30.11.2012 №T-PVS/PA (2012) 18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val="en-US" w:eastAsia="ar-SA" w:bidi="en-US"/>
              </w:rPr>
              <w:t xml:space="preserve">CONVENTION ON THE CONSERVATION OF EUROPEAN WILDLIFE AND NATURAL HABITATS. </w:t>
            </w:r>
            <w:r w:rsidRPr="00BF54C8">
              <w:rPr>
                <w:sz w:val="20"/>
                <w:szCs w:val="20"/>
                <w:lang w:eastAsia="ar-SA" w:bidi="en-US"/>
              </w:rPr>
              <w:t>LIST OF OFFICIALLY NOMINATED CANDIDATE EMERALD SITES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30.11.2012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T-PVS/PA (2012) 18</w:t>
            </w:r>
          </w:p>
        </w:tc>
      </w:tr>
      <w:tr w:rsidR="00371C23" w:rsidRPr="00BF54C8" w:rsidTr="00400C4A">
        <w:tc>
          <w:tcPr>
            <w:tcW w:w="3791" w:type="pct"/>
          </w:tcPr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Приказ министерства природных ресурсов и экологии Российской Федерации от 03.12.2015 №524</w:t>
            </w:r>
          </w:p>
          <w:p w:rsidR="00371C23" w:rsidRPr="00BF54C8" w:rsidRDefault="00371C23" w:rsidP="00371C23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Об утверждении Положения о национальном парке "Угра"</w:t>
            </w:r>
          </w:p>
        </w:tc>
        <w:tc>
          <w:tcPr>
            <w:tcW w:w="693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03.12.2015</w:t>
            </w:r>
          </w:p>
        </w:tc>
        <w:tc>
          <w:tcPr>
            <w:tcW w:w="516" w:type="pct"/>
          </w:tcPr>
          <w:p w:rsidR="00371C23" w:rsidRPr="00BF54C8" w:rsidRDefault="00371C23" w:rsidP="001A2739">
            <w:pPr>
              <w:rPr>
                <w:sz w:val="20"/>
                <w:szCs w:val="20"/>
                <w:lang w:eastAsia="ar-SA" w:bidi="en-US"/>
              </w:rPr>
            </w:pPr>
            <w:r w:rsidRPr="00BF54C8">
              <w:rPr>
                <w:sz w:val="20"/>
                <w:szCs w:val="20"/>
                <w:lang w:eastAsia="ar-SA" w:bidi="en-US"/>
              </w:rPr>
              <w:t>524</w:t>
            </w:r>
          </w:p>
        </w:tc>
      </w:tr>
    </w:tbl>
    <w:p w:rsidR="00623A0A" w:rsidRPr="00BF54C8" w:rsidRDefault="00623A0A" w:rsidP="00623A0A">
      <w:pPr>
        <w:ind w:firstLine="709"/>
        <w:rPr>
          <w:lang w:eastAsia="ar-SA" w:bidi="en-US"/>
        </w:rPr>
      </w:pPr>
    </w:p>
    <w:p w:rsidR="00623A0A" w:rsidRPr="00BF54C8" w:rsidRDefault="00623A0A" w:rsidP="00623A0A">
      <w:pPr>
        <w:ind w:firstLine="709"/>
        <w:rPr>
          <w:i/>
          <w:u w:val="single"/>
          <w:lang w:eastAsia="ar-SA" w:bidi="en-US"/>
        </w:rPr>
      </w:pPr>
      <w:r w:rsidRPr="00BF54C8">
        <w:rPr>
          <w:i/>
          <w:u w:val="single"/>
          <w:lang w:eastAsia="ar-SA" w:bidi="en-US"/>
        </w:rPr>
        <w:t>Территориальная структура ООПТ: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Географическое положение: </w:t>
      </w:r>
      <w:r w:rsidR="00371C23" w:rsidRPr="00BF54C8">
        <w:rPr>
          <w:lang w:eastAsia="ar-SA" w:bidi="en-US"/>
        </w:rPr>
        <w:t>Расположен с северо – запада на юго – восток це</w:t>
      </w:r>
      <w:r w:rsidR="00371C23" w:rsidRPr="00BF54C8">
        <w:rPr>
          <w:lang w:eastAsia="ar-SA" w:bidi="en-US"/>
        </w:rPr>
        <w:t>н</w:t>
      </w:r>
      <w:r w:rsidR="00371C23" w:rsidRPr="00BF54C8">
        <w:rPr>
          <w:lang w:eastAsia="ar-SA" w:bidi="en-US"/>
        </w:rPr>
        <w:t>тральной части Калужской области, охватывает западную часть Износковского района, проходит через центральную часть Юхновского района, юго – западную Дзержинского района, северную и южную часть Перемышльского района и юго – восточную Козельск</w:t>
      </w:r>
      <w:r w:rsidR="00371C23" w:rsidRPr="00BF54C8">
        <w:rPr>
          <w:lang w:eastAsia="ar-SA" w:bidi="en-US"/>
        </w:rPr>
        <w:t>о</w:t>
      </w:r>
      <w:r w:rsidR="00371C23" w:rsidRPr="00BF54C8">
        <w:rPr>
          <w:lang w:eastAsia="ar-SA" w:bidi="en-US"/>
        </w:rPr>
        <w:t>го района.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proofErr w:type="spellStart"/>
      <w:r w:rsidRPr="00BF54C8">
        <w:rPr>
          <w:lang w:eastAsia="ar-SA" w:bidi="en-US"/>
        </w:rPr>
        <w:t>Кластерность</w:t>
      </w:r>
      <w:proofErr w:type="spellEnd"/>
      <w:r w:rsidRPr="00BF54C8">
        <w:rPr>
          <w:lang w:eastAsia="ar-SA" w:bidi="en-US"/>
        </w:rPr>
        <w:t xml:space="preserve">: 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Количество участков: </w:t>
      </w:r>
      <w:r w:rsidR="009F7B8D" w:rsidRPr="00BF54C8">
        <w:rPr>
          <w:lang w:eastAsia="ar-SA" w:bidi="en-US"/>
        </w:rPr>
        <w:t>7</w:t>
      </w:r>
    </w:p>
    <w:p w:rsidR="002E28D8" w:rsidRPr="00BF54C8" w:rsidRDefault="002E28D8" w:rsidP="002E28D8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Таблица 2.18</w:t>
      </w:r>
    </w:p>
    <w:p w:rsidR="002E28D8" w:rsidRPr="00BF54C8" w:rsidRDefault="002E28D8" w:rsidP="002E28D8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Количество участков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4"/>
      </w:tblGrid>
      <w:tr w:rsidR="009F7B8D" w:rsidRPr="00BF54C8" w:rsidTr="002E28D8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F7B8D" w:rsidRPr="00BF54C8" w:rsidRDefault="009F7B8D" w:rsidP="009F7B8D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Номер участка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F7B8D" w:rsidRPr="00BF54C8" w:rsidRDefault="009F7B8D" w:rsidP="009F7B8D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Название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F7B8D" w:rsidRPr="00BF54C8" w:rsidRDefault="009F7B8D" w:rsidP="009F7B8D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Общая площадь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F7B8D" w:rsidRPr="00BF54C8" w:rsidRDefault="009F7B8D" w:rsidP="009F7B8D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Площадь морской акватории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9F7B8D" w:rsidRPr="00BF54C8" w:rsidRDefault="009F7B8D" w:rsidP="009F7B8D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Без изъятия из хозяйственного использования</w:t>
            </w: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1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Угорский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64 184,0 га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2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Воротынский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3 171,0 га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3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Жиздринский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31 268,0 га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4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Морозовское болото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lastRenderedPageBreak/>
              <w:t>5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озеро Тишь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6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урочище "Чертово городище"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  <w:tr w:rsidR="009F7B8D" w:rsidRPr="00BF54C8" w:rsidTr="009F7B8D">
        <w:tc>
          <w:tcPr>
            <w:tcW w:w="1668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7</w:t>
            </w:r>
          </w:p>
        </w:tc>
        <w:tc>
          <w:tcPr>
            <w:tcW w:w="2160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  <w:r w:rsidRPr="00BF54C8">
              <w:rPr>
                <w:sz w:val="20"/>
                <w:lang w:eastAsia="ar-SA" w:bidi="en-US"/>
              </w:rPr>
              <w:t>Участок 7</w:t>
            </w: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  <w:tc>
          <w:tcPr>
            <w:tcW w:w="1914" w:type="dxa"/>
          </w:tcPr>
          <w:p w:rsidR="009F7B8D" w:rsidRPr="00BF54C8" w:rsidRDefault="009F7B8D" w:rsidP="00623A0A">
            <w:pPr>
              <w:rPr>
                <w:sz w:val="20"/>
                <w:lang w:eastAsia="ar-SA" w:bidi="en-US"/>
              </w:rPr>
            </w:pPr>
          </w:p>
        </w:tc>
      </w:tr>
    </w:tbl>
    <w:p w:rsidR="00623A0A" w:rsidRPr="00BF54C8" w:rsidRDefault="00623A0A" w:rsidP="00623A0A">
      <w:pPr>
        <w:ind w:firstLine="709"/>
        <w:rPr>
          <w:lang w:eastAsia="ar-SA" w:bidi="en-US"/>
        </w:rPr>
      </w:pPr>
    </w:p>
    <w:p w:rsidR="00623A0A" w:rsidRPr="00BF54C8" w:rsidRDefault="00623A0A" w:rsidP="00623A0A">
      <w:pPr>
        <w:ind w:firstLine="709"/>
        <w:rPr>
          <w:i/>
          <w:u w:val="single"/>
          <w:lang w:eastAsia="ar-SA" w:bidi="en-US"/>
        </w:rPr>
      </w:pPr>
      <w:r w:rsidRPr="00BF54C8">
        <w:rPr>
          <w:i/>
          <w:u w:val="single"/>
          <w:lang w:eastAsia="ar-SA" w:bidi="en-US"/>
        </w:rPr>
        <w:t>Режимы и зонирование ООПТ и охранной зоны: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Запрещенные виды деятельности и природопользования: </w:t>
      </w:r>
    </w:p>
    <w:p w:rsidR="009F7B8D" w:rsidRPr="00BF54C8" w:rsidRDefault="009F7B8D" w:rsidP="009F7B8D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На территории национального парка запрещается любая деятельность, которая м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го парка, в том числе: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разведка и разработка полезных ископаемых;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деятельность, влекущая за собой нарушение почвенного покрова и геологич</w:t>
      </w:r>
      <w:r w:rsidRPr="00BF54C8">
        <w:rPr>
          <w:lang w:eastAsia="ar-SA" w:bidi="en-US"/>
        </w:rPr>
        <w:t>е</w:t>
      </w:r>
      <w:r w:rsidRPr="00BF54C8">
        <w:rPr>
          <w:lang w:eastAsia="ar-SA" w:bidi="en-US"/>
        </w:rPr>
        <w:t>ских обнажений;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деятельность, влекущая за собой изменения гидрологического режима;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предоставление на территории национального парка садоводческих и дачных участков;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строительство магистральных дорог, трубопроводов, линий электропередачи и других коммуникаций, а также строительство и эксплуатация хозяйственных и ж</w:t>
      </w:r>
      <w:r w:rsidRPr="00BF54C8">
        <w:rPr>
          <w:lang w:eastAsia="ar-SA" w:bidi="en-US"/>
        </w:rPr>
        <w:t>и</w:t>
      </w:r>
      <w:r w:rsidRPr="00BF54C8">
        <w:rPr>
          <w:lang w:eastAsia="ar-SA" w:bidi="en-US"/>
        </w:rPr>
        <w:t>лых объектов, за исключением объектов туристской индустрии, музеев и информ</w:t>
      </w:r>
      <w:r w:rsidRPr="00BF54C8">
        <w:rPr>
          <w:lang w:eastAsia="ar-SA" w:bidi="en-US"/>
        </w:rPr>
        <w:t>а</w:t>
      </w:r>
      <w:r w:rsidRPr="00BF54C8">
        <w:rPr>
          <w:lang w:eastAsia="ar-SA" w:bidi="en-US"/>
        </w:rPr>
        <w:t>ционных центров, объектов, связанных с функционированием национального парка и с обеспечением функционирования расположенных в его границах населенных пунктов, а также в случаях, предусмотренных настоящим Положением;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заготовка древесины (за исключением заготовки гражданами древесины для собственных нужд);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заготовка живицы;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заготовка пригодных для употребления в пищу лесных ресурсов (пищевых ле</w:t>
      </w:r>
      <w:r w:rsidRPr="00BF54C8">
        <w:rPr>
          <w:lang w:eastAsia="ar-SA" w:bidi="en-US"/>
        </w:rPr>
        <w:t>с</w:t>
      </w:r>
      <w:r w:rsidRPr="00BF54C8">
        <w:rPr>
          <w:lang w:eastAsia="ar-SA" w:bidi="en-US"/>
        </w:rPr>
        <w:t>ных ресурсов), других недревесных лесных ресурсов (за исключением заготовки гражданами таких ресурсов для собственных нужд);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исследований Учреждения;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промысловая, спортивная и любительская охота;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промышленное рыболовство;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использование специальных пистолетов и ружей для подводной охоты;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деятельность, влекущая за собой нарушение условий обитания объектов живо</w:t>
      </w:r>
      <w:r w:rsidRPr="00BF54C8">
        <w:rPr>
          <w:lang w:eastAsia="ar-SA" w:bidi="en-US"/>
        </w:rPr>
        <w:t>т</w:t>
      </w:r>
      <w:r w:rsidRPr="00BF54C8">
        <w:rPr>
          <w:lang w:eastAsia="ar-SA" w:bidi="en-US"/>
        </w:rPr>
        <w:t>ного и растительного мира;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интродукция живых организмов в целях их акклиматизации;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прогон домашних животных вне дорог и водных путей общего пользования и вне специально предусмотренных для этого мест;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сплав древесины по водотокам и водоемам;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организация массовых спортивных и зрелищных мероприятий за пределами специально предусмотренных для этого мест;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организация туристских стоянок и разведение костров за пределами специально предусмотренных для этого мест;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самовольное ведение археологических раскопок и иных поисковых работ, сбор и вывоз предметов, имеющих историко-культурную ценность;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lastRenderedPageBreak/>
        <w:t>нахождение с огнестрельным, пневматическим и метательным оружием, в т.ч. с охотничьим огнестрельным оружием в собранном виде на дорогах общего польз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вания, капканами и другими орудиями охоты, а также с продукцией добывания объектов животного мира и орудиями добычи (вылова) водных биоресурсов, кроме случаев, связанных с проведением мероприятий по государственному надзору в области охраны и использования территории национального парка уполномоче</w:t>
      </w:r>
      <w:r w:rsidRPr="00BF54C8">
        <w:rPr>
          <w:lang w:eastAsia="ar-SA" w:bidi="en-US"/>
        </w:rPr>
        <w:t>н</w:t>
      </w:r>
      <w:r w:rsidRPr="00BF54C8">
        <w:rPr>
          <w:lang w:eastAsia="ar-SA" w:bidi="en-US"/>
        </w:rPr>
        <w:t>ными должностными лицами, с осуществлением спортивного и любительского р</w:t>
      </w:r>
      <w:r w:rsidRPr="00BF54C8">
        <w:rPr>
          <w:lang w:eastAsia="ar-SA" w:bidi="en-US"/>
        </w:rPr>
        <w:t>ы</w:t>
      </w:r>
      <w:r w:rsidRPr="00BF54C8">
        <w:rPr>
          <w:lang w:eastAsia="ar-SA" w:bidi="en-US"/>
        </w:rPr>
        <w:t>боловства в соответствии с настоящим Положением;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взрывные работы;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пускание палов, выжигание растительности (за исключением противопожарных мероприятий, осуществляемых по согласованию с Учреждением);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проведение сплошных рубок леса, за исключением сплошных санитарных рубок, рубок, связанных с тушением лесных пожаров, в том числе с созданием против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пожарных разрывов, и рубок, связанных со строительством, реконструкцией и эк</w:t>
      </w:r>
      <w:r w:rsidRPr="00BF54C8">
        <w:rPr>
          <w:lang w:eastAsia="ar-SA" w:bidi="en-US"/>
        </w:rPr>
        <w:t>с</w:t>
      </w:r>
      <w:r w:rsidRPr="00BF54C8">
        <w:rPr>
          <w:lang w:eastAsia="ar-SA" w:bidi="en-US"/>
        </w:rPr>
        <w:t>плуатацией линейных объектов, осуществляемых в соответствии с настоящим П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ложением;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создание объектов размещения отходов производства и потребления, радиоа</w:t>
      </w:r>
      <w:r w:rsidRPr="00BF54C8">
        <w:rPr>
          <w:lang w:eastAsia="ar-SA" w:bidi="en-US"/>
        </w:rPr>
        <w:t>к</w:t>
      </w:r>
      <w:r w:rsidRPr="00BF54C8">
        <w:rPr>
          <w:lang w:eastAsia="ar-SA" w:bidi="en-US"/>
        </w:rPr>
        <w:t>тивных, химических, взрывчатых, токсичных, отравляющих и ядовитых веществ, за исключением накопления отходов производства и потребления в соответствии с настоящим Положением;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мойка транспортных средств на берегах водных объектов;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движение и стоянка механизированных транспортных средств вне дорог общего пользования и специально предусмотренных для этого мест, проход и стоянка с</w:t>
      </w:r>
      <w:r w:rsidRPr="00BF54C8">
        <w:rPr>
          <w:lang w:eastAsia="ar-SA" w:bidi="en-US"/>
        </w:rPr>
        <w:t>у</w:t>
      </w:r>
      <w:r w:rsidRPr="00BF54C8">
        <w:rPr>
          <w:lang w:eastAsia="ar-SA" w:bidi="en-US"/>
        </w:rPr>
        <w:t>дов и иных плавучих средств вне водных путей общего пользования и специально предусмотренных для этого мест (кроме случаев, связанных с функционированием национального парка);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пролет летательных аппаратов ниже 500 метров над территорией национального парка без согласования с Учреждением;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уничтожение и повреждение аншлагов, шлагбаумов, стендов, граничных сто</w:t>
      </w:r>
      <w:r w:rsidRPr="00BF54C8">
        <w:rPr>
          <w:lang w:eastAsia="ar-SA" w:bidi="en-US"/>
        </w:rPr>
        <w:t>л</w:t>
      </w:r>
      <w:r w:rsidRPr="00BF54C8">
        <w:rPr>
          <w:lang w:eastAsia="ar-SA" w:bidi="en-US"/>
        </w:rPr>
        <w:t>бов и других информационных знаков и указателей, оборудованных экологических троп и мест отдыха, строений на территории национального парка, а также имущ</w:t>
      </w:r>
      <w:r w:rsidRPr="00BF54C8">
        <w:rPr>
          <w:lang w:eastAsia="ar-SA" w:bidi="en-US"/>
        </w:rPr>
        <w:t>е</w:t>
      </w:r>
      <w:r w:rsidRPr="00BF54C8">
        <w:rPr>
          <w:lang w:eastAsia="ar-SA" w:bidi="en-US"/>
        </w:rPr>
        <w:t>ства Учреждения, нанесение надписей и знаков на валунах, обнажениях горных п</w:t>
      </w:r>
      <w:r w:rsidRPr="00BF54C8">
        <w:rPr>
          <w:lang w:eastAsia="ar-SA" w:bidi="en-US"/>
        </w:rPr>
        <w:t>о</w:t>
      </w:r>
      <w:r w:rsidRPr="00BF54C8">
        <w:rPr>
          <w:lang w:eastAsia="ar-SA" w:bidi="en-US"/>
        </w:rPr>
        <w:t>род и историко-культурных объектах;</w:t>
      </w:r>
    </w:p>
    <w:p w:rsidR="009F7B8D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распашка земель (за исключением мер противопожарного обустройства лесов и земельных участков, используемых их собственниками, владельцами и пользоват</w:t>
      </w:r>
      <w:r w:rsidRPr="00BF54C8">
        <w:rPr>
          <w:lang w:eastAsia="ar-SA" w:bidi="en-US"/>
        </w:rPr>
        <w:t>е</w:t>
      </w:r>
      <w:r w:rsidRPr="00BF54C8">
        <w:rPr>
          <w:lang w:eastAsia="ar-SA" w:bidi="en-US"/>
        </w:rPr>
        <w:t>лями для производства сельскохозяйственной продукции);</w:t>
      </w:r>
    </w:p>
    <w:p w:rsidR="00623A0A" w:rsidRPr="00BF54C8" w:rsidRDefault="009F7B8D" w:rsidP="009F7B8D">
      <w:pPr>
        <w:pStyle w:val="afff1"/>
        <w:numPr>
          <w:ilvl w:val="0"/>
          <w:numId w:val="22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применение ядохимикатов, минеральных удобрений, химических средств защ</w:t>
      </w:r>
      <w:r w:rsidRPr="00BF54C8">
        <w:rPr>
          <w:lang w:eastAsia="ar-SA" w:bidi="en-US"/>
        </w:rPr>
        <w:t>и</w:t>
      </w:r>
      <w:r w:rsidRPr="00BF54C8">
        <w:rPr>
          <w:lang w:eastAsia="ar-SA" w:bidi="en-US"/>
        </w:rPr>
        <w:t>ты растений и стимуляторов роста (за исключением земельных участков, использ</w:t>
      </w:r>
      <w:r w:rsidRPr="00BF54C8">
        <w:rPr>
          <w:lang w:eastAsia="ar-SA" w:bidi="en-US"/>
        </w:rPr>
        <w:t>у</w:t>
      </w:r>
      <w:r w:rsidRPr="00BF54C8">
        <w:rPr>
          <w:lang w:eastAsia="ar-SA" w:bidi="en-US"/>
        </w:rPr>
        <w:t>емых их собственниками, владельцами и пользователями для производства сел</w:t>
      </w:r>
      <w:r w:rsidRPr="00BF54C8">
        <w:rPr>
          <w:lang w:eastAsia="ar-SA" w:bidi="en-US"/>
        </w:rPr>
        <w:t>ь</w:t>
      </w:r>
      <w:r w:rsidRPr="00BF54C8">
        <w:rPr>
          <w:lang w:eastAsia="ar-SA" w:bidi="en-US"/>
        </w:rPr>
        <w:t>скохозяйственной продукции).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</w:p>
    <w:p w:rsidR="00623A0A" w:rsidRPr="00BF54C8" w:rsidRDefault="00623A0A" w:rsidP="00623A0A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 xml:space="preserve">Разрешенные виды деятельности и природопользования: </w:t>
      </w:r>
    </w:p>
    <w:p w:rsidR="009F7B8D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пребывание на территории национального парка (за исключением участков, ра</w:t>
      </w:r>
      <w:r w:rsidRPr="00BF54C8">
        <w:rPr>
          <w:lang w:eastAsia="ar-SA" w:bidi="en-US"/>
        </w:rPr>
        <w:t>с</w:t>
      </w:r>
      <w:r w:rsidRPr="00BF54C8">
        <w:rPr>
          <w:lang w:eastAsia="ar-SA" w:bidi="en-US"/>
        </w:rPr>
        <w:t>положенных в границах населенных пунктов) физических лиц, не являющихся р</w:t>
      </w:r>
      <w:r w:rsidRPr="00BF54C8">
        <w:rPr>
          <w:lang w:eastAsia="ar-SA" w:bidi="en-US"/>
        </w:rPr>
        <w:t>а</w:t>
      </w:r>
      <w:r w:rsidRPr="00BF54C8">
        <w:rPr>
          <w:lang w:eastAsia="ar-SA" w:bidi="en-US"/>
        </w:rPr>
        <w:t>ботниками Учреждения или должностными лицами Минприроды России, допуск</w:t>
      </w:r>
      <w:r w:rsidRPr="00BF54C8">
        <w:rPr>
          <w:lang w:eastAsia="ar-SA" w:bidi="en-US"/>
        </w:rPr>
        <w:t>а</w:t>
      </w:r>
      <w:r w:rsidRPr="00BF54C8">
        <w:rPr>
          <w:lang w:eastAsia="ar-SA" w:bidi="en-US"/>
        </w:rPr>
        <w:t>ется только при наличии у них разрешений Учреждения или Минприроды России;</w:t>
      </w:r>
    </w:p>
    <w:p w:rsidR="009F7B8D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на территории национального парка (за исключением заповедной и особо охр</w:t>
      </w:r>
      <w:r w:rsidRPr="00BF54C8">
        <w:rPr>
          <w:lang w:eastAsia="ar-SA" w:bidi="en-US"/>
        </w:rPr>
        <w:t>а</w:t>
      </w:r>
      <w:r w:rsidRPr="00BF54C8">
        <w:rPr>
          <w:lang w:eastAsia="ar-SA" w:bidi="en-US"/>
        </w:rPr>
        <w:t xml:space="preserve">няемой зон) без соответствующего разрешения разрешается пребывание граждан, </w:t>
      </w:r>
      <w:r w:rsidRPr="00BF54C8">
        <w:rPr>
          <w:lang w:eastAsia="ar-SA" w:bidi="en-US"/>
        </w:rPr>
        <w:lastRenderedPageBreak/>
        <w:t>проживающих в населенных пунктах, расположенных в границах национального парка, и их близких родственников;</w:t>
      </w:r>
    </w:p>
    <w:p w:rsidR="009F7B8D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на территории национального парка хозяйственная деятельность осуществляется с соблюдением настоящего Положения и Требований по предотвращению гибели объектов животного мира при осуществлении производственных процессов, а та</w:t>
      </w:r>
      <w:r w:rsidRPr="00BF54C8">
        <w:rPr>
          <w:lang w:eastAsia="ar-SA" w:bidi="en-US"/>
        </w:rPr>
        <w:t>к</w:t>
      </w:r>
      <w:r w:rsidRPr="00BF54C8">
        <w:rPr>
          <w:lang w:eastAsia="ar-SA" w:bidi="en-US"/>
        </w:rPr>
        <w:t>же при эксплуатации транспортных магистралей, трубопроводов, линий связи и электропередачи, утвержденных постановлением Правительства Российской Фед</w:t>
      </w:r>
      <w:r w:rsidRPr="00BF54C8">
        <w:rPr>
          <w:lang w:eastAsia="ar-SA" w:bidi="en-US"/>
        </w:rPr>
        <w:t>е</w:t>
      </w:r>
      <w:r w:rsidRPr="00BF54C8">
        <w:rPr>
          <w:lang w:eastAsia="ar-SA" w:bidi="en-US"/>
        </w:rPr>
        <w:t>рации от 13.08.1996 N 997 (Собрание законодательства Российской Федерации, 1996, N 37, ст. 4290; 2008, N 12, ст. 1130);</w:t>
      </w:r>
    </w:p>
    <w:p w:rsidR="009F7B8D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на территории национального парка деятельность, направленная на сохранение историко-культурных комплексов и объектов, осуществляется по согласованию с Учреждением и органом, осуществляющим государственный контроль за сохран</w:t>
      </w:r>
      <w:r w:rsidRPr="00BF54C8">
        <w:rPr>
          <w:lang w:eastAsia="ar-SA" w:bidi="en-US"/>
        </w:rPr>
        <w:t>е</w:t>
      </w:r>
      <w:r w:rsidRPr="00BF54C8">
        <w:rPr>
          <w:lang w:eastAsia="ar-SA" w:bidi="en-US"/>
        </w:rPr>
        <w:t>нием, использованием и охраной объектов культурного наследия;</w:t>
      </w:r>
    </w:p>
    <w:p w:rsidR="009F7B8D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на территории национального парка строительство и реконструкция объектов капитального строительства допускаются по разрешениям, выдаваемым Минпр</w:t>
      </w:r>
      <w:r w:rsidRPr="00BF54C8">
        <w:rPr>
          <w:lang w:eastAsia="ar-SA" w:bidi="en-US"/>
        </w:rPr>
        <w:t>и</w:t>
      </w:r>
      <w:r w:rsidRPr="00BF54C8">
        <w:rPr>
          <w:lang w:eastAsia="ar-SA" w:bidi="en-US"/>
        </w:rPr>
        <w:t>роды России в соответствии с законодательством Российской Федерации;</w:t>
      </w:r>
    </w:p>
    <w:p w:rsidR="00623A0A" w:rsidRPr="00BF54C8" w:rsidRDefault="009F7B8D" w:rsidP="009F7B8D">
      <w:pPr>
        <w:pStyle w:val="afff1"/>
        <w:numPr>
          <w:ilvl w:val="0"/>
          <w:numId w:val="23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проектная документация объектов капитального строительства, строительство, реконструкция которых на территории национального парка допускаются в соо</w:t>
      </w:r>
      <w:r w:rsidRPr="00BF54C8">
        <w:rPr>
          <w:lang w:eastAsia="ar-SA" w:bidi="en-US"/>
        </w:rPr>
        <w:t>т</w:t>
      </w:r>
      <w:r w:rsidRPr="00BF54C8">
        <w:rPr>
          <w:lang w:eastAsia="ar-SA" w:bidi="en-US"/>
        </w:rPr>
        <w:t>ветствии с законодательством Российской Федерации и настоящим Положением, подлежит государственной экологической экспертизе федерального уровня.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</w:p>
    <w:p w:rsidR="009F7B8D" w:rsidRPr="00BF54C8" w:rsidRDefault="009F7B8D" w:rsidP="009F7B8D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Источники информации об ООПТ: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КРАСНАЯ КНИГА КАЛУЖСКОЙ ОБЛАСТИ. ТОМ 2 ЖИВОТНЫЙ МИР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ВВ Алексанов, АС Алексеев, СК Алексеев, МЮ Баканов, ЮД Галченков, ЕА Казанников, ВА Корзиков, ВВ Королев, АБ Костин, ДМ Корявченков, ТВ Левче</w:t>
      </w:r>
      <w:r w:rsidRPr="00BF54C8">
        <w:rPr>
          <w:lang w:eastAsia="ar-SA" w:bidi="en-US"/>
        </w:rPr>
        <w:t>н</w:t>
      </w:r>
      <w:r w:rsidRPr="00BF54C8">
        <w:rPr>
          <w:lang w:eastAsia="ar-SA" w:bidi="en-US"/>
        </w:rPr>
        <w:t>ко, ЕЮ Локтионов, ВГ Марютин, ДВ Марютин, СЮ Матвеев, ВВ Перов, АВ Рог</w:t>
      </w:r>
      <w:r w:rsidRPr="00BF54C8">
        <w:rPr>
          <w:lang w:eastAsia="ar-SA" w:bidi="en-US"/>
        </w:rPr>
        <w:t>у</w:t>
      </w:r>
      <w:r w:rsidRPr="00BF54C8">
        <w:rPr>
          <w:lang w:eastAsia="ar-SA" w:bidi="en-US"/>
        </w:rPr>
        <w:t>ленко, МА Сальницкая, МН Сионова, ВВ Хохлов, МП Шашков, ИВ Шмытова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 xml:space="preserve">Калуга, ООО «Ваш Домъ» (2017) : 406 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Особо охраняемые природные территории России: современное состояние и перспективы развития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ВГ Кревер, МС Стишов, ИА Онуфреня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 xml:space="preserve">WWF России (2009) : 459 с. 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Схема территориального планирования. Материалы по обоснованию проекта схемы территориального планирования. Том I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 xml:space="preserve">Калуга. Научно-проектный институт пространственного планирования «ЭНКО» (2008) : 174 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Схема территориального планирования Калужской области. Материалы по обоснованию. Том 1 Часть 1. Цели и задачи территориального планирования. Ко</w:t>
      </w:r>
      <w:r w:rsidRPr="00BF54C8">
        <w:rPr>
          <w:lang w:eastAsia="ar-SA" w:bidi="en-US"/>
        </w:rPr>
        <w:t>м</w:t>
      </w:r>
      <w:r w:rsidRPr="00BF54C8">
        <w:rPr>
          <w:lang w:eastAsia="ar-SA" w:bidi="en-US"/>
        </w:rPr>
        <w:t>плексный анализ территории.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ВАДербеденев, АВЗемцова, ААСвайнов, ВВХмельницкий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Москва. ООО «Финансовый и организационный консалтинг» (2014) : 277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Биосферные резерваты бассейна реки Волги</w:t>
      </w:r>
    </w:p>
    <w:p w:rsidR="009F7B8D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МНБрынских, ВМНеронов, ААЛущекина</w:t>
      </w:r>
    </w:p>
    <w:p w:rsidR="00623A0A" w:rsidRPr="00BF54C8" w:rsidRDefault="009F7B8D" w:rsidP="009F7B8D">
      <w:pPr>
        <w:pStyle w:val="afff1"/>
        <w:numPr>
          <w:ilvl w:val="0"/>
          <w:numId w:val="18"/>
        </w:numPr>
        <w:tabs>
          <w:tab w:val="left" w:pos="993"/>
        </w:tabs>
        <w:ind w:left="709" w:firstLine="0"/>
        <w:rPr>
          <w:lang w:eastAsia="ar-SA" w:bidi="en-US"/>
        </w:rPr>
      </w:pPr>
      <w:r w:rsidRPr="00BF54C8">
        <w:rPr>
          <w:lang w:eastAsia="ar-SA" w:bidi="en-US"/>
        </w:rPr>
        <w:t>Москва, ОАО ИПО «Лев Толстой» (2010) : 63</w:t>
      </w:r>
    </w:p>
    <w:p w:rsidR="00623A0A" w:rsidRPr="00BF54C8" w:rsidRDefault="00623A0A" w:rsidP="00623A0A">
      <w:pPr>
        <w:ind w:firstLine="709"/>
        <w:rPr>
          <w:lang w:eastAsia="ar-SA" w:bidi="en-US"/>
        </w:rPr>
      </w:pPr>
    </w:p>
    <w:p w:rsidR="00623A0A" w:rsidRPr="00BF54C8" w:rsidRDefault="00623A0A" w:rsidP="00623A0A">
      <w:pPr>
        <w:ind w:firstLine="709"/>
        <w:rPr>
          <w:i/>
          <w:u w:val="single"/>
          <w:lang w:eastAsia="ar-SA" w:bidi="en-US"/>
        </w:rPr>
      </w:pPr>
      <w:r w:rsidRPr="00BF54C8">
        <w:rPr>
          <w:i/>
          <w:u w:val="single"/>
          <w:lang w:eastAsia="ar-SA" w:bidi="en-US"/>
        </w:rPr>
        <w:t xml:space="preserve">Государственные органы и юридические лица, ответственные за обеспечение охраны и функционирование ООПТ: </w:t>
      </w:r>
    </w:p>
    <w:p w:rsidR="009F7B8D" w:rsidRPr="00BF54C8" w:rsidRDefault="009F7B8D" w:rsidP="009F7B8D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t>Федеральное государственное бюджетное учреждение "Национальный парк "Угра"</w:t>
      </w:r>
    </w:p>
    <w:p w:rsidR="00623A0A" w:rsidRPr="00BF54C8" w:rsidRDefault="009F7B8D" w:rsidP="009F7B8D">
      <w:pPr>
        <w:ind w:firstLine="709"/>
        <w:rPr>
          <w:lang w:eastAsia="ar-SA" w:bidi="en-US"/>
        </w:rPr>
      </w:pPr>
      <w:r w:rsidRPr="00BF54C8">
        <w:rPr>
          <w:lang w:eastAsia="ar-SA" w:bidi="en-US"/>
        </w:rPr>
        <w:lastRenderedPageBreak/>
        <w:t>Министерство природных ресурсов и экологии Российской Федерации</w:t>
      </w:r>
    </w:p>
    <w:p w:rsidR="001E765A" w:rsidRPr="00BF54C8" w:rsidRDefault="001E765A" w:rsidP="001E765A">
      <w:pPr>
        <w:pStyle w:val="3"/>
        <w:rPr>
          <w:sz w:val="28"/>
          <w:szCs w:val="28"/>
        </w:rPr>
      </w:pPr>
      <w:bookmarkStart w:id="69" w:name="_Toc2848802"/>
      <w:r w:rsidRPr="00BF54C8">
        <w:rPr>
          <w:sz w:val="28"/>
          <w:szCs w:val="28"/>
        </w:rPr>
        <w:t>2.2 Выводы</w:t>
      </w:r>
      <w:bookmarkEnd w:id="69"/>
      <w:r w:rsidRPr="00BF54C8">
        <w:rPr>
          <w:sz w:val="28"/>
          <w:szCs w:val="28"/>
        </w:rPr>
        <w:t xml:space="preserve">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1</w:t>
      </w:r>
      <w:r w:rsidRPr="00BF54C8">
        <w:rPr>
          <w:sz w:val="28"/>
          <w:szCs w:val="28"/>
          <w:lang w:val="ru-RU"/>
        </w:rPr>
        <w:t>. Расселение на территории поселения компактное. Население прож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 xml:space="preserve">вает в населенных пунктах в основном административном центре поселения с. </w:t>
      </w:r>
      <w:r w:rsidR="00D12735" w:rsidRPr="00BF54C8">
        <w:rPr>
          <w:sz w:val="28"/>
          <w:szCs w:val="28"/>
          <w:lang w:val="ru-RU"/>
        </w:rPr>
        <w:t>Бурнашево</w:t>
      </w:r>
      <w:r w:rsidRPr="00BF54C8">
        <w:rPr>
          <w:sz w:val="28"/>
          <w:szCs w:val="28"/>
          <w:lang w:val="ru-RU"/>
        </w:rPr>
        <w:t xml:space="preserve">.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2. Основная градостроительная деятельность развивается</w:t>
      </w:r>
      <w:r w:rsidR="002756DC" w:rsidRPr="00BF54C8">
        <w:rPr>
          <w:sz w:val="28"/>
          <w:szCs w:val="28"/>
          <w:lang w:val="ru-RU"/>
        </w:rPr>
        <w:t xml:space="preserve"> </w:t>
      </w:r>
      <w:r w:rsidRPr="00BF54C8">
        <w:rPr>
          <w:sz w:val="28"/>
          <w:szCs w:val="28"/>
          <w:lang w:val="ru-RU"/>
        </w:rPr>
        <w:t xml:space="preserve">– в с. </w:t>
      </w:r>
      <w:r w:rsidR="00D12735" w:rsidRPr="00BF54C8">
        <w:rPr>
          <w:sz w:val="28"/>
          <w:szCs w:val="28"/>
          <w:lang w:val="ru-RU"/>
        </w:rPr>
        <w:t>Бурн</w:t>
      </w:r>
      <w:r w:rsidR="00D12735" w:rsidRPr="00BF54C8">
        <w:rPr>
          <w:sz w:val="28"/>
          <w:szCs w:val="28"/>
          <w:lang w:val="ru-RU"/>
        </w:rPr>
        <w:t>а</w:t>
      </w:r>
      <w:r w:rsidR="00D12735" w:rsidRPr="00BF54C8">
        <w:rPr>
          <w:sz w:val="28"/>
          <w:szCs w:val="28"/>
          <w:lang w:val="ru-RU"/>
        </w:rPr>
        <w:t>шево</w:t>
      </w:r>
      <w:r w:rsidRPr="00BF54C8">
        <w:rPr>
          <w:sz w:val="28"/>
          <w:szCs w:val="28"/>
          <w:lang w:val="ru-RU"/>
        </w:rPr>
        <w:t xml:space="preserve"> и на прилегающей территории.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3. На территории поселения и населенных пунктов сложилось функц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 xml:space="preserve">ональное зонирование. Состав и расположение зон в основном соответствует расселению и не сдерживает развитие поселения.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4. Хозяйственная деятельность на территории поселения сосредоточена в населенных пунктах, а также на прилегающей к с. </w:t>
      </w:r>
      <w:r w:rsidR="00D12735" w:rsidRPr="00BF54C8">
        <w:rPr>
          <w:sz w:val="28"/>
          <w:szCs w:val="28"/>
          <w:lang w:val="ru-RU"/>
        </w:rPr>
        <w:t>Бурнашево</w:t>
      </w:r>
      <w:r w:rsidRPr="00BF54C8">
        <w:rPr>
          <w:sz w:val="28"/>
          <w:szCs w:val="28"/>
          <w:lang w:val="ru-RU"/>
        </w:rPr>
        <w:t xml:space="preserve"> территории.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5. На территории поселения размещаются объекты инфраструктуры р</w:t>
      </w:r>
      <w:r w:rsidRPr="00BF54C8">
        <w:rPr>
          <w:sz w:val="28"/>
          <w:szCs w:val="28"/>
          <w:lang w:val="ru-RU"/>
        </w:rPr>
        <w:t>е</w:t>
      </w:r>
      <w:r w:rsidRPr="00BF54C8">
        <w:rPr>
          <w:sz w:val="28"/>
          <w:szCs w:val="28"/>
          <w:lang w:val="ru-RU"/>
        </w:rPr>
        <w:t xml:space="preserve">гионального и межрегионального значения (автомобильные дороги, линии электропередачи и электросвязи. </w:t>
      </w:r>
    </w:p>
    <w:p w:rsidR="004260D7" w:rsidRPr="00BF54C8" w:rsidRDefault="004260D7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6. Размещенные на территории поселения органы и учреждения мун</w:t>
      </w:r>
      <w:r w:rsidRPr="00BF54C8">
        <w:rPr>
          <w:sz w:val="28"/>
          <w:szCs w:val="28"/>
          <w:lang w:val="ru-RU"/>
        </w:rPr>
        <w:t>и</w:t>
      </w:r>
      <w:r w:rsidRPr="00BF54C8">
        <w:rPr>
          <w:sz w:val="28"/>
          <w:szCs w:val="28"/>
          <w:lang w:val="ru-RU"/>
        </w:rPr>
        <w:t xml:space="preserve">ципального и общественного управления имеют местное значение. </w:t>
      </w:r>
    </w:p>
    <w:p w:rsidR="004260D7" w:rsidRPr="00BF54C8" w:rsidRDefault="009D135D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7</w:t>
      </w:r>
      <w:r w:rsidR="004260D7" w:rsidRPr="00BF54C8">
        <w:rPr>
          <w:sz w:val="28"/>
          <w:szCs w:val="28"/>
          <w:lang w:val="ru-RU"/>
        </w:rPr>
        <w:t>. Объекты, обеспечивающие, водоснабжение и теплоснабжение пос</w:t>
      </w:r>
      <w:r w:rsidR="004260D7" w:rsidRPr="00BF54C8">
        <w:rPr>
          <w:sz w:val="28"/>
          <w:szCs w:val="28"/>
          <w:lang w:val="ru-RU"/>
        </w:rPr>
        <w:t>е</w:t>
      </w:r>
      <w:r w:rsidR="004260D7" w:rsidRPr="00BF54C8">
        <w:rPr>
          <w:sz w:val="28"/>
          <w:szCs w:val="28"/>
          <w:lang w:val="ru-RU"/>
        </w:rPr>
        <w:t>ления размещены на его территории. Питающий центр электр</w:t>
      </w:r>
      <w:r w:rsidR="002756DC" w:rsidRPr="00BF54C8">
        <w:rPr>
          <w:sz w:val="28"/>
          <w:szCs w:val="28"/>
          <w:lang w:val="ru-RU"/>
        </w:rPr>
        <w:t>оснабжения п</w:t>
      </w:r>
      <w:r w:rsidR="002756DC" w:rsidRPr="00BF54C8">
        <w:rPr>
          <w:sz w:val="28"/>
          <w:szCs w:val="28"/>
          <w:lang w:val="ru-RU"/>
        </w:rPr>
        <w:t>о</w:t>
      </w:r>
      <w:r w:rsidR="002756DC" w:rsidRPr="00BF54C8">
        <w:rPr>
          <w:sz w:val="28"/>
          <w:szCs w:val="28"/>
          <w:lang w:val="ru-RU"/>
        </w:rPr>
        <w:t xml:space="preserve">селения расположен </w:t>
      </w:r>
      <w:r w:rsidR="004260D7" w:rsidRPr="00BF54C8">
        <w:rPr>
          <w:sz w:val="28"/>
          <w:szCs w:val="28"/>
          <w:lang w:val="ru-RU"/>
        </w:rPr>
        <w:t xml:space="preserve">на его территории. </w:t>
      </w:r>
    </w:p>
    <w:p w:rsidR="00304C3B" w:rsidRPr="00BF54C8" w:rsidRDefault="00304C3B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8</w:t>
      </w:r>
      <w:r w:rsidR="004260D7" w:rsidRPr="00BF54C8">
        <w:rPr>
          <w:sz w:val="28"/>
          <w:szCs w:val="28"/>
          <w:lang w:val="ru-RU"/>
        </w:rPr>
        <w:t>. Система социального обслуживания поселения построена по иера</w:t>
      </w:r>
      <w:r w:rsidR="004260D7" w:rsidRPr="00BF54C8">
        <w:rPr>
          <w:sz w:val="28"/>
          <w:szCs w:val="28"/>
          <w:lang w:val="ru-RU"/>
        </w:rPr>
        <w:t>р</w:t>
      </w:r>
      <w:r w:rsidR="004260D7" w:rsidRPr="00BF54C8">
        <w:rPr>
          <w:sz w:val="28"/>
          <w:szCs w:val="28"/>
          <w:lang w:val="ru-RU"/>
        </w:rPr>
        <w:t>хическому принципу. Объекты повседневного и периодического использов</w:t>
      </w:r>
      <w:r w:rsidR="004260D7" w:rsidRPr="00BF54C8">
        <w:rPr>
          <w:sz w:val="28"/>
          <w:szCs w:val="28"/>
          <w:lang w:val="ru-RU"/>
        </w:rPr>
        <w:t>а</w:t>
      </w:r>
      <w:r w:rsidR="004260D7" w:rsidRPr="00BF54C8">
        <w:rPr>
          <w:sz w:val="28"/>
          <w:szCs w:val="28"/>
          <w:lang w:val="ru-RU"/>
        </w:rPr>
        <w:t xml:space="preserve">ния расположены </w:t>
      </w:r>
      <w:r w:rsidR="00E900ED" w:rsidRPr="00BF54C8">
        <w:rPr>
          <w:sz w:val="28"/>
          <w:szCs w:val="28"/>
          <w:lang w:val="ru-RU"/>
        </w:rPr>
        <w:t xml:space="preserve">в </w:t>
      </w:r>
      <w:r w:rsidR="004260D7" w:rsidRPr="00BF54C8">
        <w:rPr>
          <w:sz w:val="28"/>
          <w:szCs w:val="28"/>
          <w:lang w:val="ru-RU"/>
        </w:rPr>
        <w:t xml:space="preserve">с. </w:t>
      </w:r>
      <w:r w:rsidR="00D12735" w:rsidRPr="00BF54C8">
        <w:rPr>
          <w:sz w:val="28"/>
          <w:szCs w:val="28"/>
          <w:lang w:val="ru-RU"/>
        </w:rPr>
        <w:t>Бурнашево</w:t>
      </w:r>
      <w:r w:rsidR="004260D7" w:rsidRPr="00BF54C8">
        <w:rPr>
          <w:sz w:val="28"/>
          <w:szCs w:val="28"/>
          <w:lang w:val="ru-RU"/>
        </w:rPr>
        <w:t xml:space="preserve">. </w:t>
      </w:r>
    </w:p>
    <w:p w:rsidR="004260D7" w:rsidRPr="00BF54C8" w:rsidRDefault="00304C3B" w:rsidP="007C402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9</w:t>
      </w:r>
      <w:r w:rsidR="004260D7" w:rsidRPr="00BF54C8">
        <w:rPr>
          <w:sz w:val="28"/>
          <w:szCs w:val="28"/>
          <w:lang w:val="ru-RU"/>
        </w:rPr>
        <w:t>. Система транспорта общего пользования (автомобильных дорог) с</w:t>
      </w:r>
      <w:r w:rsidR="004260D7" w:rsidRPr="00BF54C8">
        <w:rPr>
          <w:sz w:val="28"/>
          <w:szCs w:val="28"/>
          <w:lang w:val="ru-RU"/>
        </w:rPr>
        <w:t>о</w:t>
      </w:r>
      <w:r w:rsidR="004260D7" w:rsidRPr="00BF54C8">
        <w:rPr>
          <w:sz w:val="28"/>
          <w:szCs w:val="28"/>
          <w:lang w:val="ru-RU"/>
        </w:rPr>
        <w:t>ответствует расселению и системе социального обслуживания. При этом к</w:t>
      </w:r>
      <w:r w:rsidR="004260D7" w:rsidRPr="00BF54C8">
        <w:rPr>
          <w:sz w:val="28"/>
          <w:szCs w:val="28"/>
          <w:lang w:val="ru-RU"/>
        </w:rPr>
        <w:t>а</w:t>
      </w:r>
      <w:r w:rsidR="004260D7" w:rsidRPr="00BF54C8">
        <w:rPr>
          <w:sz w:val="28"/>
          <w:szCs w:val="28"/>
          <w:lang w:val="ru-RU"/>
        </w:rPr>
        <w:t xml:space="preserve">чество улично-дорожной сети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="00491D5E" w:rsidRPr="00BF54C8">
        <w:rPr>
          <w:sz w:val="28"/>
          <w:szCs w:val="28"/>
          <w:lang w:val="ru-RU"/>
        </w:rPr>
        <w:t xml:space="preserve"> </w:t>
      </w:r>
      <w:r w:rsidR="004260D7" w:rsidRPr="00BF54C8">
        <w:rPr>
          <w:sz w:val="28"/>
          <w:szCs w:val="28"/>
          <w:lang w:val="ru-RU"/>
        </w:rPr>
        <w:t>не с</w:t>
      </w:r>
      <w:r w:rsidR="004260D7" w:rsidRPr="00BF54C8">
        <w:rPr>
          <w:sz w:val="28"/>
          <w:szCs w:val="28"/>
          <w:lang w:val="ru-RU"/>
        </w:rPr>
        <w:t>о</w:t>
      </w:r>
      <w:r w:rsidR="004260D7" w:rsidRPr="00BF54C8">
        <w:rPr>
          <w:sz w:val="28"/>
          <w:szCs w:val="28"/>
          <w:lang w:val="ru-RU"/>
        </w:rPr>
        <w:t>отве</w:t>
      </w:r>
      <w:r w:rsidR="002756DC" w:rsidRPr="00BF54C8">
        <w:rPr>
          <w:sz w:val="28"/>
          <w:szCs w:val="28"/>
          <w:lang w:val="ru-RU"/>
        </w:rPr>
        <w:t>тствует современным требованиям</w:t>
      </w:r>
      <w:r w:rsidR="004260D7" w:rsidRPr="00BF54C8">
        <w:rPr>
          <w:sz w:val="28"/>
          <w:szCs w:val="28"/>
          <w:lang w:val="ru-RU"/>
        </w:rPr>
        <w:t xml:space="preserve">. </w:t>
      </w:r>
    </w:p>
    <w:p w:rsidR="00CD6289" w:rsidRPr="00BF54C8" w:rsidRDefault="00CD6289">
      <w:pPr>
        <w:spacing w:before="120" w:after="120"/>
        <w:ind w:left="221"/>
        <w:rPr>
          <w:lang w:eastAsia="ar-SA" w:bidi="en-US"/>
        </w:rPr>
      </w:pPr>
      <w:r w:rsidRPr="00BF54C8">
        <w:br w:type="page"/>
      </w:r>
    </w:p>
    <w:p w:rsidR="008C6D4D" w:rsidRPr="00BF54C8" w:rsidRDefault="00A5122F" w:rsidP="00A5122F">
      <w:pPr>
        <w:pStyle w:val="1"/>
        <w:rPr>
          <w:sz w:val="28"/>
          <w:shd w:val="clear" w:color="auto" w:fill="FFFFFF"/>
        </w:rPr>
      </w:pPr>
      <w:bookmarkStart w:id="70" w:name="_Toc2848803"/>
      <w:r w:rsidRPr="00BF54C8">
        <w:rPr>
          <w:sz w:val="28"/>
          <w:shd w:val="clear" w:color="auto" w:fill="FFFFFF"/>
        </w:rPr>
        <w:lastRenderedPageBreak/>
        <w:t>3. Оценка</w:t>
      </w:r>
      <w:r w:rsidR="00CD6289" w:rsidRPr="00BF54C8">
        <w:rPr>
          <w:sz w:val="28"/>
          <w:shd w:val="clear" w:color="auto" w:fill="FFFFFF"/>
        </w:rPr>
        <w:t xml:space="preserve"> возможного влияния планируемых для размещения объектов мест</w:t>
      </w:r>
      <w:r w:rsidRPr="00BF54C8">
        <w:rPr>
          <w:sz w:val="28"/>
          <w:shd w:val="clear" w:color="auto" w:fill="FFFFFF"/>
        </w:rPr>
        <w:t>ного значения поселения</w:t>
      </w:r>
      <w:bookmarkEnd w:id="70"/>
    </w:p>
    <w:p w:rsidR="008C6D4D" w:rsidRPr="00BF54C8" w:rsidRDefault="00AC4DD6" w:rsidP="00117F7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Н</w:t>
      </w:r>
      <w:r w:rsidR="009D135D" w:rsidRPr="00BF54C8">
        <w:rPr>
          <w:sz w:val="28"/>
          <w:szCs w:val="28"/>
          <w:lang w:val="ru-RU"/>
        </w:rPr>
        <w:t xml:space="preserve">а территории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</w:t>
      </w:r>
      <w:r w:rsidR="00C84027" w:rsidRPr="00BF54C8">
        <w:rPr>
          <w:sz w:val="28"/>
          <w:szCs w:val="28"/>
          <w:lang w:val="ru-RU"/>
        </w:rPr>
        <w:t xml:space="preserve">планируется размещение </w:t>
      </w:r>
      <w:r w:rsidR="00194ED5" w:rsidRPr="00BF54C8">
        <w:rPr>
          <w:sz w:val="28"/>
          <w:szCs w:val="28"/>
          <w:lang w:val="ru-RU"/>
        </w:rPr>
        <w:t>газопровода</w:t>
      </w:r>
      <w:r w:rsidR="005678C3" w:rsidRPr="00BF54C8">
        <w:rPr>
          <w:sz w:val="28"/>
          <w:szCs w:val="28"/>
          <w:lang w:val="ru-RU"/>
        </w:rPr>
        <w:t xml:space="preserve"> </w:t>
      </w:r>
      <w:r w:rsidR="009B37CB" w:rsidRPr="00BF54C8">
        <w:rPr>
          <w:sz w:val="28"/>
          <w:szCs w:val="28"/>
          <w:lang w:val="ru-RU"/>
        </w:rPr>
        <w:t>и пункта редуцирования газа.</w:t>
      </w:r>
    </w:p>
    <w:p w:rsidR="005678C3" w:rsidRPr="00BF54C8" w:rsidRDefault="005678C3" w:rsidP="00117F7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>Данные мероприятия нацелены на улучшение жизни населения.</w:t>
      </w:r>
    </w:p>
    <w:p w:rsidR="007C3463" w:rsidRPr="00BF54C8" w:rsidRDefault="007C3463">
      <w:pPr>
        <w:rPr>
          <w:rFonts w:eastAsiaTheme="majorEastAsia"/>
          <w:b/>
          <w:bCs/>
          <w:caps/>
        </w:rPr>
      </w:pPr>
      <w:bookmarkStart w:id="71" w:name="_Toc379378018"/>
      <w:bookmarkEnd w:id="8"/>
      <w:bookmarkEnd w:id="11"/>
      <w:r w:rsidRPr="00BF54C8">
        <w:br w:type="page"/>
      </w:r>
    </w:p>
    <w:p w:rsidR="00BA5736" w:rsidRPr="00BF54C8" w:rsidRDefault="00A5122F" w:rsidP="00CD6289">
      <w:pPr>
        <w:pStyle w:val="1"/>
        <w:rPr>
          <w:sz w:val="28"/>
          <w:lang w:eastAsia="ar-SA" w:bidi="en-US"/>
        </w:rPr>
      </w:pPr>
      <w:bookmarkStart w:id="72" w:name="_Toc457334529"/>
      <w:bookmarkStart w:id="73" w:name="_Toc2848804"/>
      <w:bookmarkEnd w:id="71"/>
      <w:r w:rsidRPr="00BF54C8">
        <w:rPr>
          <w:sz w:val="28"/>
          <w:lang w:eastAsia="ar-SA" w:bidi="en-US"/>
        </w:rPr>
        <w:lastRenderedPageBreak/>
        <w:t>4.</w:t>
      </w:r>
      <w:r w:rsidR="00BA5736" w:rsidRPr="00BF54C8">
        <w:rPr>
          <w:sz w:val="28"/>
          <w:lang w:eastAsia="ar-SA" w:bidi="en-US"/>
        </w:rPr>
        <w:t xml:space="preserve"> </w:t>
      </w:r>
      <w:bookmarkEnd w:id="72"/>
      <w:r w:rsidR="0057505E" w:rsidRPr="00BF54C8">
        <w:rPr>
          <w:sz w:val="28"/>
          <w:lang w:eastAsia="ar-SA" w:bidi="en-US"/>
        </w:rPr>
        <w:t xml:space="preserve">Сведения </w:t>
      </w:r>
      <w:r w:rsidR="0057505E" w:rsidRPr="00BF54C8">
        <w:rPr>
          <w:rFonts w:eastAsia="Times New Roman"/>
          <w:sz w:val="28"/>
          <w:lang w:eastAsia="ar-SA" w:bidi="en-US"/>
        </w:rPr>
        <w:t>о видах, назначении и наименованиях планируемых для размещения на территориях поселения</w:t>
      </w:r>
      <w:r w:rsidR="0057505E" w:rsidRPr="00BF54C8">
        <w:rPr>
          <w:sz w:val="28"/>
          <w:lang w:eastAsia="ar-SA" w:bidi="en-US"/>
        </w:rPr>
        <w:t xml:space="preserve"> </w:t>
      </w:r>
      <w:r w:rsidR="0057505E" w:rsidRPr="00BF54C8">
        <w:rPr>
          <w:rFonts w:eastAsia="Times New Roman"/>
          <w:sz w:val="28"/>
          <w:lang w:eastAsia="ar-SA" w:bidi="en-US"/>
        </w:rPr>
        <w:t>объектов федерального значения, объектов регионального значения, утвержденныХ документами территориального планирования Российской Федерации, документами территориального планирования субъекта Российской Федерации</w:t>
      </w:r>
      <w:bookmarkEnd w:id="73"/>
    </w:p>
    <w:p w:rsidR="000227E5" w:rsidRPr="00BF54C8" w:rsidRDefault="000227E5" w:rsidP="000227E5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На территорию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распростран</w:t>
      </w:r>
      <w:r w:rsidRPr="00BF54C8">
        <w:rPr>
          <w:sz w:val="28"/>
          <w:szCs w:val="28"/>
          <w:lang w:val="ru-RU"/>
        </w:rPr>
        <w:t>я</w:t>
      </w:r>
      <w:r w:rsidRPr="00BF54C8">
        <w:rPr>
          <w:sz w:val="28"/>
          <w:szCs w:val="28"/>
          <w:lang w:val="ru-RU"/>
        </w:rPr>
        <w:t xml:space="preserve">ют действие следующие документы территориального планирования </w:t>
      </w:r>
      <w:r w:rsidRPr="00BF54C8">
        <w:rPr>
          <w:i/>
          <w:sz w:val="28"/>
          <w:szCs w:val="28"/>
          <w:lang w:val="ru-RU"/>
        </w:rPr>
        <w:t>Росси</w:t>
      </w:r>
      <w:r w:rsidRPr="00BF54C8">
        <w:rPr>
          <w:i/>
          <w:sz w:val="28"/>
          <w:szCs w:val="28"/>
          <w:lang w:val="ru-RU"/>
        </w:rPr>
        <w:t>й</w:t>
      </w:r>
      <w:r w:rsidRPr="00BF54C8">
        <w:rPr>
          <w:i/>
          <w:sz w:val="28"/>
          <w:szCs w:val="28"/>
          <w:lang w:val="ru-RU"/>
        </w:rPr>
        <w:t>ской Федерации</w:t>
      </w:r>
      <w:r w:rsidRPr="00BF54C8">
        <w:rPr>
          <w:sz w:val="28"/>
          <w:szCs w:val="28"/>
          <w:lang w:val="ru-RU"/>
        </w:rPr>
        <w:t>:</w:t>
      </w:r>
    </w:p>
    <w:p w:rsidR="000227E5" w:rsidRPr="00BF54C8" w:rsidRDefault="000227E5" w:rsidP="000227E5">
      <w:pPr>
        <w:pStyle w:val="a0"/>
        <w:rPr>
          <w:sz w:val="28"/>
          <w:szCs w:val="28"/>
          <w:lang w:val="ru-RU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1) схема территориального планирования Российской Федерации в 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б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ласти здравоохранения, утвержденная распоряжением Правительства Ро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с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сийской Федерации от 28.12.2012 №2607-р;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sz w:val="28"/>
          <w:szCs w:val="28"/>
          <w:lang w:val="ru-RU"/>
        </w:rPr>
        <w:t>2) схема территориального планирования Российской Федерации в о</w:t>
      </w:r>
      <w:r w:rsidRPr="00BF54C8">
        <w:rPr>
          <w:sz w:val="28"/>
          <w:szCs w:val="28"/>
          <w:lang w:val="ru-RU"/>
        </w:rPr>
        <w:t>б</w:t>
      </w:r>
      <w:r w:rsidRPr="00BF54C8">
        <w:rPr>
          <w:sz w:val="28"/>
          <w:szCs w:val="28"/>
          <w:lang w:val="ru-RU"/>
        </w:rPr>
        <w:t>ласти высшего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 профессионального образования, утвержденная распоряжен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и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ем Правительства Российской Федерации от 26.02.2013 №247-р;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3) схема территориального планирования Российской Федерации в 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б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ласти федерального транспорта (железнодорожного, воздушного, морского, внутреннего водного), автомобильных дорог федерального значения, утве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р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жденная распоряжением Правительства Российской Федерации от 19.03.2013 №384-р (с последующими изменениями и дополнениями);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4) схема территориального планирования Российской Федерации в 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б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ласти федерального трубопроводного транспорта, утвержденная распоряж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е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нием Правительства Российской Федерации от 13.08.2013 №1416-р;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5) схема территориального планирования Российской Федерации в 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б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ласти обороны страны и безопасности государства, утвержденная указом Президента Российской Федерации от 10.12.2015 № 615сс;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6) схема территориального планирования Российской Федерации в 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б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ласти энергетики, утвержденная распоряжением Правительства Российской Федерации от 01.08.2016 № 1634-р (с последующими изменениями и допо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л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нениями).</w:t>
      </w:r>
    </w:p>
    <w:p w:rsidR="00424B9C" w:rsidRPr="00BF54C8" w:rsidRDefault="00AC4DD6" w:rsidP="00AC4DD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t xml:space="preserve">На территории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не планируется размещение </w:t>
      </w:r>
      <w:r w:rsidR="00895A6B" w:rsidRPr="00BF54C8">
        <w:rPr>
          <w:sz w:val="28"/>
          <w:szCs w:val="28"/>
          <w:lang w:val="ru-RU"/>
        </w:rPr>
        <w:t>объектов федерального</w:t>
      </w:r>
      <w:r w:rsidRPr="00BF54C8">
        <w:rPr>
          <w:sz w:val="28"/>
          <w:szCs w:val="28"/>
          <w:lang w:val="ru-RU"/>
        </w:rPr>
        <w:t xml:space="preserve"> значения.</w:t>
      </w:r>
    </w:p>
    <w:p w:rsidR="000227E5" w:rsidRPr="00BF54C8" w:rsidRDefault="000227E5" w:rsidP="000227E5">
      <w:pPr>
        <w:pStyle w:val="a0"/>
        <w:rPr>
          <w:rFonts w:eastAsiaTheme="minorHAnsi"/>
          <w:color w:val="000000"/>
          <w:sz w:val="28"/>
          <w:szCs w:val="28"/>
          <w:lang w:val="ru-RU" w:eastAsia="en-US"/>
        </w:rPr>
      </w:pPr>
      <w:r w:rsidRPr="00BF54C8">
        <w:rPr>
          <w:sz w:val="28"/>
          <w:szCs w:val="28"/>
          <w:lang w:val="ru-RU"/>
        </w:rPr>
        <w:t xml:space="preserve">Кроме того, на территорию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распространяет действие документы территориального планирования </w:t>
      </w:r>
      <w:r w:rsidR="008E1DBA" w:rsidRPr="00BF54C8">
        <w:rPr>
          <w:i/>
          <w:sz w:val="28"/>
          <w:szCs w:val="28"/>
          <w:lang w:val="ru-RU"/>
        </w:rPr>
        <w:t>К</w:t>
      </w:r>
      <w:r w:rsidR="008E1DBA" w:rsidRPr="00BF54C8">
        <w:rPr>
          <w:i/>
          <w:sz w:val="28"/>
          <w:szCs w:val="28"/>
          <w:lang w:val="ru-RU"/>
        </w:rPr>
        <w:t>а</w:t>
      </w:r>
      <w:r w:rsidR="008E1DBA" w:rsidRPr="00BF54C8">
        <w:rPr>
          <w:i/>
          <w:sz w:val="28"/>
          <w:szCs w:val="28"/>
          <w:lang w:val="ru-RU"/>
        </w:rPr>
        <w:t>лужской области</w:t>
      </w:r>
      <w:r w:rsidRPr="00BF54C8">
        <w:rPr>
          <w:sz w:val="28"/>
          <w:szCs w:val="28"/>
          <w:lang w:val="ru-RU"/>
        </w:rPr>
        <w:t xml:space="preserve">: 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схема территориального планирования </w:t>
      </w:r>
      <w:r w:rsidR="008E1DBA" w:rsidRPr="00BF54C8">
        <w:rPr>
          <w:rFonts w:eastAsiaTheme="minorHAnsi"/>
          <w:color w:val="000000"/>
          <w:sz w:val="28"/>
          <w:szCs w:val="28"/>
          <w:lang w:val="ru-RU" w:eastAsia="en-US"/>
        </w:rPr>
        <w:t>Калужской обл</w:t>
      </w:r>
      <w:r w:rsidR="008E1DBA" w:rsidRPr="00BF54C8">
        <w:rPr>
          <w:rFonts w:eastAsiaTheme="minorHAnsi"/>
          <w:color w:val="000000"/>
          <w:sz w:val="28"/>
          <w:szCs w:val="28"/>
          <w:lang w:val="ru-RU" w:eastAsia="en-US"/>
        </w:rPr>
        <w:t>а</w:t>
      </w:r>
      <w:r w:rsidR="008E1DBA" w:rsidRPr="00BF54C8">
        <w:rPr>
          <w:rFonts w:eastAsiaTheme="minorHAnsi"/>
          <w:color w:val="000000"/>
          <w:sz w:val="28"/>
          <w:szCs w:val="28"/>
          <w:lang w:val="ru-RU" w:eastAsia="en-US"/>
        </w:rPr>
        <w:t>сти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 (СТП </w:t>
      </w:r>
      <w:r w:rsidR="008E1DBA" w:rsidRPr="00BF54C8">
        <w:rPr>
          <w:rFonts w:eastAsiaTheme="minorHAnsi"/>
          <w:color w:val="000000"/>
          <w:sz w:val="28"/>
          <w:szCs w:val="28"/>
          <w:lang w:val="ru-RU" w:eastAsia="en-US"/>
        </w:rPr>
        <w:t>Калужской области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), утвержденная постановлением Администр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а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ции </w:t>
      </w:r>
      <w:r w:rsidR="008E1DBA" w:rsidRPr="00BF54C8">
        <w:rPr>
          <w:rFonts w:eastAsiaTheme="minorHAnsi"/>
          <w:color w:val="000000"/>
          <w:sz w:val="28"/>
          <w:szCs w:val="28"/>
          <w:lang w:val="ru-RU" w:eastAsia="en-US"/>
        </w:rPr>
        <w:t>Калужской области</w:t>
      </w:r>
      <w:r w:rsidR="00EF5C7A"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EF5C7A" w:rsidRPr="00BF54C8">
        <w:rPr>
          <w:sz w:val="28"/>
          <w:szCs w:val="28"/>
          <w:lang w:val="ru-RU"/>
        </w:rPr>
        <w:t xml:space="preserve">от </w:t>
      </w:r>
      <w:r w:rsidR="009B37CB" w:rsidRPr="00BF54C8">
        <w:rPr>
          <w:sz w:val="28"/>
          <w:szCs w:val="28"/>
          <w:lang w:val="ru-RU"/>
        </w:rPr>
        <w:t>21.05.2009</w:t>
      </w:r>
      <w:r w:rsidR="00EF5C7A" w:rsidRPr="00BF54C8">
        <w:rPr>
          <w:sz w:val="28"/>
          <w:szCs w:val="28"/>
          <w:lang w:val="ru-RU"/>
        </w:rPr>
        <w:t xml:space="preserve"> №</w:t>
      </w:r>
      <w:r w:rsidR="00EF5C7A" w:rsidRPr="00BF54C8">
        <w:rPr>
          <w:sz w:val="28"/>
          <w:szCs w:val="28"/>
        </w:rPr>
        <w:t> </w:t>
      </w:r>
      <w:r w:rsidR="009B37CB" w:rsidRPr="00BF54C8">
        <w:rPr>
          <w:sz w:val="28"/>
          <w:szCs w:val="28"/>
          <w:lang w:val="ru-RU"/>
        </w:rPr>
        <w:t>433</w:t>
      </w:r>
      <w:r w:rsidR="00EF5C7A" w:rsidRPr="00BF54C8">
        <w:rPr>
          <w:sz w:val="28"/>
          <w:szCs w:val="28"/>
          <w:lang w:val="ru-RU"/>
        </w:rPr>
        <w:t xml:space="preserve"> «Об утверждении схемы терр</w:t>
      </w:r>
      <w:r w:rsidR="00EF5C7A" w:rsidRPr="00BF54C8">
        <w:rPr>
          <w:sz w:val="28"/>
          <w:szCs w:val="28"/>
          <w:lang w:val="ru-RU"/>
        </w:rPr>
        <w:t>и</w:t>
      </w:r>
      <w:r w:rsidR="00EF5C7A" w:rsidRPr="00BF54C8">
        <w:rPr>
          <w:sz w:val="28"/>
          <w:szCs w:val="28"/>
          <w:lang w:val="ru-RU"/>
        </w:rPr>
        <w:t xml:space="preserve">ториального планирования </w:t>
      </w:r>
      <w:r w:rsidR="008E1DBA" w:rsidRPr="00BF54C8">
        <w:rPr>
          <w:sz w:val="28"/>
          <w:szCs w:val="28"/>
          <w:lang w:val="ru-RU"/>
        </w:rPr>
        <w:t>Калужской области</w:t>
      </w:r>
      <w:r w:rsidR="00EF5C7A" w:rsidRPr="00BF54C8">
        <w:rPr>
          <w:sz w:val="28"/>
          <w:szCs w:val="28"/>
          <w:lang w:val="ru-RU"/>
        </w:rPr>
        <w:t>»</w:t>
      </w:r>
      <w:r w:rsidR="00EF5C7A" w:rsidRPr="00BF54C8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(с последующими изменен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и</w:t>
      </w:r>
      <w:r w:rsidRPr="00BF54C8">
        <w:rPr>
          <w:rFonts w:eastAsiaTheme="minorHAnsi"/>
          <w:color w:val="000000"/>
          <w:sz w:val="28"/>
          <w:szCs w:val="28"/>
          <w:lang w:val="ru-RU" w:eastAsia="en-US"/>
        </w:rPr>
        <w:t>ями и дополнениями).</w:t>
      </w:r>
    </w:p>
    <w:p w:rsidR="00194ED5" w:rsidRPr="00BF54C8" w:rsidRDefault="00AC4DD6" w:rsidP="00AC4DD6">
      <w:pPr>
        <w:pStyle w:val="a0"/>
        <w:rPr>
          <w:sz w:val="28"/>
          <w:szCs w:val="28"/>
          <w:lang w:val="ru-RU"/>
        </w:rPr>
      </w:pPr>
      <w:r w:rsidRPr="00BF54C8">
        <w:rPr>
          <w:sz w:val="28"/>
          <w:szCs w:val="28"/>
          <w:lang w:val="ru-RU"/>
        </w:rPr>
        <w:lastRenderedPageBreak/>
        <w:t xml:space="preserve">На территории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Pr="00BF54C8">
        <w:rPr>
          <w:sz w:val="28"/>
          <w:szCs w:val="28"/>
          <w:lang w:val="ru-RU"/>
        </w:rPr>
        <w:t xml:space="preserve"> не планируется размещение объектов </w:t>
      </w:r>
      <w:r w:rsidR="00895A6B" w:rsidRPr="00BF54C8">
        <w:rPr>
          <w:sz w:val="28"/>
          <w:szCs w:val="28"/>
          <w:lang w:val="ru-RU"/>
        </w:rPr>
        <w:t>регионального</w:t>
      </w:r>
      <w:r w:rsidRPr="00BF54C8">
        <w:rPr>
          <w:sz w:val="28"/>
          <w:szCs w:val="28"/>
          <w:lang w:val="ru-RU"/>
        </w:rPr>
        <w:t xml:space="preserve"> значения.</w:t>
      </w:r>
      <w:r w:rsidR="00194ED5" w:rsidRPr="00BF54C8">
        <w:rPr>
          <w:sz w:val="28"/>
          <w:szCs w:val="28"/>
          <w:lang w:val="ru-RU"/>
        </w:rPr>
        <w:br w:type="page"/>
      </w:r>
    </w:p>
    <w:p w:rsidR="008C6D4D" w:rsidRPr="00BF54C8" w:rsidRDefault="00A5122F" w:rsidP="00194ED5">
      <w:pPr>
        <w:pStyle w:val="1"/>
        <w:rPr>
          <w:rFonts w:eastAsia="Times New Roman"/>
          <w:sz w:val="28"/>
          <w:lang w:eastAsia="ar-SA" w:bidi="en-US"/>
        </w:rPr>
      </w:pPr>
      <w:bookmarkStart w:id="74" w:name="_Toc2848805"/>
      <w:r w:rsidRPr="00BF54C8">
        <w:rPr>
          <w:rFonts w:eastAsia="Times New Roman"/>
          <w:sz w:val="28"/>
          <w:lang w:eastAsia="ar-SA" w:bidi="en-US"/>
        </w:rPr>
        <w:lastRenderedPageBreak/>
        <w:t>5.</w:t>
      </w:r>
      <w:r w:rsidR="00CD6289" w:rsidRPr="00BF54C8">
        <w:rPr>
          <w:rFonts w:eastAsia="Times New Roman"/>
          <w:sz w:val="28"/>
          <w:lang w:eastAsia="ar-SA" w:bidi="en-US"/>
        </w:rPr>
        <w:t xml:space="preserve"> </w:t>
      </w:r>
      <w:r w:rsidR="0057505E" w:rsidRPr="00BF54C8">
        <w:rPr>
          <w:rFonts w:eastAsia="Times New Roman"/>
          <w:sz w:val="28"/>
          <w:lang w:eastAsia="ar-SA" w:bidi="en-US"/>
        </w:rPr>
        <w:t>Сведения о видах, назначении и наименованиях планируемых для размещения на территориях поселения объектов местного значения муниципального района, утвержденных документом территориального планирования муниципального района</w:t>
      </w:r>
      <w:bookmarkEnd w:id="74"/>
    </w:p>
    <w:p w:rsidR="00AC4DD6" w:rsidRPr="00BF54C8" w:rsidRDefault="002661F6" w:rsidP="001217B5">
      <w:pPr>
        <w:pStyle w:val="a0"/>
        <w:rPr>
          <w:lang w:val="ru-RU"/>
        </w:rPr>
      </w:pPr>
      <w:r w:rsidRPr="00BF54C8">
        <w:rPr>
          <w:sz w:val="28"/>
          <w:szCs w:val="28"/>
          <w:lang w:val="ru-RU"/>
        </w:rPr>
        <w:t>На территории</w:t>
      </w:r>
      <w:r w:rsidR="00C962B7" w:rsidRPr="00BF54C8">
        <w:rPr>
          <w:sz w:val="28"/>
          <w:szCs w:val="28"/>
          <w:lang w:val="ru-RU"/>
        </w:rPr>
        <w:t xml:space="preserve"> </w:t>
      </w:r>
      <w:r w:rsidR="008E1DBA" w:rsidRPr="00BF54C8">
        <w:rPr>
          <w:sz w:val="28"/>
          <w:szCs w:val="28"/>
          <w:lang w:val="ru-RU"/>
        </w:rPr>
        <w:t>сельского поселения «Село Бурнашево»</w:t>
      </w:r>
      <w:r w:rsidR="00C962B7" w:rsidRPr="00BF54C8">
        <w:rPr>
          <w:sz w:val="28"/>
          <w:szCs w:val="28"/>
          <w:lang w:val="ru-RU"/>
        </w:rPr>
        <w:t xml:space="preserve"> распространяет действие документ территориального планирования </w:t>
      </w:r>
      <w:r w:rsidR="000E65BB" w:rsidRPr="00BF54C8">
        <w:rPr>
          <w:sz w:val="28"/>
          <w:szCs w:val="28"/>
          <w:lang w:val="ru-RU"/>
        </w:rPr>
        <w:t>муниципального района «Козельский район»</w:t>
      </w:r>
      <w:r w:rsidR="00C962B7" w:rsidRPr="00BF54C8">
        <w:rPr>
          <w:sz w:val="28"/>
          <w:szCs w:val="28"/>
          <w:lang w:val="ru-RU"/>
        </w:rPr>
        <w:t xml:space="preserve"> </w:t>
      </w:r>
      <w:r w:rsidR="008E1DBA" w:rsidRPr="00BF54C8">
        <w:rPr>
          <w:sz w:val="28"/>
          <w:szCs w:val="28"/>
          <w:lang w:val="ru-RU"/>
        </w:rPr>
        <w:t>Калужской области</w:t>
      </w:r>
      <w:r w:rsidR="00C962B7" w:rsidRPr="00BF54C8">
        <w:rPr>
          <w:sz w:val="28"/>
          <w:szCs w:val="28"/>
          <w:lang w:val="ru-RU"/>
        </w:rPr>
        <w:t xml:space="preserve">: </w:t>
      </w:r>
      <w:r w:rsidR="00C962B7" w:rsidRPr="00BF54C8">
        <w:rPr>
          <w:i/>
          <w:sz w:val="28"/>
          <w:szCs w:val="28"/>
          <w:lang w:val="ru-RU"/>
        </w:rPr>
        <w:t>схема территориального планир</w:t>
      </w:r>
      <w:r w:rsidR="00C962B7" w:rsidRPr="00BF54C8">
        <w:rPr>
          <w:i/>
          <w:sz w:val="28"/>
          <w:szCs w:val="28"/>
          <w:lang w:val="ru-RU"/>
        </w:rPr>
        <w:t>о</w:t>
      </w:r>
      <w:r w:rsidR="00C962B7" w:rsidRPr="00BF54C8">
        <w:rPr>
          <w:i/>
          <w:sz w:val="28"/>
          <w:szCs w:val="28"/>
          <w:lang w:val="ru-RU"/>
        </w:rPr>
        <w:t xml:space="preserve">вания </w:t>
      </w:r>
      <w:r w:rsidR="000E65BB" w:rsidRPr="00BF54C8">
        <w:rPr>
          <w:i/>
          <w:sz w:val="28"/>
          <w:szCs w:val="28"/>
          <w:lang w:val="ru-RU"/>
        </w:rPr>
        <w:t>муниципального района «Козельский район»</w:t>
      </w:r>
      <w:r w:rsidR="00C962B7" w:rsidRPr="00BF54C8">
        <w:rPr>
          <w:i/>
          <w:sz w:val="28"/>
          <w:szCs w:val="28"/>
          <w:lang w:val="ru-RU"/>
        </w:rPr>
        <w:t xml:space="preserve"> </w:t>
      </w:r>
      <w:r w:rsidR="008E1DBA" w:rsidRPr="00BF54C8">
        <w:rPr>
          <w:i/>
          <w:sz w:val="28"/>
          <w:szCs w:val="28"/>
          <w:lang w:val="ru-RU"/>
        </w:rPr>
        <w:t>Калужской области</w:t>
      </w:r>
      <w:r w:rsidR="00C962B7" w:rsidRPr="00BF54C8">
        <w:rPr>
          <w:sz w:val="28"/>
          <w:szCs w:val="28"/>
          <w:lang w:val="ru-RU"/>
        </w:rPr>
        <w:t xml:space="preserve"> (СТП </w:t>
      </w:r>
      <w:r w:rsidR="000E65BB" w:rsidRPr="00BF54C8">
        <w:rPr>
          <w:sz w:val="28"/>
          <w:szCs w:val="28"/>
          <w:lang w:val="ru-RU"/>
        </w:rPr>
        <w:t>муниципального района «Козельский район»</w:t>
      </w:r>
      <w:bookmarkStart w:id="75" w:name="_Toc370201566"/>
      <w:r w:rsidR="00063AA4" w:rsidRPr="00BF54C8">
        <w:rPr>
          <w:lang w:val="ru-RU"/>
        </w:rPr>
        <w:t>)</w:t>
      </w:r>
    </w:p>
    <w:p w:rsidR="00D42964" w:rsidRPr="00BF54C8" w:rsidRDefault="00D42964" w:rsidP="00D42964">
      <w:pPr>
        <w:pStyle w:val="a0"/>
        <w:spacing w:before="120"/>
        <w:jc w:val="right"/>
        <w:rPr>
          <w:rFonts w:eastAsiaTheme="minorHAnsi"/>
          <w:b/>
          <w:i/>
          <w:color w:val="000000"/>
          <w:lang w:val="ru-RU" w:eastAsia="en-US"/>
        </w:rPr>
      </w:pPr>
      <w:r w:rsidRPr="00BF54C8">
        <w:rPr>
          <w:rFonts w:eastAsiaTheme="minorHAnsi"/>
          <w:b/>
          <w:i/>
          <w:color w:val="000000"/>
          <w:lang w:val="ru-RU" w:eastAsia="en-US"/>
        </w:rPr>
        <w:t xml:space="preserve">Таблица 5.1. </w:t>
      </w:r>
    </w:p>
    <w:p w:rsidR="00D42964" w:rsidRPr="00BF54C8" w:rsidRDefault="00D42964" w:rsidP="00D42964">
      <w:pPr>
        <w:pStyle w:val="a0"/>
        <w:spacing w:after="120"/>
        <w:ind w:firstLine="0"/>
        <w:jc w:val="center"/>
        <w:rPr>
          <w:rFonts w:eastAsiaTheme="minorHAnsi"/>
          <w:b/>
          <w:i/>
          <w:color w:val="000000"/>
          <w:lang w:val="ru-RU" w:eastAsia="en-US"/>
        </w:rPr>
      </w:pPr>
      <w:r w:rsidRPr="00BF54C8">
        <w:rPr>
          <w:rFonts w:eastAsiaTheme="minorHAnsi"/>
          <w:b/>
          <w:i/>
          <w:color w:val="000000"/>
          <w:lang w:val="ru-RU" w:eastAsia="en-US"/>
        </w:rPr>
        <w:t xml:space="preserve">Перечень объектов местного значения, планируемых для размещения на </w:t>
      </w:r>
      <w:r w:rsidR="00063AA4" w:rsidRPr="00BF54C8">
        <w:rPr>
          <w:rFonts w:eastAsiaTheme="minorHAnsi"/>
          <w:b/>
          <w:i/>
          <w:color w:val="000000"/>
          <w:lang w:val="ru-RU" w:eastAsia="en-US"/>
        </w:rPr>
        <w:t xml:space="preserve">территории </w:t>
      </w:r>
      <w:r w:rsidR="008E1DBA" w:rsidRPr="00BF54C8">
        <w:rPr>
          <w:rFonts w:eastAsiaTheme="minorHAnsi"/>
          <w:b/>
          <w:i/>
          <w:color w:val="000000"/>
          <w:lang w:val="ru-RU" w:eastAsia="en-US"/>
        </w:rPr>
        <w:t>сельского поселения «Село Бурнашево»</w:t>
      </w:r>
    </w:p>
    <w:tbl>
      <w:tblPr>
        <w:tblW w:w="9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603"/>
        <w:gridCol w:w="1701"/>
        <w:gridCol w:w="1275"/>
        <w:gridCol w:w="1560"/>
        <w:gridCol w:w="1275"/>
        <w:gridCol w:w="1418"/>
      </w:tblGrid>
      <w:tr w:rsidR="00D42964" w:rsidRPr="00BF54C8" w:rsidTr="00D42964">
        <w:tc>
          <w:tcPr>
            <w:tcW w:w="552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Наименование объекта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Описание места размещения об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ъ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екта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Параметры объекта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Срок реал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и</w:t>
            </w: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зации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2964" w:rsidRPr="00BF54C8" w:rsidRDefault="00D42964" w:rsidP="00F82EDF">
            <w:pPr>
              <w:jc w:val="center"/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</w:pPr>
            <w:r w:rsidRPr="00BF54C8">
              <w:rPr>
                <w:rFonts w:eastAsia="Calibri"/>
                <w:b/>
                <w:i/>
                <w:iCs/>
                <w:sz w:val="20"/>
                <w:szCs w:val="20"/>
                <w:lang w:bidi="en-US"/>
              </w:rPr>
              <w:t>Статус</w:t>
            </w:r>
          </w:p>
        </w:tc>
      </w:tr>
      <w:tr w:rsidR="00D42964" w:rsidRPr="00BF54C8" w:rsidTr="00D42964">
        <w:tc>
          <w:tcPr>
            <w:tcW w:w="552" w:type="dxa"/>
            <w:shd w:val="clear" w:color="auto" w:fill="F2F2F2" w:themeFill="background1" w:themeFillShade="F2"/>
          </w:tcPr>
          <w:p w:rsidR="00D42964" w:rsidRPr="00BF54C8" w:rsidRDefault="00D42964" w:rsidP="00F82ED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F54C8"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42964" w:rsidRPr="00BF54C8" w:rsidRDefault="00194ED5" w:rsidP="00F82ED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  <w:vAlign w:val="center"/>
          </w:tcPr>
          <w:p w:rsidR="00D42964" w:rsidRPr="00BF54C8" w:rsidRDefault="001D0D89" w:rsidP="00F82EDF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42964" w:rsidRPr="00BF54C8" w:rsidRDefault="001D0D89" w:rsidP="00F82EDF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42964" w:rsidRPr="00BF54C8" w:rsidRDefault="001D0D89" w:rsidP="001D0D89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D42964" w:rsidRPr="00BF54C8" w:rsidRDefault="001D0D89" w:rsidP="00F82E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до 2043</w:t>
            </w:r>
          </w:p>
        </w:tc>
        <w:tc>
          <w:tcPr>
            <w:tcW w:w="1418" w:type="dxa"/>
            <w:vAlign w:val="center"/>
          </w:tcPr>
          <w:p w:rsidR="00D42964" w:rsidRPr="00BF54C8" w:rsidRDefault="009B37CB" w:rsidP="00F82E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4C8">
              <w:rPr>
                <w:b/>
                <w:bCs/>
                <w:sz w:val="20"/>
                <w:szCs w:val="20"/>
              </w:rPr>
              <w:t>П</w:t>
            </w:r>
            <w:r w:rsidR="001D0D89" w:rsidRPr="00BF54C8">
              <w:rPr>
                <w:b/>
                <w:bCs/>
                <w:sz w:val="20"/>
                <w:szCs w:val="20"/>
              </w:rPr>
              <w:t>роект</w:t>
            </w:r>
          </w:p>
        </w:tc>
      </w:tr>
      <w:tr w:rsidR="009B37CB" w:rsidRPr="00BF54C8" w:rsidTr="00D42964">
        <w:tc>
          <w:tcPr>
            <w:tcW w:w="552" w:type="dxa"/>
            <w:shd w:val="clear" w:color="auto" w:fill="F2F2F2" w:themeFill="background1" w:themeFillShade="F2"/>
          </w:tcPr>
          <w:p w:rsidR="009B37CB" w:rsidRPr="00BF54C8" w:rsidRDefault="009B37CB" w:rsidP="00F82EDF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F54C8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9B37CB" w:rsidRPr="00BF54C8" w:rsidRDefault="009B37CB" w:rsidP="00F82EDF">
            <w:pPr>
              <w:jc w:val="center"/>
              <w:rPr>
                <w:b/>
                <w:i/>
                <w:sz w:val="20"/>
                <w:szCs w:val="20"/>
              </w:rPr>
            </w:pPr>
            <w:r w:rsidRPr="00BF54C8">
              <w:rPr>
                <w:b/>
                <w:i/>
                <w:sz w:val="20"/>
                <w:szCs w:val="20"/>
              </w:rPr>
              <w:t>Пункт редуц</w:t>
            </w:r>
            <w:r w:rsidRPr="00BF54C8">
              <w:rPr>
                <w:b/>
                <w:i/>
                <w:sz w:val="20"/>
                <w:szCs w:val="20"/>
              </w:rPr>
              <w:t>и</w:t>
            </w:r>
            <w:r w:rsidRPr="00BF54C8">
              <w:rPr>
                <w:b/>
                <w:i/>
                <w:sz w:val="20"/>
                <w:szCs w:val="20"/>
              </w:rPr>
              <w:t>рования газа</w:t>
            </w:r>
          </w:p>
        </w:tc>
        <w:tc>
          <w:tcPr>
            <w:tcW w:w="1701" w:type="dxa"/>
            <w:vAlign w:val="center"/>
          </w:tcPr>
          <w:p w:rsidR="009B37CB" w:rsidRPr="00BF54C8" w:rsidRDefault="009B37CB" w:rsidP="00F82EDF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B37CB" w:rsidRPr="00BF54C8" w:rsidRDefault="009B37CB" w:rsidP="00F82EDF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B37CB" w:rsidRPr="00BF54C8" w:rsidRDefault="009B37CB" w:rsidP="001D0D89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9B37CB" w:rsidRPr="00BF54C8" w:rsidRDefault="009B37CB" w:rsidP="00F82EDF">
            <w:pPr>
              <w:jc w:val="center"/>
              <w:rPr>
                <w:color w:val="000000"/>
                <w:sz w:val="20"/>
                <w:szCs w:val="20"/>
              </w:rPr>
            </w:pPr>
            <w:r w:rsidRPr="00BF54C8">
              <w:rPr>
                <w:color w:val="000000"/>
                <w:sz w:val="20"/>
                <w:szCs w:val="20"/>
              </w:rPr>
              <w:t>до 2043</w:t>
            </w:r>
          </w:p>
        </w:tc>
        <w:tc>
          <w:tcPr>
            <w:tcW w:w="1418" w:type="dxa"/>
            <w:vAlign w:val="center"/>
          </w:tcPr>
          <w:p w:rsidR="009B37CB" w:rsidRPr="00BF54C8" w:rsidRDefault="009B37CB" w:rsidP="00F82EDF">
            <w:pPr>
              <w:jc w:val="center"/>
              <w:rPr>
                <w:b/>
                <w:bCs/>
                <w:sz w:val="20"/>
                <w:szCs w:val="20"/>
              </w:rPr>
            </w:pPr>
            <w:r w:rsidRPr="00BF54C8">
              <w:rPr>
                <w:b/>
                <w:bCs/>
                <w:sz w:val="20"/>
                <w:szCs w:val="20"/>
              </w:rPr>
              <w:t>Проект</w:t>
            </w:r>
          </w:p>
        </w:tc>
      </w:tr>
    </w:tbl>
    <w:p w:rsidR="001217B5" w:rsidRPr="00BF54C8" w:rsidRDefault="001217B5">
      <w:pPr>
        <w:spacing w:before="120" w:after="120"/>
        <w:ind w:left="221"/>
        <w:rPr>
          <w:rFonts w:eastAsiaTheme="majorEastAsia" w:cstheme="majorBidi"/>
          <w:b/>
          <w:bCs/>
          <w:caps/>
          <w:szCs w:val="28"/>
          <w:shd w:val="clear" w:color="auto" w:fill="FFFFFF"/>
        </w:rPr>
      </w:pPr>
      <w:r w:rsidRPr="00BF54C8">
        <w:rPr>
          <w:shd w:val="clear" w:color="auto" w:fill="FFFFFF"/>
        </w:rPr>
        <w:br w:type="page"/>
      </w:r>
    </w:p>
    <w:p w:rsidR="008F2FA3" w:rsidRPr="00BF54C8" w:rsidRDefault="008F2FA3" w:rsidP="008F2FA3">
      <w:pPr>
        <w:pStyle w:val="1"/>
        <w:rPr>
          <w:sz w:val="28"/>
          <w:shd w:val="clear" w:color="auto" w:fill="FFFFFF"/>
        </w:rPr>
      </w:pPr>
      <w:bookmarkStart w:id="76" w:name="_Toc2848806"/>
      <w:r w:rsidRPr="00BF54C8">
        <w:rPr>
          <w:sz w:val="28"/>
          <w:shd w:val="clear" w:color="auto" w:fill="FFFFFF"/>
        </w:rPr>
        <w:lastRenderedPageBreak/>
        <w:t>6. Перечень и характеристика основных факторов риска возникновения чрезвычайных ситуаций природного и техногенного характера</w:t>
      </w:r>
      <w:bookmarkEnd w:id="76"/>
    </w:p>
    <w:p w:rsidR="00A67307" w:rsidRPr="00BF54C8" w:rsidRDefault="003753E5" w:rsidP="003753E5">
      <w:pPr>
        <w:pStyle w:val="3"/>
        <w:rPr>
          <w:sz w:val="28"/>
          <w:szCs w:val="28"/>
        </w:rPr>
      </w:pPr>
      <w:bookmarkStart w:id="77" w:name="_Toc2848807"/>
      <w:r w:rsidRPr="00BF54C8">
        <w:rPr>
          <w:sz w:val="28"/>
          <w:szCs w:val="28"/>
        </w:rPr>
        <w:t>6.1.</w:t>
      </w:r>
      <w:r w:rsidR="00A67307" w:rsidRPr="00BF54C8">
        <w:rPr>
          <w:sz w:val="28"/>
          <w:szCs w:val="28"/>
        </w:rPr>
        <w:t>Основные факторы риска возникновения чрезвычайных ситуаций</w:t>
      </w:r>
      <w:bookmarkEnd w:id="77"/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Проектируемым линейным объектом является автомобильная дорога, которая по конструктивным особенностям не является пожароопасным об</w:t>
      </w:r>
      <w:r w:rsidRPr="00BF54C8">
        <w:rPr>
          <w:rFonts w:cs="Arial"/>
          <w:bCs/>
          <w:sz w:val="28"/>
          <w:szCs w:val="28"/>
        </w:rPr>
        <w:t>ъ</w:t>
      </w:r>
      <w:r w:rsidRPr="00BF54C8">
        <w:rPr>
          <w:rFonts w:cs="Arial"/>
          <w:bCs/>
          <w:sz w:val="28"/>
          <w:szCs w:val="28"/>
        </w:rPr>
        <w:t>ектом. Главными факторами, влияющим на пожарную безопасность дороги являются участники движения, здания, строения и сооружения, расположе</w:t>
      </w:r>
      <w:r w:rsidRPr="00BF54C8">
        <w:rPr>
          <w:rFonts w:cs="Arial"/>
          <w:bCs/>
          <w:sz w:val="28"/>
          <w:szCs w:val="28"/>
        </w:rPr>
        <w:t>н</w:t>
      </w:r>
      <w:r w:rsidRPr="00BF54C8">
        <w:rPr>
          <w:rFonts w:cs="Arial"/>
          <w:bCs/>
          <w:sz w:val="28"/>
          <w:szCs w:val="28"/>
        </w:rPr>
        <w:t>ные в границах отвода автомобильной дороги. На участке строительства а</w:t>
      </w:r>
      <w:r w:rsidRPr="00BF54C8">
        <w:rPr>
          <w:rFonts w:cs="Arial"/>
          <w:bCs/>
          <w:sz w:val="28"/>
          <w:szCs w:val="28"/>
        </w:rPr>
        <w:t>в</w:t>
      </w:r>
      <w:r w:rsidRPr="00BF54C8">
        <w:rPr>
          <w:rFonts w:cs="Arial"/>
          <w:bCs/>
          <w:sz w:val="28"/>
          <w:szCs w:val="28"/>
        </w:rPr>
        <w:t>томобильной дороги присутствуют строения: автопавильоны. Все строения и сооружения проектируемого участка выполнены из пожаробезопасных мат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риалов.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Здания, строения и сооружения, обеспечивающие функционирование участка</w:t>
      </w:r>
      <w:r w:rsidR="002D7189" w:rsidRPr="00BF54C8">
        <w:rPr>
          <w:rFonts w:cs="Arial"/>
          <w:bCs/>
          <w:sz w:val="28"/>
          <w:szCs w:val="28"/>
        </w:rPr>
        <w:t>,</w:t>
      </w:r>
      <w:r w:rsidRPr="00BF54C8">
        <w:rPr>
          <w:rFonts w:cs="Arial"/>
          <w:bCs/>
          <w:sz w:val="28"/>
          <w:szCs w:val="28"/>
        </w:rPr>
        <w:t xml:space="preserve"> располагаются вне зоны отвода автомобильной дороги и относятся к ведению органов пожарного надзора ближайших муниципальных образов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 xml:space="preserve">ний.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t>Основными функциями системы обеспечения пожарной безопасн</w:t>
      </w:r>
      <w:r w:rsidRPr="00BF54C8">
        <w:rPr>
          <w:rFonts w:cs="Arial"/>
          <w:b/>
          <w:bCs/>
          <w:sz w:val="28"/>
          <w:szCs w:val="28"/>
        </w:rPr>
        <w:t>о</w:t>
      </w:r>
      <w:r w:rsidRPr="00BF54C8">
        <w:rPr>
          <w:rFonts w:cs="Arial"/>
          <w:b/>
          <w:bCs/>
          <w:sz w:val="28"/>
          <w:szCs w:val="28"/>
        </w:rPr>
        <w:t>сти являются</w:t>
      </w:r>
      <w:r w:rsidRPr="00BF54C8">
        <w:rPr>
          <w:rFonts w:cs="Arial"/>
          <w:bCs/>
          <w:sz w:val="28"/>
          <w:szCs w:val="28"/>
        </w:rPr>
        <w:t xml:space="preserve">: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нормативное правовое регулирование и осуществление государстве</w:t>
      </w:r>
      <w:r w:rsidRPr="00BF54C8">
        <w:rPr>
          <w:rFonts w:cs="Arial"/>
          <w:bCs/>
          <w:sz w:val="28"/>
          <w:szCs w:val="28"/>
        </w:rPr>
        <w:t>н</w:t>
      </w:r>
      <w:r w:rsidRPr="00BF54C8">
        <w:rPr>
          <w:rFonts w:cs="Arial"/>
          <w:bCs/>
          <w:sz w:val="28"/>
          <w:szCs w:val="28"/>
        </w:rPr>
        <w:t xml:space="preserve">ных мер в области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создание пожарной охраны и организация ее деятельности;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разработка и осуществление мер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реализация прав, обязанностей и ответственности в области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проведение противопожарной пропаганды и обучение населения мерам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содействие деятельности добровольных пожарных, привлечение насел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 xml:space="preserve">ния к обеспечению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научно-техническое обеспечение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информационное обеспечение в области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осуществление государственного пожарного надзора и других ко</w:t>
      </w:r>
      <w:r w:rsidRPr="00BF54C8">
        <w:rPr>
          <w:rFonts w:cs="Arial"/>
          <w:bCs/>
          <w:sz w:val="28"/>
          <w:szCs w:val="28"/>
        </w:rPr>
        <w:t>н</w:t>
      </w:r>
      <w:r w:rsidRPr="00BF54C8">
        <w:rPr>
          <w:rFonts w:cs="Arial"/>
          <w:bCs/>
          <w:sz w:val="28"/>
          <w:szCs w:val="28"/>
        </w:rPr>
        <w:t xml:space="preserve">трольных функций по обеспечению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производство пожарно-технической продукции;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выполнение работ и оказание услуг в области пожарной безопасности;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лицензирование деятельности в области пожарной безопасности и по</w:t>
      </w:r>
      <w:r w:rsidRPr="00BF54C8">
        <w:rPr>
          <w:rFonts w:cs="Arial"/>
          <w:bCs/>
          <w:sz w:val="28"/>
          <w:szCs w:val="28"/>
        </w:rPr>
        <w:t>д</w:t>
      </w:r>
      <w:r w:rsidRPr="00BF54C8">
        <w:rPr>
          <w:rFonts w:cs="Arial"/>
          <w:bCs/>
          <w:sz w:val="28"/>
          <w:szCs w:val="28"/>
        </w:rPr>
        <w:t>тверждение соответствия продукции и услуг в области пожарной безопасн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 xml:space="preserve">сти;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тушение пожаров и проведение аварийно-спасательных работ;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учет пожаров и их последствий;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установление особого противопожарного режима.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lastRenderedPageBreak/>
        <w:t>Для выполнения этих функций система обеспечения пожарной безопа</w:t>
      </w:r>
      <w:r w:rsidRPr="00BF54C8">
        <w:rPr>
          <w:rFonts w:cs="Arial"/>
          <w:bCs/>
          <w:sz w:val="28"/>
          <w:szCs w:val="28"/>
        </w:rPr>
        <w:t>с</w:t>
      </w:r>
      <w:r w:rsidRPr="00BF54C8">
        <w:rPr>
          <w:rFonts w:cs="Arial"/>
          <w:bCs/>
          <w:sz w:val="28"/>
          <w:szCs w:val="28"/>
        </w:rPr>
        <w:t>ности состоит из нескольких элементов: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органы государственной власти;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органы местного самоуправления;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Достижение заданного уровня пожарной безопасности достигается ко</w:t>
      </w:r>
      <w:r w:rsidRPr="00BF54C8">
        <w:rPr>
          <w:rFonts w:cs="Arial"/>
          <w:bCs/>
          <w:sz w:val="28"/>
          <w:szCs w:val="28"/>
        </w:rPr>
        <w:t>м</w:t>
      </w:r>
      <w:r w:rsidRPr="00BF54C8">
        <w:rPr>
          <w:rFonts w:cs="Arial"/>
          <w:bCs/>
          <w:sz w:val="28"/>
          <w:szCs w:val="28"/>
        </w:rPr>
        <w:t>плексом организационных и технических решений.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t>Организационные решения</w:t>
      </w:r>
      <w:r w:rsidRPr="00BF54C8">
        <w:rPr>
          <w:rFonts w:cs="Arial"/>
          <w:bCs/>
          <w:sz w:val="28"/>
          <w:szCs w:val="28"/>
        </w:rPr>
        <w:t>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Предотвращение пожара должно достигаться предотвращением образ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вания горючей среды и (или) предотвращением образования в горючей среде (или внесения в нее) источников зажигания.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Предотвращение образования горючей среды должно обеспечиваться одним из следующих способов или их комбинаций: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максимально возможным применением негорючих и трудногорючих веществ и материалов;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максимально возможным по условиям технологии и строительства ограничением массы и (или) объема горючих веществ, материалов и наиб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лее безопасным способом их размещения;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изоляцией горючей среды (применением изолированных отсеков, камер, кабин и т. п.);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поддержанием безопасной концентрации среды в соответствии с норм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ми и правилами и другими нормативно-техническими, нормативными док</w:t>
      </w:r>
      <w:r w:rsidRPr="00BF54C8">
        <w:rPr>
          <w:rFonts w:cs="Arial"/>
          <w:bCs/>
          <w:sz w:val="28"/>
          <w:szCs w:val="28"/>
        </w:rPr>
        <w:t>у</w:t>
      </w:r>
      <w:r w:rsidRPr="00BF54C8">
        <w:rPr>
          <w:rFonts w:cs="Arial"/>
          <w:bCs/>
          <w:sz w:val="28"/>
          <w:szCs w:val="28"/>
        </w:rPr>
        <w:t>ментами и правилами безопасности;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достаточной концентрацией флегматизатора в воздухе защищаемого объема (его составной части);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поддержанием температуры и давления среды, при которых распростр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нение пламени исключается;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максимальной механизацией и автоматизацией технологических пр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цессов, связанных с обращением горючих веществ;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установкой пожароопасного оборудования по возможности в изолир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ванных помещениях или на открытых площадках;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применением устройств защиты производственного оборудования с г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рючими веществами от повреждений и аварий, установкой отключающих, отсекающих и других устройств.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Предотвращение образования в горючей среде источников зажигания должно достигаться применением одним из следующих способов или их комбинацией: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применением машин, механизмов, оборудования, устройств, при эк</w:t>
      </w:r>
      <w:r w:rsidRPr="00BF54C8">
        <w:rPr>
          <w:rFonts w:cs="Arial"/>
          <w:bCs/>
          <w:sz w:val="28"/>
          <w:szCs w:val="28"/>
        </w:rPr>
        <w:t>с</w:t>
      </w:r>
      <w:r w:rsidRPr="00BF54C8">
        <w:rPr>
          <w:rFonts w:cs="Arial"/>
          <w:bCs/>
          <w:sz w:val="28"/>
          <w:szCs w:val="28"/>
        </w:rPr>
        <w:t>плуатации которых не образуются источники зажигания;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lastRenderedPageBreak/>
        <w:t>применением электрооборудования, соответствующего пожароопасной и взрывоопасной зонам, группе и категории взрывоопасной смеси в соотве</w:t>
      </w:r>
      <w:r w:rsidRPr="00BF54C8">
        <w:rPr>
          <w:rFonts w:cs="Arial"/>
          <w:bCs/>
          <w:sz w:val="28"/>
          <w:szCs w:val="28"/>
        </w:rPr>
        <w:t>т</w:t>
      </w:r>
      <w:r w:rsidRPr="00BF54C8">
        <w:rPr>
          <w:rFonts w:cs="Arial"/>
          <w:bCs/>
          <w:sz w:val="28"/>
          <w:szCs w:val="28"/>
        </w:rPr>
        <w:t>ствии с требованиями ГОСТ 12.1.011 и Правил устройства электроустановок;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применением в конструкции быстродействующих средств защитного отключения возможных источников зажигания;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применением технологического процесса и оборудования, удовлетвор</w:t>
      </w:r>
      <w:r w:rsidRPr="00BF54C8">
        <w:rPr>
          <w:rFonts w:cs="Arial"/>
          <w:bCs/>
          <w:sz w:val="28"/>
          <w:szCs w:val="28"/>
        </w:rPr>
        <w:t>я</w:t>
      </w:r>
      <w:r w:rsidRPr="00BF54C8">
        <w:rPr>
          <w:rFonts w:cs="Arial"/>
          <w:bCs/>
          <w:sz w:val="28"/>
          <w:szCs w:val="28"/>
        </w:rPr>
        <w:t>ющего требованиям электростатической искробезопасности по ГОСТ 12.1.018;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устройством молниезащиты зданий, сооружений и оборудования;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поддержанием температуры нагрева поверхности машин, механизмов, оборудования, устройств, веществ и материалов, которые могут войти в ко</w:t>
      </w:r>
      <w:r w:rsidRPr="00BF54C8">
        <w:rPr>
          <w:rFonts w:cs="Arial"/>
          <w:bCs/>
          <w:sz w:val="28"/>
          <w:szCs w:val="28"/>
        </w:rPr>
        <w:t>н</w:t>
      </w:r>
      <w:r w:rsidRPr="00BF54C8">
        <w:rPr>
          <w:rFonts w:cs="Arial"/>
          <w:bCs/>
          <w:sz w:val="28"/>
          <w:szCs w:val="28"/>
        </w:rPr>
        <w:t>такт с горючей средой, ниже предельно допустимой, составляющей 80% наименьшей температуры самовоспламенения горючего;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исключение возможности появления искрового разряда в горючей среде с энергией, равной и выше минимальной энергии зажигания;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применением не искрящего инструмента при работе с легковосплам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няющимися жидкостями и горючими газами;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ликвидацией условий для теплового, химического и (или) микробиол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 xml:space="preserve">гического самовозгорания обращающихся веществ, материалов, изделий и конструкций;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обеспечение порядка совместного хранения веществ и материалов;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устранением контакта с воздухом пирофорных веществ;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уменьшением определяющего размера горючей среды ниже предельно допустимого по горючести;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выполнением действующих строительных норм, правил и стандартов.</w:t>
      </w:r>
    </w:p>
    <w:p w:rsidR="007D3297" w:rsidRPr="00BF54C8" w:rsidRDefault="007D3297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t>Технические решения, входящие в систему, обеспечивающую п</w:t>
      </w:r>
      <w:r w:rsidRPr="00BF54C8">
        <w:rPr>
          <w:rFonts w:cs="Arial"/>
          <w:b/>
          <w:bCs/>
          <w:sz w:val="28"/>
          <w:szCs w:val="28"/>
        </w:rPr>
        <w:t>о</w:t>
      </w:r>
      <w:r w:rsidRPr="00BF54C8">
        <w:rPr>
          <w:rFonts w:cs="Arial"/>
          <w:b/>
          <w:bCs/>
          <w:sz w:val="28"/>
          <w:szCs w:val="28"/>
        </w:rPr>
        <w:t>жарную безопасность дороги, состоят из ряда мероприятий и условий: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дороги, проезды и подъезды к зданиям, сооружениям и водоисточникам, расположенным на территории автомобильной дороги, либо вблизи лежащ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го района, используемым для целей пожаротушения, должны быть всегда свободными для проезда пожарной техники, содержаться в исправном сост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янии, а зимой быть очищенными от снега и льда;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</w:t>
      </w:r>
      <w:r w:rsidRPr="00BF54C8">
        <w:rPr>
          <w:rFonts w:cs="Arial"/>
          <w:bCs/>
          <w:sz w:val="28"/>
          <w:szCs w:val="28"/>
        </w:rPr>
        <w:t>б</w:t>
      </w:r>
      <w:r w:rsidRPr="00BF54C8">
        <w:rPr>
          <w:rFonts w:cs="Arial"/>
          <w:bCs/>
          <w:sz w:val="28"/>
          <w:szCs w:val="28"/>
        </w:rPr>
        <w:t>щать в подразделения пожарной охраны;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территория автомобильных дорог в пределах населенного пункта дол</w:t>
      </w:r>
      <w:r w:rsidRPr="00BF54C8">
        <w:rPr>
          <w:rFonts w:cs="Arial"/>
          <w:bCs/>
          <w:sz w:val="28"/>
          <w:szCs w:val="28"/>
        </w:rPr>
        <w:t>ж</w:t>
      </w:r>
      <w:r w:rsidRPr="00BF54C8">
        <w:rPr>
          <w:rFonts w:cs="Arial"/>
          <w:bCs/>
          <w:sz w:val="28"/>
          <w:szCs w:val="28"/>
        </w:rPr>
        <w:t>на иметь наружное освещение в темное время суток для быстрого подъезда пожарной техники в места возникновения пожара;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lastRenderedPageBreak/>
        <w:t>территория, занятая под автомобильную дорогу и расположенная в ма</w:t>
      </w:r>
      <w:r w:rsidRPr="00BF54C8">
        <w:rPr>
          <w:rFonts w:cs="Arial"/>
          <w:bCs/>
          <w:sz w:val="28"/>
          <w:szCs w:val="28"/>
        </w:rPr>
        <w:t>с</w:t>
      </w:r>
      <w:r w:rsidRPr="00BF54C8">
        <w:rPr>
          <w:rFonts w:cs="Arial"/>
          <w:bCs/>
          <w:sz w:val="28"/>
          <w:szCs w:val="28"/>
        </w:rPr>
        <w:t>сивах хвойных лесов, должна иметь по периметру защитную минерализова</w:t>
      </w:r>
      <w:r w:rsidRPr="00BF54C8">
        <w:rPr>
          <w:rFonts w:cs="Arial"/>
          <w:bCs/>
          <w:sz w:val="28"/>
          <w:szCs w:val="28"/>
        </w:rPr>
        <w:t>н</w:t>
      </w:r>
      <w:r w:rsidRPr="00BF54C8">
        <w:rPr>
          <w:rFonts w:cs="Arial"/>
          <w:bCs/>
          <w:sz w:val="28"/>
          <w:szCs w:val="28"/>
        </w:rPr>
        <w:t>ную полосу шириной не менее 2,5 м;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на участках дороги, расположенных вблизи опор линий высоковольтных передач необходимо расположение обозначенных охранных зон;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на территории автомобильной дороги в пределах ее полосы не разреш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ется устраивать свалки горючих отходов;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не разрешается разведение костров, сжигание отходов и тары в пред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лах</w:t>
      </w:r>
      <w:r w:rsidR="002B6B43" w:rsidRPr="00BF54C8">
        <w:rPr>
          <w:rFonts w:cs="Arial"/>
          <w:bCs/>
          <w:sz w:val="28"/>
          <w:szCs w:val="28"/>
        </w:rPr>
        <w:t>,</w:t>
      </w:r>
      <w:r w:rsidRPr="00BF54C8">
        <w:rPr>
          <w:rFonts w:cs="Arial"/>
          <w:bCs/>
          <w:sz w:val="28"/>
          <w:szCs w:val="28"/>
        </w:rPr>
        <w:t xml:space="preserve"> установленных нормами проектирования противопожарных разрывов, но не ближе 50 м до зданий и сооружений объекта;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следить за соблюдением правил перевозки взрывопожароопасных в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ществ, при которой запрещается: допускать толчки, резкие торможения; транспортировать баллоны с горючим газом без предохранительных башм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ков; оставлять транспортное средство без присмотра;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Функционирование мероприятий и соблюдение правил пожарной бе</w:t>
      </w:r>
      <w:r w:rsidRPr="00BF54C8">
        <w:rPr>
          <w:rFonts w:cs="Arial"/>
          <w:bCs/>
          <w:sz w:val="28"/>
          <w:szCs w:val="28"/>
        </w:rPr>
        <w:t>з</w:t>
      </w:r>
      <w:r w:rsidRPr="00BF54C8">
        <w:rPr>
          <w:rFonts w:cs="Arial"/>
          <w:bCs/>
          <w:sz w:val="28"/>
          <w:szCs w:val="28"/>
        </w:rPr>
        <w:t>опасности на автомобильной дороге и в пределах полосы ее отвода должны обеспечивать дорожная, автотранспортная службы и подразделения ГИБДД.</w:t>
      </w:r>
    </w:p>
    <w:p w:rsidR="00A67307" w:rsidRPr="00BF54C8" w:rsidRDefault="003753E5" w:rsidP="003753E5">
      <w:pPr>
        <w:pStyle w:val="3"/>
        <w:rPr>
          <w:sz w:val="28"/>
          <w:szCs w:val="28"/>
        </w:rPr>
      </w:pPr>
      <w:bookmarkStart w:id="78" w:name="_Toc2848808"/>
      <w:r w:rsidRPr="00BF54C8">
        <w:rPr>
          <w:sz w:val="28"/>
          <w:szCs w:val="28"/>
        </w:rPr>
        <w:t xml:space="preserve">6.2. </w:t>
      </w:r>
      <w:r w:rsidR="00A67307" w:rsidRPr="00BF54C8">
        <w:rPr>
          <w:sz w:val="28"/>
          <w:szCs w:val="28"/>
        </w:rPr>
        <w:t>Опасность возникновения природных катаклизмов</w:t>
      </w:r>
      <w:bookmarkEnd w:id="78"/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Наиболее опасными проявлениями природных процессов на территории района являются: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грозы;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ливни с интенсивностью 30 мм/час и более;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подтопление территории;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сильные морозы;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снегопады, превышающие 20 мм за 24 часа;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град с диаметром частиц более 20 мм;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гололед с диаметром отложений более 200 мм;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сильные ветры со скоростью более 35 м/с (ураганы).</w:t>
      </w:r>
    </w:p>
    <w:p w:rsidR="002661F6" w:rsidRPr="00BF54C8" w:rsidRDefault="007D3297" w:rsidP="007D3297">
      <w:pPr>
        <w:spacing w:line="238" w:lineRule="auto"/>
        <w:ind w:left="20" w:firstLine="567"/>
        <w:jc w:val="right"/>
        <w:rPr>
          <w:rFonts w:cs="Arial"/>
          <w:bCs/>
          <w:szCs w:val="28"/>
        </w:rPr>
      </w:pPr>
      <w:r w:rsidRPr="00BF54C8">
        <w:rPr>
          <w:rFonts w:cs="Arial"/>
          <w:b/>
          <w:bCs/>
          <w:i/>
          <w:szCs w:val="28"/>
        </w:rPr>
        <w:t>Таблица 6.1</w:t>
      </w:r>
    </w:p>
    <w:p w:rsidR="00A67307" w:rsidRPr="00BF54C8" w:rsidRDefault="00A67307" w:rsidP="007D3297">
      <w:pPr>
        <w:spacing w:line="238" w:lineRule="auto"/>
        <w:ind w:left="20" w:firstLine="567"/>
        <w:jc w:val="right"/>
        <w:rPr>
          <w:rFonts w:cs="Arial"/>
          <w:b/>
          <w:bCs/>
          <w:i/>
          <w:szCs w:val="28"/>
        </w:rPr>
      </w:pPr>
      <w:r w:rsidRPr="00BF54C8">
        <w:rPr>
          <w:rFonts w:cs="Arial"/>
          <w:b/>
          <w:bCs/>
          <w:i/>
          <w:szCs w:val="28"/>
        </w:rPr>
        <w:t>Характеристика поражающих факторов указанных природн</w:t>
      </w:r>
      <w:r w:rsidR="002661F6" w:rsidRPr="00BF54C8">
        <w:rPr>
          <w:rFonts w:cs="Arial"/>
          <w:b/>
          <w:bCs/>
          <w:i/>
          <w:szCs w:val="28"/>
        </w:rPr>
        <w:t xml:space="preserve">ых явлений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67307" w:rsidRPr="00BF54C8" w:rsidTr="007D3297">
        <w:tc>
          <w:tcPr>
            <w:tcW w:w="1908" w:type="pct"/>
            <w:shd w:val="clear" w:color="auto" w:fill="D9D9D9" w:themeFill="background1" w:themeFillShade="D9"/>
            <w:hideMark/>
          </w:tcPr>
          <w:p w:rsidR="00A67307" w:rsidRPr="00BF54C8" w:rsidRDefault="00A67307" w:rsidP="002661F6">
            <w:pPr>
              <w:jc w:val="center"/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Источник ЧС</w:t>
            </w:r>
          </w:p>
        </w:tc>
        <w:tc>
          <w:tcPr>
            <w:tcW w:w="3092" w:type="pct"/>
            <w:shd w:val="clear" w:color="auto" w:fill="D9D9D9" w:themeFill="background1" w:themeFillShade="D9"/>
            <w:hideMark/>
          </w:tcPr>
          <w:p w:rsidR="00A67307" w:rsidRPr="00BF54C8" w:rsidRDefault="00A67307" w:rsidP="002661F6">
            <w:pPr>
              <w:jc w:val="center"/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Характер воздействия поражающего фактора</w:t>
            </w:r>
          </w:p>
        </w:tc>
      </w:tr>
      <w:tr w:rsidR="00A67307" w:rsidRPr="00BF54C8" w:rsidTr="007D3297">
        <w:tc>
          <w:tcPr>
            <w:tcW w:w="1908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Сильный ветер</w:t>
            </w:r>
          </w:p>
        </w:tc>
        <w:tc>
          <w:tcPr>
            <w:tcW w:w="3092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A67307" w:rsidRPr="00BF54C8" w:rsidTr="007D3297">
        <w:tc>
          <w:tcPr>
            <w:tcW w:w="1908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Экстремальные атмосферные осадки (ливень, метель), наводнения</w:t>
            </w:r>
          </w:p>
        </w:tc>
        <w:tc>
          <w:tcPr>
            <w:tcW w:w="3092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A67307" w:rsidRPr="00BF54C8" w:rsidTr="007D3297">
        <w:tc>
          <w:tcPr>
            <w:tcW w:w="1908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Град</w:t>
            </w:r>
          </w:p>
        </w:tc>
        <w:tc>
          <w:tcPr>
            <w:tcW w:w="3092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Ударная динамическая нагрузка</w:t>
            </w:r>
          </w:p>
        </w:tc>
      </w:tr>
      <w:tr w:rsidR="00A67307" w:rsidRPr="00BF54C8" w:rsidTr="007D3297">
        <w:tc>
          <w:tcPr>
            <w:tcW w:w="1908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Гроза</w:t>
            </w:r>
          </w:p>
        </w:tc>
        <w:tc>
          <w:tcPr>
            <w:tcW w:w="3092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Электрические разряды</w:t>
            </w:r>
          </w:p>
        </w:tc>
      </w:tr>
      <w:tr w:rsidR="00A67307" w:rsidRPr="00BF54C8" w:rsidTr="007D3297">
        <w:tc>
          <w:tcPr>
            <w:tcW w:w="1908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Морозы</w:t>
            </w:r>
          </w:p>
        </w:tc>
        <w:tc>
          <w:tcPr>
            <w:tcW w:w="3092" w:type="pct"/>
            <w:hideMark/>
          </w:tcPr>
          <w:p w:rsidR="00A67307" w:rsidRPr="00BF54C8" w:rsidRDefault="00A67307" w:rsidP="00A67307">
            <w:pPr>
              <w:rPr>
                <w:sz w:val="20"/>
                <w:szCs w:val="28"/>
              </w:rPr>
            </w:pPr>
            <w:r w:rsidRPr="00BF54C8">
              <w:rPr>
                <w:sz w:val="20"/>
                <w:szCs w:val="28"/>
              </w:rPr>
              <w:t>Температурная деформация ограждающих конструкций, замор</w:t>
            </w:r>
            <w:r w:rsidRPr="00BF54C8">
              <w:rPr>
                <w:sz w:val="20"/>
                <w:szCs w:val="28"/>
              </w:rPr>
              <w:t>а</w:t>
            </w:r>
            <w:r w:rsidRPr="00BF54C8">
              <w:rPr>
                <w:sz w:val="20"/>
                <w:szCs w:val="28"/>
              </w:rPr>
              <w:t>живание и разрыв коммуникаций</w:t>
            </w:r>
          </w:p>
        </w:tc>
      </w:tr>
    </w:tbl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t>Инженерно-технические мероприятия по предупреждению чрезв</w:t>
      </w:r>
      <w:r w:rsidRPr="00BF54C8">
        <w:rPr>
          <w:rFonts w:cs="Arial"/>
          <w:b/>
          <w:bCs/>
          <w:sz w:val="28"/>
          <w:szCs w:val="28"/>
        </w:rPr>
        <w:t>ы</w:t>
      </w:r>
      <w:r w:rsidRPr="00BF54C8">
        <w:rPr>
          <w:rFonts w:cs="Arial"/>
          <w:b/>
          <w:bCs/>
          <w:sz w:val="28"/>
          <w:szCs w:val="28"/>
        </w:rPr>
        <w:t>чайных ситуаций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lastRenderedPageBreak/>
        <w:t xml:space="preserve">Система предупреждения чрезвычайных ситуаций в </w:t>
      </w:r>
      <w:r w:rsidR="008E1DBA" w:rsidRPr="00BF54C8">
        <w:rPr>
          <w:rFonts w:cs="Arial"/>
          <w:bCs/>
          <w:sz w:val="28"/>
          <w:szCs w:val="28"/>
        </w:rPr>
        <w:t>Калужской области</w:t>
      </w:r>
      <w:r w:rsidRPr="00BF54C8">
        <w:rPr>
          <w:rFonts w:cs="Arial"/>
          <w:bCs/>
          <w:sz w:val="28"/>
          <w:szCs w:val="28"/>
        </w:rPr>
        <w:t xml:space="preserve"> как субъекта федерации опирается на «Положение о единой системе пред</w:t>
      </w:r>
      <w:r w:rsidRPr="00BF54C8">
        <w:rPr>
          <w:rFonts w:cs="Arial"/>
          <w:bCs/>
          <w:sz w:val="28"/>
          <w:szCs w:val="28"/>
        </w:rPr>
        <w:t>у</w:t>
      </w:r>
      <w:r w:rsidRPr="00BF54C8">
        <w:rPr>
          <w:rFonts w:cs="Arial"/>
          <w:bCs/>
          <w:sz w:val="28"/>
          <w:szCs w:val="28"/>
        </w:rPr>
        <w:t>преждения и ликвидации чрезвычайных ситуаций» (РСЧС).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Единая система объединяет органы управления, силы и средства фед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ральных органов исполнительной власти, органов исполнительной власти субъектов Российской Федерации, органов местного самоуправления и орг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</w:t>
      </w:r>
      <w:r w:rsidRPr="00BF54C8">
        <w:rPr>
          <w:rFonts w:cs="Arial"/>
          <w:bCs/>
          <w:sz w:val="28"/>
          <w:szCs w:val="28"/>
        </w:rPr>
        <w:t>а</w:t>
      </w:r>
      <w:r w:rsidRPr="00BF54C8">
        <w:rPr>
          <w:rFonts w:cs="Arial"/>
          <w:bCs/>
          <w:sz w:val="28"/>
          <w:szCs w:val="28"/>
        </w:rPr>
        <w:t>коном «О защите населения и территорий от чрезвычайных ситуаций пр</w:t>
      </w:r>
      <w:r w:rsidRPr="00BF54C8">
        <w:rPr>
          <w:rFonts w:cs="Arial"/>
          <w:bCs/>
          <w:sz w:val="28"/>
          <w:szCs w:val="28"/>
        </w:rPr>
        <w:t>и</w:t>
      </w:r>
      <w:r w:rsidRPr="00BF54C8">
        <w:rPr>
          <w:rFonts w:cs="Arial"/>
          <w:bCs/>
          <w:sz w:val="28"/>
          <w:szCs w:val="28"/>
        </w:rPr>
        <w:t>родного и техногенного характера».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Единая система, состоящая из функциональных и территориальных по</w:t>
      </w:r>
      <w:r w:rsidRPr="00BF54C8">
        <w:rPr>
          <w:rFonts w:cs="Arial"/>
          <w:bCs/>
          <w:sz w:val="28"/>
          <w:szCs w:val="28"/>
        </w:rPr>
        <w:t>д</w:t>
      </w:r>
      <w:r w:rsidRPr="00BF54C8">
        <w:rPr>
          <w:rFonts w:cs="Arial"/>
          <w:bCs/>
          <w:sz w:val="28"/>
          <w:szCs w:val="28"/>
        </w:rPr>
        <w:t>систем, действует на федеральном, межрегиональном, региональном, мун</w:t>
      </w:r>
      <w:r w:rsidRPr="00BF54C8">
        <w:rPr>
          <w:rFonts w:cs="Arial"/>
          <w:bCs/>
          <w:sz w:val="28"/>
          <w:szCs w:val="28"/>
        </w:rPr>
        <w:t>и</w:t>
      </w:r>
      <w:r w:rsidRPr="00BF54C8">
        <w:rPr>
          <w:rFonts w:cs="Arial"/>
          <w:bCs/>
          <w:sz w:val="28"/>
          <w:szCs w:val="28"/>
        </w:rPr>
        <w:t>ципальном и объектовом уровнях: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на федеральном уровне - межведомственная комиссия по предупрежд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нию и ликвидации чрезвычайных ситуаций и обеспечению пожарной бе</w:t>
      </w:r>
      <w:r w:rsidRPr="00BF54C8">
        <w:rPr>
          <w:rFonts w:cs="Arial"/>
          <w:bCs/>
          <w:sz w:val="28"/>
          <w:szCs w:val="28"/>
        </w:rPr>
        <w:t>з</w:t>
      </w:r>
      <w:r w:rsidRPr="00BF54C8">
        <w:rPr>
          <w:rFonts w:cs="Arial"/>
          <w:bCs/>
          <w:sz w:val="28"/>
          <w:szCs w:val="28"/>
        </w:rPr>
        <w:t>опасности.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на региональном уровне (в пределах территории </w:t>
      </w:r>
      <w:r w:rsidR="008E1DBA" w:rsidRPr="00BF54C8">
        <w:rPr>
          <w:rFonts w:cs="Arial"/>
          <w:bCs/>
          <w:sz w:val="28"/>
          <w:szCs w:val="28"/>
        </w:rPr>
        <w:t>Калужской области</w:t>
      </w:r>
      <w:r w:rsidRPr="00BF54C8">
        <w:rPr>
          <w:rFonts w:cs="Arial"/>
          <w:bCs/>
          <w:sz w:val="28"/>
          <w:szCs w:val="28"/>
        </w:rPr>
        <w:t>) - комиссия по предупреждению и ликвидации чрезвычайных ситуаций; мун</w:t>
      </w:r>
      <w:r w:rsidRPr="00BF54C8">
        <w:rPr>
          <w:rFonts w:cs="Arial"/>
          <w:bCs/>
          <w:sz w:val="28"/>
          <w:szCs w:val="28"/>
        </w:rPr>
        <w:t>и</w:t>
      </w:r>
      <w:r w:rsidRPr="00BF54C8">
        <w:rPr>
          <w:rFonts w:cs="Arial"/>
          <w:bCs/>
          <w:sz w:val="28"/>
          <w:szCs w:val="28"/>
        </w:rPr>
        <w:t>ципальном уровне.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Учет защитных сооружений ведется в штабе по делам ГО и ЧС при а</w:t>
      </w:r>
      <w:r w:rsidRPr="00BF54C8">
        <w:rPr>
          <w:rFonts w:cs="Arial"/>
          <w:bCs/>
          <w:sz w:val="28"/>
          <w:szCs w:val="28"/>
        </w:rPr>
        <w:t>д</w:t>
      </w:r>
      <w:r w:rsidRPr="00BF54C8">
        <w:rPr>
          <w:rFonts w:cs="Arial"/>
          <w:bCs/>
          <w:sz w:val="28"/>
          <w:szCs w:val="28"/>
        </w:rPr>
        <w:t xml:space="preserve">министрации </w:t>
      </w:r>
      <w:r w:rsidR="000E65BB" w:rsidRPr="00BF54C8">
        <w:rPr>
          <w:rFonts w:cs="Arial"/>
          <w:bCs/>
          <w:sz w:val="28"/>
          <w:szCs w:val="28"/>
        </w:rPr>
        <w:t>муниципального района «Козельский район»</w:t>
      </w:r>
      <w:r w:rsidRPr="00BF54C8">
        <w:rPr>
          <w:rFonts w:cs="Arial"/>
          <w:bCs/>
          <w:sz w:val="28"/>
          <w:szCs w:val="28"/>
        </w:rPr>
        <w:t>, а также на пре</w:t>
      </w:r>
      <w:r w:rsidRPr="00BF54C8">
        <w:rPr>
          <w:rFonts w:cs="Arial"/>
          <w:bCs/>
          <w:sz w:val="28"/>
          <w:szCs w:val="28"/>
        </w:rPr>
        <w:t>д</w:t>
      </w:r>
      <w:r w:rsidRPr="00BF54C8">
        <w:rPr>
          <w:rFonts w:cs="Arial"/>
          <w:bCs/>
          <w:sz w:val="28"/>
          <w:szCs w:val="28"/>
        </w:rPr>
        <w:t>приятиях района, имеющих на балансе ЗСГО. При режиме повседневной д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ятельности ЗСГО используются для нужд организаций, а также для обслуж</w:t>
      </w:r>
      <w:r w:rsidRPr="00BF54C8">
        <w:rPr>
          <w:rFonts w:cs="Arial"/>
          <w:bCs/>
          <w:sz w:val="28"/>
          <w:szCs w:val="28"/>
        </w:rPr>
        <w:t>и</w:t>
      </w:r>
      <w:r w:rsidRPr="00BF54C8">
        <w:rPr>
          <w:rFonts w:cs="Arial"/>
          <w:bCs/>
          <w:sz w:val="28"/>
          <w:szCs w:val="28"/>
        </w:rPr>
        <w:t>вания населения по решению руководителей объектов экономики. При эк</w:t>
      </w:r>
      <w:r w:rsidRPr="00BF54C8">
        <w:rPr>
          <w:rFonts w:cs="Arial"/>
          <w:bCs/>
          <w:sz w:val="28"/>
          <w:szCs w:val="28"/>
        </w:rPr>
        <w:t>с</w:t>
      </w:r>
      <w:r w:rsidRPr="00BF54C8">
        <w:rPr>
          <w:rFonts w:cs="Arial"/>
          <w:bCs/>
          <w:sz w:val="28"/>
          <w:szCs w:val="28"/>
        </w:rPr>
        <w:t>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мя, так и в условиях чрезвычайных ситуаций мирного времени согласно тр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бованиям правил эксплуатации защитных сооружений (приказ № 583 от 15.12.2002г МЧС РФ).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 xml:space="preserve">Причинами чрезвычайных ситуаций в </w:t>
      </w:r>
      <w:r w:rsidR="00924D3F" w:rsidRPr="00BF54C8">
        <w:rPr>
          <w:rFonts w:cs="Arial"/>
          <w:bCs/>
          <w:sz w:val="28"/>
          <w:szCs w:val="28"/>
        </w:rPr>
        <w:t>сельсовете</w:t>
      </w:r>
      <w:r w:rsidRPr="00BF54C8">
        <w:rPr>
          <w:rFonts w:cs="Arial"/>
          <w:bCs/>
          <w:sz w:val="28"/>
          <w:szCs w:val="28"/>
        </w:rPr>
        <w:t xml:space="preserve"> могут быть: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землетрясение;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пожар;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аварии на инженерных и транспортных сетях;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Землетрясение.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Для предупреждения и ликвидации последствий сейсмических возде</w:t>
      </w:r>
      <w:r w:rsidRPr="00BF54C8">
        <w:rPr>
          <w:rFonts w:cs="Arial"/>
          <w:bCs/>
          <w:sz w:val="28"/>
          <w:szCs w:val="28"/>
        </w:rPr>
        <w:t>й</w:t>
      </w:r>
      <w:r w:rsidRPr="00BF54C8">
        <w:rPr>
          <w:rFonts w:cs="Arial"/>
          <w:bCs/>
          <w:sz w:val="28"/>
          <w:szCs w:val="28"/>
        </w:rPr>
        <w:t>ствий все здания и сооружения проектируются с учетом сейсмики в соотве</w:t>
      </w:r>
      <w:r w:rsidRPr="00BF54C8">
        <w:rPr>
          <w:rFonts w:cs="Arial"/>
          <w:bCs/>
          <w:sz w:val="28"/>
          <w:szCs w:val="28"/>
        </w:rPr>
        <w:t>т</w:t>
      </w:r>
      <w:r w:rsidRPr="00BF54C8">
        <w:rPr>
          <w:rFonts w:cs="Arial"/>
          <w:bCs/>
          <w:sz w:val="28"/>
          <w:szCs w:val="28"/>
        </w:rPr>
        <w:t>ствии с действующими строительными нормами.</w:t>
      </w:r>
    </w:p>
    <w:p w:rsidR="004D5703" w:rsidRPr="00BF54C8" w:rsidRDefault="004D5703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</w:p>
    <w:p w:rsidR="002E28D8" w:rsidRPr="00BF54C8" w:rsidRDefault="002E28D8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lastRenderedPageBreak/>
        <w:t>Пожарная безопасность.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 1 мая 2009 г. вступил в силу ФЗ-123 от 22.07.2008 г. «Технический р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гламент о требованиях пожарной безопасности», в соответствии с которым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не должно превышать 20 минут. П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жарные депо размещены на территории населенных пунктов сельских пос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лений.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Следует предусмотреть просветительную работу с населением, пр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кладку просек и противопожарных разрывов, устройство противопожарных траншей и др. Успех борьбы с лесными пожарами во многом зависит от их своевременного обнаружения и быстрого принятия мер по их ограничению и ликвидации.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Аварии на транспортных сетях. Транспорт является источником опасн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>сти не только для пассажиров, но и для населения, проживающего в зонах транспортных магистралей, поскольку по ним перевозятся легковосплам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>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фактически на территории поселений, где пр</w:t>
      </w:r>
      <w:r w:rsidRPr="00BF54C8">
        <w:rPr>
          <w:rFonts w:cs="Arial"/>
          <w:bCs/>
          <w:sz w:val="28"/>
          <w:szCs w:val="28"/>
        </w:rPr>
        <w:t>о</w:t>
      </w:r>
      <w:r w:rsidRPr="00BF54C8">
        <w:rPr>
          <w:rFonts w:cs="Arial"/>
          <w:bCs/>
          <w:sz w:val="28"/>
          <w:szCs w:val="28"/>
        </w:rPr>
        <w:t xml:space="preserve">ходит автомобильная дорога. </w:t>
      </w:r>
    </w:p>
    <w:p w:rsidR="007D3297" w:rsidRPr="00BF54C8" w:rsidRDefault="007D3297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/>
          <w:bCs/>
          <w:sz w:val="28"/>
          <w:szCs w:val="28"/>
        </w:rPr>
      </w:pPr>
      <w:r w:rsidRPr="00BF54C8">
        <w:rPr>
          <w:rFonts w:cs="Arial"/>
          <w:b/>
          <w:bCs/>
          <w:sz w:val="28"/>
          <w:szCs w:val="28"/>
        </w:rPr>
        <w:t xml:space="preserve">Для обеспечения безопасности населения необходимо: 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осуществление капитального ремонта железных и автодорог;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проведение регулярных обследований и наблюдения за техническими сооружениями – элементами транспортной и инженерной инфраструктур (мостами, гидротехническими сооружениями);</w:t>
      </w:r>
    </w:p>
    <w:p w:rsidR="00A67307" w:rsidRPr="00BF54C8" w:rsidRDefault="00A67307" w:rsidP="00A67307">
      <w:pPr>
        <w:spacing w:line="238" w:lineRule="auto"/>
        <w:ind w:left="20" w:firstLine="567"/>
        <w:rPr>
          <w:rFonts w:cs="Arial"/>
          <w:bCs/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дополнительно создание базы данных предприятий, являющихся исто</w:t>
      </w:r>
      <w:r w:rsidRPr="00BF54C8">
        <w:rPr>
          <w:rFonts w:cs="Arial"/>
          <w:bCs/>
          <w:sz w:val="28"/>
          <w:szCs w:val="28"/>
        </w:rPr>
        <w:t>ч</w:t>
      </w:r>
      <w:r w:rsidRPr="00BF54C8">
        <w:rPr>
          <w:rFonts w:cs="Arial"/>
          <w:bCs/>
          <w:sz w:val="28"/>
          <w:szCs w:val="28"/>
        </w:rPr>
        <w:t>никами физических факторов неионизирующей природы (шум, вибрация, электромагнитные поля и т.д.) и находящихся на территории населенных пунктов;</w:t>
      </w:r>
    </w:p>
    <w:p w:rsidR="00D05E33" w:rsidRPr="00BF54C8" w:rsidRDefault="00A67307" w:rsidP="00A67307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rFonts w:cs="Arial"/>
          <w:bCs/>
          <w:sz w:val="28"/>
          <w:szCs w:val="28"/>
        </w:rPr>
        <w:t>осуществление мониторинга за источниками физических факторов н</w:t>
      </w:r>
      <w:r w:rsidRPr="00BF54C8">
        <w:rPr>
          <w:rFonts w:cs="Arial"/>
          <w:bCs/>
          <w:sz w:val="28"/>
          <w:szCs w:val="28"/>
        </w:rPr>
        <w:t>е</w:t>
      </w:r>
      <w:r w:rsidRPr="00BF54C8">
        <w:rPr>
          <w:rFonts w:cs="Arial"/>
          <w:bCs/>
          <w:sz w:val="28"/>
          <w:szCs w:val="28"/>
        </w:rPr>
        <w:t xml:space="preserve">ионизирующей природы (шум, вибрация, электромагнитные поля и т.д.) в населенных пунктах </w:t>
      </w:r>
      <w:r w:rsidR="00B77F22" w:rsidRPr="00BF54C8">
        <w:rPr>
          <w:rFonts w:cs="Arial"/>
          <w:bCs/>
          <w:sz w:val="28"/>
          <w:szCs w:val="28"/>
        </w:rPr>
        <w:t>сельского поселения</w:t>
      </w:r>
      <w:r w:rsidRPr="00BF54C8">
        <w:rPr>
          <w:rFonts w:cs="Arial"/>
          <w:bCs/>
          <w:sz w:val="28"/>
          <w:szCs w:val="28"/>
        </w:rPr>
        <w:t>.</w:t>
      </w:r>
    </w:p>
    <w:p w:rsidR="0049591E" w:rsidRPr="00BF54C8" w:rsidRDefault="003753E5" w:rsidP="003753E5">
      <w:pPr>
        <w:pStyle w:val="3"/>
        <w:rPr>
          <w:sz w:val="28"/>
          <w:szCs w:val="28"/>
        </w:rPr>
      </w:pPr>
      <w:bookmarkStart w:id="79" w:name="_Toc2848809"/>
      <w:r w:rsidRPr="00BF54C8">
        <w:rPr>
          <w:sz w:val="28"/>
          <w:szCs w:val="28"/>
        </w:rPr>
        <w:t xml:space="preserve">6.3. </w:t>
      </w:r>
      <w:r w:rsidR="0049591E" w:rsidRPr="00BF54C8">
        <w:rPr>
          <w:sz w:val="28"/>
          <w:szCs w:val="28"/>
        </w:rPr>
        <w:t>Нормативные требования пожарной безопасности при градостроительной деятельности</w:t>
      </w:r>
      <w:bookmarkEnd w:id="79"/>
    </w:p>
    <w:p w:rsidR="0049591E" w:rsidRPr="00BF54C8" w:rsidRDefault="0049591E" w:rsidP="00A67307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Требования пожарной безопасности при градостроительной деятельн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сти, к противопожарным расстояния между зданиями и сооружениями, а также требования пожарной безопасности по размещению подразделений пожарной охраны установлены гл. 15 (ст. 65, 66, 68), гл. 16 (ст. 69-71, 73, 74) и гл. 17 (ст. 76, 77) Федерального закона Российской Федерации от 22 июля </w:t>
      </w:r>
      <w:r w:rsidRPr="00BF54C8">
        <w:rPr>
          <w:sz w:val="28"/>
          <w:szCs w:val="28"/>
        </w:rPr>
        <w:lastRenderedPageBreak/>
        <w:t>2008 года № 123-ФЗ «Технический регламент о требованиях пожарной бе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>опасности» ((в ред. Федерального закона от 10 июля 2012 № 117-ФЗ «О вн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сении изменений в Федеральный закон "Технический регламент о требов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ниях пожарной безопасности»).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</w:p>
    <w:p w:rsidR="0049591E" w:rsidRPr="00BF54C8" w:rsidRDefault="0049591E" w:rsidP="0049591E">
      <w:pPr>
        <w:spacing w:line="238" w:lineRule="auto"/>
        <w:ind w:left="20" w:firstLine="567"/>
        <w:jc w:val="center"/>
        <w:rPr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Требования к документации при планировке территорий поселения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При разработке проектов планировки территорий согласно ст. 42 Град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строительного кодекса Российской Федерации в Пояснительную записку Материалов по обоснованию проекта должны включаться описание и обо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 xml:space="preserve">нование положений, касающихся проведения мероприятий по обеспечению пожарной безопасности.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Указание на необходимость включения таких положений в документ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цию проекта планировки территорий следует обязательно включать в Техн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ческое задание.</w:t>
      </w:r>
    </w:p>
    <w:p w:rsidR="00895A6B" w:rsidRPr="00BF54C8" w:rsidRDefault="00895A6B" w:rsidP="0049591E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</w:p>
    <w:p w:rsidR="0049591E" w:rsidRPr="00BF54C8" w:rsidRDefault="0049591E" w:rsidP="0049591E">
      <w:pPr>
        <w:spacing w:line="238" w:lineRule="auto"/>
        <w:ind w:left="20" w:firstLine="567"/>
        <w:jc w:val="center"/>
        <w:rPr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Размещение взрывопожароопасных объектов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При размещении на территории поселения взрывопожароопасных об</w:t>
      </w:r>
      <w:r w:rsidRPr="00BF54C8">
        <w:rPr>
          <w:sz w:val="28"/>
          <w:szCs w:val="28"/>
        </w:rPr>
        <w:t>ъ</w:t>
      </w:r>
      <w:r w:rsidRPr="00BF54C8">
        <w:rPr>
          <w:sz w:val="28"/>
          <w:szCs w:val="28"/>
        </w:rPr>
        <w:t>ектов (Опасные производственные объекты, на которых производятся, и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пользуются, перерабатываются, образуются, хранятся, транспортируются, уничтожаются пожаровзрывоопасные вещества и материалы и для которых обязательна разработка декларации о промышленной безопасности), в сост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ве проектов, предусматривающих такое размещение, должны быть разраб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таны (содержаться):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обоснование невозможности или нецелесообразности размещения взрывопожароопасного объекта за границами поселения;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мероприятия, обеспечивающие такое расчетное значение пожарного риска, которое не превышает допустимое значение пожарного риска согла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 xml:space="preserve">но гл. 20 Регламента о требованиях пожарной безопасности.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При этом: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расстояние от границ земельного участка производственного объекта до зданий классов функциональной опасности Ф1 – Ф4, земельных участков детских дошкольных образовательных учреждений, общеобразовательных учреждений, медицинских организаций и учреждений отдыха должно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ставлять не менее 50 м;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величина индивидуального пожарного риска в результате воздействия опасных факторов пожара на производственном объекте для людей, наход</w:t>
      </w:r>
      <w:r w:rsidRPr="00BF54C8">
        <w:rPr>
          <w:sz w:val="28"/>
          <w:szCs w:val="28"/>
        </w:rPr>
        <w:t>я</w:t>
      </w:r>
      <w:r w:rsidRPr="00BF54C8">
        <w:rPr>
          <w:sz w:val="28"/>
          <w:szCs w:val="28"/>
        </w:rPr>
        <w:t xml:space="preserve">щихся в жилой зоне, общественно-деловой зоне или зоне рекреационного назначения вблизи объекта, не должна превышать одну стомиллионную в год, а социального пожарного риска – одну десятимиллионную в год. (Для производственных объектов, на которых для людей, находящихся в жилой зоне, общественно-деловой зоне или зоне рекреационного назначения вблизи объекта, обеспечение величины индивидуального пожарного риска одной </w:t>
      </w:r>
      <w:r w:rsidRPr="00BF54C8">
        <w:rPr>
          <w:sz w:val="28"/>
          <w:szCs w:val="28"/>
        </w:rPr>
        <w:lastRenderedPageBreak/>
        <w:t>стомиллионной в год и (или) величины социального пожарного риска одной десятимиллионной в год невозможно в связи со спецификой функционир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вания технологических процессов, допускается увеличение индивидуального пожарного риска до одной миллионной в год и (или) социального пожарного риска до одной стотысячной в год соответственно. При этом должны быть предусмотрены средства оповещения людей, находящихся в жилой зоне, о</w:t>
      </w:r>
      <w:r w:rsidRPr="00BF54C8">
        <w:rPr>
          <w:sz w:val="28"/>
          <w:szCs w:val="28"/>
        </w:rPr>
        <w:t>б</w:t>
      </w:r>
      <w:r w:rsidRPr="00BF54C8">
        <w:rPr>
          <w:sz w:val="28"/>
          <w:szCs w:val="28"/>
        </w:rPr>
        <w:t xml:space="preserve">щественно-деловой зоне или зоне рекреационного назначения, о пожаре на производственном объекте, а также дополнительные инженерно-технические и организационные мероприятия по обеспечению их пожарной безопасности и социальной защите).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Федеральным законом Российской Федерации от 21 июля 1997 № 116-ФЗ «О промышленной безопасности опасных производственных объектов» устанавливается обязательность разработки деклараций промышленной бе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>опасности опасных производственных объектов I и II классов опасности, на которых получаются, используются, перерабатываются, образуются, храня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ся, транспортируются, уничтожаются опасные вещества.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Согласно СНиП 21-01-97 «Пожарная безопасность зданий и сооруж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ний» здания и части зданий – помещения или группы помещений, функци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нально связанных между собой, по функциональной пожарной опасности подразделяются на классы в зависимости от способа их использования: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Ф1 Для постоянного проживания и временного (в том числе круглос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>точного) пребывания людей (помещения в этих зданиях, как правило, и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пользуются круглосуточно, контингент людей в них может иметь различный возраст и физическое состояние, для этих зданий характерно наличие спал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 xml:space="preserve">ных помещений):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Ф1.1 Дошкольные образовательные учреждения, специализированные дома престарелых и инвалидов (неквартирные), больницы, спальные корпуса школ-интернатов и детских учреждений;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Ф1.2 Гостиницы, общежития, спальные корпуса санаториев и домов о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 xml:space="preserve">дыха общего типа, кемпингов, мотелей и пансионатов;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Ф1.3 Многоквартирные жилые дома;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Ф1.4 Одноквартирные, в том числе блокированные жилые дома;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Ф2 Зрелищные и культурно-просветительные учреждения (основные помещения в этих зданиях характерны массовым пребыванием посетителей в определенные периоды времени):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Ф2.1 Театры, кинотеатры, концертные залы, клубы, цирки, спортивные сооружения с трибунами, библиотеки и другие учреждения с расчетным чи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 xml:space="preserve">лом посадочных мест для посетителей в закрытых помещениях;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Ф2.2 Музеи, выставки, танцевальные залы и другие подобные учрежд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ния в закрытых помещениях; Ф2.3 Учреждения, указанные в Ф2.1, на откр</w:t>
      </w:r>
      <w:r w:rsidRPr="00BF54C8">
        <w:rPr>
          <w:sz w:val="28"/>
          <w:szCs w:val="28"/>
        </w:rPr>
        <w:t>ы</w:t>
      </w:r>
      <w:r w:rsidRPr="00BF54C8">
        <w:rPr>
          <w:sz w:val="28"/>
          <w:szCs w:val="28"/>
        </w:rPr>
        <w:t xml:space="preserve">том воздухе;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Ф2.4 Учреждения, указанные в Ф2.2, на открытом воздухе;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Ф3 Предприятия по обслуживанию населения (помещения этих пре</w:t>
      </w:r>
      <w:r w:rsidRPr="00BF54C8">
        <w:rPr>
          <w:sz w:val="28"/>
          <w:szCs w:val="28"/>
        </w:rPr>
        <w:t>д</w:t>
      </w:r>
      <w:r w:rsidRPr="00BF54C8">
        <w:rPr>
          <w:sz w:val="28"/>
          <w:szCs w:val="28"/>
        </w:rPr>
        <w:t>приятий характерны большей численностью посетителей, чем обслужива</w:t>
      </w:r>
      <w:r w:rsidRPr="00BF54C8">
        <w:rPr>
          <w:sz w:val="28"/>
          <w:szCs w:val="28"/>
        </w:rPr>
        <w:t>ю</w:t>
      </w:r>
      <w:r w:rsidRPr="00BF54C8">
        <w:rPr>
          <w:sz w:val="28"/>
          <w:szCs w:val="28"/>
        </w:rPr>
        <w:t xml:space="preserve">щего персонала):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Ф3.1 Предприятия торговли;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Ф3.2 Предприятия общественного питания;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Ф3.3 Вокзалы;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Ф3.4 Поликлиники и амбулатории;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Ф3.5 Помещения для посетителей предприятий бытового и коммунал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ного обслуживания (почт, сберегательных касс, транспортных агентств, юридических консультаций, нотариальных контор, прачечных, ателье по пошиву и ремонту обуви и одежды, химической чистки, парикмахерских и других подобных, в том числе ритуальных и культовых учреждений) с н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расчетным числом посадочных мест для посетителей;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Ф3.6 Физкультурно-оздоровительные комплексы и спортивно-тренировочные учреждения без трибун для зрителей, бытовые помещения, бани;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Ф4 Учебные заведения, научные и проектные организации, учреждения управления (помещения в этих зданиях используются в течение суток нек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торое время, в них находится, как правило, постоянный, привыкший к мес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ным условиям контингент людей определенного возраста и физического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стояния):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Ф4.1 Школы, внешкольные учебные заведения, средние специальные учебные заведения, профессионально-технические училища;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Ф4.2 Высшие учебные заведения, учреждения повышения квалифик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ции; Ф4.3 Учреждения органов управления, проектно-конструкторские орг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низации, информационные и редакционно-издательские организации, нау</w:t>
      </w:r>
      <w:r w:rsidRPr="00BF54C8">
        <w:rPr>
          <w:sz w:val="28"/>
          <w:szCs w:val="28"/>
        </w:rPr>
        <w:t>ч</w:t>
      </w:r>
      <w:r w:rsidRPr="00BF54C8">
        <w:rPr>
          <w:sz w:val="28"/>
          <w:szCs w:val="28"/>
        </w:rPr>
        <w:t xml:space="preserve">но-исследовательские организации, банки, конторы, офисы;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Ф4.4 Пожарные депо;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Ф5 Производственные и складские здания, сооружения и помещения (для помещений этого класса характерно наличие постоянного контингента работающих, в том числе круглосуточно):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Ф5.1 Производственные здания и сооружения, производственные и л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бораторные помещения, мастерские;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Ф5.2 Складские здания и сооружения, стоянки для автомобилей без те</w:t>
      </w:r>
      <w:r w:rsidRPr="00BF54C8">
        <w:rPr>
          <w:sz w:val="28"/>
          <w:szCs w:val="28"/>
        </w:rPr>
        <w:t>х</w:t>
      </w:r>
      <w:r w:rsidRPr="00BF54C8">
        <w:rPr>
          <w:sz w:val="28"/>
          <w:szCs w:val="28"/>
        </w:rPr>
        <w:t>нического обслуживания и ремонта, книгохранилища, архивы, складские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мещения; </w:t>
      </w:r>
    </w:p>
    <w:p w:rsidR="0049591E" w:rsidRPr="00BF54C8" w:rsidRDefault="003753E5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1. </w:t>
      </w:r>
      <w:r w:rsidR="0049591E" w:rsidRPr="00BF54C8">
        <w:rPr>
          <w:sz w:val="28"/>
          <w:szCs w:val="28"/>
        </w:rPr>
        <w:t>Все здания классов функциональной опасности Ф1 – Ф4, земельные участки детских дошкольных образовательных учреждений, общеобразов</w:t>
      </w:r>
      <w:r w:rsidR="0049591E" w:rsidRPr="00BF54C8">
        <w:rPr>
          <w:sz w:val="28"/>
          <w:szCs w:val="28"/>
        </w:rPr>
        <w:t>а</w:t>
      </w:r>
      <w:r w:rsidR="0049591E" w:rsidRPr="00BF54C8">
        <w:rPr>
          <w:sz w:val="28"/>
          <w:szCs w:val="28"/>
        </w:rPr>
        <w:t>тельных учреждений, медицинских организаций и учреждений отдыха ра</w:t>
      </w:r>
      <w:r w:rsidR="0049591E" w:rsidRPr="00BF54C8">
        <w:rPr>
          <w:sz w:val="28"/>
          <w:szCs w:val="28"/>
        </w:rPr>
        <w:t>с</w:t>
      </w:r>
      <w:r w:rsidR="0049591E" w:rsidRPr="00BF54C8">
        <w:rPr>
          <w:sz w:val="28"/>
          <w:szCs w:val="28"/>
        </w:rPr>
        <w:t xml:space="preserve">положены на селитебной территории вне производственных зон.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2. Комплексы сжиженных природных газов должны располагаться с подветренной стороны от населенных пунктов. Склады сжиженных углев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lastRenderedPageBreak/>
        <w:t>дородных газов и легковоспламеняющихся жидкостей должны располагаться вне жилой зоны населенных пунктов с подветренной стороны преоблада</w:t>
      </w:r>
      <w:r w:rsidRPr="00BF54C8">
        <w:rPr>
          <w:sz w:val="28"/>
          <w:szCs w:val="28"/>
        </w:rPr>
        <w:t>ю</w:t>
      </w:r>
      <w:r w:rsidRPr="00BF54C8">
        <w:rPr>
          <w:sz w:val="28"/>
          <w:szCs w:val="28"/>
        </w:rPr>
        <w:t>щего направления ветра по отношению к жилым районам. Земельные учас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ки под размещение складов сжиженных углеводородных газов и легково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пламеняющихся жидкостей должны располагаться ниже по течению реки по отношению к населенным пунктам.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Места хранения легковоспламеняющихся жидкостей на территории м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 xml:space="preserve">ниципального образования отсутствуют.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3. Сооружения складов сжиженных углеводородных газов и легково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пламеняющихся жидкостей должны располагаться на земельных участках, имеющих более низкие уровни по сравнению с отметками территорий сосе</w:t>
      </w:r>
      <w:r w:rsidRPr="00BF54C8">
        <w:rPr>
          <w:sz w:val="28"/>
          <w:szCs w:val="28"/>
        </w:rPr>
        <w:t>д</w:t>
      </w:r>
      <w:r w:rsidRPr="00BF54C8">
        <w:rPr>
          <w:sz w:val="28"/>
          <w:szCs w:val="28"/>
        </w:rPr>
        <w:t>них населенных пунктов, организаций и путей железных дорог общей сети. Допускается размещение указанных складов на земельных участках, име</w:t>
      </w:r>
      <w:r w:rsidRPr="00BF54C8">
        <w:rPr>
          <w:sz w:val="28"/>
          <w:szCs w:val="28"/>
        </w:rPr>
        <w:t>ю</w:t>
      </w:r>
      <w:r w:rsidRPr="00BF54C8">
        <w:rPr>
          <w:sz w:val="28"/>
          <w:szCs w:val="28"/>
        </w:rPr>
        <w:t xml:space="preserve">щих более высокие уровни по сравнению с отметками территорий соседних населенных пунктов, организаций и путей железных дорог общей сети, на расстоянии более 300 м от них.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Места хранения легковоспламеняющихся жидкостей на территории м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 xml:space="preserve">ниципального образования отсутствуют.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4. В пределах зон жилых застроек, общественно-деловых зон и зон р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креационного назначения допускается размещать производственные объе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>ты, на территориях которых нет зданий и сооружений категорий А, Б и В по взрывопожарной и пожарной опасности. При этом расстояние от границ з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мельного участка производственного объекта до жилых зданий, зданий де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ских дошкольных образовательных учреждений, общеобразовательных учреждений, медицинских организаций и учреждений отдыха устанавлив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ется в соответствии с требованиями Регламента о требованиях пожарной безопасности.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 случае невозможности устранения воздействия на людей и жилые здания опасных факторов пожара и взрыва на взрывопожароопасных объе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>тах, расположенных в пределах зоны жилой застройки, следует предусма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ривать уменьшение мощности, перепрофилирование организаций или о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 xml:space="preserve">дельного производства либо перебазирование организации за пределы жилой застройки.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Категории зданий и сооружений по взрывопожарной и пожарной опа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ности установлены НПБ 105-95 «Определение категорий помещений и зд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ний по взрывопожарной и пожарной опасности», по характеристике веществ и материалов, помещения находящихся (обращающихся) в помещениях: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А – Горючие газы, легковоспламеняющиеся взрывопожароопасные жидкости (ЛВЖ) с температурой вспышки не более 28ºС в таком количестве, что могут образовывать взрывоопасные парогазо-воздушные смеси, при во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пламенении которых развивается расчетное избыточное давление взрыва в помещении, превышающее 5 кПа. Вещества и материалы, способные взр</w:t>
      </w:r>
      <w:r w:rsidRPr="00BF54C8">
        <w:rPr>
          <w:sz w:val="28"/>
          <w:szCs w:val="28"/>
        </w:rPr>
        <w:t>ы</w:t>
      </w:r>
      <w:r w:rsidRPr="00BF54C8">
        <w:rPr>
          <w:sz w:val="28"/>
          <w:szCs w:val="28"/>
        </w:rPr>
        <w:lastRenderedPageBreak/>
        <w:t>ваться и гореть при взаимодействии с водой, кислородом воздуха или друг с другом в таком количестве, что расчетное избыточное давление взрыва в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мещении превышает 5 кПа;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Б – Горючие пыли или волокна, легковоспламеняющиеся взрывопож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роопасные жидкости с температурой вспышки более 28ºС, горючие жидк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сти в таком количестве, что могут образовывать взрывоопасные пылево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 xml:space="preserve">душные или паровоздушные смеси, при воспламенении которых развивается расчетное избыточное давление взрыва в помещении, превышающее 5 кПа;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 – Горючие и трудногорючие жидкости, твердые пожароопасные г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рючие и трудногорючие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торых они имеются в наличии или обращаются, не относятся к категориям А или Б;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Г – Негорючие вещества и материалы в горячем, раскаленном или ра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плавленном состоянии, процесс обработки которых сопровождается выдел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нием лучистого тепла, искр и пламени; Горючие газы, жидкости и твердые вещества, которые сжигаются или утилизируются в качестве топлива;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Д – Негорючие вещества и материалы в холодном состоянии.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Производственные объекты на территории муниципального образования согласно Генеральному плану не располагаются в пределах зон жилых з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строек, общественно-деловых зон и зон рекреационного назначения.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При этом не установлено недопустимого взаиморасположения объектов, расположенных в производственных и жилых, общественно-деловых и р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креационных зон.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</w:p>
    <w:p w:rsidR="0049591E" w:rsidRPr="00BF54C8" w:rsidRDefault="0049591E" w:rsidP="0049591E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Противопожарное водоснабжение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На территории поселения должны быть источники наружного против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пожарного водоснабжения.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К источникам наружного противопожарного водоснабжения относятся: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наружные водопроводные сети с пожарными гидрантами;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водные объекты, используемые для целей пожаротушения в соотве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 xml:space="preserve">ствии с законодательством Российской Федерации;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противопожарные резервуары.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Поселение должно быть оборудовано противопожарным водопроводом. При этом противопожарный водопровод допускается объединять с хозя</w:t>
      </w:r>
      <w:r w:rsidRPr="00BF54C8">
        <w:rPr>
          <w:sz w:val="28"/>
          <w:szCs w:val="28"/>
        </w:rPr>
        <w:t>й</w:t>
      </w:r>
      <w:r w:rsidRPr="00BF54C8">
        <w:rPr>
          <w:sz w:val="28"/>
          <w:szCs w:val="28"/>
        </w:rPr>
        <w:t xml:space="preserve">ственно-питьевым или производственным водопроводом.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Требования к источникам наружного противопожарного водоснабж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ния, расчетные количества пожаров и расходы воды на наружное пожарот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>шение установлены СП 8.13130.2009 «Системы противопожарной защиты. Источники наружного противопожарного водоснабжения. Требования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жарной безопасности».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Противопожарный водопровод следует создавать, низкого давления. (Противопожарный водопровод высокого давления создается только при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ответствующем обосновании).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Минимальный свободный напор в сети противопожарного водопровода низкого давления (на уровне поверхности земли) при пожаротушении до</w:t>
      </w:r>
      <w:r w:rsidRPr="00BF54C8">
        <w:rPr>
          <w:sz w:val="28"/>
          <w:szCs w:val="28"/>
        </w:rPr>
        <w:t>л</w:t>
      </w:r>
      <w:r w:rsidRPr="00BF54C8">
        <w:rPr>
          <w:sz w:val="28"/>
          <w:szCs w:val="28"/>
        </w:rPr>
        <w:t xml:space="preserve">жен быть не менее 10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Свободный напор в сети объединенного водопровода должен быть не менее 10 м и не более 60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Объединенный хозяйственно-питьевой и производственные водопров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ды поселения – относится к III категории согласно СНиП 2.04.02-84. «Стро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тельные нормы и правила. Водоснабжение. Наружные сети и сооружения» (величина допускаемого снижения подачи воды та же, что при I категории; длительность снижения подачи не должна превышать 15 сут. Перерыв в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даче воды или снижение подачи ниже указанного предела допускается на время проведения ремонта, но не более чем на 24 ч.).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Водопроводные сети должны быть, как правило, кольцевыми. Тупик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вые линии водопроводов допускается применять: для подачи воды на прот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 xml:space="preserve">вопожарные или на хозяйственно-противопожарные нужды независимо от расхода воды на пожаротушение — при длине линий не свыше 200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Кольцевание наружных водопроводных сетей внутренними водопр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водными сетями зданий и сооружений не допускается.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Пожарные гидранты надлежит предусматривать вдоль автомобильных дорог на расстоянии не более 2,5 м от края проезжей части, но не ближе 5 м от стен зданий; допускается располагать гидранты на проезжей части.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Пожарные гидранты следует устанавливать на кольцевых участках 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допроводных линий. Допускается установка гидрантов на тупиковых линиях водопровода с принятием мер против замерзания воды в них.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Пожарный объем воды надлежит предусматривать в случаях, когда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лучение необходимого количества воды для тушения пожара непосредстве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 xml:space="preserve">но из источника водоснабжения технически невозможно или экономически нецелесообразно.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Пожарный объем воды в резервуарах должен определяться из условия обеспечения: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пожаротушения из наружных гидрантов и внутренних пожарных кр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нов;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специальных средств пожаротушения;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максимальных хозяйственно-питьевых и производственных нужд на весь период пожаротушения.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Для целей пожаротушени</w:t>
      </w:r>
      <w:r w:rsidR="00FC63B6" w:rsidRPr="00BF54C8">
        <w:rPr>
          <w:sz w:val="28"/>
          <w:szCs w:val="28"/>
        </w:rPr>
        <w:t xml:space="preserve">я целесообразно использовать </w:t>
      </w:r>
      <w:r w:rsidRPr="00BF54C8">
        <w:rPr>
          <w:sz w:val="28"/>
          <w:szCs w:val="28"/>
        </w:rPr>
        <w:t>водные объе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>ты, расположенные на территории муниципального образования</w:t>
      </w:r>
      <w:r w:rsidR="00FC63B6" w:rsidRPr="00BF54C8">
        <w:rPr>
          <w:sz w:val="28"/>
          <w:szCs w:val="28"/>
        </w:rPr>
        <w:t>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Водоемы (водотоки) из которых производится забор воды для целей п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жаротушения, должны иметь подъезды с площадками (пирсами) с твердым </w:t>
      </w:r>
      <w:r w:rsidRPr="00BF54C8">
        <w:rPr>
          <w:sz w:val="28"/>
          <w:szCs w:val="28"/>
        </w:rPr>
        <w:lastRenderedPageBreak/>
        <w:t>покрытием размерами не менее 12×12 м для установки пожарных автомоб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лей в любое время года.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Расстановка пожарных гидрантов на водопроводной сети, пожарных р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зервуаров или искусственных водоемов должна обеспечивать пожаротуш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ние любого обслуживаемого данной сетью здания, сооружения или его части не менее чем от двух гидрантов при расходе воды на наружное пожаротуш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ние 15 л/с и более и одного – при расходе воды менее 15 л/с с учётом пр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кладки рукавных линий по дорогам с твердым покрытием длиной, не более: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- при наличии автонасосов — 200 м;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- при наличии мотопомп — 100-150 м в зависимости от технических возможностей мотопомп.</w:t>
      </w:r>
    </w:p>
    <w:p w:rsidR="003753E5" w:rsidRPr="00BF54C8" w:rsidRDefault="003753E5" w:rsidP="0049591E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</w:p>
    <w:p w:rsidR="0049591E" w:rsidRPr="00BF54C8" w:rsidRDefault="0049591E" w:rsidP="0049591E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Противопожарные расстояния между зданиями, сооружениями и лесничествами (лесопарками)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1. Противопожарные расстояния между зданиями, сооружениями дол</w:t>
      </w:r>
      <w:r w:rsidRPr="00BF54C8">
        <w:rPr>
          <w:sz w:val="28"/>
          <w:szCs w:val="28"/>
        </w:rPr>
        <w:t>ж</w:t>
      </w:r>
      <w:r w:rsidRPr="00BF54C8">
        <w:rPr>
          <w:sz w:val="28"/>
          <w:szCs w:val="28"/>
        </w:rPr>
        <w:t>ны обеспечивать нераспространение пожара на соседние здания, сооружения. Допускается уменьшать противопожарные расстояния от зданий, сооруж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ний и технологических установок до граничащих с ними объектов защиты при применении противопожарных преград, предусмотренных </w:t>
      </w:r>
      <w:hyperlink r:id="rId41" w:anchor="dst100403" w:history="1">
        <w:r w:rsidRPr="00BF54C8">
          <w:rPr>
            <w:sz w:val="28"/>
            <w:szCs w:val="28"/>
          </w:rPr>
          <w:t>статьей 37</w:t>
        </w:r>
      </w:hyperlink>
      <w:r w:rsidRPr="00BF54C8">
        <w:rPr>
          <w:sz w:val="28"/>
          <w:szCs w:val="28"/>
        </w:rPr>
        <w:t> настоящего Федерального закона. При этом расчетное значение пожарн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го риска не должно превышать допустимое значение пожарного риска, уст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новленное </w:t>
      </w:r>
      <w:hyperlink r:id="rId42" w:anchor="dst100939" w:history="1">
        <w:r w:rsidRPr="00BF54C8">
          <w:rPr>
            <w:sz w:val="28"/>
            <w:szCs w:val="28"/>
          </w:rPr>
          <w:t>статьей 93</w:t>
        </w:r>
      </w:hyperlink>
      <w:r w:rsidRPr="00BF54C8">
        <w:rPr>
          <w:sz w:val="28"/>
          <w:szCs w:val="28"/>
        </w:rPr>
        <w:t> настоящего Федерального закона.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0" w:name="dst102036"/>
      <w:bookmarkEnd w:id="80"/>
      <w:r w:rsidRPr="00BF54C8">
        <w:rPr>
          <w:sz w:val="28"/>
          <w:szCs w:val="28"/>
        </w:rPr>
        <w:t>2. Противопожарные расстояния должны обеспечивать нераспростран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ние пожара: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1" w:name="dst102037"/>
      <w:bookmarkEnd w:id="81"/>
      <w:r w:rsidRPr="00BF54C8">
        <w:rPr>
          <w:sz w:val="28"/>
          <w:szCs w:val="28"/>
        </w:rPr>
        <w:t>1) от лесных насаждений в лесничествах (лесопарках) до зданий и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оружений, расположенных: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2" w:name="dst102038"/>
      <w:bookmarkEnd w:id="82"/>
      <w:r w:rsidRPr="00BF54C8">
        <w:rPr>
          <w:sz w:val="28"/>
          <w:szCs w:val="28"/>
        </w:rPr>
        <w:t>а) вне территорий лесничеств (лесопарков);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3" w:name="dst102039"/>
      <w:bookmarkEnd w:id="83"/>
      <w:r w:rsidRPr="00BF54C8">
        <w:rPr>
          <w:sz w:val="28"/>
          <w:szCs w:val="28"/>
        </w:rPr>
        <w:t>б) на территориях лесничеств (лесопарков);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4" w:name="dst102040"/>
      <w:bookmarkEnd w:id="84"/>
      <w:r w:rsidRPr="00BF54C8">
        <w:rPr>
          <w:sz w:val="28"/>
          <w:szCs w:val="28"/>
        </w:rPr>
        <w:t>2) от лесных насаждений вне лесничеств (лесопарков) до зданий и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оружений.</w:t>
      </w:r>
    </w:p>
    <w:p w:rsidR="000B0458" w:rsidRPr="00BF54C8" w:rsidRDefault="000B0458" w:rsidP="001217B5">
      <w:pPr>
        <w:spacing w:line="238" w:lineRule="auto"/>
        <w:ind w:left="20" w:firstLine="567"/>
        <w:rPr>
          <w:sz w:val="28"/>
          <w:szCs w:val="28"/>
        </w:rPr>
      </w:pPr>
      <w:bookmarkStart w:id="85" w:name="dst102041"/>
      <w:bookmarkEnd w:id="85"/>
      <w:r w:rsidRPr="00BF54C8">
        <w:rPr>
          <w:sz w:val="28"/>
          <w:szCs w:val="28"/>
        </w:rPr>
        <w:t>3. Противопожарные расстояния от критически важных для национал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ной безопасности Российской Федерации объектов до границ лесных наса</w:t>
      </w:r>
      <w:r w:rsidRPr="00BF54C8">
        <w:rPr>
          <w:sz w:val="28"/>
          <w:szCs w:val="28"/>
        </w:rPr>
        <w:t>ж</w:t>
      </w:r>
      <w:r w:rsidRPr="00BF54C8">
        <w:rPr>
          <w:sz w:val="28"/>
          <w:szCs w:val="28"/>
        </w:rPr>
        <w:t>дений в лесничествах (лесопарках) должны составлять не менее 100 метров, если иное не установлено законодательством Российской Федерации.</w:t>
      </w:r>
    </w:p>
    <w:p w:rsidR="0049591E" w:rsidRPr="00BF54C8" w:rsidRDefault="0049591E" w:rsidP="0049591E">
      <w:pPr>
        <w:pStyle w:val="Default"/>
        <w:rPr>
          <w:sz w:val="28"/>
          <w:szCs w:val="28"/>
        </w:rPr>
      </w:pPr>
    </w:p>
    <w:p w:rsidR="0049591E" w:rsidRPr="00BF54C8" w:rsidRDefault="0049591E" w:rsidP="00E25851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Противопожарные расстояния от зданий и сооружений автозапр</w:t>
      </w:r>
      <w:r w:rsidRPr="00BF54C8">
        <w:rPr>
          <w:b/>
          <w:bCs/>
          <w:i/>
          <w:iCs/>
          <w:sz w:val="28"/>
          <w:szCs w:val="28"/>
        </w:rPr>
        <w:t>а</w:t>
      </w:r>
      <w:r w:rsidRPr="00BF54C8">
        <w:rPr>
          <w:b/>
          <w:bCs/>
          <w:i/>
          <w:iCs/>
          <w:sz w:val="28"/>
          <w:szCs w:val="28"/>
        </w:rPr>
        <w:t>вочных станций до граничащих с ними объектов защиты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Общая вместимость надземных резервуаров автозаправочных станций, размещаемых на территориях населенных пунктов, не должна превышать 40 куб.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Требования пожарной безопасности на автозаправочных станциях уст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новлены НПБ 111-98 «Автозаправочные станции. Требования пожарной бе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 xml:space="preserve">опасности».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АЗС должна располагаться преимущественно с подветренной стороны ветров преобладающего направления (по годовой «розе ветров») по отнош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нию к жилым, производственным и общественным зданиям (сооружениям).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Не допускается размещение АЗС на путепроводах и под ними, а также на плавсредствах.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Перечень автозаправочных станций, размещенных (размещаемых) на территории поселения приведен в п. «Транспортная инфраструктура».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 пределах расстояний, установленных ст. 71 Регламента о требованиях пожарной безопасности для автозаправочных станций с наземными резерв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>арами общей вместимостью более 20 куб. м (наибольшие расстояния), отсу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ствуют граничащие с ними объекты защиты.</w:t>
      </w:r>
    </w:p>
    <w:p w:rsidR="003753E5" w:rsidRPr="00BF54C8" w:rsidRDefault="003753E5" w:rsidP="00E25851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</w:p>
    <w:p w:rsidR="0049591E" w:rsidRPr="00BF54C8" w:rsidRDefault="0049591E" w:rsidP="00E25851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Противопожарные расстояния от резервуаров сжиженных углев</w:t>
      </w:r>
      <w:r w:rsidRPr="00BF54C8">
        <w:rPr>
          <w:b/>
          <w:bCs/>
          <w:i/>
          <w:iCs/>
          <w:sz w:val="28"/>
          <w:szCs w:val="28"/>
        </w:rPr>
        <w:t>о</w:t>
      </w:r>
      <w:r w:rsidRPr="00BF54C8">
        <w:rPr>
          <w:b/>
          <w:bCs/>
          <w:i/>
          <w:iCs/>
          <w:sz w:val="28"/>
          <w:szCs w:val="28"/>
        </w:rPr>
        <w:t>дородных газов до зданий и сооружений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Требования пожарной безопасности при производстве, хранении и в</w:t>
      </w:r>
      <w:r w:rsidRPr="00BF54C8">
        <w:rPr>
          <w:sz w:val="28"/>
          <w:szCs w:val="28"/>
        </w:rPr>
        <w:t>ы</w:t>
      </w:r>
      <w:r w:rsidRPr="00BF54C8">
        <w:rPr>
          <w:sz w:val="28"/>
          <w:szCs w:val="28"/>
        </w:rPr>
        <w:t>даче сжиженного природного газа установлены ПБ 08-342-00 «Правила бе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>опасности при производстве, хранении и выдаче сжиженного природного г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за на газораспределительных станциях магистральных газопроводов и авт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мобильных газонаполнительных компрессорных станциях».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Резервуары и резервуарные установки сжиженных углеводородных г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зов, располагающиеся вне взрывопожароопасных объектов, на территории муниципального образования отсутствуют.</w:t>
      </w:r>
    </w:p>
    <w:p w:rsidR="000B0458" w:rsidRPr="00BF54C8" w:rsidRDefault="000B0458" w:rsidP="0049591E">
      <w:pPr>
        <w:spacing w:line="238" w:lineRule="auto"/>
        <w:ind w:left="20" w:firstLine="567"/>
        <w:rPr>
          <w:sz w:val="28"/>
          <w:szCs w:val="28"/>
        </w:rPr>
      </w:pPr>
    </w:p>
    <w:p w:rsidR="0049591E" w:rsidRPr="00BF54C8" w:rsidRDefault="0049591E" w:rsidP="00E25851">
      <w:pPr>
        <w:spacing w:line="238" w:lineRule="auto"/>
        <w:ind w:left="20" w:firstLine="567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Противопожарные расстояния от газопроводов, нефтепроводов, нефтепродуктопроводов, конденсатопроводов до соседних объектов з</w:t>
      </w:r>
      <w:r w:rsidRPr="00BF54C8">
        <w:rPr>
          <w:b/>
          <w:bCs/>
          <w:i/>
          <w:iCs/>
          <w:sz w:val="28"/>
          <w:szCs w:val="28"/>
        </w:rPr>
        <w:t>а</w:t>
      </w:r>
      <w:r w:rsidRPr="00BF54C8">
        <w:rPr>
          <w:b/>
          <w:bCs/>
          <w:i/>
          <w:iCs/>
          <w:sz w:val="28"/>
          <w:szCs w:val="28"/>
        </w:rPr>
        <w:t>щиты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Минимальные требования к расстояниям от газопроводов, нефтепров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дов, нефтепродуктопроводов, конденсатопроводов до объектов, зданий и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оружений установлены СНиП 2.05.06-85* «Магистральные трубопроводы».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Магистральные трубопроводы по территории поселения не проходят.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Газораспределительные и газонаполнительные станции на территории муниципального образования отсутствуют,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СП 42-101-2003 «Общие положения по проектированию и строител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ству газораспределительных систем из металлических и полиэтиленовых труб» установлено требование обеспечения свободных подъездных путей с твердым покрытием для транспорта, в том числе аварийных и пожарных м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шин.</w:t>
      </w:r>
    </w:p>
    <w:p w:rsidR="004D5703" w:rsidRPr="00BF54C8" w:rsidRDefault="004D5703" w:rsidP="0049591E">
      <w:pPr>
        <w:spacing w:line="238" w:lineRule="auto"/>
        <w:ind w:left="20" w:firstLine="567"/>
        <w:rPr>
          <w:sz w:val="28"/>
          <w:szCs w:val="28"/>
        </w:rPr>
      </w:pPr>
    </w:p>
    <w:p w:rsidR="0049591E" w:rsidRPr="00BF54C8" w:rsidRDefault="0049591E" w:rsidP="0049591E">
      <w:pPr>
        <w:spacing w:before="120" w:after="120"/>
        <w:ind w:left="221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Требования пожарной безопасности к пожарным депо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Типы пожарных депо и основные требования к проектированию объе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 xml:space="preserve">тов пожарной охраны установлены НПБ 101-95 «Нормы проектирования объектов пожарной охраны».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ляется техническим заданием на проектирование.</w:t>
      </w:r>
    </w:p>
    <w:p w:rsidR="0049591E" w:rsidRPr="00BF54C8" w:rsidRDefault="0049591E" w:rsidP="0049591E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BF54C8">
        <w:rPr>
          <w:rFonts w:eastAsia="Times New Roman"/>
          <w:color w:val="auto"/>
          <w:sz w:val="28"/>
          <w:szCs w:val="28"/>
          <w:lang w:eastAsia="ru-RU"/>
        </w:rPr>
        <w:t>Расстояние от границ участка пожарного депо до общественных и жилых зданий должно быть не менее 15 м, а до границ земельных участков детских дошкольных образовательных учреждений, общеобразовательных учрежд</w:t>
      </w:r>
      <w:r w:rsidRPr="00BF54C8">
        <w:rPr>
          <w:rFonts w:eastAsia="Times New Roman"/>
          <w:color w:val="auto"/>
          <w:sz w:val="28"/>
          <w:szCs w:val="28"/>
          <w:lang w:eastAsia="ru-RU"/>
        </w:rPr>
        <w:t>е</w:t>
      </w:r>
      <w:r w:rsidRPr="00BF54C8">
        <w:rPr>
          <w:rFonts w:eastAsia="Times New Roman"/>
          <w:color w:val="auto"/>
          <w:sz w:val="28"/>
          <w:szCs w:val="28"/>
          <w:lang w:eastAsia="ru-RU"/>
        </w:rPr>
        <w:t xml:space="preserve">ний и лечебных учреждений стационарного типа – не менее 30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Пожарное депо необходимо располагать на участке с отступом от кра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 xml:space="preserve">ной линии до фронта выезда пожарных автомобилей не менее чем на 15 м, для пожарных депо II, IV и V типов указанное расстояние допускается уменьшать до 10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Состав зданий и сооружений, размещаемых на территории пожарного депо, площади зданий и сооружений определяются техническим заданием на проектирование.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Территория пожарного депо должна иметь два въезда (выезда). Ширина ворот на въезде (выезде) должна быть не менее 4,5 м.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Дороги и площадки на территории пожарного депо должны иметь тве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 xml:space="preserve">дое покрытие.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Проезжая часть улицы и тротуар напротив выездной площадки пожа</w:t>
      </w:r>
      <w:r w:rsidRPr="00BF54C8">
        <w:rPr>
          <w:sz w:val="28"/>
          <w:szCs w:val="28"/>
        </w:rPr>
        <w:t>р</w:t>
      </w:r>
      <w:r w:rsidRPr="00BF54C8">
        <w:rPr>
          <w:sz w:val="28"/>
          <w:szCs w:val="28"/>
        </w:rPr>
        <w:t>ного депо должны быть оборудованы светофором и (или) световым указат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лем с акустическим сигналом, позволяющим останавливать движение тран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порта и пешеходов во время выезда пожарных автомобилей из гаража по сигналу тревоги. Включение и выключение светофора могут также ос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 xml:space="preserve">ществляться дистанционно из пункта связи пожарной охраны.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Пожарное депо, размещенное на территории муниципального образов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ния, относятся к V-ому типу (пожарные депо для охраны населенных пун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 xml:space="preserve">тов (кроме городов));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Нормативные требования к количеству пожарных депо и пожарных а</w:t>
      </w:r>
      <w:r w:rsidRPr="00BF54C8">
        <w:rPr>
          <w:sz w:val="28"/>
          <w:szCs w:val="28"/>
        </w:rPr>
        <w:t>в</w:t>
      </w:r>
      <w:r w:rsidRPr="00BF54C8">
        <w:rPr>
          <w:sz w:val="28"/>
          <w:szCs w:val="28"/>
        </w:rPr>
        <w:t>томобилей (по численности населения до 5 тыс. чел.) – 1 депо V типа на 2 а</w:t>
      </w:r>
      <w:r w:rsidRPr="00BF54C8">
        <w:rPr>
          <w:sz w:val="28"/>
          <w:szCs w:val="28"/>
        </w:rPr>
        <w:t>в</w:t>
      </w:r>
      <w:r w:rsidRPr="00BF54C8">
        <w:rPr>
          <w:sz w:val="28"/>
          <w:szCs w:val="28"/>
        </w:rPr>
        <w:t xml:space="preserve">томобиля.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Рекомендуемая площадь земельного участка пожарного депо- 0,55 га.</w:t>
      </w:r>
    </w:p>
    <w:p w:rsidR="004D5703" w:rsidRPr="00BF54C8" w:rsidRDefault="004D5703" w:rsidP="0049591E">
      <w:pPr>
        <w:spacing w:before="120" w:after="120"/>
        <w:ind w:left="221"/>
        <w:jc w:val="center"/>
        <w:rPr>
          <w:b/>
          <w:bCs/>
          <w:i/>
          <w:iCs/>
          <w:sz w:val="28"/>
          <w:szCs w:val="28"/>
        </w:rPr>
      </w:pPr>
    </w:p>
    <w:p w:rsidR="0049591E" w:rsidRPr="00BF54C8" w:rsidRDefault="0049591E" w:rsidP="0049591E">
      <w:pPr>
        <w:spacing w:before="120" w:after="120"/>
        <w:ind w:left="221"/>
        <w:jc w:val="center"/>
        <w:rPr>
          <w:b/>
          <w:bCs/>
          <w:i/>
          <w:iCs/>
          <w:sz w:val="28"/>
          <w:szCs w:val="28"/>
        </w:rPr>
      </w:pPr>
      <w:r w:rsidRPr="00BF54C8">
        <w:rPr>
          <w:b/>
          <w:bCs/>
          <w:i/>
          <w:iCs/>
          <w:sz w:val="28"/>
          <w:szCs w:val="28"/>
        </w:rPr>
        <w:t>Требования пожарной безопасности к территории жилой застройки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Общие требования пожарной безопасности к территории жилой з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стройки установлены СП 42.13330.2011 «Градостроительство. Планировка и застройка городских и сельских поселений».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Тип и этажность жилой застройки определяются в соответствии с во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 xml:space="preserve">можностью развития обеспечения противопожарной безопасности.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При реконструкции жилой застройки должна быть, как правило, сохр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нена и модернизирована существующая капитальная жилая и общественная застройка. Допускаются строительство новых зданий и сооружений, измен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ние функционального использования нижних этажей существующих жилых и общественных зданий, надстройка зданий, устройство мансардных этажей, использование надземного и подземного пространства при соблюдении пр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тивопожарных требований.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Смешанные зоны формируются в сложившихся частях городов, как пр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вило, из кварталов с преобладанием жилой и производственной застройки. В составе этих зон допускается размещать: жилые и общественные здания, учреждения науки и научного обслуживания, учебные заведения, объекты бизнеса, промышленные предприятия и другие производственные объекты (площадь участка, как правило, не более 5 га) с непожароопасными и н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взрывоопасными производственными процессами.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Между длинными сторонами жилых зданий следует принимать рассто</w:t>
      </w:r>
      <w:r w:rsidRPr="00BF54C8">
        <w:rPr>
          <w:sz w:val="28"/>
          <w:szCs w:val="28"/>
        </w:rPr>
        <w:t>я</w:t>
      </w:r>
      <w:r w:rsidRPr="00BF54C8">
        <w:rPr>
          <w:sz w:val="28"/>
          <w:szCs w:val="28"/>
        </w:rPr>
        <w:t>ния (бытовые разрывы): для жилых зданий высотой 2-3 этажа – не менее 15 м; 4 этажа – не менее 20 м; между длинными сторонами и торцами этих же зданий с окнами из жилых комнат – не менее 10 м. В условиях реконстру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 xml:space="preserve">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непросматриваемости жилых помещений (комнат и кухонь) из окна в окно. </w:t>
      </w:r>
    </w:p>
    <w:p w:rsidR="0049591E" w:rsidRPr="00BF54C8" w:rsidRDefault="0049591E" w:rsidP="00450E73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Расстояние от края основной проезжей части магистральных дорог до линии регулирования жилой застройки следует принимать не менее 50 м, а при условии применения шумозащитных устройств, обеспечивающих треб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вания СП 51.13330 «Защита от шума», не менее 25 м. Расстояние от края о</w:t>
      </w:r>
      <w:r w:rsidRPr="00BF54C8">
        <w:rPr>
          <w:sz w:val="28"/>
          <w:szCs w:val="28"/>
        </w:rPr>
        <w:t>с</w:t>
      </w:r>
      <w:r w:rsidRPr="00BF54C8">
        <w:rPr>
          <w:sz w:val="28"/>
          <w:szCs w:val="28"/>
        </w:rPr>
        <w:t>новной проезжей части улиц, местных или боковых проездов до линии з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 В конце проезжих частей тупиковых улиц и дорог следует устраивать площа</w:t>
      </w:r>
      <w:r w:rsidRPr="00BF54C8">
        <w:rPr>
          <w:sz w:val="28"/>
          <w:szCs w:val="28"/>
        </w:rPr>
        <w:t>д</w:t>
      </w:r>
      <w:r w:rsidRPr="00BF54C8">
        <w:rPr>
          <w:sz w:val="28"/>
          <w:szCs w:val="28"/>
        </w:rPr>
        <w:t>ки с островками диаметром не менее 16 м для разворота автомобилей и не менее 30 м при организации конечного пункта для разворота средств общ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ственного пассажирского транспорта. Использование поворотных площадок для стоянки автомобилей не допускается.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шению к производственным предприятиям, являющимся источниками з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грязнения атмосферного воздуха, а также представляющим повышенную пожарную опасность.</w:t>
      </w:r>
    </w:p>
    <w:p w:rsidR="0049591E" w:rsidRPr="00BF54C8" w:rsidRDefault="003753E5" w:rsidP="003753E5">
      <w:pPr>
        <w:pStyle w:val="3"/>
        <w:rPr>
          <w:sz w:val="28"/>
          <w:szCs w:val="28"/>
        </w:rPr>
      </w:pPr>
      <w:bookmarkStart w:id="86" w:name="_Toc2848810"/>
      <w:r w:rsidRPr="00BF54C8">
        <w:rPr>
          <w:sz w:val="28"/>
          <w:szCs w:val="28"/>
        </w:rPr>
        <w:lastRenderedPageBreak/>
        <w:t xml:space="preserve">6.4. </w:t>
      </w:r>
      <w:r w:rsidR="0049591E" w:rsidRPr="00BF54C8">
        <w:rPr>
          <w:sz w:val="28"/>
          <w:szCs w:val="28"/>
        </w:rPr>
        <w:t>Анализ планировочной структуры поселения на соответствие требованиям противопожарной безопасности</w:t>
      </w:r>
      <w:bookmarkEnd w:id="86"/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1. Планировочная структу</w:t>
      </w:r>
      <w:r w:rsidR="005B1B97" w:rsidRPr="00BF54C8">
        <w:rPr>
          <w:sz w:val="28"/>
          <w:szCs w:val="28"/>
        </w:rPr>
        <w:t xml:space="preserve">ра </w:t>
      </w:r>
      <w:r w:rsidR="00924D3F" w:rsidRPr="00BF54C8">
        <w:rPr>
          <w:sz w:val="28"/>
          <w:szCs w:val="28"/>
        </w:rPr>
        <w:t>сельсовета</w:t>
      </w:r>
      <w:r w:rsidR="005B1B97" w:rsidRPr="00BF54C8">
        <w:rPr>
          <w:sz w:val="28"/>
          <w:szCs w:val="28"/>
        </w:rPr>
        <w:t xml:space="preserve"> в</w:t>
      </w:r>
      <w:r w:rsidRPr="00BF54C8">
        <w:rPr>
          <w:sz w:val="28"/>
          <w:szCs w:val="28"/>
        </w:rPr>
        <w:t xml:space="preserve"> селитебной и производстве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ной территории населенных пунктов сформирована. Жилые, общественно-деловые, рекреационные, с одной стороны, производственные и сельскох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зяйственного назначения, с другой стороны, зоны четко выражены и пр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странственно разнесены. Смешанные зоны на территории муниципального образования отсутствуют и их создание не предусматривается.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2. Взрывопожароопасные объекты (согласно ст. 66 Регламента о треб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ваниях пожарной безопасности)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отсутствуют и г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неральным планом их размещение не предусматривается.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3.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размещаются производственные объекты, на территориях которых расположены (могут располагаться) здания и с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оружения категорий А, Б и В по взрывопожарной и пожарной 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4.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размещаются здания классов функционал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ной опасности Ф1 – Ф4, земельные участки детских дошкольных образов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тельных учреждений, общеобразовательных учреждений, медицинских орг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 xml:space="preserve">низаций и учреждений отдыха.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5. Удаление существующих производственных объектов, на территор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>ях которых расположены (могут) здания и сооружения категорий А, Б и В по взрывопожарной и пожарной опасности от зданий классов функциональной опасности Ф1 – Ф4, земельных участков детских дошкольных образовател</w:t>
      </w:r>
      <w:r w:rsidRPr="00BF54C8">
        <w:rPr>
          <w:sz w:val="28"/>
          <w:szCs w:val="28"/>
        </w:rPr>
        <w:t>ь</w:t>
      </w:r>
      <w:r w:rsidRPr="00BF54C8">
        <w:rPr>
          <w:sz w:val="28"/>
          <w:szCs w:val="28"/>
        </w:rPr>
        <w:t>ных учреждений, общеобразовательных учреждений, медицинских орган</w:t>
      </w:r>
      <w:r w:rsidRPr="00BF54C8">
        <w:rPr>
          <w:sz w:val="28"/>
          <w:szCs w:val="28"/>
        </w:rPr>
        <w:t>и</w:t>
      </w:r>
      <w:r w:rsidRPr="00BF54C8">
        <w:rPr>
          <w:sz w:val="28"/>
          <w:szCs w:val="28"/>
        </w:rPr>
        <w:t xml:space="preserve">заций и учреждений отдыха соответствует требованиям ст. 66 Регламента о требованиях пожарной безопасности.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6.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не установлены производственные объе</w:t>
      </w:r>
      <w:r w:rsidRPr="00BF54C8">
        <w:rPr>
          <w:sz w:val="28"/>
          <w:szCs w:val="28"/>
        </w:rPr>
        <w:t>к</w:t>
      </w:r>
      <w:r w:rsidRPr="00BF54C8">
        <w:rPr>
          <w:sz w:val="28"/>
          <w:szCs w:val="28"/>
        </w:rPr>
        <w:t>ты, в границах земельных участков которых не могут быть осуществлены мероприятия, обеспечивающие допустимые значения пожарных рисков (и</w:t>
      </w:r>
      <w:r w:rsidRPr="00BF54C8">
        <w:rPr>
          <w:sz w:val="28"/>
          <w:szCs w:val="28"/>
        </w:rPr>
        <w:t>н</w:t>
      </w:r>
      <w:r w:rsidRPr="00BF54C8">
        <w:rPr>
          <w:sz w:val="28"/>
          <w:szCs w:val="28"/>
        </w:rPr>
        <w:t>дивидуального и социального) для людей, находящихся в жилой зоне, общ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ственно-деловой зоне или зоне рекреационного назначения вблизи объекта.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7. Преобладающее направление (в течение года) ветров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 xml:space="preserve">четко не выражено.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8. Места хранения сжиженных газов и легковоспламеняющихся жидк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стей на территории </w:t>
      </w:r>
      <w:r w:rsidR="00924D3F" w:rsidRPr="00BF54C8">
        <w:rPr>
          <w:sz w:val="28"/>
          <w:szCs w:val="28"/>
        </w:rPr>
        <w:t>сельсовета</w:t>
      </w:r>
      <w:r w:rsidRPr="00BF54C8">
        <w:rPr>
          <w:sz w:val="28"/>
          <w:szCs w:val="28"/>
        </w:rPr>
        <w:t xml:space="preserve"> отсутствуют.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9. В пределах зон жилой застройки, общественно-деловых зон и зон р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 xml:space="preserve">креационного назначения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не установлены производственные об</w:t>
      </w:r>
      <w:r w:rsidRPr="00BF54C8">
        <w:rPr>
          <w:sz w:val="28"/>
          <w:szCs w:val="28"/>
        </w:rPr>
        <w:t>ъ</w:t>
      </w:r>
      <w:r w:rsidRPr="00BF54C8">
        <w:rPr>
          <w:sz w:val="28"/>
          <w:szCs w:val="28"/>
        </w:rPr>
        <w:t>екты, размещенные с нарушением требованиям ст. 66 Регламента о требов</w:t>
      </w:r>
      <w:r w:rsidRPr="00BF54C8">
        <w:rPr>
          <w:sz w:val="28"/>
          <w:szCs w:val="28"/>
        </w:rPr>
        <w:t>а</w:t>
      </w:r>
      <w:r w:rsidRPr="00BF54C8">
        <w:rPr>
          <w:sz w:val="28"/>
          <w:szCs w:val="28"/>
        </w:rPr>
        <w:t>ниях пожарной безопасности. Размещение в пределах указанных зон прои</w:t>
      </w:r>
      <w:r w:rsidRPr="00BF54C8">
        <w:rPr>
          <w:sz w:val="28"/>
          <w:szCs w:val="28"/>
        </w:rPr>
        <w:t>з</w:t>
      </w:r>
      <w:r w:rsidRPr="00BF54C8">
        <w:rPr>
          <w:sz w:val="28"/>
          <w:szCs w:val="28"/>
        </w:rPr>
        <w:t xml:space="preserve">водственных объектов Генеральным планом </w:t>
      </w:r>
      <w:r w:rsidR="008E1DBA" w:rsidRPr="00BF54C8">
        <w:rPr>
          <w:sz w:val="28"/>
          <w:szCs w:val="28"/>
        </w:rPr>
        <w:t>сельского поселения «Село Бу</w:t>
      </w:r>
      <w:r w:rsidR="008E1DBA" w:rsidRPr="00BF54C8">
        <w:rPr>
          <w:sz w:val="28"/>
          <w:szCs w:val="28"/>
        </w:rPr>
        <w:t>р</w:t>
      </w:r>
      <w:r w:rsidR="008E1DBA" w:rsidRPr="00BF54C8">
        <w:rPr>
          <w:sz w:val="28"/>
          <w:szCs w:val="28"/>
        </w:rPr>
        <w:t>нашево»</w:t>
      </w:r>
      <w:r w:rsidRPr="00BF54C8">
        <w:rPr>
          <w:sz w:val="28"/>
          <w:szCs w:val="28"/>
        </w:rPr>
        <w:t xml:space="preserve"> не предусматривается. </w:t>
      </w:r>
    </w:p>
    <w:p w:rsidR="001217B5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10.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="001217B5" w:rsidRPr="00BF54C8">
        <w:rPr>
          <w:sz w:val="28"/>
          <w:szCs w:val="28"/>
        </w:rPr>
        <w:t>имеется одна АЗС.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В пределах расстояний, установленных ст. 71 Регламента о требованиях пожарной безопасности для автозаправочных станций с наземными резерв</w:t>
      </w:r>
      <w:r w:rsidRPr="00BF54C8">
        <w:rPr>
          <w:sz w:val="28"/>
          <w:szCs w:val="28"/>
        </w:rPr>
        <w:t>у</w:t>
      </w:r>
      <w:r w:rsidRPr="00BF54C8">
        <w:rPr>
          <w:sz w:val="28"/>
          <w:szCs w:val="28"/>
        </w:rPr>
        <w:t>арами общей вместимостью более 20 куб. м (наибольшие расстояния), отсу</w:t>
      </w:r>
      <w:r w:rsidRPr="00BF54C8">
        <w:rPr>
          <w:sz w:val="28"/>
          <w:szCs w:val="28"/>
        </w:rPr>
        <w:t>т</w:t>
      </w:r>
      <w:r w:rsidRPr="00BF54C8">
        <w:rPr>
          <w:sz w:val="28"/>
          <w:szCs w:val="28"/>
        </w:rPr>
        <w:t>ствуют граничащие с ними объекты защиты.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11.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отсутствуют резервуары и резервуарные установки сжиженных углеводородных газов, располагающиеся вне взрыв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 xml:space="preserve">пожароопасных объектов.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12. Магистральные трубопроводы, газораспределительные и газонапо</w:t>
      </w:r>
      <w:r w:rsidRPr="00BF54C8">
        <w:rPr>
          <w:sz w:val="28"/>
          <w:szCs w:val="28"/>
        </w:rPr>
        <w:t>л</w:t>
      </w:r>
      <w:r w:rsidRPr="00BF54C8">
        <w:rPr>
          <w:sz w:val="28"/>
          <w:szCs w:val="28"/>
        </w:rPr>
        <w:t xml:space="preserve">нительные станции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 xml:space="preserve">отсутствуют. </w:t>
      </w:r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 xml:space="preserve">13. На территории </w:t>
      </w:r>
      <w:r w:rsidR="00924D3F" w:rsidRPr="00BF54C8">
        <w:rPr>
          <w:sz w:val="28"/>
          <w:szCs w:val="28"/>
        </w:rPr>
        <w:t xml:space="preserve">сельсовета </w:t>
      </w:r>
      <w:r w:rsidRPr="00BF54C8">
        <w:rPr>
          <w:sz w:val="28"/>
          <w:szCs w:val="28"/>
        </w:rPr>
        <w:t>отсутствуют и не предусматриваются к размещению смешанные (для размещения жилой застройки и произво</w:t>
      </w:r>
      <w:r w:rsidRPr="00BF54C8">
        <w:rPr>
          <w:sz w:val="28"/>
          <w:szCs w:val="28"/>
        </w:rPr>
        <w:t>д</w:t>
      </w:r>
      <w:r w:rsidRPr="00BF54C8">
        <w:rPr>
          <w:sz w:val="28"/>
          <w:szCs w:val="28"/>
        </w:rPr>
        <w:t>ственных объектов) зоны.</w:t>
      </w:r>
    </w:p>
    <w:p w:rsidR="005C3E54" w:rsidRPr="00BF54C8" w:rsidRDefault="005C3E54" w:rsidP="005C3E54">
      <w:pPr>
        <w:spacing w:line="238" w:lineRule="auto"/>
        <w:rPr>
          <w:i/>
          <w:iCs/>
          <w:sz w:val="28"/>
          <w:szCs w:val="28"/>
        </w:rPr>
      </w:pPr>
    </w:p>
    <w:p w:rsidR="0049591E" w:rsidRPr="00BF54C8" w:rsidRDefault="005C3E54" w:rsidP="005C3E54">
      <w:pPr>
        <w:spacing w:line="238" w:lineRule="auto"/>
        <w:rPr>
          <w:i/>
          <w:sz w:val="28"/>
          <w:szCs w:val="28"/>
        </w:rPr>
      </w:pPr>
      <w:r w:rsidRPr="00BF54C8">
        <w:rPr>
          <w:i/>
          <w:iCs/>
          <w:sz w:val="28"/>
          <w:szCs w:val="28"/>
        </w:rPr>
        <w:t xml:space="preserve">        </w:t>
      </w:r>
      <w:r w:rsidR="0049591E" w:rsidRPr="00BF54C8">
        <w:rPr>
          <w:i/>
          <w:iCs/>
          <w:sz w:val="28"/>
          <w:szCs w:val="28"/>
        </w:rPr>
        <w:t xml:space="preserve">* </w:t>
      </w:r>
      <w:r w:rsidR="0049591E" w:rsidRPr="00BF54C8">
        <w:rPr>
          <w:i/>
          <w:sz w:val="28"/>
          <w:szCs w:val="28"/>
        </w:rPr>
        <w:t>СНиП 2.04.02-84. «Строительные нормы и правила. Водоснабжение. Наружные сети и сооружения», СП 8.13130.2009 «Системы противоп</w:t>
      </w:r>
      <w:r w:rsidR="0049591E" w:rsidRPr="00BF54C8">
        <w:rPr>
          <w:i/>
          <w:sz w:val="28"/>
          <w:szCs w:val="28"/>
        </w:rPr>
        <w:t>о</w:t>
      </w:r>
      <w:r w:rsidR="0049591E" w:rsidRPr="00BF54C8">
        <w:rPr>
          <w:i/>
          <w:sz w:val="28"/>
          <w:szCs w:val="28"/>
        </w:rPr>
        <w:t>жарной защиты. Источники наружного противопожарного водоснабж</w:t>
      </w:r>
      <w:r w:rsidR="0049591E" w:rsidRPr="00BF54C8">
        <w:rPr>
          <w:i/>
          <w:sz w:val="28"/>
          <w:szCs w:val="28"/>
        </w:rPr>
        <w:t>е</w:t>
      </w:r>
      <w:r w:rsidR="0049591E" w:rsidRPr="00BF54C8">
        <w:rPr>
          <w:i/>
          <w:sz w:val="28"/>
          <w:szCs w:val="28"/>
        </w:rPr>
        <w:t xml:space="preserve">ния. Требования пожарной безопасности» </w:t>
      </w:r>
    </w:p>
    <w:p w:rsidR="0049591E" w:rsidRPr="00BF54C8" w:rsidRDefault="0049591E" w:rsidP="0049591E">
      <w:pPr>
        <w:spacing w:line="238" w:lineRule="auto"/>
        <w:ind w:left="20" w:firstLine="567"/>
        <w:rPr>
          <w:i/>
          <w:iCs/>
          <w:sz w:val="28"/>
          <w:szCs w:val="28"/>
        </w:rPr>
      </w:pPr>
      <w:r w:rsidRPr="00BF54C8">
        <w:rPr>
          <w:i/>
          <w:sz w:val="28"/>
          <w:szCs w:val="28"/>
        </w:rPr>
        <w:t>** Мероприятия и дислокация объектов уточняются при разработке схемы водоснабжения</w:t>
      </w:r>
      <w:r w:rsidRPr="00BF54C8">
        <w:rPr>
          <w:i/>
          <w:iCs/>
          <w:sz w:val="28"/>
          <w:szCs w:val="28"/>
        </w:rPr>
        <w:t>.</w:t>
      </w:r>
    </w:p>
    <w:p w:rsidR="0049591E" w:rsidRPr="00BF54C8" w:rsidRDefault="0049591E" w:rsidP="0049591E">
      <w:pPr>
        <w:jc w:val="right"/>
        <w:rPr>
          <w:i/>
          <w:iCs/>
          <w:sz w:val="28"/>
          <w:szCs w:val="28"/>
        </w:rPr>
      </w:pPr>
    </w:p>
    <w:p w:rsidR="0049591E" w:rsidRPr="00BF54C8" w:rsidRDefault="0049591E" w:rsidP="003753E5">
      <w:pPr>
        <w:pStyle w:val="3"/>
        <w:rPr>
          <w:sz w:val="28"/>
          <w:szCs w:val="28"/>
        </w:rPr>
      </w:pPr>
      <w:bookmarkStart w:id="87" w:name="_Toc2848811"/>
      <w:r w:rsidRPr="00BF54C8">
        <w:rPr>
          <w:sz w:val="28"/>
          <w:szCs w:val="28"/>
        </w:rPr>
        <w:t>6.</w:t>
      </w:r>
      <w:r w:rsidR="003753E5" w:rsidRPr="00BF54C8">
        <w:rPr>
          <w:sz w:val="28"/>
          <w:szCs w:val="28"/>
        </w:rPr>
        <w:t>5</w:t>
      </w:r>
      <w:r w:rsidRPr="00BF54C8">
        <w:rPr>
          <w:sz w:val="28"/>
          <w:szCs w:val="28"/>
        </w:rPr>
        <w:t>. Выводы</w:t>
      </w:r>
      <w:bookmarkEnd w:id="87"/>
    </w:p>
    <w:p w:rsidR="0049591E" w:rsidRPr="00BF54C8" w:rsidRDefault="0049591E" w:rsidP="0049591E">
      <w:pPr>
        <w:spacing w:line="238" w:lineRule="auto"/>
        <w:ind w:left="20" w:firstLine="567"/>
        <w:rPr>
          <w:sz w:val="28"/>
          <w:szCs w:val="28"/>
        </w:rPr>
      </w:pPr>
      <w:r w:rsidRPr="00BF54C8">
        <w:rPr>
          <w:sz w:val="28"/>
          <w:szCs w:val="28"/>
        </w:rPr>
        <w:t>Вся территория поселения подвержена угрозе ЧС природного и техн</w:t>
      </w:r>
      <w:r w:rsidRPr="00BF54C8">
        <w:rPr>
          <w:sz w:val="28"/>
          <w:szCs w:val="28"/>
        </w:rPr>
        <w:t>о</w:t>
      </w:r>
      <w:r w:rsidRPr="00BF54C8">
        <w:rPr>
          <w:sz w:val="28"/>
          <w:szCs w:val="28"/>
        </w:rPr>
        <w:t>генного характера.</w:t>
      </w:r>
    </w:p>
    <w:p w:rsidR="0049591E" w:rsidRPr="00BF54C8" w:rsidRDefault="0049591E" w:rsidP="0049591E">
      <w:pPr>
        <w:spacing w:line="238" w:lineRule="auto"/>
        <w:ind w:left="20" w:firstLine="567"/>
      </w:pPr>
      <w:r w:rsidRPr="00BF54C8">
        <w:rPr>
          <w:sz w:val="28"/>
          <w:szCs w:val="28"/>
        </w:rPr>
        <w:t>Дислокация подразделения пожарной охраны не в полной мере обесп</w:t>
      </w:r>
      <w:r w:rsidRPr="00BF54C8">
        <w:rPr>
          <w:sz w:val="28"/>
          <w:szCs w:val="28"/>
        </w:rPr>
        <w:t>е</w:t>
      </w:r>
      <w:r w:rsidRPr="00BF54C8">
        <w:rPr>
          <w:sz w:val="28"/>
          <w:szCs w:val="28"/>
        </w:rPr>
        <w:t>чивает выполнение требований ст. 76 Регламента о ПБ</w:t>
      </w:r>
      <w:r w:rsidRPr="00BF54C8">
        <w:t>.</w:t>
      </w:r>
    </w:p>
    <w:p w:rsidR="00CD6289" w:rsidRPr="00BF54C8" w:rsidRDefault="00CD6289" w:rsidP="0049591E">
      <w:pPr>
        <w:spacing w:before="120" w:after="120"/>
        <w:ind w:left="221"/>
        <w:jc w:val="center"/>
        <w:rPr>
          <w:rFonts w:eastAsiaTheme="majorEastAsia" w:cstheme="majorBidi"/>
          <w:b/>
          <w:bCs/>
          <w:caps/>
          <w:szCs w:val="28"/>
          <w:lang w:eastAsia="ar-SA" w:bidi="en-US"/>
        </w:rPr>
      </w:pPr>
      <w:r w:rsidRPr="00BF54C8">
        <w:rPr>
          <w:lang w:eastAsia="ar-SA" w:bidi="en-US"/>
        </w:rPr>
        <w:br w:type="page"/>
      </w:r>
    </w:p>
    <w:p w:rsidR="006576E2" w:rsidRPr="00BF54C8" w:rsidRDefault="00CD6289" w:rsidP="002D2B7D">
      <w:pPr>
        <w:pStyle w:val="1"/>
        <w:rPr>
          <w:sz w:val="28"/>
          <w:shd w:val="clear" w:color="auto" w:fill="FFFFFF"/>
        </w:rPr>
      </w:pPr>
      <w:bookmarkStart w:id="88" w:name="_Toc2848812"/>
      <w:r w:rsidRPr="00BF54C8">
        <w:rPr>
          <w:sz w:val="28"/>
          <w:lang w:eastAsia="ar-SA" w:bidi="en-US"/>
        </w:rPr>
        <w:lastRenderedPageBreak/>
        <w:t>7</w:t>
      </w:r>
      <w:r w:rsidR="002D2B7D" w:rsidRPr="00BF54C8">
        <w:rPr>
          <w:sz w:val="28"/>
          <w:lang w:eastAsia="ar-SA" w:bidi="en-US"/>
        </w:rPr>
        <w:t>. П</w:t>
      </w:r>
      <w:r w:rsidR="006576E2" w:rsidRPr="00BF54C8">
        <w:rPr>
          <w:sz w:val="28"/>
          <w:shd w:val="clear" w:color="auto" w:fill="FFFFFF"/>
        </w:rPr>
        <w:t>еречень земельных участков, которые включаются в границы населенных пунктов, входящих в состав поселения</w:t>
      </w:r>
      <w:r w:rsidR="002D2B7D" w:rsidRPr="00BF54C8">
        <w:rPr>
          <w:sz w:val="28"/>
          <w:shd w:val="clear" w:color="auto" w:fill="FFFFFF"/>
        </w:rPr>
        <w:t xml:space="preserve"> </w:t>
      </w:r>
      <w:r w:rsidR="006576E2" w:rsidRPr="00BF54C8">
        <w:rPr>
          <w:sz w:val="28"/>
          <w:shd w:val="clear" w:color="auto" w:fill="FFFFFF"/>
        </w:rPr>
        <w:t>с указанием категорий земель, к которым планируется отнести эти земельные участки, и целей их планируемого использования</w:t>
      </w:r>
      <w:bookmarkEnd w:id="88"/>
    </w:p>
    <w:bookmarkEnd w:id="75"/>
    <w:p w:rsidR="005F77F9" w:rsidRPr="00BF54C8" w:rsidRDefault="00E301FF" w:rsidP="005F77F9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 xml:space="preserve">Проектом </w:t>
      </w:r>
      <w:r w:rsidR="005F77F9" w:rsidRPr="00BF54C8">
        <w:rPr>
          <w:sz w:val="28"/>
          <w:szCs w:val="28"/>
          <w:lang w:eastAsia="ar-SA" w:bidi="en-US"/>
        </w:rPr>
        <w:t xml:space="preserve">предлагается увеличение площади населенных пунктов </w:t>
      </w:r>
      <w:r w:rsidR="008E1DBA" w:rsidRPr="00BF54C8">
        <w:rPr>
          <w:sz w:val="28"/>
          <w:szCs w:val="28"/>
          <w:lang w:eastAsia="ar-SA" w:bidi="en-US"/>
        </w:rPr>
        <w:t>сел</w:t>
      </w:r>
      <w:r w:rsidR="008E1DBA" w:rsidRPr="00BF54C8">
        <w:rPr>
          <w:sz w:val="28"/>
          <w:szCs w:val="28"/>
          <w:lang w:eastAsia="ar-SA" w:bidi="en-US"/>
        </w:rPr>
        <w:t>ь</w:t>
      </w:r>
      <w:r w:rsidR="008E1DBA" w:rsidRPr="00BF54C8">
        <w:rPr>
          <w:sz w:val="28"/>
          <w:szCs w:val="28"/>
          <w:lang w:eastAsia="ar-SA" w:bidi="en-US"/>
        </w:rPr>
        <w:t>ского поселения «Село Бурнашево»</w:t>
      </w:r>
      <w:r w:rsidR="005F77F9" w:rsidRPr="00BF54C8">
        <w:rPr>
          <w:sz w:val="28"/>
          <w:szCs w:val="28"/>
          <w:lang w:eastAsia="ar-SA" w:bidi="en-US"/>
        </w:rPr>
        <w:t xml:space="preserve"> </w:t>
      </w:r>
      <w:r w:rsidR="000E65BB" w:rsidRPr="00BF54C8">
        <w:rPr>
          <w:sz w:val="28"/>
          <w:szCs w:val="28"/>
          <w:lang w:eastAsia="ar-SA" w:bidi="en-US"/>
        </w:rPr>
        <w:t>муниципального района «Козельский район»</w:t>
      </w:r>
      <w:r w:rsidR="005F77F9" w:rsidRPr="00BF54C8">
        <w:rPr>
          <w:sz w:val="28"/>
          <w:szCs w:val="28"/>
          <w:lang w:eastAsia="ar-SA" w:bidi="en-US"/>
        </w:rPr>
        <w:t xml:space="preserve"> </w:t>
      </w:r>
      <w:r w:rsidR="008E1DBA" w:rsidRPr="00BF54C8">
        <w:rPr>
          <w:sz w:val="28"/>
          <w:szCs w:val="28"/>
          <w:lang w:eastAsia="ar-SA" w:bidi="en-US"/>
        </w:rPr>
        <w:t>Калужской области</w:t>
      </w:r>
      <w:r w:rsidR="005F77F9" w:rsidRPr="00BF54C8">
        <w:rPr>
          <w:sz w:val="28"/>
          <w:szCs w:val="28"/>
          <w:lang w:eastAsia="ar-SA" w:bidi="en-US"/>
        </w:rPr>
        <w:t>.</w:t>
      </w:r>
    </w:p>
    <w:p w:rsidR="00E301FF" w:rsidRPr="00BF54C8" w:rsidRDefault="00E301FF" w:rsidP="00E301FF">
      <w:pPr>
        <w:ind w:firstLine="709"/>
        <w:rPr>
          <w:sz w:val="28"/>
          <w:szCs w:val="28"/>
          <w:lang w:eastAsia="ar-SA" w:bidi="en-US"/>
        </w:rPr>
      </w:pPr>
      <w:r w:rsidRPr="00BF54C8">
        <w:rPr>
          <w:sz w:val="28"/>
          <w:szCs w:val="28"/>
          <w:lang w:eastAsia="ar-SA" w:bidi="en-US"/>
        </w:rPr>
        <w:t>Земельные участки из состава земель сельскохозяйственного назнач</w:t>
      </w:r>
      <w:r w:rsidRPr="00BF54C8">
        <w:rPr>
          <w:sz w:val="28"/>
          <w:szCs w:val="28"/>
          <w:lang w:eastAsia="ar-SA" w:bidi="en-US"/>
        </w:rPr>
        <w:t>е</w:t>
      </w:r>
      <w:r w:rsidRPr="00BF54C8">
        <w:rPr>
          <w:sz w:val="28"/>
          <w:szCs w:val="28"/>
          <w:lang w:eastAsia="ar-SA" w:bidi="en-US"/>
        </w:rPr>
        <w:t>ния могут быть переведены в категорию земель населенных пунктов только после прохождения процедуры межевания.</w:t>
      </w:r>
    </w:p>
    <w:p w:rsidR="00AD76F2" w:rsidRPr="00BF54C8" w:rsidRDefault="00AD76F2" w:rsidP="00AD76F2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Таблица 7.</w:t>
      </w:r>
      <w:r w:rsidR="008E4F9E" w:rsidRPr="00BF54C8">
        <w:rPr>
          <w:b/>
          <w:i/>
          <w:lang w:val="ru-RU"/>
        </w:rPr>
        <w:t>1</w:t>
      </w:r>
    </w:p>
    <w:p w:rsidR="008E4F9E" w:rsidRPr="00BF54C8" w:rsidRDefault="00AD76F2" w:rsidP="00AD76F2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Участки</w:t>
      </w:r>
      <w:r w:rsidR="008E4F9E" w:rsidRPr="00BF54C8">
        <w:rPr>
          <w:b/>
          <w:i/>
          <w:lang w:val="ru-RU"/>
        </w:rPr>
        <w:t xml:space="preserve"> с категорией земли сельскохозяйственного назначения</w:t>
      </w:r>
      <w:r w:rsidRPr="00BF54C8">
        <w:rPr>
          <w:b/>
          <w:i/>
          <w:lang w:val="ru-RU"/>
        </w:rPr>
        <w:t xml:space="preserve">, </w:t>
      </w:r>
    </w:p>
    <w:p w:rsidR="008E4F9E" w:rsidRPr="00BF54C8" w:rsidRDefault="00AD76F2" w:rsidP="008E4F9E">
      <w:pPr>
        <w:pStyle w:val="a0"/>
        <w:jc w:val="right"/>
        <w:rPr>
          <w:b/>
          <w:i/>
          <w:lang w:val="ru-RU"/>
        </w:rPr>
      </w:pPr>
      <w:proofErr w:type="gramStart"/>
      <w:r w:rsidRPr="00BF54C8">
        <w:rPr>
          <w:b/>
          <w:i/>
          <w:lang w:val="ru-RU"/>
        </w:rPr>
        <w:t>включаемые в границы населенных пунктов</w:t>
      </w:r>
      <w:r w:rsidR="008E4F9E" w:rsidRPr="00BF54C8">
        <w:rPr>
          <w:b/>
          <w:i/>
          <w:lang w:val="ru-RU"/>
        </w:rPr>
        <w:t xml:space="preserve"> </w:t>
      </w:r>
      <w:proofErr w:type="gramEnd"/>
    </w:p>
    <w:p w:rsidR="00AD76F2" w:rsidRPr="00BF54C8" w:rsidRDefault="00AD76F2" w:rsidP="008E4F9E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 xml:space="preserve">сельского поселения «Село </w:t>
      </w:r>
      <w:proofErr w:type="spellStart"/>
      <w:r w:rsidRPr="00BF54C8">
        <w:rPr>
          <w:b/>
          <w:i/>
          <w:lang w:val="ru-RU"/>
        </w:rPr>
        <w:t>Бурнашево</w:t>
      </w:r>
      <w:proofErr w:type="spellEnd"/>
      <w:r w:rsidRPr="00BF54C8">
        <w:rPr>
          <w:b/>
          <w:i/>
          <w:lang w:val="ru-RU"/>
        </w:rPr>
        <w:t>»</w:t>
      </w:r>
    </w:p>
    <w:tbl>
      <w:tblPr>
        <w:tblStyle w:val="TableGridReport1"/>
        <w:tblW w:w="93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9"/>
        <w:gridCol w:w="1559"/>
        <w:gridCol w:w="1772"/>
        <w:gridCol w:w="1559"/>
        <w:gridCol w:w="2318"/>
      </w:tblGrid>
      <w:tr w:rsidR="00AD76F2" w:rsidRPr="00BF54C8" w:rsidTr="00AD76F2">
        <w:trPr>
          <w:cantSplit/>
          <w:trHeight w:val="20"/>
          <w:tblHeader/>
          <w:jc w:val="center"/>
        </w:trPr>
        <w:tc>
          <w:tcPr>
            <w:tcW w:w="2179" w:type="dxa"/>
            <w:shd w:val="clear" w:color="auto" w:fill="D9D9D9"/>
            <w:vAlign w:val="center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Кадастровый номер земельного участка, включаемого в границы населенного пункта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Площадь з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мельного учас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т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ка, включаемого в границы нас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 xml:space="preserve">лённого пункта, </w:t>
            </w:r>
            <w:proofErr w:type="gramStart"/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га</w:t>
            </w:r>
            <w:proofErr w:type="gramEnd"/>
          </w:p>
        </w:tc>
        <w:tc>
          <w:tcPr>
            <w:tcW w:w="1772" w:type="dxa"/>
            <w:shd w:val="clear" w:color="auto" w:fill="D9D9D9"/>
            <w:vAlign w:val="center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Категория земель и вид разрешенн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го использования земельного учас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т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 до его включ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ния в границы населенного пун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та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Наименование населенного пункта, в гр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а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ницы которого включаются земельный уч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а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сток</w:t>
            </w:r>
          </w:p>
        </w:tc>
        <w:tc>
          <w:tcPr>
            <w:tcW w:w="2318" w:type="dxa"/>
            <w:shd w:val="clear" w:color="auto" w:fill="D9D9D9"/>
            <w:vAlign w:val="center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Вид разрешенного и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пользования земельного участка после утве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р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ждения генерального плана</w:t>
            </w:r>
          </w:p>
        </w:tc>
      </w:tr>
      <w:tr w:rsidR="00AD76F2" w:rsidRPr="00BF54C8" w:rsidTr="00AD76F2">
        <w:trPr>
          <w:cantSplit/>
          <w:trHeight w:val="20"/>
          <w:jc w:val="center"/>
        </w:trPr>
        <w:tc>
          <w:tcPr>
            <w:tcW w:w="2179" w:type="dxa"/>
            <w:shd w:val="clear" w:color="auto" w:fill="F2F2F2"/>
            <w:vAlign w:val="center"/>
          </w:tcPr>
          <w:p w:rsidR="00AD76F2" w:rsidRPr="00BF54C8" w:rsidRDefault="00AD76F2" w:rsidP="00AD76F2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Кадастровый участок № 40:10:150103:20(1)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6,45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6F2" w:rsidRPr="00BF54C8" w:rsidRDefault="00AD76F2" w:rsidP="00AD76F2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сельскох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зяйственного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 xml:space="preserve">с. </w:t>
            </w:r>
            <w:proofErr w:type="spellStart"/>
            <w:r w:rsidRPr="00BF54C8">
              <w:rPr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населенных пун</w:t>
            </w:r>
            <w:r w:rsidRPr="00BF54C8">
              <w:rPr>
                <w:i/>
                <w:sz w:val="20"/>
                <w:szCs w:val="20"/>
              </w:rPr>
              <w:t>к</w:t>
            </w:r>
            <w:r w:rsidRPr="00BF54C8">
              <w:rPr>
                <w:i/>
                <w:sz w:val="20"/>
                <w:szCs w:val="20"/>
              </w:rPr>
              <w:t>тов</w:t>
            </w:r>
          </w:p>
        </w:tc>
      </w:tr>
      <w:tr w:rsidR="00AD76F2" w:rsidRPr="00BF54C8" w:rsidTr="00AD76F2">
        <w:trPr>
          <w:cantSplit/>
          <w:trHeight w:val="20"/>
          <w:jc w:val="center"/>
        </w:trPr>
        <w:tc>
          <w:tcPr>
            <w:tcW w:w="2179" w:type="dxa"/>
            <w:shd w:val="clear" w:color="auto" w:fill="F2F2F2"/>
            <w:vAlign w:val="center"/>
          </w:tcPr>
          <w:p w:rsidR="00AD76F2" w:rsidRPr="00BF54C8" w:rsidRDefault="00AD76F2" w:rsidP="00AD76F2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Кадастровый участок № 40:10:150103:20(2)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0,38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6F2" w:rsidRPr="00BF54C8" w:rsidRDefault="00AD76F2" w:rsidP="00AD76F2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сельскох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зяйственного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 xml:space="preserve">с. </w:t>
            </w:r>
            <w:proofErr w:type="spellStart"/>
            <w:r w:rsidRPr="00BF54C8">
              <w:rPr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населенных пун</w:t>
            </w:r>
            <w:r w:rsidRPr="00BF54C8">
              <w:rPr>
                <w:i/>
                <w:sz w:val="20"/>
                <w:szCs w:val="20"/>
              </w:rPr>
              <w:t>к</w:t>
            </w:r>
            <w:r w:rsidRPr="00BF54C8">
              <w:rPr>
                <w:i/>
                <w:sz w:val="20"/>
                <w:szCs w:val="20"/>
              </w:rPr>
              <w:t>тов</w:t>
            </w:r>
          </w:p>
        </w:tc>
      </w:tr>
      <w:tr w:rsidR="00AD76F2" w:rsidRPr="00BF54C8" w:rsidTr="00AD76F2">
        <w:trPr>
          <w:cantSplit/>
          <w:trHeight w:val="20"/>
          <w:jc w:val="center"/>
        </w:trPr>
        <w:tc>
          <w:tcPr>
            <w:tcW w:w="2179" w:type="dxa"/>
            <w:shd w:val="clear" w:color="auto" w:fill="F2F2F2"/>
            <w:vAlign w:val="center"/>
          </w:tcPr>
          <w:p w:rsidR="00AD76F2" w:rsidRPr="00BF54C8" w:rsidRDefault="00AD76F2" w:rsidP="00AD76F2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Кадастровый участок № 40:10:150103:95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0,66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6F2" w:rsidRPr="00BF54C8" w:rsidRDefault="00AD76F2" w:rsidP="00AD76F2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сельскох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зяйственного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 xml:space="preserve">с. </w:t>
            </w:r>
            <w:proofErr w:type="spellStart"/>
            <w:r w:rsidRPr="00BF54C8">
              <w:rPr>
                <w:sz w:val="20"/>
                <w:szCs w:val="20"/>
              </w:rPr>
              <w:t>Клыково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населенных пун</w:t>
            </w:r>
            <w:r w:rsidRPr="00BF54C8">
              <w:rPr>
                <w:i/>
                <w:sz w:val="20"/>
                <w:szCs w:val="20"/>
              </w:rPr>
              <w:t>к</w:t>
            </w:r>
            <w:r w:rsidRPr="00BF54C8">
              <w:rPr>
                <w:i/>
                <w:sz w:val="20"/>
                <w:szCs w:val="20"/>
              </w:rPr>
              <w:t>тов</w:t>
            </w:r>
          </w:p>
        </w:tc>
      </w:tr>
      <w:tr w:rsidR="00AD76F2" w:rsidRPr="00BF54C8" w:rsidTr="00AD76F2">
        <w:trPr>
          <w:cantSplit/>
          <w:trHeight w:val="20"/>
          <w:jc w:val="center"/>
        </w:trPr>
        <w:tc>
          <w:tcPr>
            <w:tcW w:w="2179" w:type="dxa"/>
            <w:shd w:val="clear" w:color="auto" w:fill="F2F2F2"/>
            <w:vAlign w:val="center"/>
          </w:tcPr>
          <w:p w:rsidR="00AD76F2" w:rsidRPr="00BF54C8" w:rsidRDefault="00AD76F2" w:rsidP="00AD76F2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Кадастровый участок № 40:10:050207:249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35,95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6F2" w:rsidRPr="00BF54C8" w:rsidRDefault="00AD76F2" w:rsidP="00AD76F2">
            <w:pPr>
              <w:ind w:firstLine="53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сельскох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зяйственного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д. Богдановка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населенных пун</w:t>
            </w:r>
            <w:r w:rsidRPr="00BF54C8">
              <w:rPr>
                <w:i/>
                <w:sz w:val="20"/>
                <w:szCs w:val="20"/>
              </w:rPr>
              <w:t>к</w:t>
            </w:r>
            <w:r w:rsidRPr="00BF54C8">
              <w:rPr>
                <w:i/>
                <w:sz w:val="20"/>
                <w:szCs w:val="20"/>
              </w:rPr>
              <w:t>тов</w:t>
            </w:r>
          </w:p>
        </w:tc>
      </w:tr>
    </w:tbl>
    <w:p w:rsidR="00AD76F2" w:rsidRPr="00BF54C8" w:rsidRDefault="00AD76F2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8E4F9E" w:rsidRPr="00BF54C8" w:rsidRDefault="008E4F9E" w:rsidP="00AD76F2">
      <w:pPr>
        <w:pStyle w:val="a0"/>
        <w:jc w:val="right"/>
        <w:rPr>
          <w:b/>
          <w:i/>
          <w:lang w:val="ru-RU"/>
        </w:rPr>
      </w:pPr>
    </w:p>
    <w:p w:rsidR="00AD76F2" w:rsidRPr="00BF54C8" w:rsidRDefault="00AD76F2" w:rsidP="00AD76F2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lastRenderedPageBreak/>
        <w:t>Таблица 7.</w:t>
      </w:r>
      <w:r w:rsidR="008E4F9E" w:rsidRPr="00BF54C8">
        <w:rPr>
          <w:b/>
          <w:i/>
          <w:lang w:val="ru-RU"/>
        </w:rPr>
        <w:t>2</w:t>
      </w:r>
    </w:p>
    <w:p w:rsidR="00AD76F2" w:rsidRPr="00BF54C8" w:rsidRDefault="00AD76F2" w:rsidP="008E4F9E">
      <w:pPr>
        <w:pStyle w:val="a0"/>
        <w:jc w:val="right"/>
        <w:rPr>
          <w:b/>
          <w:i/>
          <w:lang w:val="ru-RU"/>
        </w:rPr>
      </w:pPr>
      <w:r w:rsidRPr="00BF54C8">
        <w:rPr>
          <w:b/>
          <w:i/>
          <w:lang w:val="ru-RU"/>
        </w:rPr>
        <w:t>Участки</w:t>
      </w:r>
      <w:r w:rsidR="008E4F9E" w:rsidRPr="00BF54C8">
        <w:rPr>
          <w:b/>
          <w:i/>
          <w:lang w:val="ru-RU"/>
        </w:rPr>
        <w:t xml:space="preserve"> с категорией земель промышленности, энергетики, транспорта, св</w:t>
      </w:r>
      <w:r w:rsidR="008E4F9E" w:rsidRPr="00BF54C8">
        <w:rPr>
          <w:b/>
          <w:i/>
          <w:lang w:val="ru-RU"/>
        </w:rPr>
        <w:t>я</w:t>
      </w:r>
      <w:r w:rsidR="008E4F9E" w:rsidRPr="00BF54C8">
        <w:rPr>
          <w:b/>
          <w:i/>
          <w:lang w:val="ru-RU"/>
        </w:rPr>
        <w:t>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F54C8">
        <w:rPr>
          <w:b/>
          <w:i/>
          <w:lang w:val="ru-RU"/>
        </w:rPr>
        <w:t>, включаемые в границы населенных пунктов</w:t>
      </w:r>
      <w:r w:rsidR="008E4F9E" w:rsidRPr="00BF54C8">
        <w:rPr>
          <w:b/>
          <w:i/>
          <w:lang w:val="ru-RU"/>
        </w:rPr>
        <w:t xml:space="preserve"> </w:t>
      </w:r>
      <w:r w:rsidRPr="00BF54C8">
        <w:rPr>
          <w:b/>
          <w:i/>
          <w:lang w:val="ru-RU"/>
        </w:rPr>
        <w:t xml:space="preserve">сельского поселения «Село </w:t>
      </w:r>
      <w:proofErr w:type="spellStart"/>
      <w:r w:rsidRPr="00BF54C8">
        <w:rPr>
          <w:b/>
          <w:i/>
          <w:lang w:val="ru-RU"/>
        </w:rPr>
        <w:t>Бурнашево</w:t>
      </w:r>
      <w:proofErr w:type="spellEnd"/>
      <w:r w:rsidRPr="00BF54C8">
        <w:rPr>
          <w:b/>
          <w:i/>
          <w:lang w:val="ru-RU"/>
        </w:rPr>
        <w:t>»</w:t>
      </w:r>
    </w:p>
    <w:tbl>
      <w:tblPr>
        <w:tblStyle w:val="TableGridReport1"/>
        <w:tblW w:w="9387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1559"/>
        <w:gridCol w:w="1772"/>
        <w:gridCol w:w="1559"/>
        <w:gridCol w:w="2318"/>
      </w:tblGrid>
      <w:tr w:rsidR="00AD76F2" w:rsidRPr="00BF54C8" w:rsidTr="00AD76F2">
        <w:trPr>
          <w:trHeight w:val="20"/>
        </w:trPr>
        <w:tc>
          <w:tcPr>
            <w:tcW w:w="2179" w:type="dxa"/>
            <w:shd w:val="clear" w:color="auto" w:fill="D9D9D9" w:themeFill="background1" w:themeFillShade="D9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Кадастровый номер земельного участка, включаемого в гран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и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цы населенного пункта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Площадь з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мельного участка, включаемого в границы нас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лённого пун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 xml:space="preserve">та, </w:t>
            </w:r>
            <w:proofErr w:type="gramStart"/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га</w:t>
            </w:r>
            <w:proofErr w:type="gramEnd"/>
          </w:p>
        </w:tc>
        <w:tc>
          <w:tcPr>
            <w:tcW w:w="1772" w:type="dxa"/>
            <w:shd w:val="clear" w:color="auto" w:fill="D9D9D9" w:themeFill="background1" w:themeFillShade="D9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Категория з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мель и вид ра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з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решенного и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пользования з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мельного учас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т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ка до его вкл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ю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чения в границы населенного пункта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Наименование населенного пункта, в гр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а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ницы котор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го включаю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т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ся земельный участок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AD76F2" w:rsidRPr="00BF54C8" w:rsidRDefault="00AD76F2" w:rsidP="00AD76F2">
            <w:pPr>
              <w:jc w:val="center"/>
              <w:rPr>
                <w:b/>
                <w:i/>
                <w:sz w:val="20"/>
                <w:szCs w:val="20"/>
                <w:lang w:eastAsia="ar-SA" w:bidi="en-US"/>
              </w:rPr>
            </w:pP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Вид разрешенного и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с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пользования земельн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о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го участка после утверждения ген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е</w:t>
            </w:r>
            <w:r w:rsidRPr="00BF54C8">
              <w:rPr>
                <w:b/>
                <w:i/>
                <w:sz w:val="20"/>
                <w:szCs w:val="20"/>
                <w:lang w:eastAsia="ar-SA" w:bidi="en-US"/>
              </w:rPr>
              <w:t>рального плана</w:t>
            </w:r>
          </w:p>
        </w:tc>
      </w:tr>
      <w:tr w:rsidR="00AD76F2" w:rsidRPr="00E4375D" w:rsidTr="00AD76F2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20"/>
          <w:jc w:val="center"/>
        </w:trPr>
        <w:tc>
          <w:tcPr>
            <w:tcW w:w="2179" w:type="dxa"/>
            <w:shd w:val="clear" w:color="auto" w:fill="F2F2F2"/>
            <w:vAlign w:val="center"/>
          </w:tcPr>
          <w:p w:rsidR="00AD76F2" w:rsidRPr="00BF54C8" w:rsidRDefault="00AD76F2" w:rsidP="00AD76F2">
            <w:pPr>
              <w:ind w:firstLine="19"/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Кадастровый участок № 40:10:050702:90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0,001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D76F2" w:rsidRPr="00BF54C8" w:rsidRDefault="00AD76F2" w:rsidP="00AD76F2">
            <w:pPr>
              <w:ind w:firstLine="53"/>
              <w:jc w:val="center"/>
              <w:rPr>
                <w:i/>
                <w:sz w:val="20"/>
                <w:szCs w:val="20"/>
              </w:rPr>
            </w:pPr>
            <w:proofErr w:type="gramStart"/>
            <w:r w:rsidRPr="00BF54C8">
              <w:rPr>
                <w:i/>
                <w:sz w:val="20"/>
                <w:szCs w:val="20"/>
              </w:rPr>
              <w:t>Земли промышле</w:t>
            </w:r>
            <w:r w:rsidRPr="00BF54C8">
              <w:rPr>
                <w:i/>
                <w:sz w:val="20"/>
                <w:szCs w:val="20"/>
              </w:rPr>
              <w:t>н</w:t>
            </w:r>
            <w:r w:rsidRPr="00BF54C8">
              <w:rPr>
                <w:i/>
                <w:sz w:val="20"/>
                <w:szCs w:val="20"/>
              </w:rPr>
              <w:t>ности, энергетики, транспорта, связи, радиовещания, т</w:t>
            </w:r>
            <w:r w:rsidRPr="00BF54C8">
              <w:rPr>
                <w:i/>
                <w:sz w:val="20"/>
                <w:szCs w:val="20"/>
              </w:rPr>
              <w:t>е</w:t>
            </w:r>
            <w:r w:rsidRPr="00BF54C8">
              <w:rPr>
                <w:i/>
                <w:sz w:val="20"/>
                <w:szCs w:val="20"/>
              </w:rPr>
              <w:t>левидения, инфо</w:t>
            </w:r>
            <w:r w:rsidRPr="00BF54C8">
              <w:rPr>
                <w:i/>
                <w:sz w:val="20"/>
                <w:szCs w:val="20"/>
              </w:rPr>
              <w:t>р</w:t>
            </w:r>
            <w:r w:rsidRPr="00BF54C8">
              <w:rPr>
                <w:i/>
                <w:sz w:val="20"/>
                <w:szCs w:val="20"/>
              </w:rPr>
              <w:t>матики, земли для обеспечения косм</w:t>
            </w:r>
            <w:r w:rsidRPr="00BF54C8">
              <w:rPr>
                <w:i/>
                <w:sz w:val="20"/>
                <w:szCs w:val="20"/>
              </w:rPr>
              <w:t>и</w:t>
            </w:r>
            <w:r w:rsidRPr="00BF54C8">
              <w:rPr>
                <w:i/>
                <w:sz w:val="20"/>
                <w:szCs w:val="20"/>
              </w:rPr>
              <w:t>ческой деятельн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сти, земли обор</w:t>
            </w:r>
            <w:r w:rsidRPr="00BF54C8">
              <w:rPr>
                <w:i/>
                <w:sz w:val="20"/>
                <w:szCs w:val="20"/>
              </w:rPr>
              <w:t>о</w:t>
            </w:r>
            <w:r w:rsidRPr="00BF54C8">
              <w:rPr>
                <w:i/>
                <w:sz w:val="20"/>
                <w:szCs w:val="20"/>
              </w:rPr>
              <w:t>ны, безопасности и земли иного спец</w:t>
            </w:r>
            <w:r w:rsidRPr="00BF54C8">
              <w:rPr>
                <w:i/>
                <w:sz w:val="20"/>
                <w:szCs w:val="20"/>
              </w:rPr>
              <w:t>и</w:t>
            </w:r>
            <w:r w:rsidRPr="00BF54C8">
              <w:rPr>
                <w:i/>
                <w:sz w:val="20"/>
                <w:szCs w:val="20"/>
              </w:rPr>
              <w:t>ального назначения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D76F2" w:rsidRPr="00BF54C8" w:rsidRDefault="00AD76F2" w:rsidP="00AD76F2">
            <w:pPr>
              <w:jc w:val="center"/>
              <w:rPr>
                <w:sz w:val="20"/>
                <w:szCs w:val="20"/>
              </w:rPr>
            </w:pPr>
            <w:r w:rsidRPr="00BF54C8">
              <w:rPr>
                <w:sz w:val="20"/>
                <w:szCs w:val="20"/>
              </w:rPr>
              <w:t>д. Богдановка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AD76F2" w:rsidRPr="00E4375D" w:rsidRDefault="00AD76F2" w:rsidP="00AD76F2">
            <w:pPr>
              <w:jc w:val="center"/>
              <w:rPr>
                <w:i/>
                <w:sz w:val="20"/>
                <w:szCs w:val="20"/>
              </w:rPr>
            </w:pPr>
            <w:r w:rsidRPr="00BF54C8">
              <w:rPr>
                <w:i/>
                <w:sz w:val="20"/>
                <w:szCs w:val="20"/>
              </w:rPr>
              <w:t>Земли населенных пун</w:t>
            </w:r>
            <w:r w:rsidRPr="00BF54C8">
              <w:rPr>
                <w:i/>
                <w:sz w:val="20"/>
                <w:szCs w:val="20"/>
              </w:rPr>
              <w:t>к</w:t>
            </w:r>
            <w:r w:rsidRPr="00BF54C8">
              <w:rPr>
                <w:i/>
                <w:sz w:val="20"/>
                <w:szCs w:val="20"/>
              </w:rPr>
              <w:t>тов</w:t>
            </w:r>
          </w:p>
        </w:tc>
      </w:tr>
    </w:tbl>
    <w:p w:rsidR="002B1314" w:rsidRPr="000D42D7" w:rsidRDefault="002B1314" w:rsidP="00E301FF">
      <w:pPr>
        <w:rPr>
          <w:lang w:eastAsia="ar-SA" w:bidi="en-US"/>
        </w:rPr>
      </w:pPr>
    </w:p>
    <w:sectPr w:rsidR="002B1314" w:rsidRPr="000D42D7" w:rsidSect="00345835">
      <w:headerReference w:type="default" r:id="rId43"/>
      <w:footerReference w:type="default" r:id="rId44"/>
      <w:pgSz w:w="11906" w:h="16838"/>
      <w:pgMar w:top="1701" w:right="851" w:bottom="1134" w:left="1701" w:header="680" w:footer="1077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01" w:rsidRDefault="00346701" w:rsidP="009D69D2">
      <w:r>
        <w:separator/>
      </w:r>
    </w:p>
  </w:endnote>
  <w:endnote w:type="continuationSeparator" w:id="0">
    <w:p w:rsidR="00346701" w:rsidRDefault="00346701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F2" w:rsidRDefault="00AD76F2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</w:t>
    </w:r>
  </w:p>
  <w:sdt>
    <w:sdtPr>
      <w:id w:val="221188152"/>
    </w:sdtPr>
    <w:sdtEndPr/>
    <w:sdtContent>
      <w:p w:rsidR="00AD76F2" w:rsidRDefault="00AD76F2" w:rsidP="00AD4558">
        <w:pPr>
          <w:pStyle w:val="af7"/>
          <w:tabs>
            <w:tab w:val="clear" w:pos="4677"/>
            <w:tab w:val="clear" w:pos="9355"/>
            <w:tab w:val="center" w:pos="9214"/>
            <w:tab w:val="right" w:pos="14317"/>
          </w:tabs>
        </w:pPr>
        <w:r>
          <w:t xml:space="preserve">ООО «САРСТРОЙНИИПРОЕКТ», 2018 г.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01" w:rsidRDefault="00346701" w:rsidP="009D69D2">
      <w:r>
        <w:separator/>
      </w:r>
    </w:p>
  </w:footnote>
  <w:footnote w:type="continuationSeparator" w:id="0">
    <w:p w:rsidR="00346701" w:rsidRDefault="00346701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70" w:rsidRDefault="00AD76F2" w:rsidP="000E65B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 xml:space="preserve">Генеральный план </w:t>
    </w:r>
    <w:r w:rsidRPr="004D36D4">
      <w:rPr>
        <w:sz w:val="20"/>
        <w:szCs w:val="20"/>
      </w:rPr>
      <w:t xml:space="preserve">сельского поселения «Село </w:t>
    </w:r>
    <w:proofErr w:type="spellStart"/>
    <w:r w:rsidRPr="004D36D4">
      <w:rPr>
        <w:sz w:val="20"/>
        <w:szCs w:val="20"/>
      </w:rPr>
      <w:t>Бурнашево</w:t>
    </w:r>
    <w:proofErr w:type="spellEnd"/>
    <w:r w:rsidRPr="004D36D4">
      <w:rPr>
        <w:sz w:val="20"/>
        <w:szCs w:val="20"/>
      </w:rPr>
      <w:t>»</w:t>
    </w:r>
    <w:r>
      <w:rPr>
        <w:sz w:val="20"/>
        <w:szCs w:val="20"/>
      </w:rPr>
      <w:t xml:space="preserve"> </w:t>
    </w:r>
    <w:r w:rsidRPr="004D36D4">
      <w:rPr>
        <w:sz w:val="20"/>
        <w:szCs w:val="20"/>
      </w:rPr>
      <w:t xml:space="preserve">муниципального района </w:t>
    </w:r>
  </w:p>
  <w:p w:rsidR="00AD76F2" w:rsidRPr="003B02B8" w:rsidRDefault="00AD76F2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 w:rsidRPr="004D36D4">
      <w:rPr>
        <w:sz w:val="20"/>
        <w:szCs w:val="20"/>
      </w:rPr>
      <w:t>«</w:t>
    </w:r>
    <w:proofErr w:type="spellStart"/>
    <w:r w:rsidRPr="004D36D4">
      <w:rPr>
        <w:sz w:val="20"/>
        <w:szCs w:val="20"/>
      </w:rPr>
      <w:t>Козельский</w:t>
    </w:r>
    <w:proofErr w:type="spellEnd"/>
    <w:r w:rsidRPr="004D36D4">
      <w:rPr>
        <w:sz w:val="20"/>
        <w:szCs w:val="20"/>
      </w:rPr>
      <w:t xml:space="preserve"> район»</w:t>
    </w:r>
    <w:r>
      <w:rPr>
        <w:sz w:val="20"/>
        <w:szCs w:val="20"/>
      </w:rPr>
      <w:t xml:space="preserve"> Калужской области.</w:t>
    </w:r>
    <w:r w:rsidR="00CC4670">
      <w:rPr>
        <w:sz w:val="20"/>
        <w:szCs w:val="20"/>
      </w:rPr>
      <w:t xml:space="preserve"> </w:t>
    </w:r>
    <w:r>
      <w:rPr>
        <w:sz w:val="20"/>
        <w:szCs w:val="20"/>
      </w:rPr>
      <w:t>Том 2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Материалы по обоснованию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3CD5"/>
    <w:multiLevelType w:val="hybridMultilevel"/>
    <w:tmpl w:val="7DE8A39A"/>
    <w:lvl w:ilvl="0" w:tplc="FD321160">
      <w:start w:val="1"/>
      <w:numFmt w:val="bullet"/>
      <w:lvlText w:val="-"/>
      <w:lvlJc w:val="left"/>
    </w:lvl>
    <w:lvl w:ilvl="1" w:tplc="FC62F9A4">
      <w:numFmt w:val="decimal"/>
      <w:lvlText w:val=""/>
      <w:lvlJc w:val="left"/>
    </w:lvl>
    <w:lvl w:ilvl="2" w:tplc="C2E4237C">
      <w:numFmt w:val="decimal"/>
      <w:lvlText w:val=""/>
      <w:lvlJc w:val="left"/>
    </w:lvl>
    <w:lvl w:ilvl="3" w:tplc="A59AADDE">
      <w:numFmt w:val="decimal"/>
      <w:lvlText w:val=""/>
      <w:lvlJc w:val="left"/>
    </w:lvl>
    <w:lvl w:ilvl="4" w:tplc="A738BAF8">
      <w:numFmt w:val="decimal"/>
      <w:lvlText w:val=""/>
      <w:lvlJc w:val="left"/>
    </w:lvl>
    <w:lvl w:ilvl="5" w:tplc="30580196">
      <w:numFmt w:val="decimal"/>
      <w:lvlText w:val=""/>
      <w:lvlJc w:val="left"/>
    </w:lvl>
    <w:lvl w:ilvl="6" w:tplc="315CE0CC">
      <w:numFmt w:val="decimal"/>
      <w:lvlText w:val=""/>
      <w:lvlJc w:val="left"/>
    </w:lvl>
    <w:lvl w:ilvl="7" w:tplc="958A6466">
      <w:numFmt w:val="decimal"/>
      <w:lvlText w:val=""/>
      <w:lvlJc w:val="left"/>
    </w:lvl>
    <w:lvl w:ilvl="8" w:tplc="12EE70A4">
      <w:numFmt w:val="decimal"/>
      <w:lvlText w:val=""/>
      <w:lvlJc w:val="left"/>
    </w:lvl>
  </w:abstractNum>
  <w:abstractNum w:abstractNumId="12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D017FE"/>
    <w:multiLevelType w:val="hybridMultilevel"/>
    <w:tmpl w:val="31E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0C59CE"/>
    <w:multiLevelType w:val="hybridMultilevel"/>
    <w:tmpl w:val="1EBEE5E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467873"/>
    <w:multiLevelType w:val="hybridMultilevel"/>
    <w:tmpl w:val="2F647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BF2DCA"/>
    <w:multiLevelType w:val="hybridMultilevel"/>
    <w:tmpl w:val="FFBA1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10126"/>
    <w:multiLevelType w:val="hybridMultilevel"/>
    <w:tmpl w:val="870C6D0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E647B"/>
    <w:multiLevelType w:val="hybridMultilevel"/>
    <w:tmpl w:val="0D04AF10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A2E94"/>
    <w:multiLevelType w:val="hybridMultilevel"/>
    <w:tmpl w:val="E0BC2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CD16BF"/>
    <w:multiLevelType w:val="hybridMultilevel"/>
    <w:tmpl w:val="9514CAE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D5117"/>
    <w:multiLevelType w:val="hybridMultilevel"/>
    <w:tmpl w:val="68261ADC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476B2"/>
    <w:multiLevelType w:val="hybridMultilevel"/>
    <w:tmpl w:val="DADA81F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D5FC7"/>
    <w:multiLevelType w:val="hybridMultilevel"/>
    <w:tmpl w:val="42BC73A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B6428"/>
    <w:multiLevelType w:val="hybridMultilevel"/>
    <w:tmpl w:val="53B6D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523C4D"/>
    <w:multiLevelType w:val="hybridMultilevel"/>
    <w:tmpl w:val="A66A9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F4259"/>
    <w:multiLevelType w:val="hybridMultilevel"/>
    <w:tmpl w:val="0E04E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8F51C3"/>
    <w:multiLevelType w:val="hybridMultilevel"/>
    <w:tmpl w:val="D02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D53BB"/>
    <w:multiLevelType w:val="hybridMultilevel"/>
    <w:tmpl w:val="0526C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2C4393"/>
    <w:multiLevelType w:val="hybridMultilevel"/>
    <w:tmpl w:val="5EB6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9"/>
  </w:num>
  <w:num w:numId="5">
    <w:abstractNumId w:val="32"/>
  </w:num>
  <w:num w:numId="6">
    <w:abstractNumId w:val="13"/>
  </w:num>
  <w:num w:numId="7">
    <w:abstractNumId w:val="34"/>
  </w:num>
  <w:num w:numId="8">
    <w:abstractNumId w:val="22"/>
  </w:num>
  <w:num w:numId="9">
    <w:abstractNumId w:val="11"/>
  </w:num>
  <w:num w:numId="10">
    <w:abstractNumId w:val="27"/>
  </w:num>
  <w:num w:numId="11">
    <w:abstractNumId w:val="25"/>
  </w:num>
  <w:num w:numId="12">
    <w:abstractNumId w:val="24"/>
  </w:num>
  <w:num w:numId="13">
    <w:abstractNumId w:val="14"/>
  </w:num>
  <w:num w:numId="14">
    <w:abstractNumId w:val="18"/>
  </w:num>
  <w:num w:numId="15">
    <w:abstractNumId w:val="30"/>
  </w:num>
  <w:num w:numId="16">
    <w:abstractNumId w:val="26"/>
  </w:num>
  <w:num w:numId="17">
    <w:abstractNumId w:val="16"/>
  </w:num>
  <w:num w:numId="18">
    <w:abstractNumId w:val="29"/>
  </w:num>
  <w:num w:numId="19">
    <w:abstractNumId w:val="20"/>
  </w:num>
  <w:num w:numId="20">
    <w:abstractNumId w:val="31"/>
  </w:num>
  <w:num w:numId="21">
    <w:abstractNumId w:val="15"/>
  </w:num>
  <w:num w:numId="22">
    <w:abstractNumId w:val="33"/>
  </w:num>
  <w:num w:numId="23">
    <w:abstractNumId w:val="28"/>
  </w:num>
  <w:num w:numId="2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3"/>
    <w:rsid w:val="0000038B"/>
    <w:rsid w:val="00000538"/>
    <w:rsid w:val="00000E11"/>
    <w:rsid w:val="00001010"/>
    <w:rsid w:val="000012C2"/>
    <w:rsid w:val="0000139F"/>
    <w:rsid w:val="0000181E"/>
    <w:rsid w:val="00003316"/>
    <w:rsid w:val="0000390C"/>
    <w:rsid w:val="0000468B"/>
    <w:rsid w:val="000056B0"/>
    <w:rsid w:val="000056BE"/>
    <w:rsid w:val="000057E2"/>
    <w:rsid w:val="000058FC"/>
    <w:rsid w:val="000058FE"/>
    <w:rsid w:val="00005DBB"/>
    <w:rsid w:val="00007BD3"/>
    <w:rsid w:val="00010DA7"/>
    <w:rsid w:val="00011D70"/>
    <w:rsid w:val="00011E2C"/>
    <w:rsid w:val="0001359F"/>
    <w:rsid w:val="00014079"/>
    <w:rsid w:val="000146DE"/>
    <w:rsid w:val="0001614A"/>
    <w:rsid w:val="00016606"/>
    <w:rsid w:val="00016873"/>
    <w:rsid w:val="00016B09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22FA"/>
    <w:rsid w:val="000227E5"/>
    <w:rsid w:val="00022A2C"/>
    <w:rsid w:val="0002317B"/>
    <w:rsid w:val="0002591D"/>
    <w:rsid w:val="00026B6E"/>
    <w:rsid w:val="00027399"/>
    <w:rsid w:val="00030662"/>
    <w:rsid w:val="000311CE"/>
    <w:rsid w:val="00031616"/>
    <w:rsid w:val="000318F0"/>
    <w:rsid w:val="00031AA3"/>
    <w:rsid w:val="00031F57"/>
    <w:rsid w:val="000322D8"/>
    <w:rsid w:val="00032A61"/>
    <w:rsid w:val="0003377C"/>
    <w:rsid w:val="00034866"/>
    <w:rsid w:val="00034A27"/>
    <w:rsid w:val="00034BF9"/>
    <w:rsid w:val="0003566D"/>
    <w:rsid w:val="0003584C"/>
    <w:rsid w:val="0003590D"/>
    <w:rsid w:val="00035A51"/>
    <w:rsid w:val="00035ABF"/>
    <w:rsid w:val="0003675B"/>
    <w:rsid w:val="000404CD"/>
    <w:rsid w:val="00040613"/>
    <w:rsid w:val="00040997"/>
    <w:rsid w:val="00040A91"/>
    <w:rsid w:val="000423F5"/>
    <w:rsid w:val="00044143"/>
    <w:rsid w:val="00045D0E"/>
    <w:rsid w:val="00045E12"/>
    <w:rsid w:val="00045F5A"/>
    <w:rsid w:val="00046BE9"/>
    <w:rsid w:val="00050150"/>
    <w:rsid w:val="0005166D"/>
    <w:rsid w:val="00051DF4"/>
    <w:rsid w:val="00052479"/>
    <w:rsid w:val="00052521"/>
    <w:rsid w:val="00052E58"/>
    <w:rsid w:val="00053143"/>
    <w:rsid w:val="00053A53"/>
    <w:rsid w:val="00055954"/>
    <w:rsid w:val="000565B0"/>
    <w:rsid w:val="00056960"/>
    <w:rsid w:val="000569C6"/>
    <w:rsid w:val="0005704C"/>
    <w:rsid w:val="000578F8"/>
    <w:rsid w:val="00060079"/>
    <w:rsid w:val="000602EE"/>
    <w:rsid w:val="00060D15"/>
    <w:rsid w:val="00061939"/>
    <w:rsid w:val="00062F88"/>
    <w:rsid w:val="0006301E"/>
    <w:rsid w:val="00063386"/>
    <w:rsid w:val="00063AA4"/>
    <w:rsid w:val="00063F91"/>
    <w:rsid w:val="00065DB8"/>
    <w:rsid w:val="00065F90"/>
    <w:rsid w:val="00066D5B"/>
    <w:rsid w:val="00067F55"/>
    <w:rsid w:val="00070E55"/>
    <w:rsid w:val="00070EF2"/>
    <w:rsid w:val="00071502"/>
    <w:rsid w:val="0007220E"/>
    <w:rsid w:val="00073C5E"/>
    <w:rsid w:val="0007440E"/>
    <w:rsid w:val="00074453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AE8"/>
    <w:rsid w:val="00085C82"/>
    <w:rsid w:val="000868C1"/>
    <w:rsid w:val="00087BEE"/>
    <w:rsid w:val="00090CA8"/>
    <w:rsid w:val="00091C17"/>
    <w:rsid w:val="000920F7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7564"/>
    <w:rsid w:val="00097678"/>
    <w:rsid w:val="00097786"/>
    <w:rsid w:val="000977FA"/>
    <w:rsid w:val="00097864"/>
    <w:rsid w:val="00097D9F"/>
    <w:rsid w:val="00097EF2"/>
    <w:rsid w:val="000A097D"/>
    <w:rsid w:val="000A18B7"/>
    <w:rsid w:val="000A1C92"/>
    <w:rsid w:val="000A1FCC"/>
    <w:rsid w:val="000A3926"/>
    <w:rsid w:val="000A4BEA"/>
    <w:rsid w:val="000A75D9"/>
    <w:rsid w:val="000A7641"/>
    <w:rsid w:val="000A79A3"/>
    <w:rsid w:val="000A7CE9"/>
    <w:rsid w:val="000B0458"/>
    <w:rsid w:val="000B09B8"/>
    <w:rsid w:val="000B0DBB"/>
    <w:rsid w:val="000B178A"/>
    <w:rsid w:val="000B1C98"/>
    <w:rsid w:val="000B2694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1D7"/>
    <w:rsid w:val="000C05EB"/>
    <w:rsid w:val="000C13F5"/>
    <w:rsid w:val="000C2085"/>
    <w:rsid w:val="000C2FE7"/>
    <w:rsid w:val="000C6037"/>
    <w:rsid w:val="000C6760"/>
    <w:rsid w:val="000C6A22"/>
    <w:rsid w:val="000C71AF"/>
    <w:rsid w:val="000C73B3"/>
    <w:rsid w:val="000C781F"/>
    <w:rsid w:val="000C782D"/>
    <w:rsid w:val="000D0CCF"/>
    <w:rsid w:val="000D1D2C"/>
    <w:rsid w:val="000D2272"/>
    <w:rsid w:val="000D2748"/>
    <w:rsid w:val="000D2D5F"/>
    <w:rsid w:val="000D33F7"/>
    <w:rsid w:val="000D43C9"/>
    <w:rsid w:val="000D4F23"/>
    <w:rsid w:val="000D524C"/>
    <w:rsid w:val="000D555F"/>
    <w:rsid w:val="000D686B"/>
    <w:rsid w:val="000D77D5"/>
    <w:rsid w:val="000E03C6"/>
    <w:rsid w:val="000E0C17"/>
    <w:rsid w:val="000E0DA0"/>
    <w:rsid w:val="000E14D5"/>
    <w:rsid w:val="000E22AC"/>
    <w:rsid w:val="000E234C"/>
    <w:rsid w:val="000E2A88"/>
    <w:rsid w:val="000E3E47"/>
    <w:rsid w:val="000E48A9"/>
    <w:rsid w:val="000E490C"/>
    <w:rsid w:val="000E4FFC"/>
    <w:rsid w:val="000E5248"/>
    <w:rsid w:val="000E534E"/>
    <w:rsid w:val="000E547D"/>
    <w:rsid w:val="000E65BB"/>
    <w:rsid w:val="000E710A"/>
    <w:rsid w:val="000E71FB"/>
    <w:rsid w:val="000F0942"/>
    <w:rsid w:val="000F0F76"/>
    <w:rsid w:val="000F2C17"/>
    <w:rsid w:val="000F2F99"/>
    <w:rsid w:val="000F51A1"/>
    <w:rsid w:val="000F5B9D"/>
    <w:rsid w:val="000F63A9"/>
    <w:rsid w:val="000F78ED"/>
    <w:rsid w:val="00100AA8"/>
    <w:rsid w:val="00100CFA"/>
    <w:rsid w:val="00103EE4"/>
    <w:rsid w:val="00105CDE"/>
    <w:rsid w:val="00106021"/>
    <w:rsid w:val="00106A08"/>
    <w:rsid w:val="00106F30"/>
    <w:rsid w:val="001100A3"/>
    <w:rsid w:val="0011065E"/>
    <w:rsid w:val="001107AB"/>
    <w:rsid w:val="001117CA"/>
    <w:rsid w:val="00112479"/>
    <w:rsid w:val="001129F2"/>
    <w:rsid w:val="00113081"/>
    <w:rsid w:val="001135C3"/>
    <w:rsid w:val="001139E3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CEC"/>
    <w:rsid w:val="00117F76"/>
    <w:rsid w:val="0012024A"/>
    <w:rsid w:val="00121628"/>
    <w:rsid w:val="001217A4"/>
    <w:rsid w:val="001217B5"/>
    <w:rsid w:val="001218D1"/>
    <w:rsid w:val="001221E4"/>
    <w:rsid w:val="00122CAC"/>
    <w:rsid w:val="0012345D"/>
    <w:rsid w:val="00124297"/>
    <w:rsid w:val="00124EAC"/>
    <w:rsid w:val="001255C7"/>
    <w:rsid w:val="00126605"/>
    <w:rsid w:val="00126936"/>
    <w:rsid w:val="00126954"/>
    <w:rsid w:val="00126B60"/>
    <w:rsid w:val="001276D5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55A0"/>
    <w:rsid w:val="00135A39"/>
    <w:rsid w:val="00135EFE"/>
    <w:rsid w:val="00136133"/>
    <w:rsid w:val="00136215"/>
    <w:rsid w:val="00136782"/>
    <w:rsid w:val="0013755E"/>
    <w:rsid w:val="0014042E"/>
    <w:rsid w:val="001406E8"/>
    <w:rsid w:val="001407C5"/>
    <w:rsid w:val="0014091F"/>
    <w:rsid w:val="0014154B"/>
    <w:rsid w:val="00141811"/>
    <w:rsid w:val="001422D1"/>
    <w:rsid w:val="00142490"/>
    <w:rsid w:val="00142F2D"/>
    <w:rsid w:val="001430D6"/>
    <w:rsid w:val="00143A07"/>
    <w:rsid w:val="00143BDB"/>
    <w:rsid w:val="00144146"/>
    <w:rsid w:val="00144890"/>
    <w:rsid w:val="00144A1C"/>
    <w:rsid w:val="00145584"/>
    <w:rsid w:val="001462BD"/>
    <w:rsid w:val="0014678E"/>
    <w:rsid w:val="00146A03"/>
    <w:rsid w:val="00147264"/>
    <w:rsid w:val="00147403"/>
    <w:rsid w:val="001524C1"/>
    <w:rsid w:val="00152C69"/>
    <w:rsid w:val="00153453"/>
    <w:rsid w:val="0015378F"/>
    <w:rsid w:val="001544DB"/>
    <w:rsid w:val="00156290"/>
    <w:rsid w:val="00156BE4"/>
    <w:rsid w:val="00157699"/>
    <w:rsid w:val="00157A93"/>
    <w:rsid w:val="00160EFC"/>
    <w:rsid w:val="00162075"/>
    <w:rsid w:val="00162127"/>
    <w:rsid w:val="00162BA5"/>
    <w:rsid w:val="00163562"/>
    <w:rsid w:val="001643F0"/>
    <w:rsid w:val="001646A8"/>
    <w:rsid w:val="0016471F"/>
    <w:rsid w:val="00165168"/>
    <w:rsid w:val="001654EF"/>
    <w:rsid w:val="00165D61"/>
    <w:rsid w:val="00165E79"/>
    <w:rsid w:val="001660BA"/>
    <w:rsid w:val="00166363"/>
    <w:rsid w:val="00167398"/>
    <w:rsid w:val="0016788D"/>
    <w:rsid w:val="0016797E"/>
    <w:rsid w:val="0017087F"/>
    <w:rsid w:val="00171619"/>
    <w:rsid w:val="00171831"/>
    <w:rsid w:val="00171C90"/>
    <w:rsid w:val="00172037"/>
    <w:rsid w:val="00172976"/>
    <w:rsid w:val="0017459E"/>
    <w:rsid w:val="00174C01"/>
    <w:rsid w:val="00174D21"/>
    <w:rsid w:val="00175605"/>
    <w:rsid w:val="001757DC"/>
    <w:rsid w:val="001762D6"/>
    <w:rsid w:val="001763EC"/>
    <w:rsid w:val="001764F1"/>
    <w:rsid w:val="00177213"/>
    <w:rsid w:val="00177EB5"/>
    <w:rsid w:val="0018067E"/>
    <w:rsid w:val="00181408"/>
    <w:rsid w:val="00182195"/>
    <w:rsid w:val="001823AC"/>
    <w:rsid w:val="00182ACF"/>
    <w:rsid w:val="00182F41"/>
    <w:rsid w:val="00183878"/>
    <w:rsid w:val="00183D68"/>
    <w:rsid w:val="001840CD"/>
    <w:rsid w:val="0018414C"/>
    <w:rsid w:val="001841D8"/>
    <w:rsid w:val="00185644"/>
    <w:rsid w:val="00185AC5"/>
    <w:rsid w:val="00186A8D"/>
    <w:rsid w:val="0018702C"/>
    <w:rsid w:val="00190A26"/>
    <w:rsid w:val="0019231C"/>
    <w:rsid w:val="00192338"/>
    <w:rsid w:val="00192E02"/>
    <w:rsid w:val="00192F6A"/>
    <w:rsid w:val="001930A3"/>
    <w:rsid w:val="001939BB"/>
    <w:rsid w:val="00193EBD"/>
    <w:rsid w:val="00194ED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2739"/>
    <w:rsid w:val="001A28EB"/>
    <w:rsid w:val="001A35AC"/>
    <w:rsid w:val="001A3F60"/>
    <w:rsid w:val="001A529F"/>
    <w:rsid w:val="001A5C25"/>
    <w:rsid w:val="001A5E45"/>
    <w:rsid w:val="001B038D"/>
    <w:rsid w:val="001B096E"/>
    <w:rsid w:val="001B1C41"/>
    <w:rsid w:val="001B218B"/>
    <w:rsid w:val="001B2909"/>
    <w:rsid w:val="001B3E8D"/>
    <w:rsid w:val="001B55CB"/>
    <w:rsid w:val="001B56BE"/>
    <w:rsid w:val="001B5989"/>
    <w:rsid w:val="001B5AD6"/>
    <w:rsid w:val="001B60F4"/>
    <w:rsid w:val="001B750D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3967"/>
    <w:rsid w:val="001C4582"/>
    <w:rsid w:val="001C60DF"/>
    <w:rsid w:val="001C62EC"/>
    <w:rsid w:val="001C63DA"/>
    <w:rsid w:val="001C6D8D"/>
    <w:rsid w:val="001C718C"/>
    <w:rsid w:val="001C7685"/>
    <w:rsid w:val="001C78B0"/>
    <w:rsid w:val="001D010C"/>
    <w:rsid w:val="001D0532"/>
    <w:rsid w:val="001D092A"/>
    <w:rsid w:val="001D0A7C"/>
    <w:rsid w:val="001D0D89"/>
    <w:rsid w:val="001D15E8"/>
    <w:rsid w:val="001D33D5"/>
    <w:rsid w:val="001D3472"/>
    <w:rsid w:val="001D3690"/>
    <w:rsid w:val="001D424B"/>
    <w:rsid w:val="001D4EB3"/>
    <w:rsid w:val="001D4EC8"/>
    <w:rsid w:val="001D51C7"/>
    <w:rsid w:val="001D5753"/>
    <w:rsid w:val="001D57A6"/>
    <w:rsid w:val="001D5F9A"/>
    <w:rsid w:val="001D62B0"/>
    <w:rsid w:val="001D6433"/>
    <w:rsid w:val="001D6AB3"/>
    <w:rsid w:val="001D6E5D"/>
    <w:rsid w:val="001D7458"/>
    <w:rsid w:val="001E064A"/>
    <w:rsid w:val="001E0A83"/>
    <w:rsid w:val="001E0EA8"/>
    <w:rsid w:val="001E1137"/>
    <w:rsid w:val="001E155E"/>
    <w:rsid w:val="001E18B5"/>
    <w:rsid w:val="001E23A3"/>
    <w:rsid w:val="001E2499"/>
    <w:rsid w:val="001E2E45"/>
    <w:rsid w:val="001E340D"/>
    <w:rsid w:val="001E3C87"/>
    <w:rsid w:val="001E46DA"/>
    <w:rsid w:val="001E5382"/>
    <w:rsid w:val="001E54B7"/>
    <w:rsid w:val="001E5C56"/>
    <w:rsid w:val="001E73F2"/>
    <w:rsid w:val="001E765A"/>
    <w:rsid w:val="001E77ED"/>
    <w:rsid w:val="001F054D"/>
    <w:rsid w:val="001F0AAF"/>
    <w:rsid w:val="001F0ABD"/>
    <w:rsid w:val="001F0CAA"/>
    <w:rsid w:val="001F1DE5"/>
    <w:rsid w:val="001F257D"/>
    <w:rsid w:val="001F280A"/>
    <w:rsid w:val="001F2ED3"/>
    <w:rsid w:val="001F3589"/>
    <w:rsid w:val="001F3DD9"/>
    <w:rsid w:val="001F5CC9"/>
    <w:rsid w:val="001F625C"/>
    <w:rsid w:val="001F6426"/>
    <w:rsid w:val="002002F0"/>
    <w:rsid w:val="00200420"/>
    <w:rsid w:val="0020195F"/>
    <w:rsid w:val="002027B8"/>
    <w:rsid w:val="00202E32"/>
    <w:rsid w:val="00203717"/>
    <w:rsid w:val="0020404F"/>
    <w:rsid w:val="00204671"/>
    <w:rsid w:val="002047CE"/>
    <w:rsid w:val="00205222"/>
    <w:rsid w:val="00205D44"/>
    <w:rsid w:val="00206031"/>
    <w:rsid w:val="002070C8"/>
    <w:rsid w:val="00207570"/>
    <w:rsid w:val="00207FA1"/>
    <w:rsid w:val="00212DC4"/>
    <w:rsid w:val="002143C2"/>
    <w:rsid w:val="00215588"/>
    <w:rsid w:val="00216022"/>
    <w:rsid w:val="002160E4"/>
    <w:rsid w:val="002162A5"/>
    <w:rsid w:val="0021719E"/>
    <w:rsid w:val="00217203"/>
    <w:rsid w:val="00217BBD"/>
    <w:rsid w:val="002208FC"/>
    <w:rsid w:val="00220A27"/>
    <w:rsid w:val="0022147D"/>
    <w:rsid w:val="002215B8"/>
    <w:rsid w:val="0022208D"/>
    <w:rsid w:val="0022416F"/>
    <w:rsid w:val="002245BF"/>
    <w:rsid w:val="00225873"/>
    <w:rsid w:val="002267D5"/>
    <w:rsid w:val="002268DB"/>
    <w:rsid w:val="00227327"/>
    <w:rsid w:val="00230C76"/>
    <w:rsid w:val="00230D1E"/>
    <w:rsid w:val="002315D8"/>
    <w:rsid w:val="0023177E"/>
    <w:rsid w:val="002318B3"/>
    <w:rsid w:val="00232C33"/>
    <w:rsid w:val="0023395B"/>
    <w:rsid w:val="00234376"/>
    <w:rsid w:val="00234850"/>
    <w:rsid w:val="00234C6B"/>
    <w:rsid w:val="00237161"/>
    <w:rsid w:val="00237F90"/>
    <w:rsid w:val="002403A0"/>
    <w:rsid w:val="00240CCE"/>
    <w:rsid w:val="00240F2F"/>
    <w:rsid w:val="002415D9"/>
    <w:rsid w:val="0024171C"/>
    <w:rsid w:val="00241E7A"/>
    <w:rsid w:val="00242555"/>
    <w:rsid w:val="002437DE"/>
    <w:rsid w:val="00244236"/>
    <w:rsid w:val="00244B88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5602"/>
    <w:rsid w:val="00255E4C"/>
    <w:rsid w:val="0025609C"/>
    <w:rsid w:val="00256ED9"/>
    <w:rsid w:val="0025764B"/>
    <w:rsid w:val="00257CBF"/>
    <w:rsid w:val="0026051B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245"/>
    <w:rsid w:val="00272370"/>
    <w:rsid w:val="00272CC6"/>
    <w:rsid w:val="0027442C"/>
    <w:rsid w:val="0027442D"/>
    <w:rsid w:val="002756DC"/>
    <w:rsid w:val="002757AD"/>
    <w:rsid w:val="00275EE2"/>
    <w:rsid w:val="002764CA"/>
    <w:rsid w:val="0027652A"/>
    <w:rsid w:val="00276600"/>
    <w:rsid w:val="0027681C"/>
    <w:rsid w:val="00276848"/>
    <w:rsid w:val="002803F2"/>
    <w:rsid w:val="00280938"/>
    <w:rsid w:val="00280F33"/>
    <w:rsid w:val="002810F5"/>
    <w:rsid w:val="002817C3"/>
    <w:rsid w:val="002830AB"/>
    <w:rsid w:val="00283130"/>
    <w:rsid w:val="00283B4C"/>
    <w:rsid w:val="002840A5"/>
    <w:rsid w:val="002846C4"/>
    <w:rsid w:val="002847CD"/>
    <w:rsid w:val="00284F30"/>
    <w:rsid w:val="00284FD9"/>
    <w:rsid w:val="0028521F"/>
    <w:rsid w:val="00285234"/>
    <w:rsid w:val="00285C07"/>
    <w:rsid w:val="00286C11"/>
    <w:rsid w:val="0028765A"/>
    <w:rsid w:val="00290E7A"/>
    <w:rsid w:val="0029104B"/>
    <w:rsid w:val="002916EA"/>
    <w:rsid w:val="00291910"/>
    <w:rsid w:val="0029207D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3172"/>
    <w:rsid w:val="002A3554"/>
    <w:rsid w:val="002A36A0"/>
    <w:rsid w:val="002A386D"/>
    <w:rsid w:val="002A3A2E"/>
    <w:rsid w:val="002A42BE"/>
    <w:rsid w:val="002A47F0"/>
    <w:rsid w:val="002A486C"/>
    <w:rsid w:val="002A679E"/>
    <w:rsid w:val="002A6863"/>
    <w:rsid w:val="002A6BCE"/>
    <w:rsid w:val="002A79BB"/>
    <w:rsid w:val="002A7BA3"/>
    <w:rsid w:val="002A7C3D"/>
    <w:rsid w:val="002B0723"/>
    <w:rsid w:val="002B0DF5"/>
    <w:rsid w:val="002B0EA8"/>
    <w:rsid w:val="002B0FBF"/>
    <w:rsid w:val="002B1314"/>
    <w:rsid w:val="002B1E52"/>
    <w:rsid w:val="002B41CA"/>
    <w:rsid w:val="002B4F27"/>
    <w:rsid w:val="002B5A5D"/>
    <w:rsid w:val="002B5D66"/>
    <w:rsid w:val="002B6561"/>
    <w:rsid w:val="002B6B43"/>
    <w:rsid w:val="002B6FB9"/>
    <w:rsid w:val="002B70EA"/>
    <w:rsid w:val="002C0B33"/>
    <w:rsid w:val="002C0B76"/>
    <w:rsid w:val="002C1A17"/>
    <w:rsid w:val="002C21A3"/>
    <w:rsid w:val="002C313C"/>
    <w:rsid w:val="002C41B0"/>
    <w:rsid w:val="002C42B8"/>
    <w:rsid w:val="002C45C3"/>
    <w:rsid w:val="002C495C"/>
    <w:rsid w:val="002C5AE0"/>
    <w:rsid w:val="002C6135"/>
    <w:rsid w:val="002D00D5"/>
    <w:rsid w:val="002D02BD"/>
    <w:rsid w:val="002D0B84"/>
    <w:rsid w:val="002D1896"/>
    <w:rsid w:val="002D1EE3"/>
    <w:rsid w:val="002D21D9"/>
    <w:rsid w:val="002D2B7D"/>
    <w:rsid w:val="002D2CF7"/>
    <w:rsid w:val="002D3449"/>
    <w:rsid w:val="002D3659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7028"/>
    <w:rsid w:val="002D7189"/>
    <w:rsid w:val="002D7229"/>
    <w:rsid w:val="002D7239"/>
    <w:rsid w:val="002D7341"/>
    <w:rsid w:val="002D7D77"/>
    <w:rsid w:val="002D7F01"/>
    <w:rsid w:val="002E0091"/>
    <w:rsid w:val="002E15C7"/>
    <w:rsid w:val="002E19F2"/>
    <w:rsid w:val="002E1A5C"/>
    <w:rsid w:val="002E2675"/>
    <w:rsid w:val="002E28D8"/>
    <w:rsid w:val="002E2BC2"/>
    <w:rsid w:val="002E2E94"/>
    <w:rsid w:val="002E3AB6"/>
    <w:rsid w:val="002E470F"/>
    <w:rsid w:val="002E47CD"/>
    <w:rsid w:val="002E4A0F"/>
    <w:rsid w:val="002E4A30"/>
    <w:rsid w:val="002E6311"/>
    <w:rsid w:val="002E686A"/>
    <w:rsid w:val="002E774F"/>
    <w:rsid w:val="002F1325"/>
    <w:rsid w:val="002F2258"/>
    <w:rsid w:val="002F294F"/>
    <w:rsid w:val="002F2E13"/>
    <w:rsid w:val="002F3397"/>
    <w:rsid w:val="002F42E8"/>
    <w:rsid w:val="002F5272"/>
    <w:rsid w:val="002F5352"/>
    <w:rsid w:val="002F5D1D"/>
    <w:rsid w:val="002F64A6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DE6"/>
    <w:rsid w:val="003041BE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FF2"/>
    <w:rsid w:val="00310C4F"/>
    <w:rsid w:val="003113B4"/>
    <w:rsid w:val="0031146B"/>
    <w:rsid w:val="0031220A"/>
    <w:rsid w:val="00312C28"/>
    <w:rsid w:val="00312C77"/>
    <w:rsid w:val="003135A9"/>
    <w:rsid w:val="003137C9"/>
    <w:rsid w:val="00313830"/>
    <w:rsid w:val="00313BB3"/>
    <w:rsid w:val="003142D8"/>
    <w:rsid w:val="0031460A"/>
    <w:rsid w:val="003158FF"/>
    <w:rsid w:val="00315916"/>
    <w:rsid w:val="003163BB"/>
    <w:rsid w:val="00316E70"/>
    <w:rsid w:val="00317250"/>
    <w:rsid w:val="0031732F"/>
    <w:rsid w:val="0031772E"/>
    <w:rsid w:val="003178C0"/>
    <w:rsid w:val="00320A78"/>
    <w:rsid w:val="00320AE0"/>
    <w:rsid w:val="00320BE3"/>
    <w:rsid w:val="00321382"/>
    <w:rsid w:val="003237DF"/>
    <w:rsid w:val="00324127"/>
    <w:rsid w:val="00324A50"/>
    <w:rsid w:val="00325405"/>
    <w:rsid w:val="00325416"/>
    <w:rsid w:val="003257CA"/>
    <w:rsid w:val="00325DE2"/>
    <w:rsid w:val="00325E72"/>
    <w:rsid w:val="0032630E"/>
    <w:rsid w:val="0032664D"/>
    <w:rsid w:val="00326A20"/>
    <w:rsid w:val="003270BC"/>
    <w:rsid w:val="00327977"/>
    <w:rsid w:val="00327DC7"/>
    <w:rsid w:val="00327E09"/>
    <w:rsid w:val="0033133B"/>
    <w:rsid w:val="00331C76"/>
    <w:rsid w:val="00331E14"/>
    <w:rsid w:val="003320CD"/>
    <w:rsid w:val="0033211A"/>
    <w:rsid w:val="003323CD"/>
    <w:rsid w:val="003325C7"/>
    <w:rsid w:val="00333B06"/>
    <w:rsid w:val="0033482C"/>
    <w:rsid w:val="00335453"/>
    <w:rsid w:val="00335AE2"/>
    <w:rsid w:val="00335E93"/>
    <w:rsid w:val="00336587"/>
    <w:rsid w:val="00337136"/>
    <w:rsid w:val="0034013C"/>
    <w:rsid w:val="0034074D"/>
    <w:rsid w:val="00340D78"/>
    <w:rsid w:val="003411B9"/>
    <w:rsid w:val="0034157E"/>
    <w:rsid w:val="003416E6"/>
    <w:rsid w:val="003419F5"/>
    <w:rsid w:val="00341E00"/>
    <w:rsid w:val="0034551E"/>
    <w:rsid w:val="00345835"/>
    <w:rsid w:val="00346701"/>
    <w:rsid w:val="003467DC"/>
    <w:rsid w:val="00347375"/>
    <w:rsid w:val="00347F0D"/>
    <w:rsid w:val="00350223"/>
    <w:rsid w:val="003502B2"/>
    <w:rsid w:val="0035060C"/>
    <w:rsid w:val="0035127F"/>
    <w:rsid w:val="003516C5"/>
    <w:rsid w:val="0035170B"/>
    <w:rsid w:val="00351B0A"/>
    <w:rsid w:val="00351CF3"/>
    <w:rsid w:val="00352990"/>
    <w:rsid w:val="0035413C"/>
    <w:rsid w:val="003542FB"/>
    <w:rsid w:val="0035490E"/>
    <w:rsid w:val="00355019"/>
    <w:rsid w:val="0035635D"/>
    <w:rsid w:val="00356835"/>
    <w:rsid w:val="00356C97"/>
    <w:rsid w:val="00356D87"/>
    <w:rsid w:val="00357706"/>
    <w:rsid w:val="0035799D"/>
    <w:rsid w:val="00357B0B"/>
    <w:rsid w:val="0036014F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D86"/>
    <w:rsid w:val="00370329"/>
    <w:rsid w:val="00370501"/>
    <w:rsid w:val="00370686"/>
    <w:rsid w:val="0037078B"/>
    <w:rsid w:val="00370C4A"/>
    <w:rsid w:val="00371C23"/>
    <w:rsid w:val="003720CC"/>
    <w:rsid w:val="00372992"/>
    <w:rsid w:val="00372A94"/>
    <w:rsid w:val="00374D11"/>
    <w:rsid w:val="00374F39"/>
    <w:rsid w:val="003753E5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BB3"/>
    <w:rsid w:val="00381F6F"/>
    <w:rsid w:val="0038210F"/>
    <w:rsid w:val="003826B1"/>
    <w:rsid w:val="00384057"/>
    <w:rsid w:val="00384511"/>
    <w:rsid w:val="003867AC"/>
    <w:rsid w:val="00387A11"/>
    <w:rsid w:val="0039013C"/>
    <w:rsid w:val="00390F1E"/>
    <w:rsid w:val="00390F4E"/>
    <w:rsid w:val="0039138F"/>
    <w:rsid w:val="00393273"/>
    <w:rsid w:val="003934D8"/>
    <w:rsid w:val="00393ABF"/>
    <w:rsid w:val="00393C13"/>
    <w:rsid w:val="003942AE"/>
    <w:rsid w:val="003950A1"/>
    <w:rsid w:val="00395877"/>
    <w:rsid w:val="00395EFA"/>
    <w:rsid w:val="0039738A"/>
    <w:rsid w:val="00397AC6"/>
    <w:rsid w:val="00397BBD"/>
    <w:rsid w:val="003A0155"/>
    <w:rsid w:val="003A17F2"/>
    <w:rsid w:val="003A2FF3"/>
    <w:rsid w:val="003A3193"/>
    <w:rsid w:val="003A324C"/>
    <w:rsid w:val="003A39BE"/>
    <w:rsid w:val="003A3BCA"/>
    <w:rsid w:val="003A3DE1"/>
    <w:rsid w:val="003A4B33"/>
    <w:rsid w:val="003A5207"/>
    <w:rsid w:val="003A5208"/>
    <w:rsid w:val="003A606D"/>
    <w:rsid w:val="003A618B"/>
    <w:rsid w:val="003A7B4B"/>
    <w:rsid w:val="003A7E26"/>
    <w:rsid w:val="003B0318"/>
    <w:rsid w:val="003B1C90"/>
    <w:rsid w:val="003B1DB2"/>
    <w:rsid w:val="003B22EC"/>
    <w:rsid w:val="003B2DED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640C"/>
    <w:rsid w:val="003B712E"/>
    <w:rsid w:val="003C08D7"/>
    <w:rsid w:val="003C24AC"/>
    <w:rsid w:val="003C2AE7"/>
    <w:rsid w:val="003C2EF6"/>
    <w:rsid w:val="003C409E"/>
    <w:rsid w:val="003C477F"/>
    <w:rsid w:val="003C4DE3"/>
    <w:rsid w:val="003C5146"/>
    <w:rsid w:val="003C560C"/>
    <w:rsid w:val="003C67EB"/>
    <w:rsid w:val="003C6D2E"/>
    <w:rsid w:val="003C78E2"/>
    <w:rsid w:val="003D0F4A"/>
    <w:rsid w:val="003D2ECD"/>
    <w:rsid w:val="003D39FD"/>
    <w:rsid w:val="003D589F"/>
    <w:rsid w:val="003D5C00"/>
    <w:rsid w:val="003D66A6"/>
    <w:rsid w:val="003D67A5"/>
    <w:rsid w:val="003D6D42"/>
    <w:rsid w:val="003D7D42"/>
    <w:rsid w:val="003E04FC"/>
    <w:rsid w:val="003E08F4"/>
    <w:rsid w:val="003E0EB3"/>
    <w:rsid w:val="003E0F74"/>
    <w:rsid w:val="003E2489"/>
    <w:rsid w:val="003E267D"/>
    <w:rsid w:val="003E2680"/>
    <w:rsid w:val="003E359B"/>
    <w:rsid w:val="003E3991"/>
    <w:rsid w:val="003E3B5B"/>
    <w:rsid w:val="003E3BCC"/>
    <w:rsid w:val="003E5A0E"/>
    <w:rsid w:val="003E6D0D"/>
    <w:rsid w:val="003E7F24"/>
    <w:rsid w:val="003F000D"/>
    <w:rsid w:val="003F1608"/>
    <w:rsid w:val="003F1F86"/>
    <w:rsid w:val="003F280C"/>
    <w:rsid w:val="003F2855"/>
    <w:rsid w:val="003F5088"/>
    <w:rsid w:val="003F55C1"/>
    <w:rsid w:val="003F5B1F"/>
    <w:rsid w:val="003F6C4A"/>
    <w:rsid w:val="003F7891"/>
    <w:rsid w:val="003F79CA"/>
    <w:rsid w:val="003F7D5A"/>
    <w:rsid w:val="004007B9"/>
    <w:rsid w:val="00400AA9"/>
    <w:rsid w:val="00400C4A"/>
    <w:rsid w:val="00400EA3"/>
    <w:rsid w:val="0040163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1028F"/>
    <w:rsid w:val="00410B2C"/>
    <w:rsid w:val="00411C8F"/>
    <w:rsid w:val="00411FDE"/>
    <w:rsid w:val="00412CF9"/>
    <w:rsid w:val="00412E66"/>
    <w:rsid w:val="00413854"/>
    <w:rsid w:val="004139A1"/>
    <w:rsid w:val="00413E1F"/>
    <w:rsid w:val="00413EDF"/>
    <w:rsid w:val="0041575E"/>
    <w:rsid w:val="004160F1"/>
    <w:rsid w:val="00416E01"/>
    <w:rsid w:val="0041705B"/>
    <w:rsid w:val="00420018"/>
    <w:rsid w:val="00420287"/>
    <w:rsid w:val="0042101A"/>
    <w:rsid w:val="00421827"/>
    <w:rsid w:val="00423BFC"/>
    <w:rsid w:val="00423C51"/>
    <w:rsid w:val="00424550"/>
    <w:rsid w:val="00424B9C"/>
    <w:rsid w:val="00424C19"/>
    <w:rsid w:val="00425029"/>
    <w:rsid w:val="004256A0"/>
    <w:rsid w:val="004258DF"/>
    <w:rsid w:val="00425CDE"/>
    <w:rsid w:val="004260D7"/>
    <w:rsid w:val="00426371"/>
    <w:rsid w:val="00426A67"/>
    <w:rsid w:val="004276EA"/>
    <w:rsid w:val="00427ABD"/>
    <w:rsid w:val="00430C53"/>
    <w:rsid w:val="00431669"/>
    <w:rsid w:val="00431690"/>
    <w:rsid w:val="004325EF"/>
    <w:rsid w:val="004327F6"/>
    <w:rsid w:val="004329E1"/>
    <w:rsid w:val="00433807"/>
    <w:rsid w:val="00433DAE"/>
    <w:rsid w:val="00434606"/>
    <w:rsid w:val="00435657"/>
    <w:rsid w:val="0043595E"/>
    <w:rsid w:val="00435E6E"/>
    <w:rsid w:val="0043684A"/>
    <w:rsid w:val="00436DF5"/>
    <w:rsid w:val="0044063A"/>
    <w:rsid w:val="004410E6"/>
    <w:rsid w:val="00441E27"/>
    <w:rsid w:val="00442124"/>
    <w:rsid w:val="0044236E"/>
    <w:rsid w:val="004437C2"/>
    <w:rsid w:val="00443DAB"/>
    <w:rsid w:val="0044417F"/>
    <w:rsid w:val="00447117"/>
    <w:rsid w:val="0044780A"/>
    <w:rsid w:val="00447D0D"/>
    <w:rsid w:val="00447DF2"/>
    <w:rsid w:val="00450131"/>
    <w:rsid w:val="00450734"/>
    <w:rsid w:val="004507C4"/>
    <w:rsid w:val="00450E73"/>
    <w:rsid w:val="00451686"/>
    <w:rsid w:val="004518E8"/>
    <w:rsid w:val="004518EE"/>
    <w:rsid w:val="004526DD"/>
    <w:rsid w:val="0045277D"/>
    <w:rsid w:val="00452832"/>
    <w:rsid w:val="004531DE"/>
    <w:rsid w:val="00453E70"/>
    <w:rsid w:val="00454148"/>
    <w:rsid w:val="00454269"/>
    <w:rsid w:val="00454531"/>
    <w:rsid w:val="0045473C"/>
    <w:rsid w:val="004548E9"/>
    <w:rsid w:val="00454DE0"/>
    <w:rsid w:val="00454F14"/>
    <w:rsid w:val="00455566"/>
    <w:rsid w:val="00455914"/>
    <w:rsid w:val="004568B3"/>
    <w:rsid w:val="00456917"/>
    <w:rsid w:val="0045715A"/>
    <w:rsid w:val="004578EA"/>
    <w:rsid w:val="00457A51"/>
    <w:rsid w:val="00460C16"/>
    <w:rsid w:val="004629FB"/>
    <w:rsid w:val="00463C70"/>
    <w:rsid w:val="00464B80"/>
    <w:rsid w:val="004658EE"/>
    <w:rsid w:val="00467CED"/>
    <w:rsid w:val="00470027"/>
    <w:rsid w:val="0047022D"/>
    <w:rsid w:val="00471916"/>
    <w:rsid w:val="00472029"/>
    <w:rsid w:val="004723A0"/>
    <w:rsid w:val="004731AA"/>
    <w:rsid w:val="00473381"/>
    <w:rsid w:val="004736AE"/>
    <w:rsid w:val="00473F3F"/>
    <w:rsid w:val="00474921"/>
    <w:rsid w:val="00474B0E"/>
    <w:rsid w:val="00476B46"/>
    <w:rsid w:val="00477655"/>
    <w:rsid w:val="00481479"/>
    <w:rsid w:val="00481885"/>
    <w:rsid w:val="00481D27"/>
    <w:rsid w:val="00482327"/>
    <w:rsid w:val="00484353"/>
    <w:rsid w:val="004845D3"/>
    <w:rsid w:val="004849B3"/>
    <w:rsid w:val="00485308"/>
    <w:rsid w:val="004858BB"/>
    <w:rsid w:val="00485D1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D5E"/>
    <w:rsid w:val="004927E7"/>
    <w:rsid w:val="004929F9"/>
    <w:rsid w:val="00492EA1"/>
    <w:rsid w:val="0049340E"/>
    <w:rsid w:val="00493768"/>
    <w:rsid w:val="00493FA4"/>
    <w:rsid w:val="004943C0"/>
    <w:rsid w:val="0049591E"/>
    <w:rsid w:val="004959F2"/>
    <w:rsid w:val="00495A5C"/>
    <w:rsid w:val="004968C6"/>
    <w:rsid w:val="00496BE8"/>
    <w:rsid w:val="004A01F2"/>
    <w:rsid w:val="004A2E1F"/>
    <w:rsid w:val="004A37A1"/>
    <w:rsid w:val="004A4904"/>
    <w:rsid w:val="004A6CE2"/>
    <w:rsid w:val="004A6D6F"/>
    <w:rsid w:val="004A6F37"/>
    <w:rsid w:val="004A72C8"/>
    <w:rsid w:val="004A7F2D"/>
    <w:rsid w:val="004B02BC"/>
    <w:rsid w:val="004B2667"/>
    <w:rsid w:val="004B2BFF"/>
    <w:rsid w:val="004B2F2C"/>
    <w:rsid w:val="004B3480"/>
    <w:rsid w:val="004B402B"/>
    <w:rsid w:val="004B4A0D"/>
    <w:rsid w:val="004B50D9"/>
    <w:rsid w:val="004B54FF"/>
    <w:rsid w:val="004B6F42"/>
    <w:rsid w:val="004B74B7"/>
    <w:rsid w:val="004B7A20"/>
    <w:rsid w:val="004C04BB"/>
    <w:rsid w:val="004C0A85"/>
    <w:rsid w:val="004C0B2A"/>
    <w:rsid w:val="004C140E"/>
    <w:rsid w:val="004C2FFE"/>
    <w:rsid w:val="004C311F"/>
    <w:rsid w:val="004C4A53"/>
    <w:rsid w:val="004C589B"/>
    <w:rsid w:val="004C5D1F"/>
    <w:rsid w:val="004C719E"/>
    <w:rsid w:val="004C7263"/>
    <w:rsid w:val="004C7428"/>
    <w:rsid w:val="004D028E"/>
    <w:rsid w:val="004D0D15"/>
    <w:rsid w:val="004D1D79"/>
    <w:rsid w:val="004D222F"/>
    <w:rsid w:val="004D268F"/>
    <w:rsid w:val="004D3406"/>
    <w:rsid w:val="004D3AA4"/>
    <w:rsid w:val="004D3B07"/>
    <w:rsid w:val="004D469B"/>
    <w:rsid w:val="004D47CA"/>
    <w:rsid w:val="004D50C1"/>
    <w:rsid w:val="004D5703"/>
    <w:rsid w:val="004D58E9"/>
    <w:rsid w:val="004D59DE"/>
    <w:rsid w:val="004D5DC3"/>
    <w:rsid w:val="004D5EBF"/>
    <w:rsid w:val="004D650B"/>
    <w:rsid w:val="004D6668"/>
    <w:rsid w:val="004D68E9"/>
    <w:rsid w:val="004D70FA"/>
    <w:rsid w:val="004D72D1"/>
    <w:rsid w:val="004D79E2"/>
    <w:rsid w:val="004D7D5A"/>
    <w:rsid w:val="004E04C2"/>
    <w:rsid w:val="004E0932"/>
    <w:rsid w:val="004E0E29"/>
    <w:rsid w:val="004E1000"/>
    <w:rsid w:val="004E21C4"/>
    <w:rsid w:val="004E29E4"/>
    <w:rsid w:val="004E34F6"/>
    <w:rsid w:val="004E35DE"/>
    <w:rsid w:val="004E371D"/>
    <w:rsid w:val="004E3AB4"/>
    <w:rsid w:val="004E3E9A"/>
    <w:rsid w:val="004E43AF"/>
    <w:rsid w:val="004E44B7"/>
    <w:rsid w:val="004E5105"/>
    <w:rsid w:val="004E58EF"/>
    <w:rsid w:val="004E5BD5"/>
    <w:rsid w:val="004E6078"/>
    <w:rsid w:val="004E6C45"/>
    <w:rsid w:val="004E7AE4"/>
    <w:rsid w:val="004F0669"/>
    <w:rsid w:val="004F1841"/>
    <w:rsid w:val="004F1D1F"/>
    <w:rsid w:val="004F2286"/>
    <w:rsid w:val="004F25DE"/>
    <w:rsid w:val="004F263C"/>
    <w:rsid w:val="004F3657"/>
    <w:rsid w:val="004F3E54"/>
    <w:rsid w:val="004F4150"/>
    <w:rsid w:val="004F43A4"/>
    <w:rsid w:val="004F4AF7"/>
    <w:rsid w:val="004F4DA3"/>
    <w:rsid w:val="004F5298"/>
    <w:rsid w:val="004F60D0"/>
    <w:rsid w:val="004F6688"/>
    <w:rsid w:val="004F6C11"/>
    <w:rsid w:val="004F74B3"/>
    <w:rsid w:val="004F78B5"/>
    <w:rsid w:val="004F7CBD"/>
    <w:rsid w:val="004F7E6F"/>
    <w:rsid w:val="0050065C"/>
    <w:rsid w:val="005016DA"/>
    <w:rsid w:val="005019AC"/>
    <w:rsid w:val="005019F2"/>
    <w:rsid w:val="00502952"/>
    <w:rsid w:val="00502CF5"/>
    <w:rsid w:val="00503484"/>
    <w:rsid w:val="00504012"/>
    <w:rsid w:val="00506484"/>
    <w:rsid w:val="0050690A"/>
    <w:rsid w:val="00506D43"/>
    <w:rsid w:val="00507327"/>
    <w:rsid w:val="005107F5"/>
    <w:rsid w:val="00510A0F"/>
    <w:rsid w:val="00511104"/>
    <w:rsid w:val="00511755"/>
    <w:rsid w:val="00513548"/>
    <w:rsid w:val="00513AE3"/>
    <w:rsid w:val="00513BF3"/>
    <w:rsid w:val="0051512E"/>
    <w:rsid w:val="00517A0A"/>
    <w:rsid w:val="00517EB8"/>
    <w:rsid w:val="00521AD5"/>
    <w:rsid w:val="00521BCC"/>
    <w:rsid w:val="0052215F"/>
    <w:rsid w:val="005229FC"/>
    <w:rsid w:val="00522C74"/>
    <w:rsid w:val="00523D49"/>
    <w:rsid w:val="005241D5"/>
    <w:rsid w:val="00524B23"/>
    <w:rsid w:val="00524B28"/>
    <w:rsid w:val="00524EF3"/>
    <w:rsid w:val="0052545B"/>
    <w:rsid w:val="00525837"/>
    <w:rsid w:val="00525D57"/>
    <w:rsid w:val="00526EFC"/>
    <w:rsid w:val="00530C32"/>
    <w:rsid w:val="00531542"/>
    <w:rsid w:val="0053221D"/>
    <w:rsid w:val="0053229E"/>
    <w:rsid w:val="00532F2B"/>
    <w:rsid w:val="00533598"/>
    <w:rsid w:val="005340C7"/>
    <w:rsid w:val="00534194"/>
    <w:rsid w:val="0053456F"/>
    <w:rsid w:val="005351B2"/>
    <w:rsid w:val="00536165"/>
    <w:rsid w:val="00536EE8"/>
    <w:rsid w:val="0053703B"/>
    <w:rsid w:val="0053735F"/>
    <w:rsid w:val="00537A6F"/>
    <w:rsid w:val="005409F4"/>
    <w:rsid w:val="00540D4E"/>
    <w:rsid w:val="0054114D"/>
    <w:rsid w:val="00541183"/>
    <w:rsid w:val="0054146C"/>
    <w:rsid w:val="00542F22"/>
    <w:rsid w:val="00543CCD"/>
    <w:rsid w:val="00544513"/>
    <w:rsid w:val="00544CD2"/>
    <w:rsid w:val="0054502F"/>
    <w:rsid w:val="00545A1E"/>
    <w:rsid w:val="005461AF"/>
    <w:rsid w:val="00546F75"/>
    <w:rsid w:val="0054708F"/>
    <w:rsid w:val="00547B93"/>
    <w:rsid w:val="0055054F"/>
    <w:rsid w:val="00550565"/>
    <w:rsid w:val="005507EA"/>
    <w:rsid w:val="00550D0E"/>
    <w:rsid w:val="00551145"/>
    <w:rsid w:val="00551250"/>
    <w:rsid w:val="00552095"/>
    <w:rsid w:val="0055264B"/>
    <w:rsid w:val="00552753"/>
    <w:rsid w:val="00553B82"/>
    <w:rsid w:val="00553CFB"/>
    <w:rsid w:val="00554593"/>
    <w:rsid w:val="0055500A"/>
    <w:rsid w:val="00555911"/>
    <w:rsid w:val="00555F78"/>
    <w:rsid w:val="0055672D"/>
    <w:rsid w:val="00556E9A"/>
    <w:rsid w:val="00557891"/>
    <w:rsid w:val="00557AEB"/>
    <w:rsid w:val="00557B15"/>
    <w:rsid w:val="00557C78"/>
    <w:rsid w:val="0056045C"/>
    <w:rsid w:val="00560865"/>
    <w:rsid w:val="00560FDC"/>
    <w:rsid w:val="005614EC"/>
    <w:rsid w:val="00561899"/>
    <w:rsid w:val="0056207F"/>
    <w:rsid w:val="00562891"/>
    <w:rsid w:val="005629E2"/>
    <w:rsid w:val="00562BEA"/>
    <w:rsid w:val="00563FC4"/>
    <w:rsid w:val="00564203"/>
    <w:rsid w:val="005650B7"/>
    <w:rsid w:val="00565281"/>
    <w:rsid w:val="005655E6"/>
    <w:rsid w:val="00566451"/>
    <w:rsid w:val="005678C3"/>
    <w:rsid w:val="00567B5E"/>
    <w:rsid w:val="00567CD3"/>
    <w:rsid w:val="00567D23"/>
    <w:rsid w:val="0057274D"/>
    <w:rsid w:val="00573CED"/>
    <w:rsid w:val="00574D2A"/>
    <w:rsid w:val="0057505E"/>
    <w:rsid w:val="00576046"/>
    <w:rsid w:val="00576334"/>
    <w:rsid w:val="005775B9"/>
    <w:rsid w:val="0057793E"/>
    <w:rsid w:val="00581211"/>
    <w:rsid w:val="00582EFF"/>
    <w:rsid w:val="00583F7C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DD8"/>
    <w:rsid w:val="00591346"/>
    <w:rsid w:val="0059134F"/>
    <w:rsid w:val="0059166A"/>
    <w:rsid w:val="0059203E"/>
    <w:rsid w:val="00592A78"/>
    <w:rsid w:val="005932B4"/>
    <w:rsid w:val="00593F79"/>
    <w:rsid w:val="005945E5"/>
    <w:rsid w:val="00595478"/>
    <w:rsid w:val="00595570"/>
    <w:rsid w:val="0059570C"/>
    <w:rsid w:val="00595889"/>
    <w:rsid w:val="00595B3C"/>
    <w:rsid w:val="00596A29"/>
    <w:rsid w:val="00597430"/>
    <w:rsid w:val="005979CA"/>
    <w:rsid w:val="005A1217"/>
    <w:rsid w:val="005A141A"/>
    <w:rsid w:val="005A14E8"/>
    <w:rsid w:val="005A20E2"/>
    <w:rsid w:val="005A2FD5"/>
    <w:rsid w:val="005A3265"/>
    <w:rsid w:val="005A3611"/>
    <w:rsid w:val="005A3993"/>
    <w:rsid w:val="005A4265"/>
    <w:rsid w:val="005A4F18"/>
    <w:rsid w:val="005A5205"/>
    <w:rsid w:val="005A5954"/>
    <w:rsid w:val="005B02EC"/>
    <w:rsid w:val="005B02F8"/>
    <w:rsid w:val="005B16BA"/>
    <w:rsid w:val="005B1B97"/>
    <w:rsid w:val="005B2489"/>
    <w:rsid w:val="005B2E46"/>
    <w:rsid w:val="005B33AF"/>
    <w:rsid w:val="005B36D4"/>
    <w:rsid w:val="005B5ABC"/>
    <w:rsid w:val="005B5DC7"/>
    <w:rsid w:val="005B60B3"/>
    <w:rsid w:val="005B7301"/>
    <w:rsid w:val="005C014E"/>
    <w:rsid w:val="005C0D35"/>
    <w:rsid w:val="005C0E9F"/>
    <w:rsid w:val="005C12A2"/>
    <w:rsid w:val="005C1993"/>
    <w:rsid w:val="005C22E4"/>
    <w:rsid w:val="005C2479"/>
    <w:rsid w:val="005C26AA"/>
    <w:rsid w:val="005C28F0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339"/>
    <w:rsid w:val="005C6423"/>
    <w:rsid w:val="005C6A4E"/>
    <w:rsid w:val="005C6C39"/>
    <w:rsid w:val="005C6F08"/>
    <w:rsid w:val="005D1ACE"/>
    <w:rsid w:val="005D209D"/>
    <w:rsid w:val="005D2162"/>
    <w:rsid w:val="005D2A43"/>
    <w:rsid w:val="005D2CBF"/>
    <w:rsid w:val="005D3A34"/>
    <w:rsid w:val="005D4060"/>
    <w:rsid w:val="005D5151"/>
    <w:rsid w:val="005D6971"/>
    <w:rsid w:val="005D6D3C"/>
    <w:rsid w:val="005D7C0B"/>
    <w:rsid w:val="005D7D8E"/>
    <w:rsid w:val="005E0053"/>
    <w:rsid w:val="005E0615"/>
    <w:rsid w:val="005E19F2"/>
    <w:rsid w:val="005E23E2"/>
    <w:rsid w:val="005E27D4"/>
    <w:rsid w:val="005E397A"/>
    <w:rsid w:val="005E4456"/>
    <w:rsid w:val="005E4AC0"/>
    <w:rsid w:val="005E5397"/>
    <w:rsid w:val="005E658A"/>
    <w:rsid w:val="005E6750"/>
    <w:rsid w:val="005E67A6"/>
    <w:rsid w:val="005E7F00"/>
    <w:rsid w:val="005F01B7"/>
    <w:rsid w:val="005F0428"/>
    <w:rsid w:val="005F134D"/>
    <w:rsid w:val="005F28CB"/>
    <w:rsid w:val="005F37A4"/>
    <w:rsid w:val="005F3B4F"/>
    <w:rsid w:val="005F418E"/>
    <w:rsid w:val="005F5405"/>
    <w:rsid w:val="005F563B"/>
    <w:rsid w:val="005F77F9"/>
    <w:rsid w:val="005F7C50"/>
    <w:rsid w:val="005F7E32"/>
    <w:rsid w:val="006000A8"/>
    <w:rsid w:val="006006DF"/>
    <w:rsid w:val="0060148F"/>
    <w:rsid w:val="006015D2"/>
    <w:rsid w:val="0060160F"/>
    <w:rsid w:val="00601896"/>
    <w:rsid w:val="00601A29"/>
    <w:rsid w:val="00603003"/>
    <w:rsid w:val="00603E5A"/>
    <w:rsid w:val="00604996"/>
    <w:rsid w:val="00605111"/>
    <w:rsid w:val="006054D9"/>
    <w:rsid w:val="0060597A"/>
    <w:rsid w:val="006059B0"/>
    <w:rsid w:val="0060612D"/>
    <w:rsid w:val="006125C5"/>
    <w:rsid w:val="00614329"/>
    <w:rsid w:val="006146C3"/>
    <w:rsid w:val="006148C4"/>
    <w:rsid w:val="00614D57"/>
    <w:rsid w:val="0061537B"/>
    <w:rsid w:val="006154D6"/>
    <w:rsid w:val="00615C62"/>
    <w:rsid w:val="00615ED5"/>
    <w:rsid w:val="00616191"/>
    <w:rsid w:val="00617B16"/>
    <w:rsid w:val="00620917"/>
    <w:rsid w:val="006213A1"/>
    <w:rsid w:val="0062159A"/>
    <w:rsid w:val="00622860"/>
    <w:rsid w:val="00622C87"/>
    <w:rsid w:val="00623147"/>
    <w:rsid w:val="0062369E"/>
    <w:rsid w:val="006237B2"/>
    <w:rsid w:val="00623A0A"/>
    <w:rsid w:val="00624005"/>
    <w:rsid w:val="0062427B"/>
    <w:rsid w:val="00624FE9"/>
    <w:rsid w:val="00625ECC"/>
    <w:rsid w:val="00627CCE"/>
    <w:rsid w:val="0063116E"/>
    <w:rsid w:val="006312E0"/>
    <w:rsid w:val="006313E9"/>
    <w:rsid w:val="00631532"/>
    <w:rsid w:val="006318DB"/>
    <w:rsid w:val="006320AA"/>
    <w:rsid w:val="00633156"/>
    <w:rsid w:val="00633CE9"/>
    <w:rsid w:val="00633F80"/>
    <w:rsid w:val="0063483B"/>
    <w:rsid w:val="0063572D"/>
    <w:rsid w:val="00635C87"/>
    <w:rsid w:val="00635D69"/>
    <w:rsid w:val="0063689F"/>
    <w:rsid w:val="0063697F"/>
    <w:rsid w:val="0063734A"/>
    <w:rsid w:val="00637D17"/>
    <w:rsid w:val="0064106E"/>
    <w:rsid w:val="00641175"/>
    <w:rsid w:val="006411DC"/>
    <w:rsid w:val="006423C3"/>
    <w:rsid w:val="00642C3D"/>
    <w:rsid w:val="006434B8"/>
    <w:rsid w:val="0064467D"/>
    <w:rsid w:val="00644CD8"/>
    <w:rsid w:val="00645E42"/>
    <w:rsid w:val="00647B85"/>
    <w:rsid w:val="0065223B"/>
    <w:rsid w:val="006527D2"/>
    <w:rsid w:val="00653086"/>
    <w:rsid w:val="006531F8"/>
    <w:rsid w:val="00654790"/>
    <w:rsid w:val="006554A8"/>
    <w:rsid w:val="0065659E"/>
    <w:rsid w:val="006576E2"/>
    <w:rsid w:val="00660243"/>
    <w:rsid w:val="00660E2C"/>
    <w:rsid w:val="00661199"/>
    <w:rsid w:val="00661C2A"/>
    <w:rsid w:val="00662B08"/>
    <w:rsid w:val="00662EA3"/>
    <w:rsid w:val="0066332E"/>
    <w:rsid w:val="006646C6"/>
    <w:rsid w:val="00665BD2"/>
    <w:rsid w:val="006666B8"/>
    <w:rsid w:val="00666750"/>
    <w:rsid w:val="0066689E"/>
    <w:rsid w:val="00667055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48E1"/>
    <w:rsid w:val="00675680"/>
    <w:rsid w:val="006759CA"/>
    <w:rsid w:val="00676DEC"/>
    <w:rsid w:val="00676E47"/>
    <w:rsid w:val="006774F5"/>
    <w:rsid w:val="00677843"/>
    <w:rsid w:val="00677879"/>
    <w:rsid w:val="00680979"/>
    <w:rsid w:val="00680CEF"/>
    <w:rsid w:val="0068187F"/>
    <w:rsid w:val="00681A81"/>
    <w:rsid w:val="00681F2B"/>
    <w:rsid w:val="00682300"/>
    <w:rsid w:val="006823B0"/>
    <w:rsid w:val="00684542"/>
    <w:rsid w:val="006847AF"/>
    <w:rsid w:val="00684A53"/>
    <w:rsid w:val="00685311"/>
    <w:rsid w:val="006856C2"/>
    <w:rsid w:val="00685B56"/>
    <w:rsid w:val="00687006"/>
    <w:rsid w:val="006908AF"/>
    <w:rsid w:val="00691103"/>
    <w:rsid w:val="0069165A"/>
    <w:rsid w:val="006925AA"/>
    <w:rsid w:val="006927AB"/>
    <w:rsid w:val="0069310E"/>
    <w:rsid w:val="00693464"/>
    <w:rsid w:val="00693469"/>
    <w:rsid w:val="00693BE0"/>
    <w:rsid w:val="00694357"/>
    <w:rsid w:val="0069442E"/>
    <w:rsid w:val="006944E0"/>
    <w:rsid w:val="0069509E"/>
    <w:rsid w:val="0069596A"/>
    <w:rsid w:val="0069773C"/>
    <w:rsid w:val="006A0DFB"/>
    <w:rsid w:val="006A1097"/>
    <w:rsid w:val="006A1648"/>
    <w:rsid w:val="006A19FF"/>
    <w:rsid w:val="006A2136"/>
    <w:rsid w:val="006A3A47"/>
    <w:rsid w:val="006A40D7"/>
    <w:rsid w:val="006A4941"/>
    <w:rsid w:val="006A5430"/>
    <w:rsid w:val="006A580E"/>
    <w:rsid w:val="006A5F34"/>
    <w:rsid w:val="006A62C9"/>
    <w:rsid w:val="006A701A"/>
    <w:rsid w:val="006A72CF"/>
    <w:rsid w:val="006B0355"/>
    <w:rsid w:val="006B1840"/>
    <w:rsid w:val="006B3284"/>
    <w:rsid w:val="006B3BB3"/>
    <w:rsid w:val="006B4E13"/>
    <w:rsid w:val="006B4E5B"/>
    <w:rsid w:val="006B4F84"/>
    <w:rsid w:val="006B51CC"/>
    <w:rsid w:val="006B6155"/>
    <w:rsid w:val="006B636F"/>
    <w:rsid w:val="006B6AF0"/>
    <w:rsid w:val="006B6D8C"/>
    <w:rsid w:val="006C0829"/>
    <w:rsid w:val="006C1134"/>
    <w:rsid w:val="006C2658"/>
    <w:rsid w:val="006C32A2"/>
    <w:rsid w:val="006C49A7"/>
    <w:rsid w:val="006C5D31"/>
    <w:rsid w:val="006C6234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177D"/>
    <w:rsid w:val="006D3E40"/>
    <w:rsid w:val="006D3E93"/>
    <w:rsid w:val="006D401D"/>
    <w:rsid w:val="006D48A9"/>
    <w:rsid w:val="006D5472"/>
    <w:rsid w:val="006D54CA"/>
    <w:rsid w:val="006D57E2"/>
    <w:rsid w:val="006D7097"/>
    <w:rsid w:val="006D755C"/>
    <w:rsid w:val="006D777B"/>
    <w:rsid w:val="006D79F7"/>
    <w:rsid w:val="006E0406"/>
    <w:rsid w:val="006E058C"/>
    <w:rsid w:val="006E0810"/>
    <w:rsid w:val="006E0CA4"/>
    <w:rsid w:val="006E10CD"/>
    <w:rsid w:val="006E13EA"/>
    <w:rsid w:val="006E158E"/>
    <w:rsid w:val="006E1ACB"/>
    <w:rsid w:val="006E2C27"/>
    <w:rsid w:val="006E390D"/>
    <w:rsid w:val="006E3D7E"/>
    <w:rsid w:val="006E46F4"/>
    <w:rsid w:val="006E4F29"/>
    <w:rsid w:val="006E52F2"/>
    <w:rsid w:val="006E5A11"/>
    <w:rsid w:val="006E5D79"/>
    <w:rsid w:val="006E6505"/>
    <w:rsid w:val="006E6544"/>
    <w:rsid w:val="006E6CBA"/>
    <w:rsid w:val="006E7011"/>
    <w:rsid w:val="006E77A8"/>
    <w:rsid w:val="006E77B4"/>
    <w:rsid w:val="006E7EF6"/>
    <w:rsid w:val="006F129C"/>
    <w:rsid w:val="006F140C"/>
    <w:rsid w:val="006F147C"/>
    <w:rsid w:val="006F1979"/>
    <w:rsid w:val="006F1B51"/>
    <w:rsid w:val="006F3345"/>
    <w:rsid w:val="006F479B"/>
    <w:rsid w:val="006F52AA"/>
    <w:rsid w:val="006F5544"/>
    <w:rsid w:val="006F5927"/>
    <w:rsid w:val="006F5ACA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4AF"/>
    <w:rsid w:val="00705487"/>
    <w:rsid w:val="00706023"/>
    <w:rsid w:val="007069B7"/>
    <w:rsid w:val="007073ED"/>
    <w:rsid w:val="007103FC"/>
    <w:rsid w:val="0071055F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046"/>
    <w:rsid w:val="00715644"/>
    <w:rsid w:val="00715905"/>
    <w:rsid w:val="00716688"/>
    <w:rsid w:val="00716BF2"/>
    <w:rsid w:val="00717AF6"/>
    <w:rsid w:val="0072025E"/>
    <w:rsid w:val="00720C77"/>
    <w:rsid w:val="007212D1"/>
    <w:rsid w:val="00721E73"/>
    <w:rsid w:val="00723466"/>
    <w:rsid w:val="00724879"/>
    <w:rsid w:val="0072538C"/>
    <w:rsid w:val="00725A64"/>
    <w:rsid w:val="00726D37"/>
    <w:rsid w:val="007276A7"/>
    <w:rsid w:val="007278AA"/>
    <w:rsid w:val="00727B7A"/>
    <w:rsid w:val="00727E15"/>
    <w:rsid w:val="0073024A"/>
    <w:rsid w:val="00730AA5"/>
    <w:rsid w:val="00732EA4"/>
    <w:rsid w:val="007334F9"/>
    <w:rsid w:val="00734252"/>
    <w:rsid w:val="0073470C"/>
    <w:rsid w:val="007347D5"/>
    <w:rsid w:val="00734DB8"/>
    <w:rsid w:val="007353E3"/>
    <w:rsid w:val="00735BF9"/>
    <w:rsid w:val="00735CD9"/>
    <w:rsid w:val="00736685"/>
    <w:rsid w:val="00736878"/>
    <w:rsid w:val="00737915"/>
    <w:rsid w:val="00740DB6"/>
    <w:rsid w:val="00740F45"/>
    <w:rsid w:val="0074185F"/>
    <w:rsid w:val="00743785"/>
    <w:rsid w:val="00743D2C"/>
    <w:rsid w:val="00743EA8"/>
    <w:rsid w:val="00743F27"/>
    <w:rsid w:val="00744506"/>
    <w:rsid w:val="0074495A"/>
    <w:rsid w:val="007460D4"/>
    <w:rsid w:val="00746384"/>
    <w:rsid w:val="00746BC5"/>
    <w:rsid w:val="007475A3"/>
    <w:rsid w:val="00747F66"/>
    <w:rsid w:val="00750567"/>
    <w:rsid w:val="00750811"/>
    <w:rsid w:val="0075151F"/>
    <w:rsid w:val="00752026"/>
    <w:rsid w:val="00753533"/>
    <w:rsid w:val="0075404F"/>
    <w:rsid w:val="00754A14"/>
    <w:rsid w:val="00755B77"/>
    <w:rsid w:val="00755D11"/>
    <w:rsid w:val="00755F0A"/>
    <w:rsid w:val="00756666"/>
    <w:rsid w:val="00756A7F"/>
    <w:rsid w:val="00757076"/>
    <w:rsid w:val="007572CF"/>
    <w:rsid w:val="0075743E"/>
    <w:rsid w:val="007604C5"/>
    <w:rsid w:val="00761213"/>
    <w:rsid w:val="0076146C"/>
    <w:rsid w:val="00761992"/>
    <w:rsid w:val="007620B6"/>
    <w:rsid w:val="007628A7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440"/>
    <w:rsid w:val="00771013"/>
    <w:rsid w:val="00771A85"/>
    <w:rsid w:val="007757B2"/>
    <w:rsid w:val="007758EB"/>
    <w:rsid w:val="00775C46"/>
    <w:rsid w:val="007802BE"/>
    <w:rsid w:val="0078157F"/>
    <w:rsid w:val="00781C6D"/>
    <w:rsid w:val="00782C45"/>
    <w:rsid w:val="00783BA6"/>
    <w:rsid w:val="00784283"/>
    <w:rsid w:val="00784386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242D"/>
    <w:rsid w:val="00793A8C"/>
    <w:rsid w:val="0079494F"/>
    <w:rsid w:val="0079533B"/>
    <w:rsid w:val="007955B8"/>
    <w:rsid w:val="00795658"/>
    <w:rsid w:val="00795D31"/>
    <w:rsid w:val="0079602E"/>
    <w:rsid w:val="00796070"/>
    <w:rsid w:val="00796919"/>
    <w:rsid w:val="00797B3B"/>
    <w:rsid w:val="00797E07"/>
    <w:rsid w:val="007A0E5E"/>
    <w:rsid w:val="007A0E68"/>
    <w:rsid w:val="007A10C5"/>
    <w:rsid w:val="007A1781"/>
    <w:rsid w:val="007A350E"/>
    <w:rsid w:val="007A3933"/>
    <w:rsid w:val="007A3DC5"/>
    <w:rsid w:val="007A4B1E"/>
    <w:rsid w:val="007A5611"/>
    <w:rsid w:val="007A62E7"/>
    <w:rsid w:val="007A659C"/>
    <w:rsid w:val="007A6A17"/>
    <w:rsid w:val="007A7155"/>
    <w:rsid w:val="007A7313"/>
    <w:rsid w:val="007A7609"/>
    <w:rsid w:val="007A7DCE"/>
    <w:rsid w:val="007B0F28"/>
    <w:rsid w:val="007B14FB"/>
    <w:rsid w:val="007B18DB"/>
    <w:rsid w:val="007B1B89"/>
    <w:rsid w:val="007B200B"/>
    <w:rsid w:val="007B225E"/>
    <w:rsid w:val="007B3050"/>
    <w:rsid w:val="007B396A"/>
    <w:rsid w:val="007B3A7B"/>
    <w:rsid w:val="007B7332"/>
    <w:rsid w:val="007C0401"/>
    <w:rsid w:val="007C0902"/>
    <w:rsid w:val="007C093C"/>
    <w:rsid w:val="007C0A6C"/>
    <w:rsid w:val="007C0D8B"/>
    <w:rsid w:val="007C105C"/>
    <w:rsid w:val="007C2380"/>
    <w:rsid w:val="007C3463"/>
    <w:rsid w:val="007C4025"/>
    <w:rsid w:val="007C6794"/>
    <w:rsid w:val="007C75A6"/>
    <w:rsid w:val="007C7861"/>
    <w:rsid w:val="007C7A55"/>
    <w:rsid w:val="007C7FB3"/>
    <w:rsid w:val="007D0637"/>
    <w:rsid w:val="007D094E"/>
    <w:rsid w:val="007D0DF4"/>
    <w:rsid w:val="007D2B70"/>
    <w:rsid w:val="007D3297"/>
    <w:rsid w:val="007D44EB"/>
    <w:rsid w:val="007D466B"/>
    <w:rsid w:val="007D4ABE"/>
    <w:rsid w:val="007D4C9D"/>
    <w:rsid w:val="007D5FD9"/>
    <w:rsid w:val="007D6506"/>
    <w:rsid w:val="007D68DF"/>
    <w:rsid w:val="007D6D2B"/>
    <w:rsid w:val="007D6D5C"/>
    <w:rsid w:val="007E071C"/>
    <w:rsid w:val="007E16EE"/>
    <w:rsid w:val="007E1CD2"/>
    <w:rsid w:val="007E24C3"/>
    <w:rsid w:val="007E2F39"/>
    <w:rsid w:val="007E3892"/>
    <w:rsid w:val="007E4249"/>
    <w:rsid w:val="007E4256"/>
    <w:rsid w:val="007E46B5"/>
    <w:rsid w:val="007E4A98"/>
    <w:rsid w:val="007E586A"/>
    <w:rsid w:val="007E5EBB"/>
    <w:rsid w:val="007E7B64"/>
    <w:rsid w:val="007F035D"/>
    <w:rsid w:val="007F058B"/>
    <w:rsid w:val="007F065F"/>
    <w:rsid w:val="007F13A0"/>
    <w:rsid w:val="007F18E3"/>
    <w:rsid w:val="007F1EFF"/>
    <w:rsid w:val="007F20FB"/>
    <w:rsid w:val="007F224B"/>
    <w:rsid w:val="007F2BC1"/>
    <w:rsid w:val="007F4237"/>
    <w:rsid w:val="007F45AC"/>
    <w:rsid w:val="007F57EC"/>
    <w:rsid w:val="007F5AC4"/>
    <w:rsid w:val="007F5E82"/>
    <w:rsid w:val="007F62A0"/>
    <w:rsid w:val="007F677D"/>
    <w:rsid w:val="007F6F23"/>
    <w:rsid w:val="007F6F5F"/>
    <w:rsid w:val="007F7FCF"/>
    <w:rsid w:val="0080087E"/>
    <w:rsid w:val="00801360"/>
    <w:rsid w:val="00801465"/>
    <w:rsid w:val="00801DB5"/>
    <w:rsid w:val="00802DC1"/>
    <w:rsid w:val="00802FB5"/>
    <w:rsid w:val="00803203"/>
    <w:rsid w:val="00803CB7"/>
    <w:rsid w:val="00803CF4"/>
    <w:rsid w:val="008048D7"/>
    <w:rsid w:val="00804BDD"/>
    <w:rsid w:val="00805CAC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978"/>
    <w:rsid w:val="00811A05"/>
    <w:rsid w:val="00811C13"/>
    <w:rsid w:val="00811FCE"/>
    <w:rsid w:val="0081313F"/>
    <w:rsid w:val="00813FFC"/>
    <w:rsid w:val="00814A0B"/>
    <w:rsid w:val="00816014"/>
    <w:rsid w:val="00816690"/>
    <w:rsid w:val="00816D34"/>
    <w:rsid w:val="00817DC0"/>
    <w:rsid w:val="00820211"/>
    <w:rsid w:val="008211B6"/>
    <w:rsid w:val="008212AC"/>
    <w:rsid w:val="00822B6E"/>
    <w:rsid w:val="00823620"/>
    <w:rsid w:val="00823985"/>
    <w:rsid w:val="00823A38"/>
    <w:rsid w:val="008241D3"/>
    <w:rsid w:val="008247B7"/>
    <w:rsid w:val="008253FF"/>
    <w:rsid w:val="00825915"/>
    <w:rsid w:val="0082654C"/>
    <w:rsid w:val="008266DE"/>
    <w:rsid w:val="00827030"/>
    <w:rsid w:val="00827150"/>
    <w:rsid w:val="00827524"/>
    <w:rsid w:val="00830145"/>
    <w:rsid w:val="00830542"/>
    <w:rsid w:val="0083186E"/>
    <w:rsid w:val="00832EEF"/>
    <w:rsid w:val="00833BB7"/>
    <w:rsid w:val="008344E4"/>
    <w:rsid w:val="00835055"/>
    <w:rsid w:val="008362C5"/>
    <w:rsid w:val="008369A0"/>
    <w:rsid w:val="00836B34"/>
    <w:rsid w:val="008373D4"/>
    <w:rsid w:val="00837AAE"/>
    <w:rsid w:val="00840A0F"/>
    <w:rsid w:val="00840B21"/>
    <w:rsid w:val="00840B7F"/>
    <w:rsid w:val="00841331"/>
    <w:rsid w:val="00841C8C"/>
    <w:rsid w:val="008429FD"/>
    <w:rsid w:val="00842EB0"/>
    <w:rsid w:val="008444D2"/>
    <w:rsid w:val="00844B73"/>
    <w:rsid w:val="00845EF3"/>
    <w:rsid w:val="0084601E"/>
    <w:rsid w:val="008469A3"/>
    <w:rsid w:val="008469CC"/>
    <w:rsid w:val="00846C8D"/>
    <w:rsid w:val="0084716D"/>
    <w:rsid w:val="008503E8"/>
    <w:rsid w:val="00850A20"/>
    <w:rsid w:val="00851FAC"/>
    <w:rsid w:val="00853CE1"/>
    <w:rsid w:val="008540EA"/>
    <w:rsid w:val="00855746"/>
    <w:rsid w:val="00855981"/>
    <w:rsid w:val="0085783C"/>
    <w:rsid w:val="0086070C"/>
    <w:rsid w:val="00860FA6"/>
    <w:rsid w:val="00861FDF"/>
    <w:rsid w:val="008627FE"/>
    <w:rsid w:val="00862A2C"/>
    <w:rsid w:val="00862BB8"/>
    <w:rsid w:val="00862BF1"/>
    <w:rsid w:val="008636F8"/>
    <w:rsid w:val="008646F3"/>
    <w:rsid w:val="00864727"/>
    <w:rsid w:val="00864D1D"/>
    <w:rsid w:val="00865C4B"/>
    <w:rsid w:val="008671CB"/>
    <w:rsid w:val="00867331"/>
    <w:rsid w:val="00870125"/>
    <w:rsid w:val="008706FB"/>
    <w:rsid w:val="00870E35"/>
    <w:rsid w:val="00870FF4"/>
    <w:rsid w:val="00872204"/>
    <w:rsid w:val="008722B5"/>
    <w:rsid w:val="00872E7C"/>
    <w:rsid w:val="00873C0E"/>
    <w:rsid w:val="00874251"/>
    <w:rsid w:val="0087433E"/>
    <w:rsid w:val="00874C9A"/>
    <w:rsid w:val="00874FAF"/>
    <w:rsid w:val="008753FD"/>
    <w:rsid w:val="008773C0"/>
    <w:rsid w:val="00883290"/>
    <w:rsid w:val="00883688"/>
    <w:rsid w:val="00883CCE"/>
    <w:rsid w:val="0088421A"/>
    <w:rsid w:val="00884282"/>
    <w:rsid w:val="008850D6"/>
    <w:rsid w:val="00885A80"/>
    <w:rsid w:val="00885D84"/>
    <w:rsid w:val="0088606C"/>
    <w:rsid w:val="00886E8A"/>
    <w:rsid w:val="00886FEA"/>
    <w:rsid w:val="00887BDD"/>
    <w:rsid w:val="008900C0"/>
    <w:rsid w:val="00890461"/>
    <w:rsid w:val="008906DE"/>
    <w:rsid w:val="00891269"/>
    <w:rsid w:val="008913B9"/>
    <w:rsid w:val="00891A26"/>
    <w:rsid w:val="00893650"/>
    <w:rsid w:val="00893D7F"/>
    <w:rsid w:val="00894107"/>
    <w:rsid w:val="00894821"/>
    <w:rsid w:val="00895958"/>
    <w:rsid w:val="00895A6B"/>
    <w:rsid w:val="00895F43"/>
    <w:rsid w:val="0089619D"/>
    <w:rsid w:val="0089653F"/>
    <w:rsid w:val="00896567"/>
    <w:rsid w:val="008965C5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23AA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55E"/>
    <w:rsid w:val="008B163C"/>
    <w:rsid w:val="008B1A73"/>
    <w:rsid w:val="008B1D8D"/>
    <w:rsid w:val="008B1FF1"/>
    <w:rsid w:val="008B25DD"/>
    <w:rsid w:val="008B2A7C"/>
    <w:rsid w:val="008B2DEC"/>
    <w:rsid w:val="008B3025"/>
    <w:rsid w:val="008B321C"/>
    <w:rsid w:val="008B34AD"/>
    <w:rsid w:val="008B3DA0"/>
    <w:rsid w:val="008B434A"/>
    <w:rsid w:val="008B6987"/>
    <w:rsid w:val="008B70CB"/>
    <w:rsid w:val="008C004F"/>
    <w:rsid w:val="008C096B"/>
    <w:rsid w:val="008C0E6A"/>
    <w:rsid w:val="008C1503"/>
    <w:rsid w:val="008C30DE"/>
    <w:rsid w:val="008C31C2"/>
    <w:rsid w:val="008C3638"/>
    <w:rsid w:val="008C37CB"/>
    <w:rsid w:val="008C4343"/>
    <w:rsid w:val="008C4565"/>
    <w:rsid w:val="008C526C"/>
    <w:rsid w:val="008C6D4D"/>
    <w:rsid w:val="008D0403"/>
    <w:rsid w:val="008D2C91"/>
    <w:rsid w:val="008D34BB"/>
    <w:rsid w:val="008D3CD7"/>
    <w:rsid w:val="008D4330"/>
    <w:rsid w:val="008D4FD8"/>
    <w:rsid w:val="008D62D8"/>
    <w:rsid w:val="008D6AEB"/>
    <w:rsid w:val="008D711E"/>
    <w:rsid w:val="008D7894"/>
    <w:rsid w:val="008D7984"/>
    <w:rsid w:val="008D7BF2"/>
    <w:rsid w:val="008E0700"/>
    <w:rsid w:val="008E1567"/>
    <w:rsid w:val="008E1634"/>
    <w:rsid w:val="008E1CE8"/>
    <w:rsid w:val="008E1D0B"/>
    <w:rsid w:val="008E1DB0"/>
    <w:rsid w:val="008E1DBA"/>
    <w:rsid w:val="008E1DF0"/>
    <w:rsid w:val="008E2141"/>
    <w:rsid w:val="008E369B"/>
    <w:rsid w:val="008E4828"/>
    <w:rsid w:val="008E4F9E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420D"/>
    <w:rsid w:val="008F443E"/>
    <w:rsid w:val="008F4569"/>
    <w:rsid w:val="008F4A07"/>
    <w:rsid w:val="008F6B2B"/>
    <w:rsid w:val="008F741F"/>
    <w:rsid w:val="008F77E3"/>
    <w:rsid w:val="008F7972"/>
    <w:rsid w:val="008F7EF9"/>
    <w:rsid w:val="0090075D"/>
    <w:rsid w:val="00901868"/>
    <w:rsid w:val="00901B86"/>
    <w:rsid w:val="00901C8C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850"/>
    <w:rsid w:val="009069AA"/>
    <w:rsid w:val="009077D1"/>
    <w:rsid w:val="00907C9D"/>
    <w:rsid w:val="0091093A"/>
    <w:rsid w:val="00910DCD"/>
    <w:rsid w:val="00910E0B"/>
    <w:rsid w:val="009112E7"/>
    <w:rsid w:val="00912922"/>
    <w:rsid w:val="00913297"/>
    <w:rsid w:val="00913BBF"/>
    <w:rsid w:val="00913CF2"/>
    <w:rsid w:val="00913DC0"/>
    <w:rsid w:val="009148CC"/>
    <w:rsid w:val="009155E8"/>
    <w:rsid w:val="00915D48"/>
    <w:rsid w:val="00916A5B"/>
    <w:rsid w:val="00917088"/>
    <w:rsid w:val="009171C0"/>
    <w:rsid w:val="009221A4"/>
    <w:rsid w:val="009239A6"/>
    <w:rsid w:val="00923A8F"/>
    <w:rsid w:val="0092402E"/>
    <w:rsid w:val="00924771"/>
    <w:rsid w:val="00924D3F"/>
    <w:rsid w:val="00924DCB"/>
    <w:rsid w:val="0092533D"/>
    <w:rsid w:val="009258B8"/>
    <w:rsid w:val="00926E64"/>
    <w:rsid w:val="00926F39"/>
    <w:rsid w:val="00930063"/>
    <w:rsid w:val="009302E0"/>
    <w:rsid w:val="0093094F"/>
    <w:rsid w:val="009313A1"/>
    <w:rsid w:val="00931788"/>
    <w:rsid w:val="00931A07"/>
    <w:rsid w:val="00932DD1"/>
    <w:rsid w:val="009339FB"/>
    <w:rsid w:val="009346B1"/>
    <w:rsid w:val="00934ED0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8C"/>
    <w:rsid w:val="00942B62"/>
    <w:rsid w:val="00943A6F"/>
    <w:rsid w:val="009441CA"/>
    <w:rsid w:val="009442E1"/>
    <w:rsid w:val="00944318"/>
    <w:rsid w:val="00945040"/>
    <w:rsid w:val="009455FD"/>
    <w:rsid w:val="00945781"/>
    <w:rsid w:val="009458F0"/>
    <w:rsid w:val="00945D86"/>
    <w:rsid w:val="00947D46"/>
    <w:rsid w:val="00947DB9"/>
    <w:rsid w:val="00950B81"/>
    <w:rsid w:val="00950F65"/>
    <w:rsid w:val="0095125C"/>
    <w:rsid w:val="00951719"/>
    <w:rsid w:val="009529B1"/>
    <w:rsid w:val="009529F5"/>
    <w:rsid w:val="00953117"/>
    <w:rsid w:val="00953B6A"/>
    <w:rsid w:val="00955179"/>
    <w:rsid w:val="009551D8"/>
    <w:rsid w:val="00955C05"/>
    <w:rsid w:val="00956402"/>
    <w:rsid w:val="0095764E"/>
    <w:rsid w:val="009578BD"/>
    <w:rsid w:val="00960C28"/>
    <w:rsid w:val="00960DE8"/>
    <w:rsid w:val="00960EFA"/>
    <w:rsid w:val="00961141"/>
    <w:rsid w:val="009611D0"/>
    <w:rsid w:val="00961763"/>
    <w:rsid w:val="009623A1"/>
    <w:rsid w:val="00962932"/>
    <w:rsid w:val="009629B5"/>
    <w:rsid w:val="00963FD3"/>
    <w:rsid w:val="00964115"/>
    <w:rsid w:val="0096436A"/>
    <w:rsid w:val="00965FBB"/>
    <w:rsid w:val="009660AE"/>
    <w:rsid w:val="0096647E"/>
    <w:rsid w:val="00967A48"/>
    <w:rsid w:val="00970454"/>
    <w:rsid w:val="009707A9"/>
    <w:rsid w:val="00970FE2"/>
    <w:rsid w:val="0097165D"/>
    <w:rsid w:val="00972342"/>
    <w:rsid w:val="00972769"/>
    <w:rsid w:val="00972BC7"/>
    <w:rsid w:val="00973317"/>
    <w:rsid w:val="00974135"/>
    <w:rsid w:val="00974338"/>
    <w:rsid w:val="009744F4"/>
    <w:rsid w:val="00974DB9"/>
    <w:rsid w:val="00976186"/>
    <w:rsid w:val="0097623D"/>
    <w:rsid w:val="009774A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F53"/>
    <w:rsid w:val="00991218"/>
    <w:rsid w:val="00994B02"/>
    <w:rsid w:val="009955C6"/>
    <w:rsid w:val="0099592A"/>
    <w:rsid w:val="00995951"/>
    <w:rsid w:val="00996F23"/>
    <w:rsid w:val="00996F87"/>
    <w:rsid w:val="00997F0E"/>
    <w:rsid w:val="009A03F9"/>
    <w:rsid w:val="009A08B4"/>
    <w:rsid w:val="009A12BE"/>
    <w:rsid w:val="009A161F"/>
    <w:rsid w:val="009A1881"/>
    <w:rsid w:val="009A1A31"/>
    <w:rsid w:val="009A28E7"/>
    <w:rsid w:val="009A3D35"/>
    <w:rsid w:val="009A3E7E"/>
    <w:rsid w:val="009A4874"/>
    <w:rsid w:val="009A571A"/>
    <w:rsid w:val="009A58FA"/>
    <w:rsid w:val="009A5F31"/>
    <w:rsid w:val="009A62AF"/>
    <w:rsid w:val="009A7772"/>
    <w:rsid w:val="009A7E6B"/>
    <w:rsid w:val="009A7F63"/>
    <w:rsid w:val="009B020E"/>
    <w:rsid w:val="009B19B0"/>
    <w:rsid w:val="009B291A"/>
    <w:rsid w:val="009B2FBC"/>
    <w:rsid w:val="009B37CB"/>
    <w:rsid w:val="009B3B25"/>
    <w:rsid w:val="009B4AA0"/>
    <w:rsid w:val="009B4DD4"/>
    <w:rsid w:val="009B4DF0"/>
    <w:rsid w:val="009B6159"/>
    <w:rsid w:val="009B6A1B"/>
    <w:rsid w:val="009B6D1F"/>
    <w:rsid w:val="009B7274"/>
    <w:rsid w:val="009C0752"/>
    <w:rsid w:val="009C0A1D"/>
    <w:rsid w:val="009C231C"/>
    <w:rsid w:val="009C2F98"/>
    <w:rsid w:val="009C56D2"/>
    <w:rsid w:val="009C5BA9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4190"/>
    <w:rsid w:val="009D4E60"/>
    <w:rsid w:val="009D6265"/>
    <w:rsid w:val="009D63AC"/>
    <w:rsid w:val="009D6778"/>
    <w:rsid w:val="009D692C"/>
    <w:rsid w:val="009D69D2"/>
    <w:rsid w:val="009D7104"/>
    <w:rsid w:val="009D7AF4"/>
    <w:rsid w:val="009E1B9B"/>
    <w:rsid w:val="009E1C05"/>
    <w:rsid w:val="009E255C"/>
    <w:rsid w:val="009E2979"/>
    <w:rsid w:val="009E34E2"/>
    <w:rsid w:val="009E3F04"/>
    <w:rsid w:val="009E6135"/>
    <w:rsid w:val="009E7449"/>
    <w:rsid w:val="009E766F"/>
    <w:rsid w:val="009E79DA"/>
    <w:rsid w:val="009F03D6"/>
    <w:rsid w:val="009F0FB7"/>
    <w:rsid w:val="009F15EC"/>
    <w:rsid w:val="009F2052"/>
    <w:rsid w:val="009F2A01"/>
    <w:rsid w:val="009F2E69"/>
    <w:rsid w:val="009F3DE9"/>
    <w:rsid w:val="009F4A16"/>
    <w:rsid w:val="009F4A89"/>
    <w:rsid w:val="009F57E2"/>
    <w:rsid w:val="009F584C"/>
    <w:rsid w:val="009F6551"/>
    <w:rsid w:val="009F6F89"/>
    <w:rsid w:val="009F772F"/>
    <w:rsid w:val="009F7B8D"/>
    <w:rsid w:val="009F7E25"/>
    <w:rsid w:val="00A00F1E"/>
    <w:rsid w:val="00A01B14"/>
    <w:rsid w:val="00A02456"/>
    <w:rsid w:val="00A04120"/>
    <w:rsid w:val="00A04282"/>
    <w:rsid w:val="00A045F6"/>
    <w:rsid w:val="00A0482B"/>
    <w:rsid w:val="00A04FB2"/>
    <w:rsid w:val="00A051CA"/>
    <w:rsid w:val="00A0565B"/>
    <w:rsid w:val="00A06CD5"/>
    <w:rsid w:val="00A06D18"/>
    <w:rsid w:val="00A070FC"/>
    <w:rsid w:val="00A079A2"/>
    <w:rsid w:val="00A079BE"/>
    <w:rsid w:val="00A10898"/>
    <w:rsid w:val="00A10D53"/>
    <w:rsid w:val="00A11F6F"/>
    <w:rsid w:val="00A12464"/>
    <w:rsid w:val="00A12F4E"/>
    <w:rsid w:val="00A14DB3"/>
    <w:rsid w:val="00A17307"/>
    <w:rsid w:val="00A17474"/>
    <w:rsid w:val="00A201BA"/>
    <w:rsid w:val="00A21AF3"/>
    <w:rsid w:val="00A2408C"/>
    <w:rsid w:val="00A2451A"/>
    <w:rsid w:val="00A24752"/>
    <w:rsid w:val="00A2549D"/>
    <w:rsid w:val="00A25EC3"/>
    <w:rsid w:val="00A260F4"/>
    <w:rsid w:val="00A26AF3"/>
    <w:rsid w:val="00A26ECE"/>
    <w:rsid w:val="00A26F95"/>
    <w:rsid w:val="00A278F1"/>
    <w:rsid w:val="00A27A02"/>
    <w:rsid w:val="00A30301"/>
    <w:rsid w:val="00A3043E"/>
    <w:rsid w:val="00A31698"/>
    <w:rsid w:val="00A321A2"/>
    <w:rsid w:val="00A32335"/>
    <w:rsid w:val="00A32722"/>
    <w:rsid w:val="00A32ED1"/>
    <w:rsid w:val="00A32FBF"/>
    <w:rsid w:val="00A333D6"/>
    <w:rsid w:val="00A33F91"/>
    <w:rsid w:val="00A35212"/>
    <w:rsid w:val="00A35807"/>
    <w:rsid w:val="00A36142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2F4C"/>
    <w:rsid w:val="00A43167"/>
    <w:rsid w:val="00A43A96"/>
    <w:rsid w:val="00A441AA"/>
    <w:rsid w:val="00A44C0D"/>
    <w:rsid w:val="00A4514C"/>
    <w:rsid w:val="00A455D9"/>
    <w:rsid w:val="00A46803"/>
    <w:rsid w:val="00A4708A"/>
    <w:rsid w:val="00A5122F"/>
    <w:rsid w:val="00A51290"/>
    <w:rsid w:val="00A513DB"/>
    <w:rsid w:val="00A52988"/>
    <w:rsid w:val="00A54D69"/>
    <w:rsid w:val="00A55FB3"/>
    <w:rsid w:val="00A5657E"/>
    <w:rsid w:val="00A56C44"/>
    <w:rsid w:val="00A57C37"/>
    <w:rsid w:val="00A57D3E"/>
    <w:rsid w:val="00A60879"/>
    <w:rsid w:val="00A60A69"/>
    <w:rsid w:val="00A61F45"/>
    <w:rsid w:val="00A62B73"/>
    <w:rsid w:val="00A6392A"/>
    <w:rsid w:val="00A6429F"/>
    <w:rsid w:val="00A65B0F"/>
    <w:rsid w:val="00A65C65"/>
    <w:rsid w:val="00A672DD"/>
    <w:rsid w:val="00A67307"/>
    <w:rsid w:val="00A67C13"/>
    <w:rsid w:val="00A70775"/>
    <w:rsid w:val="00A7088E"/>
    <w:rsid w:val="00A70964"/>
    <w:rsid w:val="00A71B0D"/>
    <w:rsid w:val="00A71E9F"/>
    <w:rsid w:val="00A7237E"/>
    <w:rsid w:val="00A72391"/>
    <w:rsid w:val="00A7399E"/>
    <w:rsid w:val="00A739FE"/>
    <w:rsid w:val="00A73F3B"/>
    <w:rsid w:val="00A742B1"/>
    <w:rsid w:val="00A7454A"/>
    <w:rsid w:val="00A7497E"/>
    <w:rsid w:val="00A75788"/>
    <w:rsid w:val="00A763C7"/>
    <w:rsid w:val="00A766F3"/>
    <w:rsid w:val="00A76734"/>
    <w:rsid w:val="00A76A7F"/>
    <w:rsid w:val="00A7700A"/>
    <w:rsid w:val="00A7731C"/>
    <w:rsid w:val="00A776BA"/>
    <w:rsid w:val="00A81D98"/>
    <w:rsid w:val="00A8245F"/>
    <w:rsid w:val="00A82A41"/>
    <w:rsid w:val="00A82FA7"/>
    <w:rsid w:val="00A83972"/>
    <w:rsid w:val="00A83EA8"/>
    <w:rsid w:val="00A845E3"/>
    <w:rsid w:val="00A848D1"/>
    <w:rsid w:val="00A85032"/>
    <w:rsid w:val="00A853AB"/>
    <w:rsid w:val="00A87203"/>
    <w:rsid w:val="00A87E05"/>
    <w:rsid w:val="00A90516"/>
    <w:rsid w:val="00A9075E"/>
    <w:rsid w:val="00A9077C"/>
    <w:rsid w:val="00A90EE0"/>
    <w:rsid w:val="00A91997"/>
    <w:rsid w:val="00A9246C"/>
    <w:rsid w:val="00A93D24"/>
    <w:rsid w:val="00A93E39"/>
    <w:rsid w:val="00A940D7"/>
    <w:rsid w:val="00A942F7"/>
    <w:rsid w:val="00A94AED"/>
    <w:rsid w:val="00A957A1"/>
    <w:rsid w:val="00A95D40"/>
    <w:rsid w:val="00AA0242"/>
    <w:rsid w:val="00AA0C2A"/>
    <w:rsid w:val="00AA1959"/>
    <w:rsid w:val="00AA2346"/>
    <w:rsid w:val="00AA2375"/>
    <w:rsid w:val="00AA2866"/>
    <w:rsid w:val="00AA2AAB"/>
    <w:rsid w:val="00AA3135"/>
    <w:rsid w:val="00AA374D"/>
    <w:rsid w:val="00AA3D9D"/>
    <w:rsid w:val="00AA417F"/>
    <w:rsid w:val="00AA4874"/>
    <w:rsid w:val="00AA4D4B"/>
    <w:rsid w:val="00AA506E"/>
    <w:rsid w:val="00AA5BF2"/>
    <w:rsid w:val="00AA648D"/>
    <w:rsid w:val="00AA6A44"/>
    <w:rsid w:val="00AA6C1B"/>
    <w:rsid w:val="00AA6DFE"/>
    <w:rsid w:val="00AA72D5"/>
    <w:rsid w:val="00AA7B5B"/>
    <w:rsid w:val="00AB1297"/>
    <w:rsid w:val="00AB19D2"/>
    <w:rsid w:val="00AB1E11"/>
    <w:rsid w:val="00AB232B"/>
    <w:rsid w:val="00AB2D69"/>
    <w:rsid w:val="00AB321E"/>
    <w:rsid w:val="00AB4A22"/>
    <w:rsid w:val="00AB51BD"/>
    <w:rsid w:val="00AB5244"/>
    <w:rsid w:val="00AB5376"/>
    <w:rsid w:val="00AB5421"/>
    <w:rsid w:val="00AB555B"/>
    <w:rsid w:val="00AC0ABE"/>
    <w:rsid w:val="00AC15A8"/>
    <w:rsid w:val="00AC17D9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EFA"/>
    <w:rsid w:val="00AC71EA"/>
    <w:rsid w:val="00AC7A23"/>
    <w:rsid w:val="00AD0012"/>
    <w:rsid w:val="00AD0285"/>
    <w:rsid w:val="00AD083A"/>
    <w:rsid w:val="00AD0B29"/>
    <w:rsid w:val="00AD2011"/>
    <w:rsid w:val="00AD2E7E"/>
    <w:rsid w:val="00AD32C4"/>
    <w:rsid w:val="00AD4393"/>
    <w:rsid w:val="00AD44F2"/>
    <w:rsid w:val="00AD4558"/>
    <w:rsid w:val="00AD4577"/>
    <w:rsid w:val="00AD4ABE"/>
    <w:rsid w:val="00AD54A0"/>
    <w:rsid w:val="00AD6D08"/>
    <w:rsid w:val="00AD76F2"/>
    <w:rsid w:val="00AE06CF"/>
    <w:rsid w:val="00AE0B6E"/>
    <w:rsid w:val="00AE192B"/>
    <w:rsid w:val="00AE286A"/>
    <w:rsid w:val="00AE3093"/>
    <w:rsid w:val="00AE3CA3"/>
    <w:rsid w:val="00AE3DB9"/>
    <w:rsid w:val="00AE472F"/>
    <w:rsid w:val="00AE4904"/>
    <w:rsid w:val="00AE4B13"/>
    <w:rsid w:val="00AE4CBA"/>
    <w:rsid w:val="00AE5D99"/>
    <w:rsid w:val="00AE739F"/>
    <w:rsid w:val="00AE77EA"/>
    <w:rsid w:val="00AE7829"/>
    <w:rsid w:val="00AE784D"/>
    <w:rsid w:val="00AE7F7B"/>
    <w:rsid w:val="00AF134F"/>
    <w:rsid w:val="00AF2002"/>
    <w:rsid w:val="00AF228F"/>
    <w:rsid w:val="00AF30E0"/>
    <w:rsid w:val="00AF3441"/>
    <w:rsid w:val="00AF3B7A"/>
    <w:rsid w:val="00AF5B90"/>
    <w:rsid w:val="00AF5C55"/>
    <w:rsid w:val="00AF673E"/>
    <w:rsid w:val="00AF7A63"/>
    <w:rsid w:val="00B01607"/>
    <w:rsid w:val="00B02EAE"/>
    <w:rsid w:val="00B033C5"/>
    <w:rsid w:val="00B03623"/>
    <w:rsid w:val="00B03690"/>
    <w:rsid w:val="00B03759"/>
    <w:rsid w:val="00B044A1"/>
    <w:rsid w:val="00B052C8"/>
    <w:rsid w:val="00B06C08"/>
    <w:rsid w:val="00B07074"/>
    <w:rsid w:val="00B074BF"/>
    <w:rsid w:val="00B102B0"/>
    <w:rsid w:val="00B11C6B"/>
    <w:rsid w:val="00B1208D"/>
    <w:rsid w:val="00B128D9"/>
    <w:rsid w:val="00B12E15"/>
    <w:rsid w:val="00B13749"/>
    <w:rsid w:val="00B13BBA"/>
    <w:rsid w:val="00B14504"/>
    <w:rsid w:val="00B145C9"/>
    <w:rsid w:val="00B14B8D"/>
    <w:rsid w:val="00B156DE"/>
    <w:rsid w:val="00B20685"/>
    <w:rsid w:val="00B20883"/>
    <w:rsid w:val="00B2187E"/>
    <w:rsid w:val="00B219C5"/>
    <w:rsid w:val="00B21D8D"/>
    <w:rsid w:val="00B22981"/>
    <w:rsid w:val="00B23EE3"/>
    <w:rsid w:val="00B2414B"/>
    <w:rsid w:val="00B246D5"/>
    <w:rsid w:val="00B24CBD"/>
    <w:rsid w:val="00B266C8"/>
    <w:rsid w:val="00B26D54"/>
    <w:rsid w:val="00B273BB"/>
    <w:rsid w:val="00B2796A"/>
    <w:rsid w:val="00B3003A"/>
    <w:rsid w:val="00B32C7B"/>
    <w:rsid w:val="00B3346B"/>
    <w:rsid w:val="00B33E52"/>
    <w:rsid w:val="00B34A16"/>
    <w:rsid w:val="00B35635"/>
    <w:rsid w:val="00B35A16"/>
    <w:rsid w:val="00B364AF"/>
    <w:rsid w:val="00B36515"/>
    <w:rsid w:val="00B36C3A"/>
    <w:rsid w:val="00B372C1"/>
    <w:rsid w:val="00B376F7"/>
    <w:rsid w:val="00B4007C"/>
    <w:rsid w:val="00B400CA"/>
    <w:rsid w:val="00B41175"/>
    <w:rsid w:val="00B41442"/>
    <w:rsid w:val="00B4235D"/>
    <w:rsid w:val="00B42ADD"/>
    <w:rsid w:val="00B434B2"/>
    <w:rsid w:val="00B43AFA"/>
    <w:rsid w:val="00B43F7F"/>
    <w:rsid w:val="00B442C7"/>
    <w:rsid w:val="00B44946"/>
    <w:rsid w:val="00B44D30"/>
    <w:rsid w:val="00B45B2C"/>
    <w:rsid w:val="00B464BC"/>
    <w:rsid w:val="00B46A42"/>
    <w:rsid w:val="00B46C0B"/>
    <w:rsid w:val="00B46DFB"/>
    <w:rsid w:val="00B473E2"/>
    <w:rsid w:val="00B47760"/>
    <w:rsid w:val="00B50F9B"/>
    <w:rsid w:val="00B51717"/>
    <w:rsid w:val="00B51B29"/>
    <w:rsid w:val="00B520D9"/>
    <w:rsid w:val="00B5297F"/>
    <w:rsid w:val="00B539F8"/>
    <w:rsid w:val="00B53DFF"/>
    <w:rsid w:val="00B54148"/>
    <w:rsid w:val="00B54154"/>
    <w:rsid w:val="00B543CF"/>
    <w:rsid w:val="00B544B0"/>
    <w:rsid w:val="00B54563"/>
    <w:rsid w:val="00B549A5"/>
    <w:rsid w:val="00B55AF7"/>
    <w:rsid w:val="00B57580"/>
    <w:rsid w:val="00B57674"/>
    <w:rsid w:val="00B578AA"/>
    <w:rsid w:val="00B622CC"/>
    <w:rsid w:val="00B62C2A"/>
    <w:rsid w:val="00B62DC3"/>
    <w:rsid w:val="00B62EA0"/>
    <w:rsid w:val="00B62FA3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F22"/>
    <w:rsid w:val="00B801B7"/>
    <w:rsid w:val="00B807D6"/>
    <w:rsid w:val="00B809BF"/>
    <w:rsid w:val="00B80B97"/>
    <w:rsid w:val="00B8103F"/>
    <w:rsid w:val="00B81482"/>
    <w:rsid w:val="00B816F6"/>
    <w:rsid w:val="00B81D6A"/>
    <w:rsid w:val="00B82128"/>
    <w:rsid w:val="00B82942"/>
    <w:rsid w:val="00B837F6"/>
    <w:rsid w:val="00B842CB"/>
    <w:rsid w:val="00B8493A"/>
    <w:rsid w:val="00B84991"/>
    <w:rsid w:val="00B84BA5"/>
    <w:rsid w:val="00B8512F"/>
    <w:rsid w:val="00B8523C"/>
    <w:rsid w:val="00B8544F"/>
    <w:rsid w:val="00B86082"/>
    <w:rsid w:val="00B860FC"/>
    <w:rsid w:val="00B86716"/>
    <w:rsid w:val="00B8693F"/>
    <w:rsid w:val="00B86C8F"/>
    <w:rsid w:val="00B8723D"/>
    <w:rsid w:val="00B879EF"/>
    <w:rsid w:val="00B87F61"/>
    <w:rsid w:val="00B909EC"/>
    <w:rsid w:val="00B9151D"/>
    <w:rsid w:val="00B9158F"/>
    <w:rsid w:val="00B91770"/>
    <w:rsid w:val="00B91E20"/>
    <w:rsid w:val="00B92341"/>
    <w:rsid w:val="00B92616"/>
    <w:rsid w:val="00B929AA"/>
    <w:rsid w:val="00B93001"/>
    <w:rsid w:val="00B93F8B"/>
    <w:rsid w:val="00B94B64"/>
    <w:rsid w:val="00B94E2C"/>
    <w:rsid w:val="00B95014"/>
    <w:rsid w:val="00B95D6E"/>
    <w:rsid w:val="00BA1820"/>
    <w:rsid w:val="00BA1CC4"/>
    <w:rsid w:val="00BA25FE"/>
    <w:rsid w:val="00BA289B"/>
    <w:rsid w:val="00BA34DA"/>
    <w:rsid w:val="00BA3CA8"/>
    <w:rsid w:val="00BA5736"/>
    <w:rsid w:val="00BA5EED"/>
    <w:rsid w:val="00BA605C"/>
    <w:rsid w:val="00BA6B56"/>
    <w:rsid w:val="00BA6C0B"/>
    <w:rsid w:val="00BA6E86"/>
    <w:rsid w:val="00BA73B4"/>
    <w:rsid w:val="00BA765C"/>
    <w:rsid w:val="00BB0983"/>
    <w:rsid w:val="00BB0DF9"/>
    <w:rsid w:val="00BB1EE7"/>
    <w:rsid w:val="00BB2FC2"/>
    <w:rsid w:val="00BB3855"/>
    <w:rsid w:val="00BB418D"/>
    <w:rsid w:val="00BB6430"/>
    <w:rsid w:val="00BB6E2B"/>
    <w:rsid w:val="00BB7355"/>
    <w:rsid w:val="00BB7368"/>
    <w:rsid w:val="00BB73B4"/>
    <w:rsid w:val="00BC0CEB"/>
    <w:rsid w:val="00BC1971"/>
    <w:rsid w:val="00BC1C48"/>
    <w:rsid w:val="00BC357D"/>
    <w:rsid w:val="00BC3DF2"/>
    <w:rsid w:val="00BC4C2A"/>
    <w:rsid w:val="00BC511F"/>
    <w:rsid w:val="00BC58BC"/>
    <w:rsid w:val="00BC7E43"/>
    <w:rsid w:val="00BD02C8"/>
    <w:rsid w:val="00BD05A4"/>
    <w:rsid w:val="00BD0D3F"/>
    <w:rsid w:val="00BD1235"/>
    <w:rsid w:val="00BD1417"/>
    <w:rsid w:val="00BD177E"/>
    <w:rsid w:val="00BD17DF"/>
    <w:rsid w:val="00BD191A"/>
    <w:rsid w:val="00BD1E98"/>
    <w:rsid w:val="00BD202A"/>
    <w:rsid w:val="00BD214A"/>
    <w:rsid w:val="00BD2507"/>
    <w:rsid w:val="00BD3155"/>
    <w:rsid w:val="00BD31D1"/>
    <w:rsid w:val="00BD4A7C"/>
    <w:rsid w:val="00BD4E6F"/>
    <w:rsid w:val="00BD5890"/>
    <w:rsid w:val="00BD6BD7"/>
    <w:rsid w:val="00BE01CA"/>
    <w:rsid w:val="00BE17DA"/>
    <w:rsid w:val="00BE1837"/>
    <w:rsid w:val="00BE1A9A"/>
    <w:rsid w:val="00BE27F1"/>
    <w:rsid w:val="00BE4611"/>
    <w:rsid w:val="00BE4864"/>
    <w:rsid w:val="00BE5404"/>
    <w:rsid w:val="00BE562E"/>
    <w:rsid w:val="00BE74BF"/>
    <w:rsid w:val="00BF00D2"/>
    <w:rsid w:val="00BF03E7"/>
    <w:rsid w:val="00BF12CB"/>
    <w:rsid w:val="00BF14F8"/>
    <w:rsid w:val="00BF172D"/>
    <w:rsid w:val="00BF1DE0"/>
    <w:rsid w:val="00BF210C"/>
    <w:rsid w:val="00BF2CAF"/>
    <w:rsid w:val="00BF3B89"/>
    <w:rsid w:val="00BF4711"/>
    <w:rsid w:val="00BF4BEA"/>
    <w:rsid w:val="00BF5084"/>
    <w:rsid w:val="00BF5283"/>
    <w:rsid w:val="00BF54C8"/>
    <w:rsid w:val="00BF55AE"/>
    <w:rsid w:val="00BF6A22"/>
    <w:rsid w:val="00BF6EFF"/>
    <w:rsid w:val="00BF7050"/>
    <w:rsid w:val="00BF7CEA"/>
    <w:rsid w:val="00BF7EB5"/>
    <w:rsid w:val="00C0016E"/>
    <w:rsid w:val="00C0040B"/>
    <w:rsid w:val="00C00946"/>
    <w:rsid w:val="00C025DF"/>
    <w:rsid w:val="00C02A8D"/>
    <w:rsid w:val="00C0373D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83B"/>
    <w:rsid w:val="00C142BD"/>
    <w:rsid w:val="00C15AC8"/>
    <w:rsid w:val="00C1745C"/>
    <w:rsid w:val="00C17483"/>
    <w:rsid w:val="00C17523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7AAF"/>
    <w:rsid w:val="00C27B1C"/>
    <w:rsid w:val="00C312EE"/>
    <w:rsid w:val="00C31B0C"/>
    <w:rsid w:val="00C31BA3"/>
    <w:rsid w:val="00C32EEB"/>
    <w:rsid w:val="00C33971"/>
    <w:rsid w:val="00C33A5D"/>
    <w:rsid w:val="00C355EC"/>
    <w:rsid w:val="00C36CBE"/>
    <w:rsid w:val="00C379CA"/>
    <w:rsid w:val="00C40126"/>
    <w:rsid w:val="00C40598"/>
    <w:rsid w:val="00C40782"/>
    <w:rsid w:val="00C40886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892"/>
    <w:rsid w:val="00C44708"/>
    <w:rsid w:val="00C4548C"/>
    <w:rsid w:val="00C45942"/>
    <w:rsid w:val="00C45C18"/>
    <w:rsid w:val="00C46371"/>
    <w:rsid w:val="00C4644B"/>
    <w:rsid w:val="00C46897"/>
    <w:rsid w:val="00C46AE0"/>
    <w:rsid w:val="00C506FA"/>
    <w:rsid w:val="00C51664"/>
    <w:rsid w:val="00C53148"/>
    <w:rsid w:val="00C54DF3"/>
    <w:rsid w:val="00C5596E"/>
    <w:rsid w:val="00C55ABE"/>
    <w:rsid w:val="00C55C72"/>
    <w:rsid w:val="00C56413"/>
    <w:rsid w:val="00C56DE5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21BC"/>
    <w:rsid w:val="00C72566"/>
    <w:rsid w:val="00C731FC"/>
    <w:rsid w:val="00C739A8"/>
    <w:rsid w:val="00C73E14"/>
    <w:rsid w:val="00C73EA9"/>
    <w:rsid w:val="00C75617"/>
    <w:rsid w:val="00C759BF"/>
    <w:rsid w:val="00C7725D"/>
    <w:rsid w:val="00C77F1D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6922"/>
    <w:rsid w:val="00C869F2"/>
    <w:rsid w:val="00C870C3"/>
    <w:rsid w:val="00C9010D"/>
    <w:rsid w:val="00C90B49"/>
    <w:rsid w:val="00C90F90"/>
    <w:rsid w:val="00C92858"/>
    <w:rsid w:val="00C92A3E"/>
    <w:rsid w:val="00C92F04"/>
    <w:rsid w:val="00C933CD"/>
    <w:rsid w:val="00C9388B"/>
    <w:rsid w:val="00C93C97"/>
    <w:rsid w:val="00C93CE7"/>
    <w:rsid w:val="00C95491"/>
    <w:rsid w:val="00C962B7"/>
    <w:rsid w:val="00C96C99"/>
    <w:rsid w:val="00CA0145"/>
    <w:rsid w:val="00CA09DA"/>
    <w:rsid w:val="00CA12D4"/>
    <w:rsid w:val="00CA2F83"/>
    <w:rsid w:val="00CA3D06"/>
    <w:rsid w:val="00CA44DB"/>
    <w:rsid w:val="00CA4C9D"/>
    <w:rsid w:val="00CA4E6F"/>
    <w:rsid w:val="00CA5405"/>
    <w:rsid w:val="00CA75BE"/>
    <w:rsid w:val="00CA7C39"/>
    <w:rsid w:val="00CB007E"/>
    <w:rsid w:val="00CB0C5F"/>
    <w:rsid w:val="00CB136A"/>
    <w:rsid w:val="00CB1B9F"/>
    <w:rsid w:val="00CB1C83"/>
    <w:rsid w:val="00CB2722"/>
    <w:rsid w:val="00CB29A5"/>
    <w:rsid w:val="00CB345F"/>
    <w:rsid w:val="00CB3D8C"/>
    <w:rsid w:val="00CB50A0"/>
    <w:rsid w:val="00CB517E"/>
    <w:rsid w:val="00CB5671"/>
    <w:rsid w:val="00CB5CFC"/>
    <w:rsid w:val="00CB607C"/>
    <w:rsid w:val="00CB73C0"/>
    <w:rsid w:val="00CB789D"/>
    <w:rsid w:val="00CC0786"/>
    <w:rsid w:val="00CC175E"/>
    <w:rsid w:val="00CC1944"/>
    <w:rsid w:val="00CC1E9E"/>
    <w:rsid w:val="00CC201B"/>
    <w:rsid w:val="00CC2053"/>
    <w:rsid w:val="00CC23D4"/>
    <w:rsid w:val="00CC2F8D"/>
    <w:rsid w:val="00CC31DE"/>
    <w:rsid w:val="00CC3AF3"/>
    <w:rsid w:val="00CC3FEF"/>
    <w:rsid w:val="00CC4050"/>
    <w:rsid w:val="00CC4670"/>
    <w:rsid w:val="00CC4A37"/>
    <w:rsid w:val="00CC5D9E"/>
    <w:rsid w:val="00CC5FCD"/>
    <w:rsid w:val="00CC6085"/>
    <w:rsid w:val="00CC62DC"/>
    <w:rsid w:val="00CC7CCA"/>
    <w:rsid w:val="00CD04F4"/>
    <w:rsid w:val="00CD077F"/>
    <w:rsid w:val="00CD12CF"/>
    <w:rsid w:val="00CD1808"/>
    <w:rsid w:val="00CD1C5D"/>
    <w:rsid w:val="00CD229B"/>
    <w:rsid w:val="00CD3245"/>
    <w:rsid w:val="00CD329D"/>
    <w:rsid w:val="00CD3FEE"/>
    <w:rsid w:val="00CD402C"/>
    <w:rsid w:val="00CD436E"/>
    <w:rsid w:val="00CD440D"/>
    <w:rsid w:val="00CD5658"/>
    <w:rsid w:val="00CD6289"/>
    <w:rsid w:val="00CD63B2"/>
    <w:rsid w:val="00CD69B6"/>
    <w:rsid w:val="00CD756C"/>
    <w:rsid w:val="00CE0D9A"/>
    <w:rsid w:val="00CE0EA5"/>
    <w:rsid w:val="00CE0F03"/>
    <w:rsid w:val="00CE0F77"/>
    <w:rsid w:val="00CE22E4"/>
    <w:rsid w:val="00CE2702"/>
    <w:rsid w:val="00CE2767"/>
    <w:rsid w:val="00CE2A02"/>
    <w:rsid w:val="00CE2EFC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5A5"/>
    <w:rsid w:val="00CE76FE"/>
    <w:rsid w:val="00CF0BB9"/>
    <w:rsid w:val="00CF0CF9"/>
    <w:rsid w:val="00CF1B89"/>
    <w:rsid w:val="00CF2427"/>
    <w:rsid w:val="00CF4B82"/>
    <w:rsid w:val="00CF4DC4"/>
    <w:rsid w:val="00CF63B4"/>
    <w:rsid w:val="00CF728A"/>
    <w:rsid w:val="00CF785A"/>
    <w:rsid w:val="00D0138F"/>
    <w:rsid w:val="00D013BD"/>
    <w:rsid w:val="00D01A48"/>
    <w:rsid w:val="00D034B6"/>
    <w:rsid w:val="00D04478"/>
    <w:rsid w:val="00D049AE"/>
    <w:rsid w:val="00D04D4C"/>
    <w:rsid w:val="00D04EA5"/>
    <w:rsid w:val="00D054F8"/>
    <w:rsid w:val="00D05E33"/>
    <w:rsid w:val="00D0659E"/>
    <w:rsid w:val="00D07527"/>
    <w:rsid w:val="00D0760A"/>
    <w:rsid w:val="00D102C2"/>
    <w:rsid w:val="00D10751"/>
    <w:rsid w:val="00D12201"/>
    <w:rsid w:val="00D12324"/>
    <w:rsid w:val="00D1248F"/>
    <w:rsid w:val="00D12735"/>
    <w:rsid w:val="00D15583"/>
    <w:rsid w:val="00D15C6B"/>
    <w:rsid w:val="00D1688B"/>
    <w:rsid w:val="00D16BAA"/>
    <w:rsid w:val="00D16D18"/>
    <w:rsid w:val="00D16DB9"/>
    <w:rsid w:val="00D16ECD"/>
    <w:rsid w:val="00D177DD"/>
    <w:rsid w:val="00D17E50"/>
    <w:rsid w:val="00D17F4B"/>
    <w:rsid w:val="00D205BB"/>
    <w:rsid w:val="00D20DB5"/>
    <w:rsid w:val="00D218F8"/>
    <w:rsid w:val="00D21B13"/>
    <w:rsid w:val="00D21E59"/>
    <w:rsid w:val="00D22121"/>
    <w:rsid w:val="00D224DA"/>
    <w:rsid w:val="00D22582"/>
    <w:rsid w:val="00D22D67"/>
    <w:rsid w:val="00D23390"/>
    <w:rsid w:val="00D244A1"/>
    <w:rsid w:val="00D25398"/>
    <w:rsid w:val="00D25D5E"/>
    <w:rsid w:val="00D25E3E"/>
    <w:rsid w:val="00D26198"/>
    <w:rsid w:val="00D26705"/>
    <w:rsid w:val="00D279D6"/>
    <w:rsid w:val="00D27AD1"/>
    <w:rsid w:val="00D27CD5"/>
    <w:rsid w:val="00D3103C"/>
    <w:rsid w:val="00D31544"/>
    <w:rsid w:val="00D32A7D"/>
    <w:rsid w:val="00D32FEC"/>
    <w:rsid w:val="00D356B8"/>
    <w:rsid w:val="00D36228"/>
    <w:rsid w:val="00D3770E"/>
    <w:rsid w:val="00D37DFD"/>
    <w:rsid w:val="00D4079F"/>
    <w:rsid w:val="00D41A6C"/>
    <w:rsid w:val="00D41DC0"/>
    <w:rsid w:val="00D420DB"/>
    <w:rsid w:val="00D42667"/>
    <w:rsid w:val="00D42964"/>
    <w:rsid w:val="00D42FA8"/>
    <w:rsid w:val="00D4316E"/>
    <w:rsid w:val="00D4365B"/>
    <w:rsid w:val="00D440A1"/>
    <w:rsid w:val="00D44335"/>
    <w:rsid w:val="00D4489A"/>
    <w:rsid w:val="00D45880"/>
    <w:rsid w:val="00D45AF2"/>
    <w:rsid w:val="00D46363"/>
    <w:rsid w:val="00D46CFB"/>
    <w:rsid w:val="00D47BF9"/>
    <w:rsid w:val="00D5089A"/>
    <w:rsid w:val="00D51094"/>
    <w:rsid w:val="00D52430"/>
    <w:rsid w:val="00D52497"/>
    <w:rsid w:val="00D528A2"/>
    <w:rsid w:val="00D5294C"/>
    <w:rsid w:val="00D52C0D"/>
    <w:rsid w:val="00D52CA9"/>
    <w:rsid w:val="00D536A8"/>
    <w:rsid w:val="00D54F77"/>
    <w:rsid w:val="00D555AB"/>
    <w:rsid w:val="00D558D8"/>
    <w:rsid w:val="00D56021"/>
    <w:rsid w:val="00D567F9"/>
    <w:rsid w:val="00D57592"/>
    <w:rsid w:val="00D612C9"/>
    <w:rsid w:val="00D6132C"/>
    <w:rsid w:val="00D614DB"/>
    <w:rsid w:val="00D61D30"/>
    <w:rsid w:val="00D626B4"/>
    <w:rsid w:val="00D62C23"/>
    <w:rsid w:val="00D62DF3"/>
    <w:rsid w:val="00D63146"/>
    <w:rsid w:val="00D632D6"/>
    <w:rsid w:val="00D639F8"/>
    <w:rsid w:val="00D65976"/>
    <w:rsid w:val="00D65C35"/>
    <w:rsid w:val="00D6672B"/>
    <w:rsid w:val="00D66BE4"/>
    <w:rsid w:val="00D67335"/>
    <w:rsid w:val="00D700B6"/>
    <w:rsid w:val="00D70246"/>
    <w:rsid w:val="00D7098D"/>
    <w:rsid w:val="00D70F05"/>
    <w:rsid w:val="00D711A7"/>
    <w:rsid w:val="00D71C8B"/>
    <w:rsid w:val="00D725BC"/>
    <w:rsid w:val="00D72D1C"/>
    <w:rsid w:val="00D73606"/>
    <w:rsid w:val="00D73926"/>
    <w:rsid w:val="00D7450C"/>
    <w:rsid w:val="00D74EE9"/>
    <w:rsid w:val="00D7535A"/>
    <w:rsid w:val="00D756B9"/>
    <w:rsid w:val="00D75839"/>
    <w:rsid w:val="00D75A2D"/>
    <w:rsid w:val="00D75F28"/>
    <w:rsid w:val="00D761E1"/>
    <w:rsid w:val="00D80E69"/>
    <w:rsid w:val="00D8116D"/>
    <w:rsid w:val="00D81E73"/>
    <w:rsid w:val="00D820F2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5A18"/>
    <w:rsid w:val="00D962F1"/>
    <w:rsid w:val="00D97141"/>
    <w:rsid w:val="00D97371"/>
    <w:rsid w:val="00D978D6"/>
    <w:rsid w:val="00D97EB4"/>
    <w:rsid w:val="00DA0587"/>
    <w:rsid w:val="00DA174E"/>
    <w:rsid w:val="00DA1903"/>
    <w:rsid w:val="00DA252D"/>
    <w:rsid w:val="00DA2BF3"/>
    <w:rsid w:val="00DA331B"/>
    <w:rsid w:val="00DA3676"/>
    <w:rsid w:val="00DA3BC2"/>
    <w:rsid w:val="00DA3C3B"/>
    <w:rsid w:val="00DA3D87"/>
    <w:rsid w:val="00DA5D7E"/>
    <w:rsid w:val="00DA60C3"/>
    <w:rsid w:val="00DA7EA6"/>
    <w:rsid w:val="00DB2B82"/>
    <w:rsid w:val="00DB2E7A"/>
    <w:rsid w:val="00DB2F3E"/>
    <w:rsid w:val="00DB4FB2"/>
    <w:rsid w:val="00DB561C"/>
    <w:rsid w:val="00DB5822"/>
    <w:rsid w:val="00DB620C"/>
    <w:rsid w:val="00DB7B9F"/>
    <w:rsid w:val="00DB7BED"/>
    <w:rsid w:val="00DC0417"/>
    <w:rsid w:val="00DC102C"/>
    <w:rsid w:val="00DC125B"/>
    <w:rsid w:val="00DC14F2"/>
    <w:rsid w:val="00DC175B"/>
    <w:rsid w:val="00DC1DD4"/>
    <w:rsid w:val="00DC1FC4"/>
    <w:rsid w:val="00DC2DB1"/>
    <w:rsid w:val="00DC3704"/>
    <w:rsid w:val="00DC42F3"/>
    <w:rsid w:val="00DC4BF3"/>
    <w:rsid w:val="00DC4CCA"/>
    <w:rsid w:val="00DC5708"/>
    <w:rsid w:val="00DC5E5A"/>
    <w:rsid w:val="00DC5FF5"/>
    <w:rsid w:val="00DC6334"/>
    <w:rsid w:val="00DC655B"/>
    <w:rsid w:val="00DC6C54"/>
    <w:rsid w:val="00DC72B3"/>
    <w:rsid w:val="00DC79DA"/>
    <w:rsid w:val="00DD0A4E"/>
    <w:rsid w:val="00DD1AF5"/>
    <w:rsid w:val="00DD1ED4"/>
    <w:rsid w:val="00DD25BE"/>
    <w:rsid w:val="00DD2CD1"/>
    <w:rsid w:val="00DD2E0D"/>
    <w:rsid w:val="00DD585D"/>
    <w:rsid w:val="00DD61B6"/>
    <w:rsid w:val="00DD6D94"/>
    <w:rsid w:val="00DD738A"/>
    <w:rsid w:val="00DE2A87"/>
    <w:rsid w:val="00DE2A88"/>
    <w:rsid w:val="00DE31E7"/>
    <w:rsid w:val="00DE372A"/>
    <w:rsid w:val="00DE40BB"/>
    <w:rsid w:val="00DE513E"/>
    <w:rsid w:val="00DE6D50"/>
    <w:rsid w:val="00DE7A80"/>
    <w:rsid w:val="00DE7C57"/>
    <w:rsid w:val="00DF05B7"/>
    <w:rsid w:val="00DF09FA"/>
    <w:rsid w:val="00DF1165"/>
    <w:rsid w:val="00DF13DB"/>
    <w:rsid w:val="00DF1C43"/>
    <w:rsid w:val="00DF1E1C"/>
    <w:rsid w:val="00DF318B"/>
    <w:rsid w:val="00DF3C79"/>
    <w:rsid w:val="00DF3EF9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A06"/>
    <w:rsid w:val="00DF75A1"/>
    <w:rsid w:val="00DF7C14"/>
    <w:rsid w:val="00DF7F83"/>
    <w:rsid w:val="00E01150"/>
    <w:rsid w:val="00E0197A"/>
    <w:rsid w:val="00E020F1"/>
    <w:rsid w:val="00E02106"/>
    <w:rsid w:val="00E02153"/>
    <w:rsid w:val="00E03FC6"/>
    <w:rsid w:val="00E04137"/>
    <w:rsid w:val="00E041FD"/>
    <w:rsid w:val="00E043DA"/>
    <w:rsid w:val="00E04616"/>
    <w:rsid w:val="00E05FB8"/>
    <w:rsid w:val="00E06938"/>
    <w:rsid w:val="00E0766D"/>
    <w:rsid w:val="00E11036"/>
    <w:rsid w:val="00E11EFF"/>
    <w:rsid w:val="00E1452D"/>
    <w:rsid w:val="00E15C46"/>
    <w:rsid w:val="00E15FC1"/>
    <w:rsid w:val="00E16C7B"/>
    <w:rsid w:val="00E1738F"/>
    <w:rsid w:val="00E200D9"/>
    <w:rsid w:val="00E209A0"/>
    <w:rsid w:val="00E20DFB"/>
    <w:rsid w:val="00E21327"/>
    <w:rsid w:val="00E21522"/>
    <w:rsid w:val="00E21814"/>
    <w:rsid w:val="00E22E17"/>
    <w:rsid w:val="00E239F1"/>
    <w:rsid w:val="00E241AB"/>
    <w:rsid w:val="00E24AE6"/>
    <w:rsid w:val="00E25851"/>
    <w:rsid w:val="00E2716F"/>
    <w:rsid w:val="00E276D2"/>
    <w:rsid w:val="00E27BF8"/>
    <w:rsid w:val="00E301FF"/>
    <w:rsid w:val="00E30793"/>
    <w:rsid w:val="00E316BD"/>
    <w:rsid w:val="00E32C80"/>
    <w:rsid w:val="00E32D15"/>
    <w:rsid w:val="00E3431E"/>
    <w:rsid w:val="00E34613"/>
    <w:rsid w:val="00E35CCF"/>
    <w:rsid w:val="00E363DE"/>
    <w:rsid w:val="00E36411"/>
    <w:rsid w:val="00E366A5"/>
    <w:rsid w:val="00E36AE5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307F"/>
    <w:rsid w:val="00E4375D"/>
    <w:rsid w:val="00E43C56"/>
    <w:rsid w:val="00E44530"/>
    <w:rsid w:val="00E44DC8"/>
    <w:rsid w:val="00E44DFD"/>
    <w:rsid w:val="00E45314"/>
    <w:rsid w:val="00E45485"/>
    <w:rsid w:val="00E45EC1"/>
    <w:rsid w:val="00E465B3"/>
    <w:rsid w:val="00E46F22"/>
    <w:rsid w:val="00E478C9"/>
    <w:rsid w:val="00E50026"/>
    <w:rsid w:val="00E50697"/>
    <w:rsid w:val="00E50E3A"/>
    <w:rsid w:val="00E5136A"/>
    <w:rsid w:val="00E51653"/>
    <w:rsid w:val="00E52877"/>
    <w:rsid w:val="00E52CC9"/>
    <w:rsid w:val="00E54078"/>
    <w:rsid w:val="00E548FE"/>
    <w:rsid w:val="00E54C68"/>
    <w:rsid w:val="00E552D2"/>
    <w:rsid w:val="00E556EC"/>
    <w:rsid w:val="00E56241"/>
    <w:rsid w:val="00E56578"/>
    <w:rsid w:val="00E56DF6"/>
    <w:rsid w:val="00E571D7"/>
    <w:rsid w:val="00E57B9F"/>
    <w:rsid w:val="00E57CBE"/>
    <w:rsid w:val="00E60378"/>
    <w:rsid w:val="00E61759"/>
    <w:rsid w:val="00E61A86"/>
    <w:rsid w:val="00E625A2"/>
    <w:rsid w:val="00E62669"/>
    <w:rsid w:val="00E628F2"/>
    <w:rsid w:val="00E62922"/>
    <w:rsid w:val="00E62E64"/>
    <w:rsid w:val="00E6315E"/>
    <w:rsid w:val="00E63D18"/>
    <w:rsid w:val="00E63D25"/>
    <w:rsid w:val="00E64DCB"/>
    <w:rsid w:val="00E652E6"/>
    <w:rsid w:val="00E664D3"/>
    <w:rsid w:val="00E66706"/>
    <w:rsid w:val="00E67BD6"/>
    <w:rsid w:val="00E67EEB"/>
    <w:rsid w:val="00E702CE"/>
    <w:rsid w:val="00E704B2"/>
    <w:rsid w:val="00E70749"/>
    <w:rsid w:val="00E708A0"/>
    <w:rsid w:val="00E70919"/>
    <w:rsid w:val="00E732D3"/>
    <w:rsid w:val="00E734A2"/>
    <w:rsid w:val="00E734E0"/>
    <w:rsid w:val="00E7445A"/>
    <w:rsid w:val="00E7467C"/>
    <w:rsid w:val="00E7475B"/>
    <w:rsid w:val="00E76084"/>
    <w:rsid w:val="00E76B6D"/>
    <w:rsid w:val="00E77600"/>
    <w:rsid w:val="00E77719"/>
    <w:rsid w:val="00E77C7F"/>
    <w:rsid w:val="00E77D53"/>
    <w:rsid w:val="00E80936"/>
    <w:rsid w:val="00E80C10"/>
    <w:rsid w:val="00E81212"/>
    <w:rsid w:val="00E816D3"/>
    <w:rsid w:val="00E832D7"/>
    <w:rsid w:val="00E83B30"/>
    <w:rsid w:val="00E85325"/>
    <w:rsid w:val="00E858AF"/>
    <w:rsid w:val="00E85A76"/>
    <w:rsid w:val="00E863DB"/>
    <w:rsid w:val="00E87A6D"/>
    <w:rsid w:val="00E900ED"/>
    <w:rsid w:val="00E9069F"/>
    <w:rsid w:val="00E90A9C"/>
    <w:rsid w:val="00E915FF"/>
    <w:rsid w:val="00E91BD0"/>
    <w:rsid w:val="00E92CDE"/>
    <w:rsid w:val="00E932CD"/>
    <w:rsid w:val="00E93CFD"/>
    <w:rsid w:val="00E945B0"/>
    <w:rsid w:val="00E95411"/>
    <w:rsid w:val="00E9542C"/>
    <w:rsid w:val="00E95A75"/>
    <w:rsid w:val="00E95E43"/>
    <w:rsid w:val="00E96AF9"/>
    <w:rsid w:val="00EA001F"/>
    <w:rsid w:val="00EA00F6"/>
    <w:rsid w:val="00EA1026"/>
    <w:rsid w:val="00EA1348"/>
    <w:rsid w:val="00EA136F"/>
    <w:rsid w:val="00EA1E2C"/>
    <w:rsid w:val="00EA26C1"/>
    <w:rsid w:val="00EA3A6D"/>
    <w:rsid w:val="00EA416E"/>
    <w:rsid w:val="00EA440F"/>
    <w:rsid w:val="00EA4B85"/>
    <w:rsid w:val="00EA4DED"/>
    <w:rsid w:val="00EA529E"/>
    <w:rsid w:val="00EA5641"/>
    <w:rsid w:val="00EA6BBB"/>
    <w:rsid w:val="00EA6C1E"/>
    <w:rsid w:val="00EA7621"/>
    <w:rsid w:val="00EA7E0C"/>
    <w:rsid w:val="00EB02A7"/>
    <w:rsid w:val="00EB02D6"/>
    <w:rsid w:val="00EB1057"/>
    <w:rsid w:val="00EB1562"/>
    <w:rsid w:val="00EB15F7"/>
    <w:rsid w:val="00EB1AC6"/>
    <w:rsid w:val="00EB2230"/>
    <w:rsid w:val="00EB2982"/>
    <w:rsid w:val="00EB2B3A"/>
    <w:rsid w:val="00EB2F35"/>
    <w:rsid w:val="00EB34DC"/>
    <w:rsid w:val="00EB4059"/>
    <w:rsid w:val="00EB41F9"/>
    <w:rsid w:val="00EB4590"/>
    <w:rsid w:val="00EB4A92"/>
    <w:rsid w:val="00EB4DE0"/>
    <w:rsid w:val="00EB5181"/>
    <w:rsid w:val="00EB5B38"/>
    <w:rsid w:val="00EB5B65"/>
    <w:rsid w:val="00EB64C0"/>
    <w:rsid w:val="00EB784D"/>
    <w:rsid w:val="00EC0132"/>
    <w:rsid w:val="00EC0166"/>
    <w:rsid w:val="00EC082D"/>
    <w:rsid w:val="00EC41EF"/>
    <w:rsid w:val="00EC4C44"/>
    <w:rsid w:val="00EC5019"/>
    <w:rsid w:val="00EC62E1"/>
    <w:rsid w:val="00EC703B"/>
    <w:rsid w:val="00EC7044"/>
    <w:rsid w:val="00EC713F"/>
    <w:rsid w:val="00EC72A1"/>
    <w:rsid w:val="00ED111F"/>
    <w:rsid w:val="00ED117C"/>
    <w:rsid w:val="00ED14EB"/>
    <w:rsid w:val="00ED30DA"/>
    <w:rsid w:val="00ED3BEB"/>
    <w:rsid w:val="00ED54DE"/>
    <w:rsid w:val="00ED5D3C"/>
    <w:rsid w:val="00ED67E2"/>
    <w:rsid w:val="00ED6CE7"/>
    <w:rsid w:val="00ED6DB9"/>
    <w:rsid w:val="00ED722D"/>
    <w:rsid w:val="00ED78FA"/>
    <w:rsid w:val="00EE0576"/>
    <w:rsid w:val="00EE09E0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B2A"/>
    <w:rsid w:val="00EE630B"/>
    <w:rsid w:val="00EE6C34"/>
    <w:rsid w:val="00EE7CB0"/>
    <w:rsid w:val="00EE7EC0"/>
    <w:rsid w:val="00EF00A0"/>
    <w:rsid w:val="00EF0B28"/>
    <w:rsid w:val="00EF1D6B"/>
    <w:rsid w:val="00EF27C3"/>
    <w:rsid w:val="00EF2963"/>
    <w:rsid w:val="00EF2AA8"/>
    <w:rsid w:val="00EF2C8A"/>
    <w:rsid w:val="00EF3775"/>
    <w:rsid w:val="00EF3A08"/>
    <w:rsid w:val="00EF3D25"/>
    <w:rsid w:val="00EF5C7A"/>
    <w:rsid w:val="00EF6456"/>
    <w:rsid w:val="00EF64FA"/>
    <w:rsid w:val="00EF6B83"/>
    <w:rsid w:val="00EF6D02"/>
    <w:rsid w:val="00EF7E52"/>
    <w:rsid w:val="00EF7E93"/>
    <w:rsid w:val="00F0020A"/>
    <w:rsid w:val="00F00370"/>
    <w:rsid w:val="00F0037F"/>
    <w:rsid w:val="00F00724"/>
    <w:rsid w:val="00F00BB0"/>
    <w:rsid w:val="00F0111E"/>
    <w:rsid w:val="00F038BE"/>
    <w:rsid w:val="00F03945"/>
    <w:rsid w:val="00F056FB"/>
    <w:rsid w:val="00F05853"/>
    <w:rsid w:val="00F06A43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4152"/>
    <w:rsid w:val="00F14360"/>
    <w:rsid w:val="00F155AA"/>
    <w:rsid w:val="00F15F23"/>
    <w:rsid w:val="00F16B5C"/>
    <w:rsid w:val="00F1718B"/>
    <w:rsid w:val="00F20A07"/>
    <w:rsid w:val="00F20BE8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019"/>
    <w:rsid w:val="00F247DD"/>
    <w:rsid w:val="00F25F35"/>
    <w:rsid w:val="00F265B6"/>
    <w:rsid w:val="00F26925"/>
    <w:rsid w:val="00F26984"/>
    <w:rsid w:val="00F3023D"/>
    <w:rsid w:val="00F3047F"/>
    <w:rsid w:val="00F3090C"/>
    <w:rsid w:val="00F309D2"/>
    <w:rsid w:val="00F31E22"/>
    <w:rsid w:val="00F31EE0"/>
    <w:rsid w:val="00F3389E"/>
    <w:rsid w:val="00F339C0"/>
    <w:rsid w:val="00F3506B"/>
    <w:rsid w:val="00F36092"/>
    <w:rsid w:val="00F36B32"/>
    <w:rsid w:val="00F3739C"/>
    <w:rsid w:val="00F37FC0"/>
    <w:rsid w:val="00F401E1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BB7"/>
    <w:rsid w:val="00F46723"/>
    <w:rsid w:val="00F46EFA"/>
    <w:rsid w:val="00F511B8"/>
    <w:rsid w:val="00F511C3"/>
    <w:rsid w:val="00F5157F"/>
    <w:rsid w:val="00F51D72"/>
    <w:rsid w:val="00F528BD"/>
    <w:rsid w:val="00F53BA1"/>
    <w:rsid w:val="00F5465A"/>
    <w:rsid w:val="00F54BC5"/>
    <w:rsid w:val="00F54F89"/>
    <w:rsid w:val="00F5769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BC3"/>
    <w:rsid w:val="00F71CFD"/>
    <w:rsid w:val="00F722AE"/>
    <w:rsid w:val="00F723B9"/>
    <w:rsid w:val="00F72862"/>
    <w:rsid w:val="00F728A9"/>
    <w:rsid w:val="00F7298D"/>
    <w:rsid w:val="00F73A32"/>
    <w:rsid w:val="00F73AE1"/>
    <w:rsid w:val="00F73E9C"/>
    <w:rsid w:val="00F7408E"/>
    <w:rsid w:val="00F74118"/>
    <w:rsid w:val="00F74508"/>
    <w:rsid w:val="00F74AD3"/>
    <w:rsid w:val="00F757A9"/>
    <w:rsid w:val="00F76EE5"/>
    <w:rsid w:val="00F77805"/>
    <w:rsid w:val="00F80500"/>
    <w:rsid w:val="00F81F75"/>
    <w:rsid w:val="00F828E9"/>
    <w:rsid w:val="00F829FD"/>
    <w:rsid w:val="00F82EDF"/>
    <w:rsid w:val="00F8321F"/>
    <w:rsid w:val="00F84C9F"/>
    <w:rsid w:val="00F84FC2"/>
    <w:rsid w:val="00F852D2"/>
    <w:rsid w:val="00F85919"/>
    <w:rsid w:val="00F85D3E"/>
    <w:rsid w:val="00F8731A"/>
    <w:rsid w:val="00F900D6"/>
    <w:rsid w:val="00F904B2"/>
    <w:rsid w:val="00F905F0"/>
    <w:rsid w:val="00F9061C"/>
    <w:rsid w:val="00F909B8"/>
    <w:rsid w:val="00F915F2"/>
    <w:rsid w:val="00F91B50"/>
    <w:rsid w:val="00F921EA"/>
    <w:rsid w:val="00F941E1"/>
    <w:rsid w:val="00F957B6"/>
    <w:rsid w:val="00F9583E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30C3"/>
    <w:rsid w:val="00FA3557"/>
    <w:rsid w:val="00FA382F"/>
    <w:rsid w:val="00FA3D94"/>
    <w:rsid w:val="00FA43E1"/>
    <w:rsid w:val="00FA49AC"/>
    <w:rsid w:val="00FA4AFD"/>
    <w:rsid w:val="00FA559A"/>
    <w:rsid w:val="00FA5EA5"/>
    <w:rsid w:val="00FA626F"/>
    <w:rsid w:val="00FA6278"/>
    <w:rsid w:val="00FA6814"/>
    <w:rsid w:val="00FA706C"/>
    <w:rsid w:val="00FB0C90"/>
    <w:rsid w:val="00FB1AB4"/>
    <w:rsid w:val="00FB1EB7"/>
    <w:rsid w:val="00FB32CB"/>
    <w:rsid w:val="00FB4081"/>
    <w:rsid w:val="00FB470E"/>
    <w:rsid w:val="00FB53BA"/>
    <w:rsid w:val="00FB55FD"/>
    <w:rsid w:val="00FB5DD1"/>
    <w:rsid w:val="00FB7548"/>
    <w:rsid w:val="00FB7870"/>
    <w:rsid w:val="00FC1570"/>
    <w:rsid w:val="00FC2CAA"/>
    <w:rsid w:val="00FC2CF3"/>
    <w:rsid w:val="00FC2E2C"/>
    <w:rsid w:val="00FC3047"/>
    <w:rsid w:val="00FC55DF"/>
    <w:rsid w:val="00FC618F"/>
    <w:rsid w:val="00FC63B6"/>
    <w:rsid w:val="00FC675B"/>
    <w:rsid w:val="00FC69F6"/>
    <w:rsid w:val="00FC6E82"/>
    <w:rsid w:val="00FC6E89"/>
    <w:rsid w:val="00FC7172"/>
    <w:rsid w:val="00FC763D"/>
    <w:rsid w:val="00FC78B1"/>
    <w:rsid w:val="00FD1151"/>
    <w:rsid w:val="00FD1CCE"/>
    <w:rsid w:val="00FD2A36"/>
    <w:rsid w:val="00FD3576"/>
    <w:rsid w:val="00FD3745"/>
    <w:rsid w:val="00FD6061"/>
    <w:rsid w:val="00FD646E"/>
    <w:rsid w:val="00FD7772"/>
    <w:rsid w:val="00FD7AA5"/>
    <w:rsid w:val="00FD7FF5"/>
    <w:rsid w:val="00FE26DA"/>
    <w:rsid w:val="00FE3663"/>
    <w:rsid w:val="00FE4973"/>
    <w:rsid w:val="00FE6145"/>
    <w:rsid w:val="00FE6704"/>
    <w:rsid w:val="00FF1A23"/>
    <w:rsid w:val="00FF2A6D"/>
    <w:rsid w:val="00FF3615"/>
    <w:rsid w:val="00FF3FE5"/>
    <w:rsid w:val="00FF4055"/>
    <w:rsid w:val="00FF53AD"/>
    <w:rsid w:val="00FF589D"/>
    <w:rsid w:val="00FF5C63"/>
    <w:rsid w:val="00FF60DA"/>
    <w:rsid w:val="00FF62FE"/>
    <w:rsid w:val="00FF64F3"/>
    <w:rsid w:val="00FF6775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7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C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734DB8"/>
    <w:pPr>
      <w:keepNext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8362C5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4FC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734DB8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8362C5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uiPriority w:val="1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39"/>
    <w:rsid w:val="00B2088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A7731C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cap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basedOn w:val="a"/>
    <w:next w:val="a"/>
    <w:uiPriority w:val="35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basedOn w:val="a"/>
    <w:link w:val="aff7"/>
    <w:uiPriority w:val="99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99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basedOn w:val="a"/>
    <w:link w:val="afff4"/>
    <w:semiHidden/>
    <w:unhideWhenUsed/>
    <w:rsid w:val="00D63146"/>
  </w:style>
  <w:style w:type="character" w:customStyle="1" w:styleId="afff4">
    <w:name w:val="Основной текст Знак"/>
    <w:basedOn w:val="a1"/>
    <w:link w:val="afff3"/>
    <w:semiHidden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basedOn w:val="a1"/>
    <w:uiPriority w:val="99"/>
    <w:semiHidden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iPriority w:val="99"/>
    <w:semiHidden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2ED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950"/>
    <w:rsid w:val="00796070"/>
    <w:pPr>
      <w:ind w:firstLine="539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1"/>
    <w:rsid w:val="00796070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4">
    <w:name w:val="Обычный текст Знак"/>
    <w:basedOn w:val="a1"/>
    <w:link w:val="a0"/>
    <w:rsid w:val="00B86716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rmal0">
    <w:name w:val="consplusnormal"/>
    <w:basedOn w:val="a"/>
    <w:rsid w:val="008E1DBA"/>
    <w:pPr>
      <w:spacing w:before="100" w:beforeAutospacing="1" w:after="100" w:afterAutospacing="1"/>
      <w:jc w:val="left"/>
    </w:pPr>
  </w:style>
  <w:style w:type="character" w:customStyle="1" w:styleId="afff2">
    <w:name w:val="Абзац списка Знак"/>
    <w:link w:val="afff1"/>
    <w:uiPriority w:val="34"/>
    <w:rsid w:val="0062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D7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C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734DB8"/>
    <w:pPr>
      <w:keepNext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8362C5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4FC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734DB8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8362C5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uiPriority w:val="1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веб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uiPriority w:val="39"/>
    <w:rsid w:val="00B2088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A7731C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cap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basedOn w:val="a"/>
    <w:next w:val="a"/>
    <w:uiPriority w:val="35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basedOn w:val="a"/>
    <w:link w:val="aff7"/>
    <w:uiPriority w:val="99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Название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basedOn w:val="a"/>
    <w:link w:val="afff2"/>
    <w:uiPriority w:val="99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basedOn w:val="a"/>
    <w:link w:val="afff4"/>
    <w:semiHidden/>
    <w:unhideWhenUsed/>
    <w:rsid w:val="00D63146"/>
  </w:style>
  <w:style w:type="character" w:customStyle="1" w:styleId="afff4">
    <w:name w:val="Основной текст Знак"/>
    <w:basedOn w:val="a1"/>
    <w:link w:val="afff3"/>
    <w:semiHidden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basedOn w:val="a1"/>
    <w:uiPriority w:val="99"/>
    <w:semiHidden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iPriority w:val="99"/>
    <w:semiHidden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uiPriority w:val="99"/>
    <w:semiHidden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2ED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1">
    <w:name w:val="1 Основной текст 0"/>
    <w:aliases w:val="95 ПК,А. Основной текст 0 Знак Знак Знак Знак Знак Знак,Основной текст 0,А. Основной текст 0,1. Основной текст 0,А. Основной текст 0 Знак Знак Знак Знак,А. Основной текст 0 Знак Знак"/>
    <w:basedOn w:val="a"/>
    <w:link w:val="10950"/>
    <w:rsid w:val="00796070"/>
    <w:pPr>
      <w:ind w:firstLine="539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 Знак Знак"/>
    <w:link w:val="101"/>
    <w:rsid w:val="00796070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4">
    <w:name w:val="Обычный текст Знак"/>
    <w:basedOn w:val="a1"/>
    <w:link w:val="a0"/>
    <w:rsid w:val="00B86716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rmal0">
    <w:name w:val="consplusnormal"/>
    <w:basedOn w:val="a"/>
    <w:rsid w:val="008E1DBA"/>
    <w:pPr>
      <w:spacing w:before="100" w:beforeAutospacing="1" w:after="100" w:afterAutospacing="1"/>
      <w:jc w:val="left"/>
    </w:pPr>
  </w:style>
  <w:style w:type="character" w:customStyle="1" w:styleId="afff2">
    <w:name w:val="Абзац списка Знак"/>
    <w:link w:val="afff1"/>
    <w:uiPriority w:val="34"/>
    <w:rsid w:val="0062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B2708EA0E69BB9842FA7B52C8AEAE18BB851C38BFB5A12BC4A077AD4F5C66975FEE1C6D5D3C32CCA6A1617F1HEF" TargetMode="External"/><Relationship Id="rId18" Type="http://schemas.openxmlformats.org/officeDocument/2006/relationships/hyperlink" Target="consultantplus://offline/ref=B0B2708EA0E69BB9842FA7B52C8AEAE18BB851C38BFB5A12BC4A077AD4F5C66975FEE1C6D5D3C32CCA6A1617F1HEF" TargetMode="External"/><Relationship Id="rId26" Type="http://schemas.openxmlformats.org/officeDocument/2006/relationships/hyperlink" Target="consultantplus://offline/ref=B0B2708EA0E69BB9842FA7B52C8AEAE18BB851C38BFB5A12BC4A077AD4F5C66975FEE1C6D5D3C32CCA6A1617F1HEF" TargetMode="External"/><Relationship Id="rId39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2708EA0E69BB9842FA7B52C8AEAE18BB851C38BFB5A12BC4A077AD4F5C66975FEE1C6D5D3C32CCA6A1617F1HEF" TargetMode="External"/><Relationship Id="rId34" Type="http://schemas.openxmlformats.org/officeDocument/2006/relationships/hyperlink" Target="consultantplus://offline/ref=B0B2708EA0E69BB9842FA7B52C8AEAE18BB851C38BFB5A12BC4A077AD4F5C66975FEE1C6D5D3C32CCA6A1617F1HEF" TargetMode="External"/><Relationship Id="rId42" Type="http://schemas.openxmlformats.org/officeDocument/2006/relationships/hyperlink" Target="http://www.consultant.ru/document/cons_doc_LAW_221430/497eee987bc280943046b83e70f54f66b0e16db0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B2708EA0E69BB9842FA7B52C8AEAE18BB851C38BFB5A12BC4A077AD4F5C66975FEE1C6D5D3C32CCA6A1617F1HEF" TargetMode="External"/><Relationship Id="rId17" Type="http://schemas.openxmlformats.org/officeDocument/2006/relationships/hyperlink" Target="consultantplus://offline/ref=B0B2708EA0E69BB9842FA7B52C8AEAE18BB851C38BFB5A12BC4A077AD4F5C66975FEE1C6D5D3C32CCA6A1617F1HEF" TargetMode="External"/><Relationship Id="rId25" Type="http://schemas.openxmlformats.org/officeDocument/2006/relationships/hyperlink" Target="consultantplus://offline/ref=B0B2708EA0E69BB9842FA7B52C8AEAE18BB851C38BFB5A12BC4A077AD4F5C66975FEE1C6D5D3C32CCA6A1617F1HEF" TargetMode="External"/><Relationship Id="rId33" Type="http://schemas.openxmlformats.org/officeDocument/2006/relationships/hyperlink" Target="consultantplus://offline/ref=B0B2708EA0E69BB9842FA7B52C8AEAE18BB851C38BFB5A12BC4A077AD4F5C66975FEE1C6D5D3C32CCA6A1617F1HEF" TargetMode="External"/><Relationship Id="rId38" Type="http://schemas.openxmlformats.org/officeDocument/2006/relationships/chart" Target="charts/chart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2708EA0E69BB9842FA7B52C8AEAE18BB851C38BFB5A12BC4A077AD4F5C66975FEE1C6D5D3C32CCA6A1617F1HEF" TargetMode="External"/><Relationship Id="rId20" Type="http://schemas.openxmlformats.org/officeDocument/2006/relationships/hyperlink" Target="consultantplus://offline/ref=B0B2708EA0E69BB9842FA7B52C8AEAE18BB851C38BFB5A12BC4A077AD4F5C66975FEE1C6D5D3C32CCA6A1617F1HEF" TargetMode="External"/><Relationship Id="rId29" Type="http://schemas.openxmlformats.org/officeDocument/2006/relationships/hyperlink" Target="consultantplus://offline/ref=B0B2708EA0E69BB9842FA7B52C8AEAE18BB851C38BFB5A12BC4A077AD4F5C66975FEE1C6D5D3C32CCA6A1617F1HEF" TargetMode="External"/><Relationship Id="rId41" Type="http://schemas.openxmlformats.org/officeDocument/2006/relationships/hyperlink" Target="http://www.consultant.ru/document/cons_doc_LAW_221430/6427db690108ee0562ad8491bc7265f1eabca74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B0B2708EA0E69BB9842FA7B52C8AEAE18BB851C38BFB5A12BC4A077AD4F5C66975FEE1C6D5D3C32CCA6A1617F1HEF" TargetMode="External"/><Relationship Id="rId32" Type="http://schemas.openxmlformats.org/officeDocument/2006/relationships/hyperlink" Target="consultantplus://offline/ref=B0B2708EA0E69BB9842FA7B52C8AEAE18BB851C38BFB5A12BC4A077AD4F5C66975FEE1C6D5D3C32CCA6A1617F1HEF" TargetMode="External"/><Relationship Id="rId37" Type="http://schemas.openxmlformats.org/officeDocument/2006/relationships/hyperlink" Target="consultantplus://offline/ref=B0B2708EA0E69BB9842FA7B52C8AEAE18BB851C38BFB5A12BC4A077AD4F5C66975FEE1C6D5D3C32CCA6A1617F1HEF" TargetMode="External"/><Relationship Id="rId40" Type="http://schemas.openxmlformats.org/officeDocument/2006/relationships/chart" Target="charts/chart3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2708EA0E69BB9842FA7B52C8AEAE18BB851C38BFB5A12BC4A077AD4F5C66975FEE1C6D5D3C32CCA6A1617F1HEF" TargetMode="External"/><Relationship Id="rId23" Type="http://schemas.openxmlformats.org/officeDocument/2006/relationships/hyperlink" Target="consultantplus://offline/ref=B0B2708EA0E69BB9842FA7B52C8AEAE18BB851C38BFB5A12BC4A077AD4F5C66975FEE1C6D5D3C32CCA6A1617F1HEF" TargetMode="External"/><Relationship Id="rId28" Type="http://schemas.openxmlformats.org/officeDocument/2006/relationships/hyperlink" Target="consultantplus://offline/ref=B0B2708EA0E69BB9842FA7B52C8AEAE18BB851C38BFB5A12BC4A077AD4F5C66975FEE1C6D5D3C32CCA6A1617F1HEF" TargetMode="External"/><Relationship Id="rId36" Type="http://schemas.openxmlformats.org/officeDocument/2006/relationships/hyperlink" Target="consultantplus://offline/ref=B0B2708EA0E69BB9842FA7B52C8AEAE18BB851C38BFB5A12BC4A077AD4F5C66975FEE1C6D5D3C32CCA6A1617F1HE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0B2708EA0E69BB9842FA7B52C8AEAE18BB851C38BFB5A12BC4A077AD4F5C66975FEE1C6D5D3C32CCA6A1617F1HEF" TargetMode="External"/><Relationship Id="rId31" Type="http://schemas.openxmlformats.org/officeDocument/2006/relationships/hyperlink" Target="consultantplus://offline/ref=B0B2708EA0E69BB9842FA7B52C8AEAE18BB851C38BFB5A12BC4A077AD4F5C66975FEE1C6D5D3C32CCA6A1617F1HEF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0B2708EA0E69BB9842FA7B52C8AEAE18BB851C38BFB5A12BC4A077AD4F5C66975FEE1C6D5D3C32CCA6A1617F1HEF" TargetMode="External"/><Relationship Id="rId22" Type="http://schemas.openxmlformats.org/officeDocument/2006/relationships/hyperlink" Target="consultantplus://offline/ref=B0B2708EA0E69BB9842FA7B52C8AEAE18BB851C38BFB5A12BC4A077AD4F5C66975FEE1C6D5D3C32CCA6A1617F1HEF" TargetMode="External"/><Relationship Id="rId27" Type="http://schemas.openxmlformats.org/officeDocument/2006/relationships/hyperlink" Target="consultantplus://offline/ref=B0B2708EA0E69BB9842FA7B52C8AEAE18BB851C38BFB5A12BC4A077AD4F5C66975FEE1C6D5D3C32CCA6A1617F1HEF" TargetMode="External"/><Relationship Id="rId30" Type="http://schemas.openxmlformats.org/officeDocument/2006/relationships/hyperlink" Target="consultantplus://offline/ref=B0B2708EA0E69BB9842FA7B52C8AEAE18BB851C38BFB5A12BC4A077AD4F5C66975FEE1C6D5D3C32CCA6A1617F1HEF" TargetMode="External"/><Relationship Id="rId35" Type="http://schemas.openxmlformats.org/officeDocument/2006/relationships/hyperlink" Target="consultantplus://offline/ref=B0B2708EA0E69BB9842FA7B52C8AEAE18BB851C38BFB5A12BC4A077AD4F5C66975FEE1C6D5D3C32CCA6A1617F1HEF" TargetMode="External"/><Relationship Id="rId43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bg1">
                    <a:lumMod val="65000"/>
                  </a:schemeClr>
                </a:solidFill>
              </a:rPr>
              <a:t>СП «Село Бурнашево»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Число родившихся, чел.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47872"/>
        <c:axId val="98049408"/>
      </c:barChart>
      <c:catAx>
        <c:axId val="9804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98049408"/>
        <c:crosses val="autoZero"/>
        <c:auto val="1"/>
        <c:lblAlgn val="ctr"/>
        <c:lblOffset val="100"/>
        <c:noMultiLvlLbl val="0"/>
      </c:catAx>
      <c:valAx>
        <c:axId val="9804940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8047872"/>
        <c:crosses val="autoZero"/>
        <c:crossBetween val="between"/>
      </c:valAx>
      <c:spPr>
        <a:pattFill prst="ltDnDiag">
          <a:fgClr>
            <a:schemeClr val="bg1">
              <a:lumMod val="95000"/>
            </a:schemeClr>
          </a:fgClr>
          <a:bgClr>
            <a:schemeClr val="bg1"/>
          </a:bgClr>
        </a:pattFill>
        <a:ln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Число родившихся, чел.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Число умерших, чел.</c:v>
                </c:pt>
              </c:strCache>
            </c:strRef>
          </c:tx>
          <c:invertIfNegative val="0"/>
          <c:cat>
            <c:strRef>
              <c:f>Лист1!$B$1:$I$1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70528"/>
        <c:axId val="98072064"/>
      </c:barChart>
      <c:catAx>
        <c:axId val="9807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98072064"/>
        <c:crosses val="autoZero"/>
        <c:auto val="1"/>
        <c:lblAlgn val="ctr"/>
        <c:lblOffset val="100"/>
        <c:noMultiLvlLbl val="0"/>
      </c:catAx>
      <c:valAx>
        <c:axId val="980720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8070528"/>
        <c:crosses val="autoZero"/>
        <c:crossBetween val="between"/>
      </c:valAx>
      <c:spPr>
        <a:pattFill prst="ltDnDiag">
          <a:fgClr>
            <a:schemeClr val="bg1">
              <a:lumMod val="95000"/>
            </a:schemeClr>
          </a:fgClr>
          <a:bgClr>
            <a:schemeClr val="bg1"/>
          </a:bgClr>
        </a:pattFill>
        <a:ln>
          <a:solidFill>
            <a:schemeClr val="bg1">
              <a:lumMod val="8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Число прибывших, чел.</c:v>
                </c:pt>
              </c:strCache>
            </c:strRef>
          </c:tx>
          <c:invertIfNegative val="0"/>
          <c:cat>
            <c:strRef>
              <c:f>Лист1!$C$26:$J$26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Лист1!$C$27:$J$27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11</c:v>
                </c:pt>
                <c:pt idx="5">
                  <c:v>3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Число выбывших, чел.</c:v>
                </c:pt>
              </c:strCache>
            </c:strRef>
          </c:tx>
          <c:invertIfNegative val="0"/>
          <c:cat>
            <c:strRef>
              <c:f>Лист1!$C$26:$J$26</c:f>
              <c:strCache>
                <c:ptCount val="8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</c:strCache>
            </c:strRef>
          </c:cat>
          <c:val>
            <c:numRef>
              <c:f>Лист1!$C$28:$J$28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11</c:v>
                </c:pt>
                <c:pt idx="3">
                  <c:v>10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97024"/>
        <c:axId val="98098560"/>
      </c:barChart>
      <c:catAx>
        <c:axId val="9809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98098560"/>
        <c:crosses val="autoZero"/>
        <c:auto val="1"/>
        <c:lblAlgn val="ctr"/>
        <c:lblOffset val="100"/>
        <c:noMultiLvlLbl val="0"/>
      </c:catAx>
      <c:valAx>
        <c:axId val="9809856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98097024"/>
        <c:crosses val="autoZero"/>
        <c:crossBetween val="between"/>
      </c:valAx>
      <c:spPr>
        <a:pattFill prst="ltDnDiag">
          <a:fgClr>
            <a:schemeClr val="bg1">
              <a:lumMod val="95000"/>
            </a:schemeClr>
          </a:fgClr>
          <a:bgClr>
            <a:schemeClr val="bg1"/>
          </a:bgClr>
        </a:pattFill>
      </c:spPr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AF3E-EFD6-44AE-9D8D-FDB49A12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57</Pages>
  <Words>17526</Words>
  <Characters>99904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2016-09-30T04:47:00Z</cp:lastPrinted>
  <dcterms:created xsi:type="dcterms:W3CDTF">2018-09-14T08:25:00Z</dcterms:created>
  <dcterms:modified xsi:type="dcterms:W3CDTF">2019-03-11T04:47:00Z</dcterms:modified>
</cp:coreProperties>
</file>