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F3A15" w14:textId="77777777" w:rsidR="0023717A" w:rsidRDefault="0023717A" w:rsidP="005C150B"/>
    <w:p w14:paraId="19A41119" w14:textId="77777777" w:rsidR="0023717A" w:rsidRDefault="0023717A" w:rsidP="005C150B"/>
    <w:p w14:paraId="46309AEA" w14:textId="77777777" w:rsidR="0023717A" w:rsidRDefault="0023717A" w:rsidP="005C150B">
      <w:r>
        <w:rPr>
          <w:b/>
          <w:noProof/>
        </w:rPr>
        <w:drawing>
          <wp:inline distT="0" distB="0" distL="0" distR="0" wp14:anchorId="429414A6" wp14:editId="45E90F3A">
            <wp:extent cx="5934710" cy="983615"/>
            <wp:effectExtent l="19050" t="0" r="889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5934710" cy="983615"/>
                    </a:xfrm>
                    <a:prstGeom prst="rect">
                      <a:avLst/>
                    </a:prstGeom>
                    <a:noFill/>
                    <a:ln w="9525">
                      <a:noFill/>
                      <a:miter lim="800000"/>
                      <a:headEnd/>
                      <a:tailEnd/>
                    </a:ln>
                  </pic:spPr>
                </pic:pic>
              </a:graphicData>
            </a:graphic>
          </wp:inline>
        </w:drawing>
      </w:r>
    </w:p>
    <w:p w14:paraId="51B3CAA3" w14:textId="77777777" w:rsidR="0023717A" w:rsidRDefault="0023717A" w:rsidP="005C150B"/>
    <w:p w14:paraId="7971C1ED" w14:textId="77777777" w:rsidR="0023717A" w:rsidRDefault="0023717A" w:rsidP="005C150B"/>
    <w:p w14:paraId="1C29A4D3" w14:textId="77777777" w:rsidR="0023717A" w:rsidRDefault="0023717A" w:rsidP="005C150B"/>
    <w:p w14:paraId="04A4F2B8" w14:textId="77777777" w:rsidR="0023717A" w:rsidRDefault="0023717A" w:rsidP="005C150B"/>
    <w:p w14:paraId="47003BEF" w14:textId="77777777" w:rsidR="0023717A" w:rsidRDefault="0023717A" w:rsidP="005C150B"/>
    <w:p w14:paraId="6F08176A" w14:textId="77777777" w:rsidR="0023717A" w:rsidRDefault="0023717A" w:rsidP="005C150B"/>
    <w:p w14:paraId="24772450" w14:textId="77777777" w:rsidR="0023717A" w:rsidRDefault="0023717A" w:rsidP="005C150B"/>
    <w:p w14:paraId="09B8CCA2" w14:textId="77777777" w:rsidR="0023717A" w:rsidRDefault="0023717A" w:rsidP="005C150B"/>
    <w:p w14:paraId="118F25D7" w14:textId="77777777" w:rsidR="0023717A" w:rsidRDefault="0023717A" w:rsidP="0023717A">
      <w:pPr>
        <w:pStyle w:val="a5"/>
        <w:suppressAutoHyphens/>
        <w:spacing w:line="240" w:lineRule="auto"/>
        <w:jc w:val="center"/>
        <w:rPr>
          <w:b/>
          <w:i/>
          <w:sz w:val="40"/>
          <w:szCs w:val="40"/>
        </w:rPr>
      </w:pPr>
    </w:p>
    <w:p w14:paraId="3BAB6B6B" w14:textId="77777777" w:rsidR="0023717A" w:rsidRDefault="0023717A" w:rsidP="0023717A">
      <w:pPr>
        <w:pStyle w:val="a5"/>
        <w:suppressAutoHyphens/>
        <w:spacing w:line="240" w:lineRule="auto"/>
        <w:jc w:val="center"/>
        <w:rPr>
          <w:b/>
          <w:i/>
          <w:sz w:val="40"/>
          <w:szCs w:val="40"/>
        </w:rPr>
      </w:pPr>
    </w:p>
    <w:p w14:paraId="3A44B832" w14:textId="77777777" w:rsidR="0023717A" w:rsidRPr="00432BB4" w:rsidRDefault="0023717A" w:rsidP="0023717A">
      <w:pPr>
        <w:pStyle w:val="a5"/>
        <w:suppressAutoHyphens/>
        <w:jc w:val="center"/>
        <w:rPr>
          <w:b/>
          <w:i/>
          <w:sz w:val="40"/>
          <w:szCs w:val="40"/>
        </w:rPr>
      </w:pPr>
      <w:r w:rsidRPr="00432BB4">
        <w:rPr>
          <w:b/>
          <w:i/>
          <w:sz w:val="40"/>
          <w:szCs w:val="40"/>
        </w:rPr>
        <w:t>ГЕНЕРАЛЬН</w:t>
      </w:r>
      <w:r>
        <w:rPr>
          <w:b/>
          <w:i/>
          <w:sz w:val="40"/>
          <w:szCs w:val="40"/>
        </w:rPr>
        <w:t>ЫЙ ПЛАН</w:t>
      </w:r>
    </w:p>
    <w:p w14:paraId="795B2536" w14:textId="77777777" w:rsidR="0023717A" w:rsidRPr="00B8387D" w:rsidRDefault="0023717A" w:rsidP="0023717A">
      <w:pPr>
        <w:pStyle w:val="a5"/>
        <w:suppressAutoHyphens/>
        <w:jc w:val="center"/>
        <w:rPr>
          <w:b/>
          <w:i/>
          <w:sz w:val="40"/>
          <w:szCs w:val="40"/>
        </w:rPr>
      </w:pPr>
      <w:r>
        <w:rPr>
          <w:b/>
          <w:i/>
          <w:sz w:val="40"/>
          <w:szCs w:val="40"/>
        </w:rPr>
        <w:t xml:space="preserve">муниципального образования сельское поселение </w:t>
      </w:r>
      <w:r w:rsidRPr="00B8387D">
        <w:rPr>
          <w:b/>
          <w:i/>
          <w:sz w:val="40"/>
          <w:szCs w:val="40"/>
        </w:rPr>
        <w:t>«</w:t>
      </w:r>
      <w:r>
        <w:rPr>
          <w:b/>
          <w:i/>
          <w:sz w:val="40"/>
          <w:szCs w:val="40"/>
        </w:rPr>
        <w:t>Деревня Сугоново</w:t>
      </w:r>
      <w:r w:rsidRPr="00B8387D">
        <w:rPr>
          <w:b/>
          <w:i/>
          <w:sz w:val="40"/>
          <w:szCs w:val="40"/>
        </w:rPr>
        <w:t>»</w:t>
      </w:r>
    </w:p>
    <w:p w14:paraId="38AF7AA9" w14:textId="77777777" w:rsidR="0023717A" w:rsidRPr="00B8387D" w:rsidRDefault="0023717A" w:rsidP="0023717A">
      <w:pPr>
        <w:pStyle w:val="a5"/>
        <w:suppressAutoHyphens/>
        <w:jc w:val="center"/>
        <w:rPr>
          <w:b/>
          <w:i/>
          <w:sz w:val="40"/>
          <w:szCs w:val="40"/>
        </w:rPr>
      </w:pPr>
      <w:proofErr w:type="spellStart"/>
      <w:r>
        <w:rPr>
          <w:b/>
          <w:i/>
          <w:sz w:val="40"/>
          <w:szCs w:val="40"/>
        </w:rPr>
        <w:t>Ферзиковского</w:t>
      </w:r>
      <w:proofErr w:type="spellEnd"/>
      <w:r w:rsidRPr="00B8387D">
        <w:rPr>
          <w:b/>
          <w:i/>
          <w:sz w:val="40"/>
          <w:szCs w:val="40"/>
        </w:rPr>
        <w:t xml:space="preserve"> района</w:t>
      </w:r>
    </w:p>
    <w:p w14:paraId="3F016A8E" w14:textId="77777777" w:rsidR="0023717A" w:rsidRPr="003C64EB" w:rsidRDefault="0023717A" w:rsidP="0023717A">
      <w:pPr>
        <w:pStyle w:val="a5"/>
        <w:suppressAutoHyphens/>
        <w:jc w:val="center"/>
        <w:rPr>
          <w:b/>
          <w:i/>
          <w:sz w:val="40"/>
          <w:szCs w:val="40"/>
        </w:rPr>
      </w:pPr>
      <w:r w:rsidRPr="00B8387D">
        <w:rPr>
          <w:b/>
          <w:i/>
          <w:sz w:val="40"/>
          <w:szCs w:val="40"/>
        </w:rPr>
        <w:t>Калужской области</w:t>
      </w:r>
    </w:p>
    <w:p w14:paraId="3461962A" w14:textId="77777777" w:rsidR="0023717A" w:rsidRPr="00090B36" w:rsidRDefault="0023717A" w:rsidP="0023717A">
      <w:pPr>
        <w:pStyle w:val="a5"/>
        <w:suppressAutoHyphens/>
        <w:jc w:val="center"/>
        <w:rPr>
          <w:b/>
          <w:i/>
          <w:sz w:val="40"/>
          <w:szCs w:val="40"/>
        </w:rPr>
      </w:pPr>
    </w:p>
    <w:p w14:paraId="1ECA952A" w14:textId="77777777" w:rsidR="0023717A" w:rsidRPr="00B8387D" w:rsidRDefault="0023717A" w:rsidP="0023717A">
      <w:pPr>
        <w:pStyle w:val="a5"/>
        <w:suppressAutoHyphens/>
        <w:spacing w:line="240" w:lineRule="auto"/>
        <w:jc w:val="center"/>
        <w:rPr>
          <w:sz w:val="18"/>
        </w:rPr>
      </w:pPr>
      <w:r>
        <w:rPr>
          <w:b/>
          <w:i/>
          <w:sz w:val="40"/>
          <w:szCs w:val="40"/>
        </w:rPr>
        <w:t>Материалы по обоснованию</w:t>
      </w:r>
    </w:p>
    <w:p w14:paraId="5CC91FCF" w14:textId="77777777" w:rsidR="0023717A" w:rsidRDefault="0023717A" w:rsidP="0023717A">
      <w:pPr>
        <w:pStyle w:val="a5"/>
        <w:jc w:val="center"/>
        <w:rPr>
          <w:b/>
        </w:rPr>
      </w:pPr>
    </w:p>
    <w:p w14:paraId="2AD620D7" w14:textId="77777777" w:rsidR="0023717A" w:rsidRDefault="0023717A" w:rsidP="0023717A">
      <w:pPr>
        <w:pStyle w:val="a5"/>
        <w:jc w:val="center"/>
        <w:rPr>
          <w:b/>
        </w:rPr>
      </w:pPr>
    </w:p>
    <w:p w14:paraId="73B6AD5F" w14:textId="77777777" w:rsidR="0023717A" w:rsidRDefault="0023717A" w:rsidP="0023717A">
      <w:pPr>
        <w:pStyle w:val="a5"/>
        <w:jc w:val="center"/>
        <w:rPr>
          <w:b/>
        </w:rPr>
      </w:pPr>
      <w:r>
        <w:rPr>
          <w:b/>
        </w:rPr>
        <w:br w:type="page"/>
      </w:r>
    </w:p>
    <w:p w14:paraId="42260A7A" w14:textId="77777777" w:rsidR="0023717A" w:rsidRDefault="0023717A" w:rsidP="0023717A">
      <w:pPr>
        <w:pStyle w:val="a5"/>
        <w:jc w:val="center"/>
        <w:rPr>
          <w:b/>
        </w:rPr>
      </w:pPr>
    </w:p>
    <w:p w14:paraId="486CB2A0" w14:textId="77777777" w:rsidR="0023717A" w:rsidRDefault="0023717A" w:rsidP="0023717A">
      <w:pPr>
        <w:pStyle w:val="a5"/>
        <w:jc w:val="center"/>
        <w:rPr>
          <w:b/>
        </w:rPr>
      </w:pPr>
      <w:r>
        <w:rPr>
          <w:b/>
          <w:noProof/>
        </w:rPr>
        <w:drawing>
          <wp:inline distT="0" distB="0" distL="0" distR="0" wp14:anchorId="18FA05A1" wp14:editId="4AB6B7FF">
            <wp:extent cx="5934710" cy="983615"/>
            <wp:effectExtent l="19050" t="0" r="889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5934710" cy="983615"/>
                    </a:xfrm>
                    <a:prstGeom prst="rect">
                      <a:avLst/>
                    </a:prstGeom>
                    <a:noFill/>
                    <a:ln w="9525">
                      <a:noFill/>
                      <a:miter lim="800000"/>
                      <a:headEnd/>
                      <a:tailEnd/>
                    </a:ln>
                  </pic:spPr>
                </pic:pic>
              </a:graphicData>
            </a:graphic>
          </wp:inline>
        </w:drawing>
      </w:r>
    </w:p>
    <w:p w14:paraId="0D0D88D5" w14:textId="77777777" w:rsidR="0023717A" w:rsidRDefault="0023717A" w:rsidP="0023717A">
      <w:pPr>
        <w:pStyle w:val="a5"/>
        <w:jc w:val="center"/>
        <w:rPr>
          <w:b/>
        </w:rPr>
      </w:pPr>
    </w:p>
    <w:p w14:paraId="5B470BA6" w14:textId="77777777" w:rsidR="0023717A" w:rsidRDefault="0023717A" w:rsidP="0023717A">
      <w:pPr>
        <w:pStyle w:val="a5"/>
        <w:jc w:val="center"/>
        <w:rPr>
          <w:b/>
        </w:rPr>
      </w:pPr>
    </w:p>
    <w:p w14:paraId="4F96C8F4" w14:textId="77777777" w:rsidR="0023717A" w:rsidRDefault="0023717A" w:rsidP="0023717A">
      <w:pPr>
        <w:pStyle w:val="a5"/>
        <w:jc w:val="center"/>
        <w:rPr>
          <w:b/>
        </w:rPr>
      </w:pPr>
    </w:p>
    <w:p w14:paraId="66A816D3" w14:textId="77777777" w:rsidR="0023717A" w:rsidRDefault="0023717A" w:rsidP="0023717A">
      <w:pPr>
        <w:pStyle w:val="a5"/>
        <w:jc w:val="center"/>
        <w:rPr>
          <w:b/>
        </w:rPr>
      </w:pPr>
    </w:p>
    <w:p w14:paraId="598082DA" w14:textId="77777777" w:rsidR="0023717A" w:rsidRDefault="0023717A" w:rsidP="0023717A">
      <w:pPr>
        <w:pStyle w:val="a5"/>
        <w:jc w:val="center"/>
        <w:rPr>
          <w:b/>
        </w:rPr>
      </w:pPr>
    </w:p>
    <w:p w14:paraId="3228DC1C" w14:textId="77777777" w:rsidR="0023717A" w:rsidRDefault="0023717A" w:rsidP="0023717A">
      <w:pPr>
        <w:pStyle w:val="a5"/>
        <w:suppressAutoHyphens/>
        <w:jc w:val="center"/>
        <w:rPr>
          <w:b/>
          <w:noProof/>
          <w:sz w:val="36"/>
          <w:szCs w:val="36"/>
        </w:rPr>
      </w:pPr>
    </w:p>
    <w:p w14:paraId="6490DBC3" w14:textId="77777777" w:rsidR="0023717A" w:rsidRPr="00432BB4" w:rsidRDefault="0023717A" w:rsidP="0023717A">
      <w:pPr>
        <w:pStyle w:val="a5"/>
        <w:suppressAutoHyphens/>
        <w:jc w:val="center"/>
        <w:rPr>
          <w:b/>
          <w:i/>
          <w:sz w:val="40"/>
          <w:szCs w:val="40"/>
        </w:rPr>
      </w:pPr>
      <w:r w:rsidRPr="00432BB4">
        <w:rPr>
          <w:b/>
          <w:i/>
          <w:sz w:val="40"/>
          <w:szCs w:val="40"/>
        </w:rPr>
        <w:t>ГЕНЕРАЛЬН</w:t>
      </w:r>
      <w:r>
        <w:rPr>
          <w:b/>
          <w:i/>
          <w:sz w:val="40"/>
          <w:szCs w:val="40"/>
        </w:rPr>
        <w:t>ЫЙ ПЛАН</w:t>
      </w:r>
    </w:p>
    <w:p w14:paraId="244BAD85" w14:textId="77777777" w:rsidR="0023717A" w:rsidRPr="00B8387D" w:rsidRDefault="0023717A" w:rsidP="0023717A">
      <w:pPr>
        <w:pStyle w:val="a5"/>
        <w:suppressAutoHyphens/>
        <w:jc w:val="center"/>
        <w:rPr>
          <w:b/>
          <w:i/>
          <w:sz w:val="40"/>
          <w:szCs w:val="40"/>
        </w:rPr>
      </w:pPr>
      <w:r>
        <w:rPr>
          <w:b/>
          <w:i/>
          <w:sz w:val="40"/>
          <w:szCs w:val="40"/>
        </w:rPr>
        <w:t xml:space="preserve">муниципального образования сельское поселение </w:t>
      </w:r>
      <w:r w:rsidRPr="00B8387D">
        <w:rPr>
          <w:b/>
          <w:i/>
          <w:sz w:val="40"/>
          <w:szCs w:val="40"/>
        </w:rPr>
        <w:t>«</w:t>
      </w:r>
      <w:r>
        <w:rPr>
          <w:b/>
          <w:i/>
          <w:sz w:val="40"/>
          <w:szCs w:val="40"/>
        </w:rPr>
        <w:t>Деревня Сугоново</w:t>
      </w:r>
      <w:r w:rsidRPr="00B8387D">
        <w:rPr>
          <w:b/>
          <w:i/>
          <w:sz w:val="40"/>
          <w:szCs w:val="40"/>
        </w:rPr>
        <w:t>»</w:t>
      </w:r>
    </w:p>
    <w:p w14:paraId="064C8D74" w14:textId="77777777" w:rsidR="0023717A" w:rsidRPr="00B8387D" w:rsidRDefault="0023717A" w:rsidP="0023717A">
      <w:pPr>
        <w:pStyle w:val="a5"/>
        <w:suppressAutoHyphens/>
        <w:jc w:val="center"/>
        <w:rPr>
          <w:b/>
          <w:i/>
          <w:sz w:val="40"/>
          <w:szCs w:val="40"/>
        </w:rPr>
      </w:pPr>
      <w:proofErr w:type="spellStart"/>
      <w:r>
        <w:rPr>
          <w:b/>
          <w:i/>
          <w:sz w:val="40"/>
          <w:szCs w:val="40"/>
        </w:rPr>
        <w:t>Ферзиковского</w:t>
      </w:r>
      <w:proofErr w:type="spellEnd"/>
      <w:r w:rsidRPr="00B8387D">
        <w:rPr>
          <w:b/>
          <w:i/>
          <w:sz w:val="40"/>
          <w:szCs w:val="40"/>
        </w:rPr>
        <w:t xml:space="preserve"> района</w:t>
      </w:r>
    </w:p>
    <w:p w14:paraId="41DB4F37" w14:textId="77777777" w:rsidR="0023717A" w:rsidRPr="003C64EB" w:rsidRDefault="0023717A" w:rsidP="0023717A">
      <w:pPr>
        <w:pStyle w:val="a5"/>
        <w:suppressAutoHyphens/>
        <w:jc w:val="center"/>
        <w:rPr>
          <w:b/>
          <w:i/>
          <w:sz w:val="40"/>
          <w:szCs w:val="40"/>
        </w:rPr>
      </w:pPr>
      <w:r w:rsidRPr="00B8387D">
        <w:rPr>
          <w:b/>
          <w:i/>
          <w:sz w:val="40"/>
          <w:szCs w:val="40"/>
        </w:rPr>
        <w:t>Калужской области</w:t>
      </w:r>
    </w:p>
    <w:p w14:paraId="157AD40A" w14:textId="77777777" w:rsidR="0023717A" w:rsidRPr="00090B36" w:rsidRDefault="0023717A" w:rsidP="0023717A">
      <w:pPr>
        <w:pStyle w:val="a5"/>
        <w:suppressAutoHyphens/>
        <w:jc w:val="center"/>
        <w:rPr>
          <w:b/>
          <w:i/>
          <w:sz w:val="40"/>
          <w:szCs w:val="40"/>
        </w:rPr>
      </w:pPr>
    </w:p>
    <w:p w14:paraId="24253C0E" w14:textId="77777777" w:rsidR="0023717A" w:rsidRPr="00B8387D" w:rsidRDefault="0023717A" w:rsidP="0023717A">
      <w:pPr>
        <w:pStyle w:val="a5"/>
        <w:suppressAutoHyphens/>
        <w:spacing w:line="240" w:lineRule="auto"/>
        <w:jc w:val="center"/>
        <w:rPr>
          <w:sz w:val="18"/>
        </w:rPr>
      </w:pPr>
      <w:r>
        <w:rPr>
          <w:b/>
          <w:i/>
          <w:sz w:val="40"/>
          <w:szCs w:val="40"/>
        </w:rPr>
        <w:t>Материалы по обоснованию</w:t>
      </w:r>
    </w:p>
    <w:p w14:paraId="437DB64F" w14:textId="77777777" w:rsidR="0023717A" w:rsidRPr="00C00773" w:rsidRDefault="0023717A" w:rsidP="0023717A">
      <w:pPr>
        <w:autoSpaceDE w:val="0"/>
        <w:autoSpaceDN w:val="0"/>
        <w:adjustRightInd w:val="0"/>
        <w:jc w:val="center"/>
        <w:rPr>
          <w:rFonts w:ascii="ISOCPEUR" w:hAnsi="ISOCPEUR" w:cs="ISOCPEUR"/>
          <w:i/>
          <w:iCs/>
        </w:rPr>
      </w:pPr>
    </w:p>
    <w:p w14:paraId="48C7CAA4" w14:textId="77777777" w:rsidR="0023717A" w:rsidRPr="00C00773" w:rsidRDefault="0023717A" w:rsidP="0023717A">
      <w:pPr>
        <w:autoSpaceDE w:val="0"/>
        <w:autoSpaceDN w:val="0"/>
        <w:adjustRightInd w:val="0"/>
        <w:jc w:val="center"/>
        <w:rPr>
          <w:rFonts w:ascii="ISOCPEUR" w:hAnsi="ISOCPEUR" w:cs="ISOCPEUR"/>
          <w:i/>
          <w:iCs/>
        </w:rPr>
      </w:pPr>
      <w:r w:rsidRPr="00C00773">
        <w:rPr>
          <w:rFonts w:ascii="ISOCPEUR" w:hAnsi="ISOCPEUR" w:cs="ISOCPEUR"/>
          <w:i/>
          <w:iCs/>
        </w:rPr>
        <w:t>МУНИЦИПАЛЬНЫЙ КОНТРАКТ от 26 АПРЕЛЯ 2021 г.</w:t>
      </w:r>
    </w:p>
    <w:p w14:paraId="33B5DC88" w14:textId="77777777" w:rsidR="0023717A" w:rsidRPr="00912048" w:rsidRDefault="0023717A" w:rsidP="0023717A">
      <w:pPr>
        <w:pStyle w:val="a5"/>
        <w:jc w:val="center"/>
        <w:rPr>
          <w:b/>
        </w:rPr>
      </w:pPr>
    </w:p>
    <w:p w14:paraId="62DA16E9" w14:textId="77777777" w:rsidR="0023717A" w:rsidRDefault="0023717A" w:rsidP="005C150B"/>
    <w:p w14:paraId="63ADC9C0" w14:textId="77777777" w:rsidR="0023717A" w:rsidRDefault="0023717A" w:rsidP="005C150B"/>
    <w:p w14:paraId="1D21B42D" w14:textId="77777777" w:rsidR="0023717A" w:rsidRDefault="0023717A" w:rsidP="005C150B"/>
    <w:p w14:paraId="3109EBA1" w14:textId="77777777" w:rsidR="0023717A" w:rsidRDefault="0023717A" w:rsidP="005C150B"/>
    <w:p w14:paraId="64A14BB0" w14:textId="77777777" w:rsidR="0023717A" w:rsidRDefault="0023717A" w:rsidP="005C150B"/>
    <w:p w14:paraId="1AE194BA" w14:textId="77777777" w:rsidR="0023717A" w:rsidRDefault="0023717A" w:rsidP="005C150B"/>
    <w:p w14:paraId="5B136BBA" w14:textId="77777777" w:rsidR="0023717A" w:rsidRDefault="0023717A" w:rsidP="005C150B"/>
    <w:p w14:paraId="13189557" w14:textId="77777777" w:rsidR="0023717A" w:rsidRDefault="0023717A" w:rsidP="005C150B"/>
    <w:p w14:paraId="3125EB1F" w14:textId="77777777" w:rsidR="0023717A" w:rsidRDefault="0023717A" w:rsidP="005C150B"/>
    <w:p w14:paraId="16B9C6CD" w14:textId="77777777" w:rsidR="0023717A" w:rsidRDefault="0023717A" w:rsidP="005C150B"/>
    <w:p w14:paraId="700C6556" w14:textId="77777777" w:rsidR="0023717A" w:rsidRDefault="0023717A" w:rsidP="005C150B"/>
    <w:p w14:paraId="26987D4B" w14:textId="77777777" w:rsidR="0023717A" w:rsidRDefault="0023717A" w:rsidP="005C150B">
      <w:pPr>
        <w:sectPr w:rsidR="0023717A" w:rsidSect="00BC539B">
          <w:headerReference w:type="even" r:id="rId9"/>
          <w:headerReference w:type="default" r:id="rId10"/>
          <w:footerReference w:type="even" r:id="rId11"/>
          <w:footerReference w:type="default" r:id="rId12"/>
          <w:headerReference w:type="first" r:id="rId13"/>
          <w:pgSz w:w="11907" w:h="16840" w:code="9"/>
          <w:pgMar w:top="532" w:right="747" w:bottom="1134" w:left="1701" w:header="227" w:footer="458" w:gutter="0"/>
          <w:pgNumType w:start="1"/>
          <w:cols w:space="720"/>
          <w:titlePg/>
          <w:docGrid w:linePitch="326"/>
        </w:sectPr>
      </w:pPr>
    </w:p>
    <w:p w14:paraId="430B7333" w14:textId="77777777" w:rsidR="0023717A" w:rsidRPr="00B3010E" w:rsidRDefault="0023717A" w:rsidP="0023717A">
      <w:pPr>
        <w:spacing w:line="360" w:lineRule="auto"/>
        <w:jc w:val="center"/>
        <w:rPr>
          <w:b/>
          <w:sz w:val="26"/>
          <w:szCs w:val="26"/>
        </w:rPr>
      </w:pPr>
      <w:r w:rsidRPr="00B3010E">
        <w:rPr>
          <w:b/>
          <w:sz w:val="26"/>
          <w:szCs w:val="26"/>
        </w:rPr>
        <w:lastRenderedPageBreak/>
        <w:t>ОГЛАВЛЕНИЕ</w:t>
      </w:r>
    </w:p>
    <w:p w14:paraId="294F33E9" w14:textId="77777777" w:rsidR="006B7B8D" w:rsidRPr="006B7B8D" w:rsidRDefault="00160E9E">
      <w:pPr>
        <w:pStyle w:val="12"/>
        <w:rPr>
          <w:rFonts w:asciiTheme="minorHAnsi" w:eastAsiaTheme="minorEastAsia" w:hAnsiTheme="minorHAnsi" w:cstheme="minorBidi"/>
          <w:b w:val="0"/>
          <w:caps w:val="0"/>
          <w:sz w:val="24"/>
          <w:lang w:val="ru-RU"/>
        </w:rPr>
      </w:pPr>
      <w:r w:rsidRPr="006B7B8D">
        <w:rPr>
          <w:bCs/>
          <w:color w:val="FF0000"/>
          <w:sz w:val="24"/>
        </w:rPr>
        <w:fldChar w:fldCharType="begin"/>
      </w:r>
      <w:r w:rsidR="0023717A" w:rsidRPr="006B7B8D">
        <w:rPr>
          <w:color w:val="FF0000"/>
          <w:sz w:val="24"/>
          <w:lang w:val="ru-RU"/>
        </w:rPr>
        <w:instrText xml:space="preserve"> </w:instrText>
      </w:r>
      <w:r w:rsidR="0023717A" w:rsidRPr="006B7B8D">
        <w:rPr>
          <w:color w:val="FF0000"/>
          <w:sz w:val="24"/>
        </w:rPr>
        <w:instrText>TOC</w:instrText>
      </w:r>
      <w:r w:rsidR="0023717A" w:rsidRPr="006B7B8D">
        <w:rPr>
          <w:color w:val="FF0000"/>
          <w:sz w:val="24"/>
          <w:lang w:val="ru-RU"/>
        </w:rPr>
        <w:instrText xml:space="preserve"> </w:instrText>
      </w:r>
      <w:r w:rsidRPr="006B7B8D">
        <w:rPr>
          <w:bCs/>
          <w:color w:val="FF0000"/>
          <w:sz w:val="24"/>
        </w:rPr>
        <w:fldChar w:fldCharType="separate"/>
      </w:r>
      <w:r w:rsidR="006B7B8D" w:rsidRPr="006B7B8D">
        <w:rPr>
          <w:sz w:val="24"/>
          <w:lang w:val="ru-RU"/>
        </w:rPr>
        <w:t>СОСТАВ ПРОЕКТА</w:t>
      </w:r>
      <w:r w:rsidR="006B7B8D" w:rsidRPr="006B7B8D">
        <w:rPr>
          <w:sz w:val="24"/>
          <w:lang w:val="ru-RU"/>
        </w:rPr>
        <w:tab/>
      </w:r>
      <w:r w:rsidRPr="006B7B8D">
        <w:rPr>
          <w:sz w:val="24"/>
        </w:rPr>
        <w:fldChar w:fldCharType="begin"/>
      </w:r>
      <w:r w:rsidR="006B7B8D" w:rsidRPr="006B7B8D">
        <w:rPr>
          <w:sz w:val="24"/>
          <w:lang w:val="ru-RU"/>
        </w:rPr>
        <w:instrText xml:space="preserve"> </w:instrText>
      </w:r>
      <w:r w:rsidR="006B7B8D" w:rsidRPr="006B7B8D">
        <w:rPr>
          <w:sz w:val="24"/>
        </w:rPr>
        <w:instrText>PAGEREF</w:instrText>
      </w:r>
      <w:r w:rsidR="006B7B8D" w:rsidRPr="006B7B8D">
        <w:rPr>
          <w:sz w:val="24"/>
          <w:lang w:val="ru-RU"/>
        </w:rPr>
        <w:instrText xml:space="preserve"> _</w:instrText>
      </w:r>
      <w:r w:rsidR="006B7B8D" w:rsidRPr="006B7B8D">
        <w:rPr>
          <w:sz w:val="24"/>
        </w:rPr>
        <w:instrText>Toc</w:instrText>
      </w:r>
      <w:r w:rsidR="006B7B8D" w:rsidRPr="006B7B8D">
        <w:rPr>
          <w:sz w:val="24"/>
          <w:lang w:val="ru-RU"/>
        </w:rPr>
        <w:instrText>84523117 \</w:instrText>
      </w:r>
      <w:r w:rsidR="006B7B8D" w:rsidRPr="006B7B8D">
        <w:rPr>
          <w:sz w:val="24"/>
        </w:rPr>
        <w:instrText>h</w:instrText>
      </w:r>
      <w:r w:rsidR="006B7B8D" w:rsidRPr="006B7B8D">
        <w:rPr>
          <w:sz w:val="24"/>
          <w:lang w:val="ru-RU"/>
        </w:rPr>
        <w:instrText xml:space="preserve"> </w:instrText>
      </w:r>
      <w:r w:rsidRPr="006B7B8D">
        <w:rPr>
          <w:sz w:val="24"/>
        </w:rPr>
      </w:r>
      <w:r w:rsidRPr="006B7B8D">
        <w:rPr>
          <w:sz w:val="24"/>
        </w:rPr>
        <w:fldChar w:fldCharType="separate"/>
      </w:r>
      <w:r w:rsidR="006B7B8D" w:rsidRPr="006B7B8D">
        <w:rPr>
          <w:sz w:val="24"/>
          <w:lang w:val="ru-RU"/>
        </w:rPr>
        <w:t>4</w:t>
      </w:r>
      <w:r w:rsidRPr="006B7B8D">
        <w:rPr>
          <w:sz w:val="24"/>
        </w:rPr>
        <w:fldChar w:fldCharType="end"/>
      </w:r>
    </w:p>
    <w:p w14:paraId="5E8736F4" w14:textId="77777777" w:rsidR="006B7B8D" w:rsidRPr="006B7B8D" w:rsidRDefault="006B7B8D">
      <w:pPr>
        <w:pStyle w:val="12"/>
        <w:rPr>
          <w:rFonts w:asciiTheme="minorHAnsi" w:eastAsiaTheme="minorEastAsia" w:hAnsiTheme="minorHAnsi" w:cstheme="minorBidi"/>
          <w:b w:val="0"/>
          <w:caps w:val="0"/>
          <w:sz w:val="24"/>
          <w:lang w:val="ru-RU"/>
        </w:rPr>
      </w:pPr>
      <w:r w:rsidRPr="006B7B8D">
        <w:rPr>
          <w:color w:val="000000"/>
          <w:sz w:val="24"/>
          <w:lang w:val="ru-RU"/>
        </w:rPr>
        <w:t>Введение</w:t>
      </w:r>
      <w:r w:rsidRPr="006B7B8D">
        <w:rPr>
          <w:sz w:val="24"/>
          <w:lang w:val="ru-RU"/>
        </w:rPr>
        <w:tab/>
      </w:r>
      <w:r w:rsidR="00160E9E" w:rsidRPr="006B7B8D">
        <w:rPr>
          <w:sz w:val="24"/>
        </w:rPr>
        <w:fldChar w:fldCharType="begin"/>
      </w:r>
      <w:r w:rsidRPr="006B7B8D">
        <w:rPr>
          <w:sz w:val="24"/>
          <w:lang w:val="ru-RU"/>
        </w:rPr>
        <w:instrText xml:space="preserve"> </w:instrText>
      </w:r>
      <w:r w:rsidRPr="006B7B8D">
        <w:rPr>
          <w:sz w:val="24"/>
        </w:rPr>
        <w:instrText>PAGEREF</w:instrText>
      </w:r>
      <w:r w:rsidRPr="006B7B8D">
        <w:rPr>
          <w:sz w:val="24"/>
          <w:lang w:val="ru-RU"/>
        </w:rPr>
        <w:instrText xml:space="preserve"> _</w:instrText>
      </w:r>
      <w:r w:rsidRPr="006B7B8D">
        <w:rPr>
          <w:sz w:val="24"/>
        </w:rPr>
        <w:instrText>Toc</w:instrText>
      </w:r>
      <w:r w:rsidRPr="006B7B8D">
        <w:rPr>
          <w:sz w:val="24"/>
          <w:lang w:val="ru-RU"/>
        </w:rPr>
        <w:instrText>84523118 \</w:instrText>
      </w:r>
      <w:r w:rsidRPr="006B7B8D">
        <w:rPr>
          <w:sz w:val="24"/>
        </w:rPr>
        <w:instrText>h</w:instrText>
      </w:r>
      <w:r w:rsidRPr="006B7B8D">
        <w:rPr>
          <w:sz w:val="24"/>
          <w:lang w:val="ru-RU"/>
        </w:rPr>
        <w:instrText xml:space="preserve"> </w:instrText>
      </w:r>
      <w:r w:rsidR="00160E9E" w:rsidRPr="006B7B8D">
        <w:rPr>
          <w:sz w:val="24"/>
        </w:rPr>
      </w:r>
      <w:r w:rsidR="00160E9E" w:rsidRPr="006B7B8D">
        <w:rPr>
          <w:sz w:val="24"/>
        </w:rPr>
        <w:fldChar w:fldCharType="separate"/>
      </w:r>
      <w:r w:rsidRPr="006B7B8D">
        <w:rPr>
          <w:sz w:val="24"/>
          <w:lang w:val="ru-RU"/>
        </w:rPr>
        <w:t>5</w:t>
      </w:r>
      <w:r w:rsidR="00160E9E" w:rsidRPr="006B7B8D">
        <w:rPr>
          <w:sz w:val="24"/>
        </w:rPr>
        <w:fldChar w:fldCharType="end"/>
      </w:r>
    </w:p>
    <w:p w14:paraId="04540928" w14:textId="77777777" w:rsidR="006B7B8D" w:rsidRPr="006B7B8D" w:rsidRDefault="006B7B8D">
      <w:pPr>
        <w:pStyle w:val="12"/>
        <w:rPr>
          <w:rFonts w:asciiTheme="minorHAnsi" w:eastAsiaTheme="minorEastAsia" w:hAnsiTheme="minorHAnsi" w:cstheme="minorBidi"/>
          <w:b w:val="0"/>
          <w:caps w:val="0"/>
          <w:sz w:val="24"/>
          <w:lang w:val="ru-RU"/>
        </w:rPr>
      </w:pPr>
      <w:r w:rsidRPr="006B7B8D">
        <w:rPr>
          <w:sz w:val="24"/>
        </w:rPr>
        <w:t>I</w:t>
      </w:r>
      <w:r w:rsidRPr="006B7B8D">
        <w:rPr>
          <w:sz w:val="24"/>
          <w:lang w:val="ru-RU"/>
        </w:rPr>
        <w:t>. Сведения об утвержденных документах стратегического планирования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r w:rsidRPr="006B7B8D">
        <w:rPr>
          <w:sz w:val="24"/>
          <w:lang w:val="ru-RU"/>
        </w:rPr>
        <w:tab/>
      </w:r>
      <w:r w:rsidR="00160E9E" w:rsidRPr="006B7B8D">
        <w:rPr>
          <w:sz w:val="24"/>
        </w:rPr>
        <w:fldChar w:fldCharType="begin"/>
      </w:r>
      <w:r w:rsidRPr="006B7B8D">
        <w:rPr>
          <w:sz w:val="24"/>
          <w:lang w:val="ru-RU"/>
        </w:rPr>
        <w:instrText xml:space="preserve"> </w:instrText>
      </w:r>
      <w:r w:rsidRPr="006B7B8D">
        <w:rPr>
          <w:sz w:val="24"/>
        </w:rPr>
        <w:instrText>PAGEREF</w:instrText>
      </w:r>
      <w:r w:rsidRPr="006B7B8D">
        <w:rPr>
          <w:sz w:val="24"/>
          <w:lang w:val="ru-RU"/>
        </w:rPr>
        <w:instrText xml:space="preserve"> _</w:instrText>
      </w:r>
      <w:r w:rsidRPr="006B7B8D">
        <w:rPr>
          <w:sz w:val="24"/>
        </w:rPr>
        <w:instrText>Toc</w:instrText>
      </w:r>
      <w:r w:rsidRPr="006B7B8D">
        <w:rPr>
          <w:sz w:val="24"/>
          <w:lang w:val="ru-RU"/>
        </w:rPr>
        <w:instrText>84523119 \</w:instrText>
      </w:r>
      <w:r w:rsidRPr="006B7B8D">
        <w:rPr>
          <w:sz w:val="24"/>
        </w:rPr>
        <w:instrText>h</w:instrText>
      </w:r>
      <w:r w:rsidRPr="006B7B8D">
        <w:rPr>
          <w:sz w:val="24"/>
          <w:lang w:val="ru-RU"/>
        </w:rPr>
        <w:instrText xml:space="preserve"> </w:instrText>
      </w:r>
      <w:r w:rsidR="00160E9E" w:rsidRPr="006B7B8D">
        <w:rPr>
          <w:sz w:val="24"/>
        </w:rPr>
      </w:r>
      <w:r w:rsidR="00160E9E" w:rsidRPr="006B7B8D">
        <w:rPr>
          <w:sz w:val="24"/>
        </w:rPr>
        <w:fldChar w:fldCharType="separate"/>
      </w:r>
      <w:r w:rsidRPr="006B7B8D">
        <w:rPr>
          <w:sz w:val="24"/>
          <w:lang w:val="ru-RU"/>
        </w:rPr>
        <w:t>9</w:t>
      </w:r>
      <w:r w:rsidR="00160E9E" w:rsidRPr="006B7B8D">
        <w:rPr>
          <w:sz w:val="24"/>
        </w:rPr>
        <w:fldChar w:fldCharType="end"/>
      </w:r>
    </w:p>
    <w:p w14:paraId="26F00731" w14:textId="77777777" w:rsidR="006B7B8D" w:rsidRPr="006B7B8D" w:rsidRDefault="006B7B8D">
      <w:pPr>
        <w:pStyle w:val="23"/>
        <w:rPr>
          <w:rFonts w:asciiTheme="minorHAnsi" w:eastAsiaTheme="minorEastAsia" w:hAnsiTheme="minorHAnsi" w:cstheme="minorBidi"/>
          <w:smallCaps w:val="0"/>
          <w:lang w:val="ru-RU"/>
        </w:rPr>
      </w:pPr>
      <w:r w:rsidRPr="006B7B8D">
        <w:t>II</w:t>
      </w:r>
      <w:r w:rsidRPr="006B7B8D">
        <w:rPr>
          <w:lang w:val="ru-RU"/>
        </w:rPr>
        <w:t>.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r w:rsidRPr="006B7B8D">
        <w:rPr>
          <w:lang w:val="ru-RU"/>
        </w:rPr>
        <w:tab/>
      </w:r>
      <w:r w:rsidR="00160E9E" w:rsidRPr="006B7B8D">
        <w:fldChar w:fldCharType="begin"/>
      </w:r>
      <w:r w:rsidRPr="006B7B8D">
        <w:rPr>
          <w:lang w:val="ru-RU"/>
        </w:rPr>
        <w:instrText xml:space="preserve"> </w:instrText>
      </w:r>
      <w:r w:rsidRPr="006B7B8D">
        <w:instrText>PAGEREF</w:instrText>
      </w:r>
      <w:r w:rsidRPr="006B7B8D">
        <w:rPr>
          <w:lang w:val="ru-RU"/>
        </w:rPr>
        <w:instrText xml:space="preserve"> _</w:instrText>
      </w:r>
      <w:r w:rsidRPr="006B7B8D">
        <w:instrText>Toc</w:instrText>
      </w:r>
      <w:r w:rsidRPr="006B7B8D">
        <w:rPr>
          <w:lang w:val="ru-RU"/>
        </w:rPr>
        <w:instrText>84523120 \</w:instrText>
      </w:r>
      <w:r w:rsidRPr="006B7B8D">
        <w:instrText>h</w:instrText>
      </w:r>
      <w:r w:rsidRPr="006B7B8D">
        <w:rPr>
          <w:lang w:val="ru-RU"/>
        </w:rPr>
        <w:instrText xml:space="preserve"> </w:instrText>
      </w:r>
      <w:r w:rsidR="00160E9E" w:rsidRPr="006B7B8D">
        <w:fldChar w:fldCharType="separate"/>
      </w:r>
      <w:r w:rsidRPr="006B7B8D">
        <w:rPr>
          <w:lang w:val="ru-RU"/>
        </w:rPr>
        <w:t>10</w:t>
      </w:r>
      <w:r w:rsidR="00160E9E" w:rsidRPr="006B7B8D">
        <w:fldChar w:fldCharType="end"/>
      </w:r>
    </w:p>
    <w:p w14:paraId="6150BD76" w14:textId="77777777" w:rsidR="006B7B8D" w:rsidRPr="006B7B8D" w:rsidRDefault="006B7B8D">
      <w:pPr>
        <w:pStyle w:val="23"/>
        <w:rPr>
          <w:rFonts w:asciiTheme="minorHAnsi" w:eastAsiaTheme="minorEastAsia" w:hAnsiTheme="minorHAnsi" w:cstheme="minorBidi"/>
          <w:smallCaps w:val="0"/>
          <w:lang w:val="ru-RU"/>
        </w:rPr>
      </w:pPr>
      <w:r w:rsidRPr="006B7B8D">
        <w:rPr>
          <w:color w:val="000000"/>
        </w:rPr>
        <w:t>II</w:t>
      </w:r>
      <w:r w:rsidRPr="006B7B8D">
        <w:rPr>
          <w:color w:val="000000"/>
          <w:lang w:val="ru-RU"/>
        </w:rPr>
        <w:t>.</w:t>
      </w:r>
      <w:r w:rsidRPr="006B7B8D">
        <w:rPr>
          <w:color w:val="000000"/>
        </w:rPr>
        <w:t>I</w:t>
      </w:r>
      <w:r w:rsidRPr="006B7B8D">
        <w:rPr>
          <w:color w:val="000000"/>
          <w:lang w:val="ru-RU"/>
        </w:rPr>
        <w:t xml:space="preserve"> Общие сведения</w:t>
      </w:r>
      <w:r w:rsidRPr="006B7B8D">
        <w:rPr>
          <w:lang w:val="ru-RU"/>
        </w:rPr>
        <w:tab/>
      </w:r>
      <w:r w:rsidR="00160E9E" w:rsidRPr="006B7B8D">
        <w:fldChar w:fldCharType="begin"/>
      </w:r>
      <w:r w:rsidRPr="006B7B8D">
        <w:rPr>
          <w:lang w:val="ru-RU"/>
        </w:rPr>
        <w:instrText xml:space="preserve"> </w:instrText>
      </w:r>
      <w:r w:rsidRPr="006B7B8D">
        <w:instrText>PAGEREF</w:instrText>
      </w:r>
      <w:r w:rsidRPr="006B7B8D">
        <w:rPr>
          <w:lang w:val="ru-RU"/>
        </w:rPr>
        <w:instrText xml:space="preserve"> _</w:instrText>
      </w:r>
      <w:r w:rsidRPr="006B7B8D">
        <w:instrText>Toc</w:instrText>
      </w:r>
      <w:r w:rsidRPr="006B7B8D">
        <w:rPr>
          <w:lang w:val="ru-RU"/>
        </w:rPr>
        <w:instrText>84523121 \</w:instrText>
      </w:r>
      <w:r w:rsidRPr="006B7B8D">
        <w:instrText>h</w:instrText>
      </w:r>
      <w:r w:rsidRPr="006B7B8D">
        <w:rPr>
          <w:lang w:val="ru-RU"/>
        </w:rPr>
        <w:instrText xml:space="preserve"> </w:instrText>
      </w:r>
      <w:r w:rsidR="00160E9E" w:rsidRPr="006B7B8D">
        <w:fldChar w:fldCharType="separate"/>
      </w:r>
      <w:r w:rsidRPr="006B7B8D">
        <w:rPr>
          <w:lang w:val="ru-RU"/>
        </w:rPr>
        <w:t>10</w:t>
      </w:r>
      <w:r w:rsidR="00160E9E" w:rsidRPr="006B7B8D">
        <w:fldChar w:fldCharType="end"/>
      </w:r>
    </w:p>
    <w:p w14:paraId="71814FD3" w14:textId="77777777" w:rsidR="006B7B8D" w:rsidRPr="006B7B8D" w:rsidRDefault="006B7B8D">
      <w:pPr>
        <w:pStyle w:val="23"/>
        <w:rPr>
          <w:rFonts w:asciiTheme="minorHAnsi" w:eastAsiaTheme="minorEastAsia" w:hAnsiTheme="minorHAnsi" w:cstheme="minorBidi"/>
          <w:smallCaps w:val="0"/>
          <w:lang w:val="ru-RU"/>
        </w:rPr>
      </w:pPr>
      <w:r w:rsidRPr="006B7B8D">
        <w:t>II</w:t>
      </w:r>
      <w:r w:rsidRPr="006B7B8D">
        <w:rPr>
          <w:lang w:val="ru-RU"/>
        </w:rPr>
        <w:t>.</w:t>
      </w:r>
      <w:r w:rsidRPr="006B7B8D">
        <w:t>II</w:t>
      </w:r>
      <w:r w:rsidRPr="006B7B8D">
        <w:rPr>
          <w:lang w:val="ru-RU"/>
        </w:rPr>
        <w:t xml:space="preserve"> Природные условия</w:t>
      </w:r>
      <w:r w:rsidRPr="006B7B8D">
        <w:rPr>
          <w:lang w:val="ru-RU"/>
        </w:rPr>
        <w:tab/>
      </w:r>
      <w:r w:rsidR="00160E9E" w:rsidRPr="006B7B8D">
        <w:fldChar w:fldCharType="begin"/>
      </w:r>
      <w:r w:rsidRPr="006B7B8D">
        <w:rPr>
          <w:lang w:val="ru-RU"/>
        </w:rPr>
        <w:instrText xml:space="preserve"> </w:instrText>
      </w:r>
      <w:r w:rsidRPr="006B7B8D">
        <w:instrText>PAGEREF</w:instrText>
      </w:r>
      <w:r w:rsidRPr="006B7B8D">
        <w:rPr>
          <w:lang w:val="ru-RU"/>
        </w:rPr>
        <w:instrText xml:space="preserve"> _</w:instrText>
      </w:r>
      <w:r w:rsidRPr="006B7B8D">
        <w:instrText>Toc</w:instrText>
      </w:r>
      <w:r w:rsidRPr="006B7B8D">
        <w:rPr>
          <w:lang w:val="ru-RU"/>
        </w:rPr>
        <w:instrText>84523122 \</w:instrText>
      </w:r>
      <w:r w:rsidRPr="006B7B8D">
        <w:instrText>h</w:instrText>
      </w:r>
      <w:r w:rsidRPr="006B7B8D">
        <w:rPr>
          <w:lang w:val="ru-RU"/>
        </w:rPr>
        <w:instrText xml:space="preserve"> </w:instrText>
      </w:r>
      <w:r w:rsidR="00160E9E" w:rsidRPr="006B7B8D">
        <w:fldChar w:fldCharType="separate"/>
      </w:r>
      <w:r w:rsidRPr="006B7B8D">
        <w:rPr>
          <w:lang w:val="ru-RU"/>
        </w:rPr>
        <w:t>11</w:t>
      </w:r>
      <w:r w:rsidR="00160E9E" w:rsidRPr="006B7B8D">
        <w:fldChar w:fldCharType="end"/>
      </w:r>
    </w:p>
    <w:p w14:paraId="08E04A71" w14:textId="77777777" w:rsidR="006B7B8D" w:rsidRPr="006B7B8D" w:rsidRDefault="006B7B8D">
      <w:pPr>
        <w:pStyle w:val="33"/>
        <w:rPr>
          <w:rFonts w:asciiTheme="minorHAnsi" w:eastAsiaTheme="minorEastAsia" w:hAnsiTheme="minorHAnsi" w:cstheme="minorBidi"/>
          <w:i w:val="0"/>
          <w:szCs w:val="24"/>
        </w:rPr>
      </w:pPr>
      <w:r w:rsidRPr="006B7B8D">
        <w:rPr>
          <w:szCs w:val="24"/>
        </w:rPr>
        <w:t>II.II.1 Климат</w:t>
      </w:r>
      <w:r w:rsidRPr="006B7B8D">
        <w:rPr>
          <w:szCs w:val="24"/>
        </w:rPr>
        <w:tab/>
      </w:r>
      <w:r w:rsidR="00160E9E" w:rsidRPr="006B7B8D">
        <w:rPr>
          <w:szCs w:val="24"/>
        </w:rPr>
        <w:fldChar w:fldCharType="begin"/>
      </w:r>
      <w:r w:rsidRPr="006B7B8D">
        <w:rPr>
          <w:szCs w:val="24"/>
        </w:rPr>
        <w:instrText xml:space="preserve"> PAGEREF _Toc84523123 \h </w:instrText>
      </w:r>
      <w:r w:rsidR="00160E9E" w:rsidRPr="006B7B8D">
        <w:rPr>
          <w:szCs w:val="24"/>
        </w:rPr>
      </w:r>
      <w:r w:rsidR="00160E9E" w:rsidRPr="006B7B8D">
        <w:rPr>
          <w:szCs w:val="24"/>
        </w:rPr>
        <w:fldChar w:fldCharType="separate"/>
      </w:r>
      <w:r w:rsidRPr="006B7B8D">
        <w:rPr>
          <w:szCs w:val="24"/>
        </w:rPr>
        <w:t>11</w:t>
      </w:r>
      <w:r w:rsidR="00160E9E" w:rsidRPr="006B7B8D">
        <w:rPr>
          <w:szCs w:val="24"/>
        </w:rPr>
        <w:fldChar w:fldCharType="end"/>
      </w:r>
    </w:p>
    <w:p w14:paraId="1F947D09" w14:textId="77777777" w:rsidR="006B7B8D" w:rsidRPr="006B7B8D" w:rsidRDefault="006B7B8D">
      <w:pPr>
        <w:pStyle w:val="33"/>
        <w:rPr>
          <w:rFonts w:asciiTheme="minorHAnsi" w:eastAsiaTheme="minorEastAsia" w:hAnsiTheme="minorHAnsi" w:cstheme="minorBidi"/>
          <w:i w:val="0"/>
          <w:szCs w:val="24"/>
        </w:rPr>
      </w:pPr>
      <w:r w:rsidRPr="006B7B8D">
        <w:rPr>
          <w:szCs w:val="24"/>
        </w:rPr>
        <w:t>II.II.2 Ландшафтно-геоморфологические особенности территории сельского поселения</w:t>
      </w:r>
      <w:r w:rsidRPr="006B7B8D">
        <w:rPr>
          <w:szCs w:val="24"/>
        </w:rPr>
        <w:tab/>
      </w:r>
      <w:r w:rsidR="00160E9E" w:rsidRPr="006B7B8D">
        <w:rPr>
          <w:szCs w:val="24"/>
        </w:rPr>
        <w:fldChar w:fldCharType="begin"/>
      </w:r>
      <w:r w:rsidRPr="006B7B8D">
        <w:rPr>
          <w:szCs w:val="24"/>
        </w:rPr>
        <w:instrText xml:space="preserve"> PAGEREF _Toc84523124 \h </w:instrText>
      </w:r>
      <w:r w:rsidR="00160E9E" w:rsidRPr="006B7B8D">
        <w:rPr>
          <w:szCs w:val="24"/>
        </w:rPr>
      </w:r>
      <w:r w:rsidR="00160E9E" w:rsidRPr="006B7B8D">
        <w:rPr>
          <w:szCs w:val="24"/>
        </w:rPr>
        <w:fldChar w:fldCharType="separate"/>
      </w:r>
      <w:r w:rsidRPr="006B7B8D">
        <w:rPr>
          <w:szCs w:val="24"/>
        </w:rPr>
        <w:t>15</w:t>
      </w:r>
      <w:r w:rsidR="00160E9E" w:rsidRPr="006B7B8D">
        <w:rPr>
          <w:szCs w:val="24"/>
        </w:rPr>
        <w:fldChar w:fldCharType="end"/>
      </w:r>
    </w:p>
    <w:p w14:paraId="1E8D8DA6" w14:textId="77777777" w:rsidR="006B7B8D" w:rsidRPr="006B7B8D" w:rsidRDefault="006B7B8D">
      <w:pPr>
        <w:pStyle w:val="33"/>
        <w:rPr>
          <w:rFonts w:asciiTheme="minorHAnsi" w:eastAsiaTheme="minorEastAsia" w:hAnsiTheme="minorHAnsi" w:cstheme="minorBidi"/>
          <w:i w:val="0"/>
          <w:szCs w:val="24"/>
        </w:rPr>
      </w:pPr>
      <w:r w:rsidRPr="006B7B8D">
        <w:rPr>
          <w:szCs w:val="24"/>
        </w:rPr>
        <w:t>II.II.3</w:t>
      </w:r>
      <w:r w:rsidRPr="006B7B8D">
        <w:rPr>
          <w:color w:val="000000"/>
          <w:szCs w:val="24"/>
        </w:rPr>
        <w:t xml:space="preserve"> Подземные воды</w:t>
      </w:r>
      <w:r w:rsidRPr="006B7B8D">
        <w:rPr>
          <w:szCs w:val="24"/>
        </w:rPr>
        <w:tab/>
      </w:r>
      <w:r w:rsidR="00160E9E" w:rsidRPr="006B7B8D">
        <w:rPr>
          <w:szCs w:val="24"/>
        </w:rPr>
        <w:fldChar w:fldCharType="begin"/>
      </w:r>
      <w:r w:rsidRPr="006B7B8D">
        <w:rPr>
          <w:szCs w:val="24"/>
        </w:rPr>
        <w:instrText xml:space="preserve"> PAGEREF _Toc84523125 \h </w:instrText>
      </w:r>
      <w:r w:rsidR="00160E9E" w:rsidRPr="006B7B8D">
        <w:rPr>
          <w:szCs w:val="24"/>
        </w:rPr>
      </w:r>
      <w:r w:rsidR="00160E9E" w:rsidRPr="006B7B8D">
        <w:rPr>
          <w:szCs w:val="24"/>
        </w:rPr>
        <w:fldChar w:fldCharType="separate"/>
      </w:r>
      <w:r w:rsidRPr="006B7B8D">
        <w:rPr>
          <w:szCs w:val="24"/>
        </w:rPr>
        <w:t>16</w:t>
      </w:r>
      <w:r w:rsidR="00160E9E" w:rsidRPr="006B7B8D">
        <w:rPr>
          <w:szCs w:val="24"/>
        </w:rPr>
        <w:fldChar w:fldCharType="end"/>
      </w:r>
    </w:p>
    <w:p w14:paraId="377FE8CE" w14:textId="77777777" w:rsidR="006B7B8D" w:rsidRPr="006B7B8D" w:rsidRDefault="006B7B8D">
      <w:pPr>
        <w:pStyle w:val="33"/>
        <w:rPr>
          <w:rFonts w:asciiTheme="minorHAnsi" w:eastAsiaTheme="minorEastAsia" w:hAnsiTheme="minorHAnsi" w:cstheme="minorBidi"/>
          <w:i w:val="0"/>
          <w:szCs w:val="24"/>
        </w:rPr>
      </w:pPr>
      <w:r w:rsidRPr="006B7B8D">
        <w:rPr>
          <w:szCs w:val="24"/>
        </w:rPr>
        <w:t>II.II.4 Поверхностные воды</w:t>
      </w:r>
      <w:r w:rsidRPr="006B7B8D">
        <w:rPr>
          <w:szCs w:val="24"/>
        </w:rPr>
        <w:tab/>
      </w:r>
      <w:r w:rsidR="00160E9E" w:rsidRPr="006B7B8D">
        <w:rPr>
          <w:szCs w:val="24"/>
        </w:rPr>
        <w:fldChar w:fldCharType="begin"/>
      </w:r>
      <w:r w:rsidRPr="006B7B8D">
        <w:rPr>
          <w:szCs w:val="24"/>
        </w:rPr>
        <w:instrText xml:space="preserve"> PAGEREF _Toc84523126 \h </w:instrText>
      </w:r>
      <w:r w:rsidR="00160E9E" w:rsidRPr="006B7B8D">
        <w:rPr>
          <w:szCs w:val="24"/>
        </w:rPr>
      </w:r>
      <w:r w:rsidR="00160E9E" w:rsidRPr="006B7B8D">
        <w:rPr>
          <w:szCs w:val="24"/>
        </w:rPr>
        <w:fldChar w:fldCharType="separate"/>
      </w:r>
      <w:r w:rsidRPr="006B7B8D">
        <w:rPr>
          <w:szCs w:val="24"/>
        </w:rPr>
        <w:t>17</w:t>
      </w:r>
      <w:r w:rsidR="00160E9E" w:rsidRPr="006B7B8D">
        <w:rPr>
          <w:szCs w:val="24"/>
        </w:rPr>
        <w:fldChar w:fldCharType="end"/>
      </w:r>
    </w:p>
    <w:p w14:paraId="4112F5F6" w14:textId="77777777" w:rsidR="006B7B8D" w:rsidRPr="006B7B8D" w:rsidRDefault="006B7B8D">
      <w:pPr>
        <w:pStyle w:val="33"/>
        <w:rPr>
          <w:rFonts w:asciiTheme="minorHAnsi" w:eastAsiaTheme="minorEastAsia" w:hAnsiTheme="minorHAnsi" w:cstheme="minorBidi"/>
          <w:i w:val="0"/>
          <w:szCs w:val="24"/>
        </w:rPr>
      </w:pPr>
      <w:r w:rsidRPr="006B7B8D">
        <w:rPr>
          <w:szCs w:val="24"/>
        </w:rPr>
        <w:t>II.II.5 Инженерно-геологические условия</w:t>
      </w:r>
      <w:r w:rsidRPr="006B7B8D">
        <w:rPr>
          <w:szCs w:val="24"/>
        </w:rPr>
        <w:tab/>
      </w:r>
      <w:r w:rsidR="00160E9E" w:rsidRPr="006B7B8D">
        <w:rPr>
          <w:szCs w:val="24"/>
        </w:rPr>
        <w:fldChar w:fldCharType="begin"/>
      </w:r>
      <w:r w:rsidRPr="006B7B8D">
        <w:rPr>
          <w:szCs w:val="24"/>
        </w:rPr>
        <w:instrText xml:space="preserve"> PAGEREF _Toc84523127 \h </w:instrText>
      </w:r>
      <w:r w:rsidR="00160E9E" w:rsidRPr="006B7B8D">
        <w:rPr>
          <w:szCs w:val="24"/>
        </w:rPr>
      </w:r>
      <w:r w:rsidR="00160E9E" w:rsidRPr="006B7B8D">
        <w:rPr>
          <w:szCs w:val="24"/>
        </w:rPr>
        <w:fldChar w:fldCharType="separate"/>
      </w:r>
      <w:r w:rsidRPr="006B7B8D">
        <w:rPr>
          <w:szCs w:val="24"/>
        </w:rPr>
        <w:t>17</w:t>
      </w:r>
      <w:r w:rsidR="00160E9E" w:rsidRPr="006B7B8D">
        <w:rPr>
          <w:szCs w:val="24"/>
        </w:rPr>
        <w:fldChar w:fldCharType="end"/>
      </w:r>
    </w:p>
    <w:p w14:paraId="0F72B104" w14:textId="77777777" w:rsidR="006B7B8D" w:rsidRPr="006B7B8D" w:rsidRDefault="006B7B8D">
      <w:pPr>
        <w:pStyle w:val="23"/>
        <w:rPr>
          <w:rFonts w:asciiTheme="minorHAnsi" w:eastAsiaTheme="minorEastAsia" w:hAnsiTheme="minorHAnsi" w:cstheme="minorBidi"/>
          <w:smallCaps w:val="0"/>
          <w:lang w:val="ru-RU"/>
        </w:rPr>
      </w:pPr>
      <w:r w:rsidRPr="006B7B8D">
        <w:t>II</w:t>
      </w:r>
      <w:r w:rsidRPr="006B7B8D">
        <w:rPr>
          <w:lang w:val="ru-RU"/>
        </w:rPr>
        <w:t>.</w:t>
      </w:r>
      <w:r w:rsidRPr="006B7B8D">
        <w:t>III</w:t>
      </w:r>
      <w:r w:rsidRPr="006B7B8D">
        <w:rPr>
          <w:lang w:val="ru-RU"/>
        </w:rPr>
        <w:t xml:space="preserve"> Комплексная оценка территории по планировочным ограничениям</w:t>
      </w:r>
      <w:r w:rsidRPr="006B7B8D">
        <w:rPr>
          <w:lang w:val="ru-RU"/>
        </w:rPr>
        <w:tab/>
      </w:r>
      <w:r w:rsidR="00160E9E" w:rsidRPr="006B7B8D">
        <w:fldChar w:fldCharType="begin"/>
      </w:r>
      <w:r w:rsidRPr="006B7B8D">
        <w:rPr>
          <w:lang w:val="ru-RU"/>
        </w:rPr>
        <w:instrText xml:space="preserve"> </w:instrText>
      </w:r>
      <w:r w:rsidRPr="006B7B8D">
        <w:instrText>PAGEREF</w:instrText>
      </w:r>
      <w:r w:rsidRPr="006B7B8D">
        <w:rPr>
          <w:lang w:val="ru-RU"/>
        </w:rPr>
        <w:instrText xml:space="preserve"> _</w:instrText>
      </w:r>
      <w:r w:rsidRPr="006B7B8D">
        <w:instrText>Toc</w:instrText>
      </w:r>
      <w:r w:rsidRPr="006B7B8D">
        <w:rPr>
          <w:lang w:val="ru-RU"/>
        </w:rPr>
        <w:instrText>84523128 \</w:instrText>
      </w:r>
      <w:r w:rsidRPr="006B7B8D">
        <w:instrText>h</w:instrText>
      </w:r>
      <w:r w:rsidRPr="006B7B8D">
        <w:rPr>
          <w:lang w:val="ru-RU"/>
        </w:rPr>
        <w:instrText xml:space="preserve"> </w:instrText>
      </w:r>
      <w:r w:rsidR="00160E9E" w:rsidRPr="006B7B8D">
        <w:fldChar w:fldCharType="separate"/>
      </w:r>
      <w:r w:rsidRPr="006B7B8D">
        <w:rPr>
          <w:lang w:val="ru-RU"/>
        </w:rPr>
        <w:t>22</w:t>
      </w:r>
      <w:r w:rsidR="00160E9E" w:rsidRPr="006B7B8D">
        <w:fldChar w:fldCharType="end"/>
      </w:r>
    </w:p>
    <w:p w14:paraId="3DFDA757" w14:textId="77777777" w:rsidR="006B7B8D" w:rsidRPr="006B7B8D" w:rsidRDefault="006B7B8D">
      <w:pPr>
        <w:pStyle w:val="33"/>
        <w:rPr>
          <w:rFonts w:asciiTheme="minorHAnsi" w:eastAsiaTheme="minorEastAsia" w:hAnsiTheme="minorHAnsi" w:cstheme="minorBidi"/>
          <w:i w:val="0"/>
          <w:szCs w:val="24"/>
        </w:rPr>
      </w:pPr>
      <w:r w:rsidRPr="006B7B8D">
        <w:rPr>
          <w:szCs w:val="24"/>
        </w:rPr>
        <w:t>II</w:t>
      </w:r>
      <w:r w:rsidRPr="006B7B8D">
        <w:rPr>
          <w:iCs/>
          <w:szCs w:val="24"/>
        </w:rPr>
        <w:t>.III.1</w:t>
      </w:r>
      <w:r w:rsidRPr="006B7B8D">
        <w:rPr>
          <w:iCs/>
          <w:color w:val="000000"/>
          <w:szCs w:val="24"/>
        </w:rPr>
        <w:t>Планировочные природоохранные ограничения</w:t>
      </w:r>
      <w:r w:rsidRPr="006B7B8D">
        <w:rPr>
          <w:szCs w:val="24"/>
        </w:rPr>
        <w:tab/>
      </w:r>
      <w:r w:rsidR="00160E9E" w:rsidRPr="006B7B8D">
        <w:rPr>
          <w:szCs w:val="24"/>
        </w:rPr>
        <w:fldChar w:fldCharType="begin"/>
      </w:r>
      <w:r w:rsidRPr="006B7B8D">
        <w:rPr>
          <w:szCs w:val="24"/>
        </w:rPr>
        <w:instrText xml:space="preserve"> PAGEREF _Toc84523129 \h </w:instrText>
      </w:r>
      <w:r w:rsidR="00160E9E" w:rsidRPr="006B7B8D">
        <w:rPr>
          <w:szCs w:val="24"/>
        </w:rPr>
      </w:r>
      <w:r w:rsidR="00160E9E" w:rsidRPr="006B7B8D">
        <w:rPr>
          <w:szCs w:val="24"/>
        </w:rPr>
        <w:fldChar w:fldCharType="separate"/>
      </w:r>
      <w:r w:rsidRPr="006B7B8D">
        <w:rPr>
          <w:szCs w:val="24"/>
        </w:rPr>
        <w:t>23</w:t>
      </w:r>
      <w:r w:rsidR="00160E9E" w:rsidRPr="006B7B8D">
        <w:rPr>
          <w:szCs w:val="24"/>
        </w:rPr>
        <w:fldChar w:fldCharType="end"/>
      </w:r>
    </w:p>
    <w:p w14:paraId="470999FC" w14:textId="77777777" w:rsidR="006B7B8D" w:rsidRPr="006B7B8D" w:rsidRDefault="006B7B8D">
      <w:pPr>
        <w:pStyle w:val="33"/>
        <w:rPr>
          <w:rFonts w:asciiTheme="minorHAnsi" w:eastAsiaTheme="minorEastAsia" w:hAnsiTheme="minorHAnsi" w:cstheme="minorBidi"/>
          <w:i w:val="0"/>
          <w:szCs w:val="24"/>
        </w:rPr>
      </w:pPr>
      <w:r w:rsidRPr="006B7B8D">
        <w:rPr>
          <w:szCs w:val="24"/>
        </w:rPr>
        <w:t>II</w:t>
      </w:r>
      <w:r w:rsidRPr="006B7B8D">
        <w:rPr>
          <w:iCs/>
          <w:szCs w:val="24"/>
        </w:rPr>
        <w:t xml:space="preserve">.III.2 </w:t>
      </w:r>
      <w:r w:rsidRPr="006B7B8D">
        <w:rPr>
          <w:iCs/>
          <w:color w:val="000000"/>
          <w:szCs w:val="24"/>
        </w:rPr>
        <w:t>Водоохранные зоны и прибрежные полосы водных объектов</w:t>
      </w:r>
      <w:r w:rsidRPr="006B7B8D">
        <w:rPr>
          <w:szCs w:val="24"/>
        </w:rPr>
        <w:tab/>
      </w:r>
      <w:r w:rsidR="00160E9E" w:rsidRPr="006B7B8D">
        <w:rPr>
          <w:szCs w:val="24"/>
        </w:rPr>
        <w:fldChar w:fldCharType="begin"/>
      </w:r>
      <w:r w:rsidRPr="006B7B8D">
        <w:rPr>
          <w:szCs w:val="24"/>
        </w:rPr>
        <w:instrText xml:space="preserve"> PAGEREF _Toc84523130 \h </w:instrText>
      </w:r>
      <w:r w:rsidR="00160E9E" w:rsidRPr="006B7B8D">
        <w:rPr>
          <w:szCs w:val="24"/>
        </w:rPr>
      </w:r>
      <w:r w:rsidR="00160E9E" w:rsidRPr="006B7B8D">
        <w:rPr>
          <w:szCs w:val="24"/>
        </w:rPr>
        <w:fldChar w:fldCharType="separate"/>
      </w:r>
      <w:r w:rsidRPr="006B7B8D">
        <w:rPr>
          <w:szCs w:val="24"/>
        </w:rPr>
        <w:t>24</w:t>
      </w:r>
      <w:r w:rsidR="00160E9E" w:rsidRPr="006B7B8D">
        <w:rPr>
          <w:szCs w:val="24"/>
        </w:rPr>
        <w:fldChar w:fldCharType="end"/>
      </w:r>
    </w:p>
    <w:p w14:paraId="5665292B" w14:textId="77777777" w:rsidR="006B7B8D" w:rsidRPr="006B7B8D" w:rsidRDefault="006B7B8D">
      <w:pPr>
        <w:pStyle w:val="33"/>
        <w:rPr>
          <w:rFonts w:asciiTheme="minorHAnsi" w:eastAsiaTheme="minorEastAsia" w:hAnsiTheme="minorHAnsi" w:cstheme="minorBidi"/>
          <w:i w:val="0"/>
          <w:szCs w:val="24"/>
        </w:rPr>
      </w:pPr>
      <w:r w:rsidRPr="006B7B8D">
        <w:rPr>
          <w:szCs w:val="24"/>
        </w:rPr>
        <w:t>II.</w:t>
      </w:r>
      <w:r w:rsidRPr="006B7B8D">
        <w:rPr>
          <w:iCs/>
          <w:szCs w:val="24"/>
        </w:rPr>
        <w:t xml:space="preserve">III.3 </w:t>
      </w:r>
      <w:r w:rsidRPr="006B7B8D">
        <w:rPr>
          <w:iCs/>
          <w:color w:val="000000"/>
          <w:szCs w:val="24"/>
        </w:rPr>
        <w:t>Историко-культурные планировочные ограничения</w:t>
      </w:r>
      <w:r w:rsidRPr="006B7B8D">
        <w:rPr>
          <w:szCs w:val="24"/>
        </w:rPr>
        <w:tab/>
      </w:r>
      <w:r w:rsidR="00160E9E" w:rsidRPr="006B7B8D">
        <w:rPr>
          <w:szCs w:val="24"/>
        </w:rPr>
        <w:fldChar w:fldCharType="begin"/>
      </w:r>
      <w:r w:rsidRPr="006B7B8D">
        <w:rPr>
          <w:szCs w:val="24"/>
        </w:rPr>
        <w:instrText xml:space="preserve"> PAGEREF _Toc84523131 \h </w:instrText>
      </w:r>
      <w:r w:rsidR="00160E9E" w:rsidRPr="006B7B8D">
        <w:rPr>
          <w:szCs w:val="24"/>
        </w:rPr>
      </w:r>
      <w:r w:rsidR="00160E9E" w:rsidRPr="006B7B8D">
        <w:rPr>
          <w:szCs w:val="24"/>
        </w:rPr>
        <w:fldChar w:fldCharType="separate"/>
      </w:r>
      <w:r w:rsidRPr="006B7B8D">
        <w:rPr>
          <w:szCs w:val="24"/>
        </w:rPr>
        <w:t>27</w:t>
      </w:r>
      <w:r w:rsidR="00160E9E" w:rsidRPr="006B7B8D">
        <w:rPr>
          <w:szCs w:val="24"/>
        </w:rPr>
        <w:fldChar w:fldCharType="end"/>
      </w:r>
    </w:p>
    <w:p w14:paraId="01E9418C" w14:textId="77777777" w:rsidR="006B7B8D" w:rsidRPr="006B7B8D" w:rsidRDefault="006B7B8D">
      <w:pPr>
        <w:pStyle w:val="33"/>
        <w:rPr>
          <w:rFonts w:asciiTheme="minorHAnsi" w:eastAsiaTheme="minorEastAsia" w:hAnsiTheme="minorHAnsi" w:cstheme="minorBidi"/>
          <w:i w:val="0"/>
          <w:szCs w:val="24"/>
        </w:rPr>
      </w:pPr>
      <w:r w:rsidRPr="006B7B8D">
        <w:rPr>
          <w:szCs w:val="24"/>
        </w:rPr>
        <w:t>II.</w:t>
      </w:r>
      <w:r w:rsidRPr="006B7B8D">
        <w:rPr>
          <w:iCs/>
          <w:szCs w:val="24"/>
        </w:rPr>
        <w:t xml:space="preserve">III.4 </w:t>
      </w:r>
      <w:r w:rsidRPr="006B7B8D">
        <w:rPr>
          <w:color w:val="000000"/>
          <w:szCs w:val="24"/>
        </w:rPr>
        <w:t>Мероприятия по сохранению объектов культурного наследия</w:t>
      </w:r>
      <w:r w:rsidRPr="006B7B8D">
        <w:rPr>
          <w:szCs w:val="24"/>
        </w:rPr>
        <w:tab/>
      </w:r>
      <w:r w:rsidR="00160E9E" w:rsidRPr="006B7B8D">
        <w:rPr>
          <w:szCs w:val="24"/>
        </w:rPr>
        <w:fldChar w:fldCharType="begin"/>
      </w:r>
      <w:r w:rsidRPr="006B7B8D">
        <w:rPr>
          <w:szCs w:val="24"/>
        </w:rPr>
        <w:instrText xml:space="preserve"> PAGEREF _Toc84523132 \h </w:instrText>
      </w:r>
      <w:r w:rsidR="00160E9E" w:rsidRPr="006B7B8D">
        <w:rPr>
          <w:szCs w:val="24"/>
        </w:rPr>
      </w:r>
      <w:r w:rsidR="00160E9E" w:rsidRPr="006B7B8D">
        <w:rPr>
          <w:szCs w:val="24"/>
        </w:rPr>
        <w:fldChar w:fldCharType="separate"/>
      </w:r>
      <w:r w:rsidRPr="006B7B8D">
        <w:rPr>
          <w:szCs w:val="24"/>
        </w:rPr>
        <w:t>28</w:t>
      </w:r>
      <w:r w:rsidR="00160E9E" w:rsidRPr="006B7B8D">
        <w:rPr>
          <w:szCs w:val="24"/>
        </w:rPr>
        <w:fldChar w:fldCharType="end"/>
      </w:r>
    </w:p>
    <w:p w14:paraId="6C84530D" w14:textId="77777777" w:rsidR="006B7B8D" w:rsidRPr="006B7B8D" w:rsidRDefault="006B7B8D">
      <w:pPr>
        <w:pStyle w:val="33"/>
        <w:rPr>
          <w:rFonts w:asciiTheme="minorHAnsi" w:eastAsiaTheme="minorEastAsia" w:hAnsiTheme="minorHAnsi" w:cstheme="minorBidi"/>
          <w:i w:val="0"/>
          <w:szCs w:val="24"/>
        </w:rPr>
      </w:pPr>
      <w:r w:rsidRPr="006B7B8D">
        <w:rPr>
          <w:szCs w:val="24"/>
        </w:rPr>
        <w:t xml:space="preserve">II.III.5 </w:t>
      </w:r>
      <w:r w:rsidRPr="006B7B8D">
        <w:rPr>
          <w:color w:val="000000"/>
          <w:szCs w:val="24"/>
        </w:rPr>
        <w:t>Оценка территории по санитарно-гигиеническим ограничениям</w:t>
      </w:r>
      <w:r w:rsidRPr="006B7B8D">
        <w:rPr>
          <w:szCs w:val="24"/>
        </w:rPr>
        <w:tab/>
      </w:r>
      <w:r w:rsidR="00160E9E" w:rsidRPr="006B7B8D">
        <w:rPr>
          <w:szCs w:val="24"/>
        </w:rPr>
        <w:fldChar w:fldCharType="begin"/>
      </w:r>
      <w:r w:rsidRPr="006B7B8D">
        <w:rPr>
          <w:szCs w:val="24"/>
        </w:rPr>
        <w:instrText xml:space="preserve"> PAGEREF _Toc84523133 \h </w:instrText>
      </w:r>
      <w:r w:rsidR="00160E9E" w:rsidRPr="006B7B8D">
        <w:rPr>
          <w:szCs w:val="24"/>
        </w:rPr>
      </w:r>
      <w:r w:rsidR="00160E9E" w:rsidRPr="006B7B8D">
        <w:rPr>
          <w:szCs w:val="24"/>
        </w:rPr>
        <w:fldChar w:fldCharType="separate"/>
      </w:r>
      <w:r w:rsidRPr="006B7B8D">
        <w:rPr>
          <w:szCs w:val="24"/>
        </w:rPr>
        <w:t>29</w:t>
      </w:r>
      <w:r w:rsidR="00160E9E" w:rsidRPr="006B7B8D">
        <w:rPr>
          <w:szCs w:val="24"/>
        </w:rPr>
        <w:fldChar w:fldCharType="end"/>
      </w:r>
    </w:p>
    <w:p w14:paraId="2B730699" w14:textId="77777777" w:rsidR="006B7B8D" w:rsidRPr="006B7B8D" w:rsidRDefault="006B7B8D">
      <w:pPr>
        <w:pStyle w:val="33"/>
        <w:rPr>
          <w:rFonts w:asciiTheme="minorHAnsi" w:eastAsiaTheme="minorEastAsia" w:hAnsiTheme="minorHAnsi" w:cstheme="minorBidi"/>
          <w:i w:val="0"/>
          <w:szCs w:val="24"/>
        </w:rPr>
      </w:pPr>
      <w:r w:rsidRPr="006B7B8D">
        <w:rPr>
          <w:szCs w:val="24"/>
        </w:rPr>
        <w:t>II.</w:t>
      </w:r>
      <w:r w:rsidRPr="006B7B8D">
        <w:rPr>
          <w:iCs/>
          <w:szCs w:val="24"/>
        </w:rPr>
        <w:t xml:space="preserve">III.6 </w:t>
      </w:r>
      <w:r w:rsidRPr="006B7B8D">
        <w:rPr>
          <w:szCs w:val="24"/>
        </w:rPr>
        <w:t>Мероприятия по улучшению состояния окружающей среды</w:t>
      </w:r>
      <w:r w:rsidRPr="006B7B8D">
        <w:rPr>
          <w:szCs w:val="24"/>
        </w:rPr>
        <w:tab/>
      </w:r>
      <w:r w:rsidR="00160E9E" w:rsidRPr="006B7B8D">
        <w:rPr>
          <w:szCs w:val="24"/>
        </w:rPr>
        <w:fldChar w:fldCharType="begin"/>
      </w:r>
      <w:r w:rsidRPr="006B7B8D">
        <w:rPr>
          <w:szCs w:val="24"/>
        </w:rPr>
        <w:instrText xml:space="preserve"> PAGEREF _Toc84523134 \h </w:instrText>
      </w:r>
      <w:r w:rsidR="00160E9E" w:rsidRPr="006B7B8D">
        <w:rPr>
          <w:szCs w:val="24"/>
        </w:rPr>
      </w:r>
      <w:r w:rsidR="00160E9E" w:rsidRPr="006B7B8D">
        <w:rPr>
          <w:szCs w:val="24"/>
        </w:rPr>
        <w:fldChar w:fldCharType="separate"/>
      </w:r>
      <w:r w:rsidRPr="006B7B8D">
        <w:rPr>
          <w:szCs w:val="24"/>
        </w:rPr>
        <w:t>35</w:t>
      </w:r>
      <w:r w:rsidR="00160E9E" w:rsidRPr="006B7B8D">
        <w:rPr>
          <w:szCs w:val="24"/>
        </w:rPr>
        <w:fldChar w:fldCharType="end"/>
      </w:r>
    </w:p>
    <w:p w14:paraId="76D0E323" w14:textId="77777777" w:rsidR="006B7B8D" w:rsidRPr="006B7B8D" w:rsidRDefault="006B7B8D">
      <w:pPr>
        <w:pStyle w:val="33"/>
        <w:rPr>
          <w:rFonts w:asciiTheme="minorHAnsi" w:eastAsiaTheme="minorEastAsia" w:hAnsiTheme="minorHAnsi" w:cstheme="minorBidi"/>
          <w:i w:val="0"/>
          <w:szCs w:val="24"/>
        </w:rPr>
      </w:pPr>
      <w:r w:rsidRPr="006B7B8D">
        <w:rPr>
          <w:szCs w:val="24"/>
        </w:rPr>
        <w:t>II.III.7 Мероприятия по санитарной очистке территории</w:t>
      </w:r>
      <w:r w:rsidRPr="006B7B8D">
        <w:rPr>
          <w:szCs w:val="24"/>
        </w:rPr>
        <w:tab/>
      </w:r>
      <w:r w:rsidR="00160E9E" w:rsidRPr="006B7B8D">
        <w:rPr>
          <w:szCs w:val="24"/>
        </w:rPr>
        <w:fldChar w:fldCharType="begin"/>
      </w:r>
      <w:r w:rsidRPr="006B7B8D">
        <w:rPr>
          <w:szCs w:val="24"/>
        </w:rPr>
        <w:instrText xml:space="preserve"> PAGEREF _Toc84523135 \h </w:instrText>
      </w:r>
      <w:r w:rsidR="00160E9E" w:rsidRPr="006B7B8D">
        <w:rPr>
          <w:szCs w:val="24"/>
        </w:rPr>
      </w:r>
      <w:r w:rsidR="00160E9E" w:rsidRPr="006B7B8D">
        <w:rPr>
          <w:szCs w:val="24"/>
        </w:rPr>
        <w:fldChar w:fldCharType="separate"/>
      </w:r>
      <w:r w:rsidRPr="006B7B8D">
        <w:rPr>
          <w:szCs w:val="24"/>
        </w:rPr>
        <w:t>38</w:t>
      </w:r>
      <w:r w:rsidR="00160E9E" w:rsidRPr="006B7B8D">
        <w:rPr>
          <w:szCs w:val="24"/>
        </w:rPr>
        <w:fldChar w:fldCharType="end"/>
      </w:r>
    </w:p>
    <w:p w14:paraId="46A6A176" w14:textId="77777777" w:rsidR="006B7B8D" w:rsidRPr="006B7B8D" w:rsidRDefault="006B7B8D">
      <w:pPr>
        <w:pStyle w:val="33"/>
        <w:rPr>
          <w:rFonts w:asciiTheme="minorHAnsi" w:eastAsiaTheme="minorEastAsia" w:hAnsiTheme="minorHAnsi" w:cstheme="minorBidi"/>
          <w:i w:val="0"/>
          <w:szCs w:val="24"/>
        </w:rPr>
      </w:pPr>
      <w:r w:rsidRPr="006B7B8D">
        <w:rPr>
          <w:szCs w:val="24"/>
        </w:rPr>
        <w:t xml:space="preserve">II.III.8 </w:t>
      </w:r>
      <w:r w:rsidRPr="006B7B8D">
        <w:rPr>
          <w:color w:val="000000"/>
          <w:szCs w:val="24"/>
        </w:rPr>
        <w:t>Охранные коридоры коммуникаций</w:t>
      </w:r>
      <w:r w:rsidRPr="006B7B8D">
        <w:rPr>
          <w:szCs w:val="24"/>
        </w:rPr>
        <w:tab/>
      </w:r>
      <w:r w:rsidR="00160E9E" w:rsidRPr="006B7B8D">
        <w:rPr>
          <w:szCs w:val="24"/>
        </w:rPr>
        <w:fldChar w:fldCharType="begin"/>
      </w:r>
      <w:r w:rsidRPr="006B7B8D">
        <w:rPr>
          <w:szCs w:val="24"/>
        </w:rPr>
        <w:instrText xml:space="preserve"> PAGEREF _Toc84523136 \h </w:instrText>
      </w:r>
      <w:r w:rsidR="00160E9E" w:rsidRPr="006B7B8D">
        <w:rPr>
          <w:szCs w:val="24"/>
        </w:rPr>
      </w:r>
      <w:r w:rsidR="00160E9E" w:rsidRPr="006B7B8D">
        <w:rPr>
          <w:szCs w:val="24"/>
        </w:rPr>
        <w:fldChar w:fldCharType="separate"/>
      </w:r>
      <w:r w:rsidRPr="006B7B8D">
        <w:rPr>
          <w:szCs w:val="24"/>
        </w:rPr>
        <w:t>39</w:t>
      </w:r>
      <w:r w:rsidR="00160E9E" w:rsidRPr="006B7B8D">
        <w:rPr>
          <w:szCs w:val="24"/>
        </w:rPr>
        <w:fldChar w:fldCharType="end"/>
      </w:r>
    </w:p>
    <w:p w14:paraId="018D0D81" w14:textId="77777777" w:rsidR="006B7B8D" w:rsidRPr="006B7B8D" w:rsidRDefault="006B7B8D">
      <w:pPr>
        <w:pStyle w:val="23"/>
        <w:rPr>
          <w:rFonts w:asciiTheme="minorHAnsi" w:eastAsiaTheme="minorEastAsia" w:hAnsiTheme="minorHAnsi" w:cstheme="minorBidi"/>
          <w:smallCaps w:val="0"/>
          <w:lang w:val="ru-RU"/>
        </w:rPr>
      </w:pPr>
      <w:r w:rsidRPr="006B7B8D">
        <w:t>II</w:t>
      </w:r>
      <w:r w:rsidRPr="006B7B8D">
        <w:rPr>
          <w:lang w:val="ru-RU"/>
        </w:rPr>
        <w:t>.</w:t>
      </w:r>
      <w:r w:rsidRPr="006B7B8D">
        <w:t>IV</w:t>
      </w:r>
      <w:r w:rsidRPr="006B7B8D">
        <w:rPr>
          <w:lang w:val="ru-RU"/>
        </w:rPr>
        <w:t xml:space="preserve"> </w:t>
      </w:r>
      <w:r w:rsidRPr="006B7B8D">
        <w:rPr>
          <w:color w:val="000000"/>
          <w:lang w:val="ru-RU"/>
        </w:rPr>
        <w:t>Современное использование территории сельского поселения</w:t>
      </w:r>
      <w:r w:rsidRPr="006B7B8D">
        <w:rPr>
          <w:lang w:val="ru-RU"/>
        </w:rPr>
        <w:tab/>
      </w:r>
      <w:r w:rsidR="00160E9E" w:rsidRPr="006B7B8D">
        <w:fldChar w:fldCharType="begin"/>
      </w:r>
      <w:r w:rsidRPr="006B7B8D">
        <w:rPr>
          <w:lang w:val="ru-RU"/>
        </w:rPr>
        <w:instrText xml:space="preserve"> </w:instrText>
      </w:r>
      <w:r w:rsidRPr="006B7B8D">
        <w:instrText>PAGEREF</w:instrText>
      </w:r>
      <w:r w:rsidRPr="006B7B8D">
        <w:rPr>
          <w:lang w:val="ru-RU"/>
        </w:rPr>
        <w:instrText xml:space="preserve"> _</w:instrText>
      </w:r>
      <w:r w:rsidRPr="006B7B8D">
        <w:instrText>Toc</w:instrText>
      </w:r>
      <w:r w:rsidRPr="006B7B8D">
        <w:rPr>
          <w:lang w:val="ru-RU"/>
        </w:rPr>
        <w:instrText>84523137 \</w:instrText>
      </w:r>
      <w:r w:rsidRPr="006B7B8D">
        <w:instrText>h</w:instrText>
      </w:r>
      <w:r w:rsidRPr="006B7B8D">
        <w:rPr>
          <w:lang w:val="ru-RU"/>
        </w:rPr>
        <w:instrText xml:space="preserve"> </w:instrText>
      </w:r>
      <w:r w:rsidR="00160E9E" w:rsidRPr="006B7B8D">
        <w:fldChar w:fldCharType="separate"/>
      </w:r>
      <w:r w:rsidRPr="006B7B8D">
        <w:rPr>
          <w:lang w:val="ru-RU"/>
        </w:rPr>
        <w:t>41</w:t>
      </w:r>
      <w:r w:rsidR="00160E9E" w:rsidRPr="006B7B8D">
        <w:fldChar w:fldCharType="end"/>
      </w:r>
    </w:p>
    <w:p w14:paraId="1B4BB4FA" w14:textId="77777777" w:rsidR="006B7B8D" w:rsidRPr="006B7B8D" w:rsidRDefault="006B7B8D">
      <w:pPr>
        <w:pStyle w:val="33"/>
        <w:rPr>
          <w:rFonts w:asciiTheme="minorHAnsi" w:eastAsiaTheme="minorEastAsia" w:hAnsiTheme="minorHAnsi" w:cstheme="minorBidi"/>
          <w:i w:val="0"/>
          <w:szCs w:val="24"/>
        </w:rPr>
      </w:pPr>
      <w:r w:rsidRPr="006B7B8D">
        <w:rPr>
          <w:szCs w:val="24"/>
        </w:rPr>
        <w:t xml:space="preserve">II.IV.1 </w:t>
      </w:r>
      <w:r w:rsidRPr="006B7B8D">
        <w:rPr>
          <w:color w:val="000000"/>
          <w:szCs w:val="24"/>
        </w:rPr>
        <w:t>Целевое назначение земель сельского поселения</w:t>
      </w:r>
      <w:r w:rsidRPr="006B7B8D">
        <w:rPr>
          <w:szCs w:val="24"/>
        </w:rPr>
        <w:tab/>
      </w:r>
      <w:r w:rsidR="00160E9E" w:rsidRPr="006B7B8D">
        <w:rPr>
          <w:szCs w:val="24"/>
        </w:rPr>
        <w:fldChar w:fldCharType="begin"/>
      </w:r>
      <w:r w:rsidRPr="006B7B8D">
        <w:rPr>
          <w:szCs w:val="24"/>
        </w:rPr>
        <w:instrText xml:space="preserve"> PAGEREF _Toc84523138 \h </w:instrText>
      </w:r>
      <w:r w:rsidR="00160E9E" w:rsidRPr="006B7B8D">
        <w:rPr>
          <w:szCs w:val="24"/>
        </w:rPr>
      </w:r>
      <w:r w:rsidR="00160E9E" w:rsidRPr="006B7B8D">
        <w:rPr>
          <w:szCs w:val="24"/>
        </w:rPr>
        <w:fldChar w:fldCharType="separate"/>
      </w:r>
      <w:r w:rsidRPr="006B7B8D">
        <w:rPr>
          <w:szCs w:val="24"/>
        </w:rPr>
        <w:t>41</w:t>
      </w:r>
      <w:r w:rsidR="00160E9E" w:rsidRPr="006B7B8D">
        <w:rPr>
          <w:szCs w:val="24"/>
        </w:rPr>
        <w:fldChar w:fldCharType="end"/>
      </w:r>
    </w:p>
    <w:p w14:paraId="426AAD9E" w14:textId="77777777" w:rsidR="006B7B8D" w:rsidRPr="006B7B8D" w:rsidRDefault="006B7B8D">
      <w:pPr>
        <w:pStyle w:val="33"/>
        <w:rPr>
          <w:rFonts w:asciiTheme="minorHAnsi" w:eastAsiaTheme="minorEastAsia" w:hAnsiTheme="minorHAnsi" w:cstheme="minorBidi"/>
          <w:i w:val="0"/>
          <w:szCs w:val="24"/>
        </w:rPr>
      </w:pPr>
      <w:r w:rsidRPr="006B7B8D">
        <w:rPr>
          <w:szCs w:val="24"/>
        </w:rPr>
        <w:t xml:space="preserve">II.IV.2 </w:t>
      </w:r>
      <w:r w:rsidRPr="006B7B8D">
        <w:rPr>
          <w:color w:val="000000"/>
          <w:szCs w:val="24"/>
        </w:rPr>
        <w:t>Современная функциональная и планировочная организация сельского поселения</w:t>
      </w:r>
      <w:r w:rsidRPr="006B7B8D">
        <w:rPr>
          <w:szCs w:val="24"/>
        </w:rPr>
        <w:tab/>
      </w:r>
      <w:r w:rsidR="00160E9E" w:rsidRPr="006B7B8D">
        <w:rPr>
          <w:szCs w:val="24"/>
        </w:rPr>
        <w:fldChar w:fldCharType="begin"/>
      </w:r>
      <w:r w:rsidRPr="006B7B8D">
        <w:rPr>
          <w:szCs w:val="24"/>
        </w:rPr>
        <w:instrText xml:space="preserve"> PAGEREF _Toc84523139 \h </w:instrText>
      </w:r>
      <w:r w:rsidR="00160E9E" w:rsidRPr="006B7B8D">
        <w:rPr>
          <w:szCs w:val="24"/>
        </w:rPr>
      </w:r>
      <w:r w:rsidR="00160E9E" w:rsidRPr="006B7B8D">
        <w:rPr>
          <w:szCs w:val="24"/>
        </w:rPr>
        <w:fldChar w:fldCharType="separate"/>
      </w:r>
      <w:r w:rsidRPr="006B7B8D">
        <w:rPr>
          <w:szCs w:val="24"/>
        </w:rPr>
        <w:t>42</w:t>
      </w:r>
      <w:r w:rsidR="00160E9E" w:rsidRPr="006B7B8D">
        <w:rPr>
          <w:szCs w:val="24"/>
        </w:rPr>
        <w:fldChar w:fldCharType="end"/>
      </w:r>
    </w:p>
    <w:p w14:paraId="119360BA" w14:textId="77777777" w:rsidR="006B7B8D" w:rsidRPr="006B7B8D" w:rsidRDefault="006B7B8D">
      <w:pPr>
        <w:pStyle w:val="33"/>
        <w:rPr>
          <w:rFonts w:asciiTheme="minorHAnsi" w:eastAsiaTheme="minorEastAsia" w:hAnsiTheme="minorHAnsi" w:cstheme="minorBidi"/>
          <w:i w:val="0"/>
          <w:szCs w:val="24"/>
        </w:rPr>
      </w:pPr>
      <w:r w:rsidRPr="006B7B8D">
        <w:rPr>
          <w:szCs w:val="24"/>
        </w:rPr>
        <w:t>II.IV.3 Жилищный фонд</w:t>
      </w:r>
      <w:r w:rsidRPr="006B7B8D">
        <w:rPr>
          <w:szCs w:val="24"/>
        </w:rPr>
        <w:tab/>
      </w:r>
      <w:r w:rsidR="00160E9E" w:rsidRPr="006B7B8D">
        <w:rPr>
          <w:szCs w:val="24"/>
        </w:rPr>
        <w:fldChar w:fldCharType="begin"/>
      </w:r>
      <w:r w:rsidRPr="006B7B8D">
        <w:rPr>
          <w:szCs w:val="24"/>
        </w:rPr>
        <w:instrText xml:space="preserve"> PAGEREF _Toc84523140 \h </w:instrText>
      </w:r>
      <w:r w:rsidR="00160E9E" w:rsidRPr="006B7B8D">
        <w:rPr>
          <w:szCs w:val="24"/>
        </w:rPr>
      </w:r>
      <w:r w:rsidR="00160E9E" w:rsidRPr="006B7B8D">
        <w:rPr>
          <w:szCs w:val="24"/>
        </w:rPr>
        <w:fldChar w:fldCharType="separate"/>
      </w:r>
      <w:r w:rsidRPr="006B7B8D">
        <w:rPr>
          <w:szCs w:val="24"/>
        </w:rPr>
        <w:t>45</w:t>
      </w:r>
      <w:r w:rsidR="00160E9E" w:rsidRPr="006B7B8D">
        <w:rPr>
          <w:szCs w:val="24"/>
        </w:rPr>
        <w:fldChar w:fldCharType="end"/>
      </w:r>
    </w:p>
    <w:p w14:paraId="5DF284F4" w14:textId="77777777" w:rsidR="006B7B8D" w:rsidRPr="006B7B8D" w:rsidRDefault="006B7B8D">
      <w:pPr>
        <w:pStyle w:val="33"/>
        <w:rPr>
          <w:rFonts w:asciiTheme="minorHAnsi" w:eastAsiaTheme="minorEastAsia" w:hAnsiTheme="minorHAnsi" w:cstheme="minorBidi"/>
          <w:i w:val="0"/>
          <w:szCs w:val="24"/>
        </w:rPr>
      </w:pPr>
      <w:r w:rsidRPr="006B7B8D">
        <w:rPr>
          <w:szCs w:val="24"/>
        </w:rPr>
        <w:t xml:space="preserve">II.IV.4 </w:t>
      </w:r>
      <w:r w:rsidRPr="006B7B8D">
        <w:rPr>
          <w:color w:val="000000"/>
          <w:szCs w:val="24"/>
        </w:rPr>
        <w:t>Культурно-бытовое обслуживание</w:t>
      </w:r>
      <w:r w:rsidRPr="006B7B8D">
        <w:rPr>
          <w:szCs w:val="24"/>
        </w:rPr>
        <w:tab/>
      </w:r>
      <w:r w:rsidR="00160E9E" w:rsidRPr="006B7B8D">
        <w:rPr>
          <w:szCs w:val="24"/>
        </w:rPr>
        <w:fldChar w:fldCharType="begin"/>
      </w:r>
      <w:r w:rsidRPr="006B7B8D">
        <w:rPr>
          <w:szCs w:val="24"/>
        </w:rPr>
        <w:instrText xml:space="preserve"> PAGEREF _Toc84523141 \h </w:instrText>
      </w:r>
      <w:r w:rsidR="00160E9E" w:rsidRPr="006B7B8D">
        <w:rPr>
          <w:szCs w:val="24"/>
        </w:rPr>
      </w:r>
      <w:r w:rsidR="00160E9E" w:rsidRPr="006B7B8D">
        <w:rPr>
          <w:szCs w:val="24"/>
        </w:rPr>
        <w:fldChar w:fldCharType="separate"/>
      </w:r>
      <w:r w:rsidRPr="006B7B8D">
        <w:rPr>
          <w:szCs w:val="24"/>
        </w:rPr>
        <w:t>47</w:t>
      </w:r>
      <w:r w:rsidR="00160E9E" w:rsidRPr="006B7B8D">
        <w:rPr>
          <w:szCs w:val="24"/>
        </w:rPr>
        <w:fldChar w:fldCharType="end"/>
      </w:r>
    </w:p>
    <w:p w14:paraId="3BE3661F" w14:textId="77777777" w:rsidR="006B7B8D" w:rsidRPr="006B7B8D" w:rsidRDefault="006B7B8D">
      <w:pPr>
        <w:pStyle w:val="33"/>
        <w:rPr>
          <w:rFonts w:asciiTheme="minorHAnsi" w:eastAsiaTheme="minorEastAsia" w:hAnsiTheme="minorHAnsi" w:cstheme="minorBidi"/>
          <w:i w:val="0"/>
          <w:szCs w:val="24"/>
        </w:rPr>
      </w:pPr>
      <w:r w:rsidRPr="006B7B8D">
        <w:rPr>
          <w:szCs w:val="24"/>
        </w:rPr>
        <w:t>II.IV.5 Мероприятия по развитию системы культурно-бытового обслуживания</w:t>
      </w:r>
      <w:r w:rsidRPr="006B7B8D">
        <w:rPr>
          <w:szCs w:val="24"/>
        </w:rPr>
        <w:tab/>
      </w:r>
      <w:r w:rsidR="00160E9E" w:rsidRPr="006B7B8D">
        <w:rPr>
          <w:szCs w:val="24"/>
        </w:rPr>
        <w:fldChar w:fldCharType="begin"/>
      </w:r>
      <w:r w:rsidRPr="006B7B8D">
        <w:rPr>
          <w:szCs w:val="24"/>
        </w:rPr>
        <w:instrText xml:space="preserve"> PAGEREF _Toc84523142 \h </w:instrText>
      </w:r>
      <w:r w:rsidR="00160E9E" w:rsidRPr="006B7B8D">
        <w:rPr>
          <w:szCs w:val="24"/>
        </w:rPr>
      </w:r>
      <w:r w:rsidR="00160E9E" w:rsidRPr="006B7B8D">
        <w:rPr>
          <w:szCs w:val="24"/>
        </w:rPr>
        <w:fldChar w:fldCharType="separate"/>
      </w:r>
      <w:r w:rsidRPr="006B7B8D">
        <w:rPr>
          <w:szCs w:val="24"/>
        </w:rPr>
        <w:t>48</w:t>
      </w:r>
      <w:r w:rsidR="00160E9E" w:rsidRPr="006B7B8D">
        <w:rPr>
          <w:szCs w:val="24"/>
        </w:rPr>
        <w:fldChar w:fldCharType="end"/>
      </w:r>
    </w:p>
    <w:p w14:paraId="1DD1992B" w14:textId="77777777" w:rsidR="006B7B8D" w:rsidRPr="006B7B8D" w:rsidRDefault="006B7B8D">
      <w:pPr>
        <w:pStyle w:val="33"/>
        <w:rPr>
          <w:rFonts w:asciiTheme="minorHAnsi" w:eastAsiaTheme="minorEastAsia" w:hAnsiTheme="minorHAnsi" w:cstheme="minorBidi"/>
          <w:i w:val="0"/>
          <w:szCs w:val="24"/>
        </w:rPr>
      </w:pPr>
      <w:r w:rsidRPr="006B7B8D">
        <w:rPr>
          <w:szCs w:val="24"/>
        </w:rPr>
        <w:t xml:space="preserve">II.IV.6 </w:t>
      </w:r>
      <w:r w:rsidRPr="006B7B8D">
        <w:rPr>
          <w:color w:val="000000"/>
          <w:szCs w:val="24"/>
        </w:rPr>
        <w:t>Мероприятия по развитию объектов массового отдыха, благоустройству и озеленению территории</w:t>
      </w:r>
      <w:r w:rsidRPr="006B7B8D">
        <w:rPr>
          <w:szCs w:val="24"/>
        </w:rPr>
        <w:tab/>
      </w:r>
      <w:r w:rsidR="00160E9E" w:rsidRPr="006B7B8D">
        <w:rPr>
          <w:szCs w:val="24"/>
        </w:rPr>
        <w:fldChar w:fldCharType="begin"/>
      </w:r>
      <w:r w:rsidRPr="006B7B8D">
        <w:rPr>
          <w:szCs w:val="24"/>
        </w:rPr>
        <w:instrText xml:space="preserve"> PAGEREF _Toc84523143 \h </w:instrText>
      </w:r>
      <w:r w:rsidR="00160E9E" w:rsidRPr="006B7B8D">
        <w:rPr>
          <w:szCs w:val="24"/>
        </w:rPr>
      </w:r>
      <w:r w:rsidR="00160E9E" w:rsidRPr="006B7B8D">
        <w:rPr>
          <w:szCs w:val="24"/>
        </w:rPr>
        <w:fldChar w:fldCharType="separate"/>
      </w:r>
      <w:r w:rsidRPr="006B7B8D">
        <w:rPr>
          <w:szCs w:val="24"/>
        </w:rPr>
        <w:t>50</w:t>
      </w:r>
      <w:r w:rsidR="00160E9E" w:rsidRPr="006B7B8D">
        <w:rPr>
          <w:szCs w:val="24"/>
        </w:rPr>
        <w:fldChar w:fldCharType="end"/>
      </w:r>
    </w:p>
    <w:p w14:paraId="0CEDBB4D" w14:textId="77777777" w:rsidR="006B7B8D" w:rsidRPr="006B7B8D" w:rsidRDefault="006B7B8D">
      <w:pPr>
        <w:pStyle w:val="33"/>
        <w:rPr>
          <w:rFonts w:asciiTheme="minorHAnsi" w:eastAsiaTheme="minorEastAsia" w:hAnsiTheme="minorHAnsi" w:cstheme="minorBidi"/>
          <w:i w:val="0"/>
          <w:szCs w:val="24"/>
        </w:rPr>
      </w:pPr>
      <w:r w:rsidRPr="006B7B8D">
        <w:rPr>
          <w:szCs w:val="24"/>
        </w:rPr>
        <w:lastRenderedPageBreak/>
        <w:t xml:space="preserve">II.IV.7 </w:t>
      </w:r>
      <w:r w:rsidRPr="006B7B8D">
        <w:rPr>
          <w:color w:val="000000"/>
          <w:szCs w:val="24"/>
        </w:rPr>
        <w:t>Анализ транспортного обслуживания территории</w:t>
      </w:r>
      <w:r w:rsidRPr="006B7B8D">
        <w:rPr>
          <w:szCs w:val="24"/>
        </w:rPr>
        <w:tab/>
      </w:r>
      <w:r w:rsidR="00160E9E" w:rsidRPr="006B7B8D">
        <w:rPr>
          <w:szCs w:val="24"/>
        </w:rPr>
        <w:fldChar w:fldCharType="begin"/>
      </w:r>
      <w:r w:rsidRPr="006B7B8D">
        <w:rPr>
          <w:szCs w:val="24"/>
        </w:rPr>
        <w:instrText xml:space="preserve"> PAGEREF _Toc84523144 \h </w:instrText>
      </w:r>
      <w:r w:rsidR="00160E9E" w:rsidRPr="006B7B8D">
        <w:rPr>
          <w:szCs w:val="24"/>
        </w:rPr>
      </w:r>
      <w:r w:rsidR="00160E9E" w:rsidRPr="006B7B8D">
        <w:rPr>
          <w:szCs w:val="24"/>
        </w:rPr>
        <w:fldChar w:fldCharType="separate"/>
      </w:r>
      <w:r w:rsidRPr="006B7B8D">
        <w:rPr>
          <w:szCs w:val="24"/>
        </w:rPr>
        <w:t>51</w:t>
      </w:r>
      <w:r w:rsidR="00160E9E" w:rsidRPr="006B7B8D">
        <w:rPr>
          <w:szCs w:val="24"/>
        </w:rPr>
        <w:fldChar w:fldCharType="end"/>
      </w:r>
    </w:p>
    <w:p w14:paraId="173720B0" w14:textId="77777777" w:rsidR="006B7B8D" w:rsidRPr="006B7B8D" w:rsidRDefault="006B7B8D">
      <w:pPr>
        <w:pStyle w:val="33"/>
        <w:rPr>
          <w:rFonts w:asciiTheme="minorHAnsi" w:eastAsiaTheme="minorEastAsia" w:hAnsiTheme="minorHAnsi" w:cstheme="minorBidi"/>
          <w:i w:val="0"/>
          <w:szCs w:val="24"/>
        </w:rPr>
      </w:pPr>
      <w:r w:rsidRPr="006B7B8D">
        <w:rPr>
          <w:szCs w:val="24"/>
        </w:rPr>
        <w:t xml:space="preserve">II.IV.8 </w:t>
      </w:r>
      <w:r w:rsidRPr="006B7B8D">
        <w:rPr>
          <w:color w:val="000000"/>
          <w:szCs w:val="24"/>
        </w:rPr>
        <w:t>Мероприятия по развитию транспортной инфраструктуры</w:t>
      </w:r>
      <w:r w:rsidRPr="006B7B8D">
        <w:rPr>
          <w:szCs w:val="24"/>
        </w:rPr>
        <w:tab/>
      </w:r>
      <w:r w:rsidR="00160E9E" w:rsidRPr="006B7B8D">
        <w:rPr>
          <w:szCs w:val="24"/>
        </w:rPr>
        <w:fldChar w:fldCharType="begin"/>
      </w:r>
      <w:r w:rsidRPr="006B7B8D">
        <w:rPr>
          <w:szCs w:val="24"/>
        </w:rPr>
        <w:instrText xml:space="preserve"> PAGEREF _Toc84523145 \h </w:instrText>
      </w:r>
      <w:r w:rsidR="00160E9E" w:rsidRPr="006B7B8D">
        <w:rPr>
          <w:szCs w:val="24"/>
        </w:rPr>
      </w:r>
      <w:r w:rsidR="00160E9E" w:rsidRPr="006B7B8D">
        <w:rPr>
          <w:szCs w:val="24"/>
        </w:rPr>
        <w:fldChar w:fldCharType="separate"/>
      </w:r>
      <w:r w:rsidRPr="006B7B8D">
        <w:rPr>
          <w:szCs w:val="24"/>
        </w:rPr>
        <w:t>52</w:t>
      </w:r>
      <w:r w:rsidR="00160E9E" w:rsidRPr="006B7B8D">
        <w:rPr>
          <w:szCs w:val="24"/>
        </w:rPr>
        <w:fldChar w:fldCharType="end"/>
      </w:r>
    </w:p>
    <w:p w14:paraId="38EDBDC1" w14:textId="77777777" w:rsidR="006B7B8D" w:rsidRPr="006B7B8D" w:rsidRDefault="006B7B8D">
      <w:pPr>
        <w:pStyle w:val="23"/>
        <w:rPr>
          <w:rFonts w:asciiTheme="minorHAnsi" w:eastAsiaTheme="minorEastAsia" w:hAnsiTheme="minorHAnsi" w:cstheme="minorBidi"/>
          <w:smallCaps w:val="0"/>
          <w:lang w:val="ru-RU"/>
        </w:rPr>
      </w:pPr>
      <w:r w:rsidRPr="006B7B8D">
        <w:t>II</w:t>
      </w:r>
      <w:r w:rsidRPr="006B7B8D">
        <w:rPr>
          <w:lang w:val="ru-RU"/>
        </w:rPr>
        <w:t xml:space="preserve">. </w:t>
      </w:r>
      <w:r w:rsidRPr="006B7B8D">
        <w:t>V</w:t>
      </w:r>
      <w:r w:rsidRPr="006B7B8D">
        <w:rPr>
          <w:lang w:val="ru-RU"/>
        </w:rPr>
        <w:t xml:space="preserve"> </w:t>
      </w:r>
      <w:r w:rsidRPr="006B7B8D">
        <w:rPr>
          <w:color w:val="000000"/>
          <w:lang w:val="ru-RU"/>
        </w:rPr>
        <w:t>Социально-экономическая характеристика сельского поселения</w:t>
      </w:r>
      <w:r w:rsidRPr="006B7B8D">
        <w:rPr>
          <w:lang w:val="ru-RU"/>
        </w:rPr>
        <w:tab/>
      </w:r>
      <w:r w:rsidR="00160E9E" w:rsidRPr="006B7B8D">
        <w:fldChar w:fldCharType="begin"/>
      </w:r>
      <w:r w:rsidRPr="006B7B8D">
        <w:rPr>
          <w:lang w:val="ru-RU"/>
        </w:rPr>
        <w:instrText xml:space="preserve"> </w:instrText>
      </w:r>
      <w:r w:rsidRPr="006B7B8D">
        <w:instrText>PAGEREF</w:instrText>
      </w:r>
      <w:r w:rsidRPr="006B7B8D">
        <w:rPr>
          <w:lang w:val="ru-RU"/>
        </w:rPr>
        <w:instrText xml:space="preserve"> _</w:instrText>
      </w:r>
      <w:r w:rsidRPr="006B7B8D">
        <w:instrText>Toc</w:instrText>
      </w:r>
      <w:r w:rsidRPr="006B7B8D">
        <w:rPr>
          <w:lang w:val="ru-RU"/>
        </w:rPr>
        <w:instrText>84523146 \</w:instrText>
      </w:r>
      <w:r w:rsidRPr="006B7B8D">
        <w:instrText>h</w:instrText>
      </w:r>
      <w:r w:rsidRPr="006B7B8D">
        <w:rPr>
          <w:lang w:val="ru-RU"/>
        </w:rPr>
        <w:instrText xml:space="preserve"> </w:instrText>
      </w:r>
      <w:r w:rsidR="00160E9E" w:rsidRPr="006B7B8D">
        <w:fldChar w:fldCharType="separate"/>
      </w:r>
      <w:r w:rsidRPr="006B7B8D">
        <w:rPr>
          <w:lang w:val="ru-RU"/>
        </w:rPr>
        <w:t>55</w:t>
      </w:r>
      <w:r w:rsidR="00160E9E" w:rsidRPr="006B7B8D">
        <w:fldChar w:fldCharType="end"/>
      </w:r>
    </w:p>
    <w:p w14:paraId="13956956" w14:textId="77777777" w:rsidR="006B7B8D" w:rsidRPr="006B7B8D" w:rsidRDefault="006B7B8D">
      <w:pPr>
        <w:pStyle w:val="33"/>
        <w:rPr>
          <w:rFonts w:asciiTheme="minorHAnsi" w:eastAsiaTheme="minorEastAsia" w:hAnsiTheme="minorHAnsi" w:cstheme="minorBidi"/>
          <w:i w:val="0"/>
          <w:szCs w:val="24"/>
        </w:rPr>
      </w:pPr>
      <w:r w:rsidRPr="006B7B8D">
        <w:rPr>
          <w:szCs w:val="24"/>
        </w:rPr>
        <w:t xml:space="preserve">II.V.1 </w:t>
      </w:r>
      <w:r w:rsidRPr="006B7B8D">
        <w:rPr>
          <w:color w:val="000000"/>
          <w:szCs w:val="24"/>
        </w:rPr>
        <w:t>Население</w:t>
      </w:r>
      <w:r w:rsidRPr="006B7B8D">
        <w:rPr>
          <w:szCs w:val="24"/>
        </w:rPr>
        <w:tab/>
      </w:r>
      <w:r w:rsidR="00160E9E" w:rsidRPr="006B7B8D">
        <w:rPr>
          <w:szCs w:val="24"/>
        </w:rPr>
        <w:fldChar w:fldCharType="begin"/>
      </w:r>
      <w:r w:rsidRPr="006B7B8D">
        <w:rPr>
          <w:szCs w:val="24"/>
        </w:rPr>
        <w:instrText xml:space="preserve"> PAGEREF _Toc84523147 \h </w:instrText>
      </w:r>
      <w:r w:rsidR="00160E9E" w:rsidRPr="006B7B8D">
        <w:rPr>
          <w:szCs w:val="24"/>
        </w:rPr>
      </w:r>
      <w:r w:rsidR="00160E9E" w:rsidRPr="006B7B8D">
        <w:rPr>
          <w:szCs w:val="24"/>
        </w:rPr>
        <w:fldChar w:fldCharType="separate"/>
      </w:r>
      <w:r w:rsidRPr="006B7B8D">
        <w:rPr>
          <w:szCs w:val="24"/>
        </w:rPr>
        <w:t>55</w:t>
      </w:r>
      <w:r w:rsidR="00160E9E" w:rsidRPr="006B7B8D">
        <w:rPr>
          <w:szCs w:val="24"/>
        </w:rPr>
        <w:fldChar w:fldCharType="end"/>
      </w:r>
    </w:p>
    <w:p w14:paraId="65F6C203" w14:textId="77777777" w:rsidR="006B7B8D" w:rsidRPr="006B7B8D" w:rsidRDefault="006B7B8D">
      <w:pPr>
        <w:pStyle w:val="33"/>
        <w:rPr>
          <w:rFonts w:asciiTheme="minorHAnsi" w:eastAsiaTheme="minorEastAsia" w:hAnsiTheme="minorHAnsi" w:cstheme="minorBidi"/>
          <w:i w:val="0"/>
          <w:szCs w:val="24"/>
        </w:rPr>
      </w:pPr>
      <w:r w:rsidRPr="006B7B8D">
        <w:rPr>
          <w:szCs w:val="24"/>
        </w:rPr>
        <w:t>II.V.2</w:t>
      </w:r>
      <w:r w:rsidRPr="006B7B8D">
        <w:rPr>
          <w:color w:val="000000"/>
          <w:szCs w:val="24"/>
        </w:rPr>
        <w:t>. Экономическая база</w:t>
      </w:r>
      <w:r w:rsidRPr="006B7B8D">
        <w:rPr>
          <w:szCs w:val="24"/>
        </w:rPr>
        <w:tab/>
      </w:r>
      <w:r w:rsidR="00160E9E" w:rsidRPr="006B7B8D">
        <w:rPr>
          <w:szCs w:val="24"/>
        </w:rPr>
        <w:fldChar w:fldCharType="begin"/>
      </w:r>
      <w:r w:rsidRPr="006B7B8D">
        <w:rPr>
          <w:szCs w:val="24"/>
        </w:rPr>
        <w:instrText xml:space="preserve"> PAGEREF _Toc84523148 \h </w:instrText>
      </w:r>
      <w:r w:rsidR="00160E9E" w:rsidRPr="006B7B8D">
        <w:rPr>
          <w:szCs w:val="24"/>
        </w:rPr>
      </w:r>
      <w:r w:rsidR="00160E9E" w:rsidRPr="006B7B8D">
        <w:rPr>
          <w:szCs w:val="24"/>
        </w:rPr>
        <w:fldChar w:fldCharType="separate"/>
      </w:r>
      <w:r w:rsidRPr="006B7B8D">
        <w:rPr>
          <w:szCs w:val="24"/>
        </w:rPr>
        <w:t>56</w:t>
      </w:r>
      <w:r w:rsidR="00160E9E" w:rsidRPr="006B7B8D">
        <w:rPr>
          <w:szCs w:val="24"/>
        </w:rPr>
        <w:fldChar w:fldCharType="end"/>
      </w:r>
    </w:p>
    <w:p w14:paraId="467DC8A7" w14:textId="77777777" w:rsidR="006B7B8D" w:rsidRPr="006B7B8D" w:rsidRDefault="006B7B8D">
      <w:pPr>
        <w:pStyle w:val="23"/>
        <w:rPr>
          <w:rFonts w:asciiTheme="minorHAnsi" w:eastAsiaTheme="minorEastAsia" w:hAnsiTheme="minorHAnsi" w:cstheme="minorBidi"/>
          <w:smallCaps w:val="0"/>
          <w:lang w:val="ru-RU"/>
        </w:rPr>
      </w:pPr>
      <w:r w:rsidRPr="006B7B8D">
        <w:t>II</w:t>
      </w:r>
      <w:r w:rsidRPr="006B7B8D">
        <w:rPr>
          <w:lang w:val="ru-RU"/>
        </w:rPr>
        <w:t>.</w:t>
      </w:r>
      <w:r w:rsidRPr="006B7B8D">
        <w:t>VI</w:t>
      </w:r>
      <w:r w:rsidRPr="006B7B8D">
        <w:rPr>
          <w:lang w:val="ru-RU"/>
        </w:rPr>
        <w:t>. Инженерно-техническая база</w:t>
      </w:r>
      <w:r w:rsidRPr="006B7B8D">
        <w:rPr>
          <w:lang w:val="ru-RU"/>
        </w:rPr>
        <w:tab/>
      </w:r>
      <w:r w:rsidR="00160E9E" w:rsidRPr="006B7B8D">
        <w:fldChar w:fldCharType="begin"/>
      </w:r>
      <w:r w:rsidRPr="006B7B8D">
        <w:rPr>
          <w:lang w:val="ru-RU"/>
        </w:rPr>
        <w:instrText xml:space="preserve"> </w:instrText>
      </w:r>
      <w:r w:rsidRPr="006B7B8D">
        <w:instrText>PAGEREF</w:instrText>
      </w:r>
      <w:r w:rsidRPr="006B7B8D">
        <w:rPr>
          <w:lang w:val="ru-RU"/>
        </w:rPr>
        <w:instrText xml:space="preserve"> _</w:instrText>
      </w:r>
      <w:r w:rsidRPr="006B7B8D">
        <w:instrText>Toc</w:instrText>
      </w:r>
      <w:r w:rsidRPr="006B7B8D">
        <w:rPr>
          <w:lang w:val="ru-RU"/>
        </w:rPr>
        <w:instrText>84523149 \</w:instrText>
      </w:r>
      <w:r w:rsidRPr="006B7B8D">
        <w:instrText>h</w:instrText>
      </w:r>
      <w:r w:rsidRPr="006B7B8D">
        <w:rPr>
          <w:lang w:val="ru-RU"/>
        </w:rPr>
        <w:instrText xml:space="preserve"> </w:instrText>
      </w:r>
      <w:r w:rsidR="00160E9E" w:rsidRPr="006B7B8D">
        <w:fldChar w:fldCharType="separate"/>
      </w:r>
      <w:r w:rsidRPr="006B7B8D">
        <w:rPr>
          <w:lang w:val="ru-RU"/>
        </w:rPr>
        <w:t>57</w:t>
      </w:r>
      <w:r w:rsidR="00160E9E" w:rsidRPr="006B7B8D">
        <w:fldChar w:fldCharType="end"/>
      </w:r>
    </w:p>
    <w:p w14:paraId="62878728" w14:textId="77777777" w:rsidR="006B7B8D" w:rsidRPr="006B7B8D" w:rsidRDefault="006B7B8D">
      <w:pPr>
        <w:pStyle w:val="33"/>
        <w:rPr>
          <w:rFonts w:asciiTheme="minorHAnsi" w:eastAsiaTheme="minorEastAsia" w:hAnsiTheme="minorHAnsi" w:cstheme="minorBidi"/>
          <w:i w:val="0"/>
          <w:szCs w:val="24"/>
        </w:rPr>
      </w:pPr>
      <w:r w:rsidRPr="006B7B8D">
        <w:rPr>
          <w:szCs w:val="24"/>
        </w:rPr>
        <w:t>II.VI.1 Водоснабжение и водоотведение</w:t>
      </w:r>
      <w:r w:rsidRPr="006B7B8D">
        <w:rPr>
          <w:szCs w:val="24"/>
        </w:rPr>
        <w:tab/>
      </w:r>
      <w:r w:rsidR="00160E9E" w:rsidRPr="006B7B8D">
        <w:rPr>
          <w:szCs w:val="24"/>
        </w:rPr>
        <w:fldChar w:fldCharType="begin"/>
      </w:r>
      <w:r w:rsidRPr="006B7B8D">
        <w:rPr>
          <w:szCs w:val="24"/>
        </w:rPr>
        <w:instrText xml:space="preserve"> PAGEREF _Toc84523150 \h </w:instrText>
      </w:r>
      <w:r w:rsidR="00160E9E" w:rsidRPr="006B7B8D">
        <w:rPr>
          <w:szCs w:val="24"/>
        </w:rPr>
      </w:r>
      <w:r w:rsidR="00160E9E" w:rsidRPr="006B7B8D">
        <w:rPr>
          <w:szCs w:val="24"/>
        </w:rPr>
        <w:fldChar w:fldCharType="separate"/>
      </w:r>
      <w:r w:rsidRPr="006B7B8D">
        <w:rPr>
          <w:szCs w:val="24"/>
        </w:rPr>
        <w:t>57</w:t>
      </w:r>
      <w:r w:rsidR="00160E9E" w:rsidRPr="006B7B8D">
        <w:rPr>
          <w:szCs w:val="24"/>
        </w:rPr>
        <w:fldChar w:fldCharType="end"/>
      </w:r>
    </w:p>
    <w:p w14:paraId="0458F73B" w14:textId="77777777" w:rsidR="006B7B8D" w:rsidRPr="006B7B8D" w:rsidRDefault="006B7B8D">
      <w:pPr>
        <w:pStyle w:val="33"/>
        <w:rPr>
          <w:rFonts w:asciiTheme="minorHAnsi" w:eastAsiaTheme="minorEastAsia" w:hAnsiTheme="minorHAnsi" w:cstheme="minorBidi"/>
          <w:i w:val="0"/>
          <w:szCs w:val="24"/>
        </w:rPr>
      </w:pPr>
      <w:r w:rsidRPr="006B7B8D">
        <w:rPr>
          <w:szCs w:val="24"/>
        </w:rPr>
        <w:t>II.VI.2 Канализация.</w:t>
      </w:r>
      <w:r w:rsidRPr="006B7B8D">
        <w:rPr>
          <w:szCs w:val="24"/>
        </w:rPr>
        <w:tab/>
      </w:r>
      <w:r w:rsidR="00160E9E" w:rsidRPr="006B7B8D">
        <w:rPr>
          <w:szCs w:val="24"/>
        </w:rPr>
        <w:fldChar w:fldCharType="begin"/>
      </w:r>
      <w:r w:rsidRPr="006B7B8D">
        <w:rPr>
          <w:szCs w:val="24"/>
        </w:rPr>
        <w:instrText xml:space="preserve"> PAGEREF _Toc84523151 \h </w:instrText>
      </w:r>
      <w:r w:rsidR="00160E9E" w:rsidRPr="006B7B8D">
        <w:rPr>
          <w:szCs w:val="24"/>
        </w:rPr>
      </w:r>
      <w:r w:rsidR="00160E9E" w:rsidRPr="006B7B8D">
        <w:rPr>
          <w:szCs w:val="24"/>
        </w:rPr>
        <w:fldChar w:fldCharType="separate"/>
      </w:r>
      <w:r w:rsidRPr="006B7B8D">
        <w:rPr>
          <w:szCs w:val="24"/>
        </w:rPr>
        <w:t>58</w:t>
      </w:r>
      <w:r w:rsidR="00160E9E" w:rsidRPr="006B7B8D">
        <w:rPr>
          <w:szCs w:val="24"/>
        </w:rPr>
        <w:fldChar w:fldCharType="end"/>
      </w:r>
    </w:p>
    <w:p w14:paraId="641142E9" w14:textId="77777777" w:rsidR="006B7B8D" w:rsidRPr="006B7B8D" w:rsidRDefault="006B7B8D">
      <w:pPr>
        <w:pStyle w:val="33"/>
        <w:rPr>
          <w:rFonts w:asciiTheme="minorHAnsi" w:eastAsiaTheme="minorEastAsia" w:hAnsiTheme="minorHAnsi" w:cstheme="minorBidi"/>
          <w:i w:val="0"/>
          <w:szCs w:val="24"/>
        </w:rPr>
      </w:pPr>
      <w:r w:rsidRPr="006B7B8D">
        <w:rPr>
          <w:szCs w:val="24"/>
        </w:rPr>
        <w:t>II.VI.3 Газоснабжение и теплоснабжение</w:t>
      </w:r>
      <w:r w:rsidRPr="006B7B8D">
        <w:rPr>
          <w:szCs w:val="24"/>
        </w:rPr>
        <w:tab/>
      </w:r>
      <w:r w:rsidR="00160E9E" w:rsidRPr="006B7B8D">
        <w:rPr>
          <w:szCs w:val="24"/>
        </w:rPr>
        <w:fldChar w:fldCharType="begin"/>
      </w:r>
      <w:r w:rsidRPr="006B7B8D">
        <w:rPr>
          <w:szCs w:val="24"/>
        </w:rPr>
        <w:instrText xml:space="preserve"> PAGEREF _Toc84523152 \h </w:instrText>
      </w:r>
      <w:r w:rsidR="00160E9E" w:rsidRPr="006B7B8D">
        <w:rPr>
          <w:szCs w:val="24"/>
        </w:rPr>
      </w:r>
      <w:r w:rsidR="00160E9E" w:rsidRPr="006B7B8D">
        <w:rPr>
          <w:szCs w:val="24"/>
        </w:rPr>
        <w:fldChar w:fldCharType="separate"/>
      </w:r>
      <w:r w:rsidRPr="006B7B8D">
        <w:rPr>
          <w:szCs w:val="24"/>
        </w:rPr>
        <w:t>58</w:t>
      </w:r>
      <w:r w:rsidR="00160E9E" w:rsidRPr="006B7B8D">
        <w:rPr>
          <w:szCs w:val="24"/>
        </w:rPr>
        <w:fldChar w:fldCharType="end"/>
      </w:r>
    </w:p>
    <w:p w14:paraId="0540D27E" w14:textId="77777777" w:rsidR="006B7B8D" w:rsidRPr="006B7B8D" w:rsidRDefault="006B7B8D">
      <w:pPr>
        <w:pStyle w:val="33"/>
        <w:rPr>
          <w:rFonts w:asciiTheme="minorHAnsi" w:eastAsiaTheme="minorEastAsia" w:hAnsiTheme="minorHAnsi" w:cstheme="minorBidi"/>
          <w:i w:val="0"/>
          <w:szCs w:val="24"/>
        </w:rPr>
      </w:pPr>
      <w:r w:rsidRPr="006B7B8D">
        <w:rPr>
          <w:szCs w:val="24"/>
        </w:rPr>
        <w:t>II.VI.4 Электроснабжение и связь</w:t>
      </w:r>
      <w:r w:rsidRPr="006B7B8D">
        <w:rPr>
          <w:szCs w:val="24"/>
        </w:rPr>
        <w:tab/>
      </w:r>
      <w:r w:rsidR="00160E9E" w:rsidRPr="006B7B8D">
        <w:rPr>
          <w:szCs w:val="24"/>
        </w:rPr>
        <w:fldChar w:fldCharType="begin"/>
      </w:r>
      <w:r w:rsidRPr="006B7B8D">
        <w:rPr>
          <w:szCs w:val="24"/>
        </w:rPr>
        <w:instrText xml:space="preserve"> PAGEREF _Toc84523153 \h </w:instrText>
      </w:r>
      <w:r w:rsidR="00160E9E" w:rsidRPr="006B7B8D">
        <w:rPr>
          <w:szCs w:val="24"/>
        </w:rPr>
      </w:r>
      <w:r w:rsidR="00160E9E" w:rsidRPr="006B7B8D">
        <w:rPr>
          <w:szCs w:val="24"/>
        </w:rPr>
        <w:fldChar w:fldCharType="separate"/>
      </w:r>
      <w:r w:rsidRPr="006B7B8D">
        <w:rPr>
          <w:szCs w:val="24"/>
        </w:rPr>
        <w:t>60</w:t>
      </w:r>
      <w:r w:rsidR="00160E9E" w:rsidRPr="006B7B8D">
        <w:rPr>
          <w:szCs w:val="24"/>
        </w:rPr>
        <w:fldChar w:fldCharType="end"/>
      </w:r>
    </w:p>
    <w:p w14:paraId="22D7EA31" w14:textId="77777777" w:rsidR="006B7B8D" w:rsidRPr="006B7B8D" w:rsidRDefault="006B7B8D">
      <w:pPr>
        <w:pStyle w:val="33"/>
        <w:rPr>
          <w:rFonts w:asciiTheme="minorHAnsi" w:eastAsiaTheme="minorEastAsia" w:hAnsiTheme="minorHAnsi" w:cstheme="minorBidi"/>
          <w:i w:val="0"/>
          <w:szCs w:val="24"/>
        </w:rPr>
      </w:pPr>
      <w:r w:rsidRPr="006B7B8D">
        <w:rPr>
          <w:szCs w:val="24"/>
        </w:rPr>
        <w:t>II.VI.5 Мероприятия по обеспечению сельского поселения  объектами жилой инфраструктуры</w:t>
      </w:r>
      <w:r w:rsidRPr="006B7B8D">
        <w:rPr>
          <w:szCs w:val="24"/>
        </w:rPr>
        <w:tab/>
      </w:r>
      <w:r w:rsidR="00160E9E" w:rsidRPr="006B7B8D">
        <w:rPr>
          <w:szCs w:val="24"/>
        </w:rPr>
        <w:fldChar w:fldCharType="begin"/>
      </w:r>
      <w:r w:rsidRPr="006B7B8D">
        <w:rPr>
          <w:szCs w:val="24"/>
        </w:rPr>
        <w:instrText xml:space="preserve"> PAGEREF _Toc84523154 \h </w:instrText>
      </w:r>
      <w:r w:rsidR="00160E9E" w:rsidRPr="006B7B8D">
        <w:rPr>
          <w:szCs w:val="24"/>
        </w:rPr>
      </w:r>
      <w:r w:rsidR="00160E9E" w:rsidRPr="006B7B8D">
        <w:rPr>
          <w:szCs w:val="24"/>
        </w:rPr>
        <w:fldChar w:fldCharType="separate"/>
      </w:r>
      <w:r w:rsidRPr="006B7B8D">
        <w:rPr>
          <w:szCs w:val="24"/>
        </w:rPr>
        <w:t>62</w:t>
      </w:r>
      <w:r w:rsidR="00160E9E" w:rsidRPr="006B7B8D">
        <w:rPr>
          <w:szCs w:val="24"/>
        </w:rPr>
        <w:fldChar w:fldCharType="end"/>
      </w:r>
    </w:p>
    <w:p w14:paraId="5040190A" w14:textId="77777777" w:rsidR="006B7B8D" w:rsidRPr="006B7B8D" w:rsidRDefault="006B7B8D">
      <w:pPr>
        <w:pStyle w:val="33"/>
        <w:rPr>
          <w:rFonts w:asciiTheme="minorHAnsi" w:eastAsiaTheme="minorEastAsia" w:hAnsiTheme="minorHAnsi" w:cstheme="minorBidi"/>
          <w:i w:val="0"/>
          <w:szCs w:val="24"/>
        </w:rPr>
      </w:pPr>
      <w:r w:rsidRPr="006B7B8D">
        <w:rPr>
          <w:szCs w:val="24"/>
        </w:rPr>
        <w:t>II.VI.6 Мероприятия по развитию инженерной инфраструктуры</w:t>
      </w:r>
      <w:r w:rsidRPr="006B7B8D">
        <w:rPr>
          <w:szCs w:val="24"/>
        </w:rPr>
        <w:tab/>
      </w:r>
      <w:r w:rsidR="00160E9E" w:rsidRPr="006B7B8D">
        <w:rPr>
          <w:szCs w:val="24"/>
        </w:rPr>
        <w:fldChar w:fldCharType="begin"/>
      </w:r>
      <w:r w:rsidRPr="006B7B8D">
        <w:rPr>
          <w:szCs w:val="24"/>
        </w:rPr>
        <w:instrText xml:space="preserve"> PAGEREF _Toc84523155 \h </w:instrText>
      </w:r>
      <w:r w:rsidR="00160E9E" w:rsidRPr="006B7B8D">
        <w:rPr>
          <w:szCs w:val="24"/>
        </w:rPr>
      </w:r>
      <w:r w:rsidR="00160E9E" w:rsidRPr="006B7B8D">
        <w:rPr>
          <w:szCs w:val="24"/>
        </w:rPr>
        <w:fldChar w:fldCharType="separate"/>
      </w:r>
      <w:r w:rsidRPr="006B7B8D">
        <w:rPr>
          <w:szCs w:val="24"/>
        </w:rPr>
        <w:t>62</w:t>
      </w:r>
      <w:r w:rsidR="00160E9E" w:rsidRPr="006B7B8D">
        <w:rPr>
          <w:szCs w:val="24"/>
        </w:rPr>
        <w:fldChar w:fldCharType="end"/>
      </w:r>
    </w:p>
    <w:p w14:paraId="460D7A29" w14:textId="77777777" w:rsidR="006B7B8D" w:rsidRPr="006B7B8D" w:rsidRDefault="006B7B8D">
      <w:pPr>
        <w:pStyle w:val="33"/>
        <w:rPr>
          <w:rFonts w:asciiTheme="minorHAnsi" w:eastAsiaTheme="minorEastAsia" w:hAnsiTheme="minorHAnsi" w:cstheme="minorBidi"/>
          <w:i w:val="0"/>
          <w:szCs w:val="24"/>
        </w:rPr>
      </w:pPr>
      <w:r w:rsidRPr="006B7B8D">
        <w:rPr>
          <w:szCs w:val="24"/>
        </w:rPr>
        <w:t>II.VI.7  Мероприятия по обеспечению территории сельского поселения местами захоронения</w:t>
      </w:r>
      <w:r w:rsidRPr="006B7B8D">
        <w:rPr>
          <w:szCs w:val="24"/>
        </w:rPr>
        <w:tab/>
      </w:r>
      <w:r w:rsidR="00160E9E" w:rsidRPr="006B7B8D">
        <w:rPr>
          <w:szCs w:val="24"/>
        </w:rPr>
        <w:fldChar w:fldCharType="begin"/>
      </w:r>
      <w:r w:rsidRPr="006B7B8D">
        <w:rPr>
          <w:szCs w:val="24"/>
        </w:rPr>
        <w:instrText xml:space="preserve"> PAGEREF _Toc84523156 \h </w:instrText>
      </w:r>
      <w:r w:rsidR="00160E9E" w:rsidRPr="006B7B8D">
        <w:rPr>
          <w:szCs w:val="24"/>
        </w:rPr>
      </w:r>
      <w:r w:rsidR="00160E9E" w:rsidRPr="006B7B8D">
        <w:rPr>
          <w:szCs w:val="24"/>
        </w:rPr>
        <w:fldChar w:fldCharType="separate"/>
      </w:r>
      <w:r w:rsidRPr="006B7B8D">
        <w:rPr>
          <w:szCs w:val="24"/>
        </w:rPr>
        <w:t>64</w:t>
      </w:r>
      <w:r w:rsidR="00160E9E" w:rsidRPr="006B7B8D">
        <w:rPr>
          <w:szCs w:val="24"/>
        </w:rPr>
        <w:fldChar w:fldCharType="end"/>
      </w:r>
    </w:p>
    <w:p w14:paraId="0E145575" w14:textId="77777777" w:rsidR="006B7B8D" w:rsidRPr="006B7B8D" w:rsidRDefault="006B7B8D">
      <w:pPr>
        <w:pStyle w:val="12"/>
        <w:rPr>
          <w:rFonts w:asciiTheme="minorHAnsi" w:eastAsiaTheme="minorEastAsia" w:hAnsiTheme="minorHAnsi" w:cstheme="minorBidi"/>
          <w:b w:val="0"/>
          <w:caps w:val="0"/>
          <w:sz w:val="24"/>
          <w:lang w:val="ru-RU"/>
        </w:rPr>
      </w:pPr>
      <w:r w:rsidRPr="006B7B8D">
        <w:rPr>
          <w:sz w:val="24"/>
        </w:rPr>
        <w:t>III</w:t>
      </w:r>
      <w:r w:rsidRPr="006B7B8D">
        <w:rPr>
          <w:sz w:val="24"/>
          <w:lang w:val="ru-RU"/>
        </w:rPr>
        <w:t>. Оценка возможного влияния планируемых для размещения объектов местного значения поселения на комплексное развитие этих территорий.</w:t>
      </w:r>
      <w:r w:rsidRPr="006B7B8D">
        <w:rPr>
          <w:sz w:val="24"/>
          <w:lang w:val="ru-RU"/>
        </w:rPr>
        <w:tab/>
      </w:r>
      <w:r w:rsidR="00160E9E" w:rsidRPr="006B7B8D">
        <w:rPr>
          <w:sz w:val="24"/>
        </w:rPr>
        <w:fldChar w:fldCharType="begin"/>
      </w:r>
      <w:r w:rsidRPr="006B7B8D">
        <w:rPr>
          <w:sz w:val="24"/>
          <w:lang w:val="ru-RU"/>
        </w:rPr>
        <w:instrText xml:space="preserve"> </w:instrText>
      </w:r>
      <w:r w:rsidRPr="006B7B8D">
        <w:rPr>
          <w:sz w:val="24"/>
        </w:rPr>
        <w:instrText>PAGEREF</w:instrText>
      </w:r>
      <w:r w:rsidRPr="006B7B8D">
        <w:rPr>
          <w:sz w:val="24"/>
          <w:lang w:val="ru-RU"/>
        </w:rPr>
        <w:instrText xml:space="preserve"> _</w:instrText>
      </w:r>
      <w:r w:rsidRPr="006B7B8D">
        <w:rPr>
          <w:sz w:val="24"/>
        </w:rPr>
        <w:instrText>Toc</w:instrText>
      </w:r>
      <w:r w:rsidRPr="006B7B8D">
        <w:rPr>
          <w:sz w:val="24"/>
          <w:lang w:val="ru-RU"/>
        </w:rPr>
        <w:instrText>84523157 \</w:instrText>
      </w:r>
      <w:r w:rsidRPr="006B7B8D">
        <w:rPr>
          <w:sz w:val="24"/>
        </w:rPr>
        <w:instrText>h</w:instrText>
      </w:r>
      <w:r w:rsidRPr="006B7B8D">
        <w:rPr>
          <w:sz w:val="24"/>
          <w:lang w:val="ru-RU"/>
        </w:rPr>
        <w:instrText xml:space="preserve"> </w:instrText>
      </w:r>
      <w:r w:rsidR="00160E9E" w:rsidRPr="006B7B8D">
        <w:rPr>
          <w:sz w:val="24"/>
        </w:rPr>
      </w:r>
      <w:r w:rsidR="00160E9E" w:rsidRPr="006B7B8D">
        <w:rPr>
          <w:sz w:val="24"/>
        </w:rPr>
        <w:fldChar w:fldCharType="separate"/>
      </w:r>
      <w:r w:rsidRPr="006B7B8D">
        <w:rPr>
          <w:sz w:val="24"/>
          <w:lang w:val="ru-RU"/>
        </w:rPr>
        <w:t>65</w:t>
      </w:r>
      <w:r w:rsidR="00160E9E" w:rsidRPr="006B7B8D">
        <w:rPr>
          <w:sz w:val="24"/>
        </w:rPr>
        <w:fldChar w:fldCharType="end"/>
      </w:r>
    </w:p>
    <w:p w14:paraId="3D1F25D2" w14:textId="77777777" w:rsidR="006B7B8D" w:rsidRPr="006B7B8D" w:rsidRDefault="006B7B8D">
      <w:pPr>
        <w:pStyle w:val="12"/>
        <w:rPr>
          <w:rFonts w:asciiTheme="minorHAnsi" w:eastAsiaTheme="minorEastAsia" w:hAnsiTheme="minorHAnsi" w:cstheme="minorBidi"/>
          <w:b w:val="0"/>
          <w:caps w:val="0"/>
          <w:sz w:val="24"/>
          <w:lang w:val="ru-RU"/>
        </w:rPr>
      </w:pPr>
      <w:r w:rsidRPr="006B7B8D">
        <w:rPr>
          <w:sz w:val="24"/>
        </w:rPr>
        <w:t>IV</w:t>
      </w:r>
      <w:r w:rsidRPr="006B7B8D">
        <w:rPr>
          <w:sz w:val="24"/>
          <w:lang w:val="ru-RU"/>
        </w:rPr>
        <w:t>. Утвержденные документами территориального планирования РФ,  документами территориального планирования субъекта РФ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территории</w:t>
      </w:r>
      <w:r w:rsidRPr="006B7B8D">
        <w:rPr>
          <w:sz w:val="24"/>
          <w:lang w:val="ru-RU"/>
        </w:rPr>
        <w:tab/>
      </w:r>
      <w:r w:rsidR="00160E9E" w:rsidRPr="006B7B8D">
        <w:rPr>
          <w:sz w:val="24"/>
        </w:rPr>
        <w:fldChar w:fldCharType="begin"/>
      </w:r>
      <w:r w:rsidRPr="006B7B8D">
        <w:rPr>
          <w:sz w:val="24"/>
          <w:lang w:val="ru-RU"/>
        </w:rPr>
        <w:instrText xml:space="preserve"> </w:instrText>
      </w:r>
      <w:r w:rsidRPr="006B7B8D">
        <w:rPr>
          <w:sz w:val="24"/>
        </w:rPr>
        <w:instrText>PAGEREF</w:instrText>
      </w:r>
      <w:r w:rsidRPr="006B7B8D">
        <w:rPr>
          <w:sz w:val="24"/>
          <w:lang w:val="ru-RU"/>
        </w:rPr>
        <w:instrText xml:space="preserve"> _</w:instrText>
      </w:r>
      <w:r w:rsidRPr="006B7B8D">
        <w:rPr>
          <w:sz w:val="24"/>
        </w:rPr>
        <w:instrText>Toc</w:instrText>
      </w:r>
      <w:r w:rsidRPr="006B7B8D">
        <w:rPr>
          <w:sz w:val="24"/>
          <w:lang w:val="ru-RU"/>
        </w:rPr>
        <w:instrText>84523158 \</w:instrText>
      </w:r>
      <w:r w:rsidRPr="006B7B8D">
        <w:rPr>
          <w:sz w:val="24"/>
        </w:rPr>
        <w:instrText>h</w:instrText>
      </w:r>
      <w:r w:rsidRPr="006B7B8D">
        <w:rPr>
          <w:sz w:val="24"/>
          <w:lang w:val="ru-RU"/>
        </w:rPr>
        <w:instrText xml:space="preserve"> </w:instrText>
      </w:r>
      <w:r w:rsidR="00160E9E" w:rsidRPr="006B7B8D">
        <w:rPr>
          <w:sz w:val="24"/>
        </w:rPr>
      </w:r>
      <w:r w:rsidR="00160E9E" w:rsidRPr="006B7B8D">
        <w:rPr>
          <w:sz w:val="24"/>
        </w:rPr>
        <w:fldChar w:fldCharType="separate"/>
      </w:r>
      <w:r w:rsidRPr="006B7B8D">
        <w:rPr>
          <w:sz w:val="24"/>
          <w:lang w:val="ru-RU"/>
        </w:rPr>
        <w:t>66</w:t>
      </w:r>
      <w:r w:rsidR="00160E9E" w:rsidRPr="006B7B8D">
        <w:rPr>
          <w:sz w:val="24"/>
        </w:rPr>
        <w:fldChar w:fldCharType="end"/>
      </w:r>
    </w:p>
    <w:p w14:paraId="6EFACB98" w14:textId="77777777" w:rsidR="006B7B8D" w:rsidRPr="006B7B8D" w:rsidRDefault="006B7B8D">
      <w:pPr>
        <w:pStyle w:val="12"/>
        <w:rPr>
          <w:rFonts w:asciiTheme="minorHAnsi" w:eastAsiaTheme="minorEastAsia" w:hAnsiTheme="minorHAnsi" w:cstheme="minorBidi"/>
          <w:b w:val="0"/>
          <w:caps w:val="0"/>
          <w:sz w:val="24"/>
          <w:lang w:val="ru-RU"/>
        </w:rPr>
      </w:pPr>
      <w:r w:rsidRPr="006B7B8D">
        <w:rPr>
          <w:sz w:val="24"/>
        </w:rPr>
        <w:t>V</w:t>
      </w:r>
      <w:r w:rsidRPr="006B7B8D">
        <w:rPr>
          <w:sz w:val="24"/>
          <w:lang w:val="ru-RU"/>
        </w:rPr>
        <w:t>.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Pr="006B7B8D">
        <w:rPr>
          <w:sz w:val="24"/>
          <w:lang w:val="ru-RU"/>
        </w:rPr>
        <w:tab/>
      </w:r>
      <w:r w:rsidR="00160E9E" w:rsidRPr="006B7B8D">
        <w:rPr>
          <w:sz w:val="24"/>
        </w:rPr>
        <w:fldChar w:fldCharType="begin"/>
      </w:r>
      <w:r w:rsidRPr="006B7B8D">
        <w:rPr>
          <w:sz w:val="24"/>
          <w:lang w:val="ru-RU"/>
        </w:rPr>
        <w:instrText xml:space="preserve"> </w:instrText>
      </w:r>
      <w:r w:rsidRPr="006B7B8D">
        <w:rPr>
          <w:sz w:val="24"/>
        </w:rPr>
        <w:instrText>PAGEREF</w:instrText>
      </w:r>
      <w:r w:rsidRPr="006B7B8D">
        <w:rPr>
          <w:sz w:val="24"/>
          <w:lang w:val="ru-RU"/>
        </w:rPr>
        <w:instrText xml:space="preserve"> _</w:instrText>
      </w:r>
      <w:r w:rsidRPr="006B7B8D">
        <w:rPr>
          <w:sz w:val="24"/>
        </w:rPr>
        <w:instrText>Toc</w:instrText>
      </w:r>
      <w:r w:rsidRPr="006B7B8D">
        <w:rPr>
          <w:sz w:val="24"/>
          <w:lang w:val="ru-RU"/>
        </w:rPr>
        <w:instrText>84523159 \</w:instrText>
      </w:r>
      <w:r w:rsidRPr="006B7B8D">
        <w:rPr>
          <w:sz w:val="24"/>
        </w:rPr>
        <w:instrText>h</w:instrText>
      </w:r>
      <w:r w:rsidRPr="006B7B8D">
        <w:rPr>
          <w:sz w:val="24"/>
          <w:lang w:val="ru-RU"/>
        </w:rPr>
        <w:instrText xml:space="preserve"> </w:instrText>
      </w:r>
      <w:r w:rsidR="00160E9E" w:rsidRPr="006B7B8D">
        <w:rPr>
          <w:sz w:val="24"/>
        </w:rPr>
      </w:r>
      <w:r w:rsidR="00160E9E" w:rsidRPr="006B7B8D">
        <w:rPr>
          <w:sz w:val="24"/>
        </w:rPr>
        <w:fldChar w:fldCharType="separate"/>
      </w:r>
      <w:r w:rsidRPr="006B7B8D">
        <w:rPr>
          <w:sz w:val="24"/>
          <w:lang w:val="ru-RU"/>
        </w:rPr>
        <w:t>67</w:t>
      </w:r>
      <w:r w:rsidR="00160E9E" w:rsidRPr="006B7B8D">
        <w:rPr>
          <w:sz w:val="24"/>
        </w:rPr>
        <w:fldChar w:fldCharType="end"/>
      </w:r>
    </w:p>
    <w:p w14:paraId="26616C0C" w14:textId="77777777" w:rsidR="006B7B8D" w:rsidRPr="006B7B8D" w:rsidRDefault="006B7B8D">
      <w:pPr>
        <w:pStyle w:val="33"/>
        <w:rPr>
          <w:rFonts w:asciiTheme="minorHAnsi" w:eastAsiaTheme="minorEastAsia" w:hAnsiTheme="minorHAnsi" w:cstheme="minorBidi"/>
          <w:i w:val="0"/>
          <w:szCs w:val="24"/>
        </w:rPr>
      </w:pPr>
      <w:r w:rsidRPr="006B7B8D">
        <w:rPr>
          <w:szCs w:val="24"/>
        </w:rPr>
        <w:t>V. 1 Охранные коридоры коммуникаций</w:t>
      </w:r>
      <w:r w:rsidRPr="006B7B8D">
        <w:rPr>
          <w:szCs w:val="24"/>
        </w:rPr>
        <w:tab/>
      </w:r>
      <w:r w:rsidR="00160E9E" w:rsidRPr="006B7B8D">
        <w:rPr>
          <w:szCs w:val="24"/>
        </w:rPr>
        <w:fldChar w:fldCharType="begin"/>
      </w:r>
      <w:r w:rsidRPr="006B7B8D">
        <w:rPr>
          <w:szCs w:val="24"/>
        </w:rPr>
        <w:instrText xml:space="preserve"> PAGEREF _Toc84523160 \h </w:instrText>
      </w:r>
      <w:r w:rsidR="00160E9E" w:rsidRPr="006B7B8D">
        <w:rPr>
          <w:szCs w:val="24"/>
        </w:rPr>
      </w:r>
      <w:r w:rsidR="00160E9E" w:rsidRPr="006B7B8D">
        <w:rPr>
          <w:szCs w:val="24"/>
        </w:rPr>
        <w:fldChar w:fldCharType="separate"/>
      </w:r>
      <w:r w:rsidRPr="006B7B8D">
        <w:rPr>
          <w:szCs w:val="24"/>
        </w:rPr>
        <w:t>67</w:t>
      </w:r>
      <w:r w:rsidR="00160E9E" w:rsidRPr="006B7B8D">
        <w:rPr>
          <w:szCs w:val="24"/>
        </w:rPr>
        <w:fldChar w:fldCharType="end"/>
      </w:r>
    </w:p>
    <w:p w14:paraId="027ADC82" w14:textId="77777777" w:rsidR="006B7B8D" w:rsidRPr="006B7B8D" w:rsidRDefault="006B7B8D">
      <w:pPr>
        <w:pStyle w:val="12"/>
        <w:rPr>
          <w:rFonts w:asciiTheme="minorHAnsi" w:eastAsiaTheme="minorEastAsia" w:hAnsiTheme="minorHAnsi" w:cstheme="minorBidi"/>
          <w:b w:val="0"/>
          <w:caps w:val="0"/>
          <w:sz w:val="24"/>
          <w:lang w:val="ru-RU"/>
        </w:rPr>
      </w:pPr>
      <w:r w:rsidRPr="006B7B8D">
        <w:rPr>
          <w:sz w:val="24"/>
        </w:rPr>
        <w:t>VI</w:t>
      </w:r>
      <w:r w:rsidRPr="006B7B8D">
        <w:rPr>
          <w:sz w:val="24"/>
          <w:lang w:val="ru-RU"/>
        </w:rPr>
        <w:t>. Перечень и характеристика основных факторов риска возникновения чрезвычайных ситуаций природного и техногенного характера</w:t>
      </w:r>
      <w:r w:rsidRPr="006B7B8D">
        <w:rPr>
          <w:sz w:val="24"/>
          <w:lang w:val="ru-RU"/>
        </w:rPr>
        <w:tab/>
      </w:r>
      <w:r w:rsidR="00160E9E" w:rsidRPr="006B7B8D">
        <w:rPr>
          <w:sz w:val="24"/>
        </w:rPr>
        <w:fldChar w:fldCharType="begin"/>
      </w:r>
      <w:r w:rsidRPr="006B7B8D">
        <w:rPr>
          <w:sz w:val="24"/>
          <w:lang w:val="ru-RU"/>
        </w:rPr>
        <w:instrText xml:space="preserve"> </w:instrText>
      </w:r>
      <w:r w:rsidRPr="006B7B8D">
        <w:rPr>
          <w:sz w:val="24"/>
        </w:rPr>
        <w:instrText>PAGEREF</w:instrText>
      </w:r>
      <w:r w:rsidRPr="006B7B8D">
        <w:rPr>
          <w:sz w:val="24"/>
          <w:lang w:val="ru-RU"/>
        </w:rPr>
        <w:instrText xml:space="preserve"> _</w:instrText>
      </w:r>
      <w:r w:rsidRPr="006B7B8D">
        <w:rPr>
          <w:sz w:val="24"/>
        </w:rPr>
        <w:instrText>Toc</w:instrText>
      </w:r>
      <w:r w:rsidRPr="006B7B8D">
        <w:rPr>
          <w:sz w:val="24"/>
          <w:lang w:val="ru-RU"/>
        </w:rPr>
        <w:instrText>84523161 \</w:instrText>
      </w:r>
      <w:r w:rsidRPr="006B7B8D">
        <w:rPr>
          <w:sz w:val="24"/>
        </w:rPr>
        <w:instrText>h</w:instrText>
      </w:r>
      <w:r w:rsidRPr="006B7B8D">
        <w:rPr>
          <w:sz w:val="24"/>
          <w:lang w:val="ru-RU"/>
        </w:rPr>
        <w:instrText xml:space="preserve"> </w:instrText>
      </w:r>
      <w:r w:rsidR="00160E9E" w:rsidRPr="006B7B8D">
        <w:rPr>
          <w:sz w:val="24"/>
        </w:rPr>
      </w:r>
      <w:r w:rsidR="00160E9E" w:rsidRPr="006B7B8D">
        <w:rPr>
          <w:sz w:val="24"/>
        </w:rPr>
        <w:fldChar w:fldCharType="separate"/>
      </w:r>
      <w:r w:rsidRPr="006B7B8D">
        <w:rPr>
          <w:sz w:val="24"/>
          <w:lang w:val="ru-RU"/>
        </w:rPr>
        <w:t>70</w:t>
      </w:r>
      <w:r w:rsidR="00160E9E" w:rsidRPr="006B7B8D">
        <w:rPr>
          <w:sz w:val="24"/>
        </w:rPr>
        <w:fldChar w:fldCharType="end"/>
      </w:r>
    </w:p>
    <w:p w14:paraId="3E6A1A07" w14:textId="77777777" w:rsidR="006B7B8D" w:rsidRPr="006B7B8D" w:rsidRDefault="006B7B8D">
      <w:pPr>
        <w:pStyle w:val="33"/>
        <w:rPr>
          <w:rFonts w:asciiTheme="minorHAnsi" w:eastAsiaTheme="minorEastAsia" w:hAnsiTheme="minorHAnsi" w:cstheme="minorBidi"/>
          <w:i w:val="0"/>
          <w:szCs w:val="24"/>
        </w:rPr>
      </w:pPr>
      <w:r w:rsidRPr="006B7B8D">
        <w:rPr>
          <w:szCs w:val="24"/>
        </w:rPr>
        <w:t>VI.1Территории, подверженные риску возникновения чрезвычайных ситуаций природного характера</w:t>
      </w:r>
      <w:r w:rsidRPr="006B7B8D">
        <w:rPr>
          <w:szCs w:val="24"/>
        </w:rPr>
        <w:tab/>
      </w:r>
      <w:r w:rsidR="00160E9E" w:rsidRPr="006B7B8D">
        <w:rPr>
          <w:szCs w:val="24"/>
        </w:rPr>
        <w:fldChar w:fldCharType="begin"/>
      </w:r>
      <w:r w:rsidRPr="006B7B8D">
        <w:rPr>
          <w:szCs w:val="24"/>
        </w:rPr>
        <w:instrText xml:space="preserve"> PAGEREF _Toc84523162 \h </w:instrText>
      </w:r>
      <w:r w:rsidR="00160E9E" w:rsidRPr="006B7B8D">
        <w:rPr>
          <w:szCs w:val="24"/>
        </w:rPr>
      </w:r>
      <w:r w:rsidR="00160E9E" w:rsidRPr="006B7B8D">
        <w:rPr>
          <w:szCs w:val="24"/>
        </w:rPr>
        <w:fldChar w:fldCharType="separate"/>
      </w:r>
      <w:r w:rsidRPr="006B7B8D">
        <w:rPr>
          <w:szCs w:val="24"/>
        </w:rPr>
        <w:t>70</w:t>
      </w:r>
      <w:r w:rsidR="00160E9E" w:rsidRPr="006B7B8D">
        <w:rPr>
          <w:szCs w:val="24"/>
        </w:rPr>
        <w:fldChar w:fldCharType="end"/>
      </w:r>
    </w:p>
    <w:p w14:paraId="07755E3C" w14:textId="77777777" w:rsidR="006B7B8D" w:rsidRPr="006B7B8D" w:rsidRDefault="006B7B8D">
      <w:pPr>
        <w:pStyle w:val="33"/>
        <w:rPr>
          <w:rFonts w:asciiTheme="minorHAnsi" w:eastAsiaTheme="minorEastAsia" w:hAnsiTheme="minorHAnsi" w:cstheme="minorBidi"/>
          <w:i w:val="0"/>
          <w:szCs w:val="24"/>
        </w:rPr>
      </w:pPr>
      <w:r w:rsidRPr="006B7B8D">
        <w:rPr>
          <w:szCs w:val="24"/>
        </w:rPr>
        <w:t>VI.2 Территории, подверженные риску возникновения чрезвычайных ситуаций техногенного характера</w:t>
      </w:r>
      <w:r w:rsidRPr="006B7B8D">
        <w:rPr>
          <w:szCs w:val="24"/>
        </w:rPr>
        <w:tab/>
      </w:r>
      <w:r w:rsidR="00160E9E" w:rsidRPr="006B7B8D">
        <w:rPr>
          <w:szCs w:val="24"/>
        </w:rPr>
        <w:fldChar w:fldCharType="begin"/>
      </w:r>
      <w:r w:rsidRPr="006B7B8D">
        <w:rPr>
          <w:szCs w:val="24"/>
        </w:rPr>
        <w:instrText xml:space="preserve"> PAGEREF _Toc84523163 \h </w:instrText>
      </w:r>
      <w:r w:rsidR="00160E9E" w:rsidRPr="006B7B8D">
        <w:rPr>
          <w:szCs w:val="24"/>
        </w:rPr>
      </w:r>
      <w:r w:rsidR="00160E9E" w:rsidRPr="006B7B8D">
        <w:rPr>
          <w:szCs w:val="24"/>
        </w:rPr>
        <w:fldChar w:fldCharType="separate"/>
      </w:r>
      <w:r w:rsidRPr="006B7B8D">
        <w:rPr>
          <w:szCs w:val="24"/>
        </w:rPr>
        <w:t>72</w:t>
      </w:r>
      <w:r w:rsidR="00160E9E" w:rsidRPr="006B7B8D">
        <w:rPr>
          <w:szCs w:val="24"/>
        </w:rPr>
        <w:fldChar w:fldCharType="end"/>
      </w:r>
    </w:p>
    <w:p w14:paraId="3CACC631" w14:textId="77777777" w:rsidR="006B7B8D" w:rsidRPr="006B7B8D" w:rsidRDefault="006B7B8D">
      <w:pPr>
        <w:pStyle w:val="33"/>
        <w:rPr>
          <w:rFonts w:asciiTheme="minorHAnsi" w:eastAsiaTheme="minorEastAsia" w:hAnsiTheme="minorHAnsi" w:cstheme="minorBidi"/>
          <w:i w:val="0"/>
          <w:szCs w:val="24"/>
        </w:rPr>
      </w:pPr>
      <w:r w:rsidRPr="006B7B8D">
        <w:rPr>
          <w:szCs w:val="24"/>
        </w:rPr>
        <w:t>VI.3 Перечень мероприятий по обеспечению пожарной безопасности.</w:t>
      </w:r>
      <w:r w:rsidRPr="006B7B8D">
        <w:rPr>
          <w:szCs w:val="24"/>
        </w:rPr>
        <w:tab/>
      </w:r>
      <w:r w:rsidR="00160E9E" w:rsidRPr="006B7B8D">
        <w:rPr>
          <w:szCs w:val="24"/>
        </w:rPr>
        <w:fldChar w:fldCharType="begin"/>
      </w:r>
      <w:r w:rsidRPr="006B7B8D">
        <w:rPr>
          <w:szCs w:val="24"/>
        </w:rPr>
        <w:instrText xml:space="preserve"> PAGEREF _Toc84523164 \h </w:instrText>
      </w:r>
      <w:r w:rsidR="00160E9E" w:rsidRPr="006B7B8D">
        <w:rPr>
          <w:szCs w:val="24"/>
        </w:rPr>
      </w:r>
      <w:r w:rsidR="00160E9E" w:rsidRPr="006B7B8D">
        <w:rPr>
          <w:szCs w:val="24"/>
        </w:rPr>
        <w:fldChar w:fldCharType="separate"/>
      </w:r>
      <w:r w:rsidRPr="006B7B8D">
        <w:rPr>
          <w:szCs w:val="24"/>
        </w:rPr>
        <w:t>73</w:t>
      </w:r>
      <w:r w:rsidR="00160E9E" w:rsidRPr="006B7B8D">
        <w:rPr>
          <w:szCs w:val="24"/>
        </w:rPr>
        <w:fldChar w:fldCharType="end"/>
      </w:r>
    </w:p>
    <w:p w14:paraId="4B3C0796" w14:textId="77777777" w:rsidR="006B7B8D" w:rsidRPr="006B7B8D" w:rsidRDefault="006B7B8D">
      <w:pPr>
        <w:pStyle w:val="12"/>
        <w:rPr>
          <w:rFonts w:asciiTheme="minorHAnsi" w:eastAsiaTheme="minorEastAsia" w:hAnsiTheme="minorHAnsi" w:cstheme="minorBidi"/>
          <w:b w:val="0"/>
          <w:caps w:val="0"/>
          <w:sz w:val="24"/>
          <w:lang w:val="ru-RU"/>
        </w:rPr>
      </w:pPr>
      <w:r w:rsidRPr="006B7B8D">
        <w:rPr>
          <w:color w:val="000000"/>
          <w:sz w:val="24"/>
        </w:rPr>
        <w:t>VII</w:t>
      </w:r>
      <w:r w:rsidRPr="006B7B8D">
        <w:rPr>
          <w:color w:val="000000"/>
          <w:sz w:val="24"/>
          <w:lang w:val="ru-RU"/>
        </w:rPr>
        <w:t xml:space="preserve">. </w:t>
      </w:r>
      <w:r w:rsidRPr="006B7B8D">
        <w:rPr>
          <w:sz w:val="24"/>
          <w:lang w:val="ru-RU"/>
        </w:rPr>
        <w:t>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r w:rsidRPr="006B7B8D">
        <w:rPr>
          <w:sz w:val="24"/>
          <w:lang w:val="ru-RU"/>
        </w:rPr>
        <w:tab/>
      </w:r>
      <w:r w:rsidR="00160E9E" w:rsidRPr="006B7B8D">
        <w:rPr>
          <w:sz w:val="24"/>
        </w:rPr>
        <w:fldChar w:fldCharType="begin"/>
      </w:r>
      <w:r w:rsidRPr="006B7B8D">
        <w:rPr>
          <w:sz w:val="24"/>
          <w:lang w:val="ru-RU"/>
        </w:rPr>
        <w:instrText xml:space="preserve"> </w:instrText>
      </w:r>
      <w:r w:rsidRPr="006B7B8D">
        <w:rPr>
          <w:sz w:val="24"/>
        </w:rPr>
        <w:instrText>PAGEREF</w:instrText>
      </w:r>
      <w:r w:rsidRPr="006B7B8D">
        <w:rPr>
          <w:sz w:val="24"/>
          <w:lang w:val="ru-RU"/>
        </w:rPr>
        <w:instrText xml:space="preserve"> _</w:instrText>
      </w:r>
      <w:r w:rsidRPr="006B7B8D">
        <w:rPr>
          <w:sz w:val="24"/>
        </w:rPr>
        <w:instrText>Toc</w:instrText>
      </w:r>
      <w:r w:rsidRPr="006B7B8D">
        <w:rPr>
          <w:sz w:val="24"/>
          <w:lang w:val="ru-RU"/>
        </w:rPr>
        <w:instrText>84523165 \</w:instrText>
      </w:r>
      <w:r w:rsidRPr="006B7B8D">
        <w:rPr>
          <w:sz w:val="24"/>
        </w:rPr>
        <w:instrText>h</w:instrText>
      </w:r>
      <w:r w:rsidRPr="006B7B8D">
        <w:rPr>
          <w:sz w:val="24"/>
          <w:lang w:val="ru-RU"/>
        </w:rPr>
        <w:instrText xml:space="preserve"> </w:instrText>
      </w:r>
      <w:r w:rsidR="00160E9E" w:rsidRPr="006B7B8D">
        <w:rPr>
          <w:sz w:val="24"/>
        </w:rPr>
      </w:r>
      <w:r w:rsidR="00160E9E" w:rsidRPr="006B7B8D">
        <w:rPr>
          <w:sz w:val="24"/>
        </w:rPr>
        <w:fldChar w:fldCharType="separate"/>
      </w:r>
      <w:r w:rsidRPr="006B7B8D">
        <w:rPr>
          <w:sz w:val="24"/>
          <w:lang w:val="ru-RU"/>
        </w:rPr>
        <w:t>87</w:t>
      </w:r>
      <w:r w:rsidR="00160E9E" w:rsidRPr="006B7B8D">
        <w:rPr>
          <w:sz w:val="24"/>
        </w:rPr>
        <w:fldChar w:fldCharType="end"/>
      </w:r>
    </w:p>
    <w:p w14:paraId="58FBF1C3" w14:textId="77777777" w:rsidR="006B7B8D" w:rsidRPr="006B7B8D" w:rsidRDefault="006B7B8D">
      <w:pPr>
        <w:pStyle w:val="12"/>
        <w:rPr>
          <w:rFonts w:asciiTheme="minorHAnsi" w:eastAsiaTheme="minorEastAsia" w:hAnsiTheme="minorHAnsi" w:cstheme="minorBidi"/>
          <w:b w:val="0"/>
          <w:caps w:val="0"/>
          <w:sz w:val="24"/>
          <w:lang w:val="ru-RU"/>
        </w:rPr>
      </w:pPr>
      <w:r w:rsidRPr="006B7B8D">
        <w:rPr>
          <w:color w:val="000000"/>
          <w:sz w:val="24"/>
        </w:rPr>
        <w:t>VIII</w:t>
      </w:r>
      <w:r w:rsidRPr="006B7B8D">
        <w:rPr>
          <w:color w:val="000000"/>
          <w:sz w:val="24"/>
          <w:lang w:val="ru-RU"/>
        </w:rPr>
        <w:t>.</w:t>
      </w:r>
      <w:r w:rsidRPr="006B7B8D">
        <w:rPr>
          <w:sz w:val="24"/>
          <w:lang w:val="ru-RU"/>
        </w:rPr>
        <w:t xml:space="preserve">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6B7B8D">
        <w:rPr>
          <w:sz w:val="24"/>
          <w:lang w:val="ru-RU"/>
        </w:rPr>
        <w:tab/>
      </w:r>
      <w:r w:rsidR="00160E9E" w:rsidRPr="006B7B8D">
        <w:rPr>
          <w:sz w:val="24"/>
        </w:rPr>
        <w:fldChar w:fldCharType="begin"/>
      </w:r>
      <w:r w:rsidRPr="006B7B8D">
        <w:rPr>
          <w:sz w:val="24"/>
          <w:lang w:val="ru-RU"/>
        </w:rPr>
        <w:instrText xml:space="preserve"> </w:instrText>
      </w:r>
      <w:r w:rsidRPr="006B7B8D">
        <w:rPr>
          <w:sz w:val="24"/>
        </w:rPr>
        <w:instrText>PAGEREF</w:instrText>
      </w:r>
      <w:r w:rsidRPr="006B7B8D">
        <w:rPr>
          <w:sz w:val="24"/>
          <w:lang w:val="ru-RU"/>
        </w:rPr>
        <w:instrText xml:space="preserve"> _</w:instrText>
      </w:r>
      <w:r w:rsidRPr="006B7B8D">
        <w:rPr>
          <w:sz w:val="24"/>
        </w:rPr>
        <w:instrText>Toc</w:instrText>
      </w:r>
      <w:r w:rsidRPr="006B7B8D">
        <w:rPr>
          <w:sz w:val="24"/>
          <w:lang w:val="ru-RU"/>
        </w:rPr>
        <w:instrText>84523166 \</w:instrText>
      </w:r>
      <w:r w:rsidRPr="006B7B8D">
        <w:rPr>
          <w:sz w:val="24"/>
        </w:rPr>
        <w:instrText>h</w:instrText>
      </w:r>
      <w:r w:rsidRPr="006B7B8D">
        <w:rPr>
          <w:sz w:val="24"/>
          <w:lang w:val="ru-RU"/>
        </w:rPr>
        <w:instrText xml:space="preserve"> </w:instrText>
      </w:r>
      <w:r w:rsidR="00160E9E" w:rsidRPr="006B7B8D">
        <w:rPr>
          <w:sz w:val="24"/>
        </w:rPr>
      </w:r>
      <w:r w:rsidR="00160E9E" w:rsidRPr="006B7B8D">
        <w:rPr>
          <w:sz w:val="24"/>
        </w:rPr>
        <w:fldChar w:fldCharType="separate"/>
      </w:r>
      <w:r w:rsidRPr="006B7B8D">
        <w:rPr>
          <w:sz w:val="24"/>
          <w:lang w:val="ru-RU"/>
        </w:rPr>
        <w:t>87</w:t>
      </w:r>
      <w:r w:rsidR="00160E9E" w:rsidRPr="006B7B8D">
        <w:rPr>
          <w:sz w:val="24"/>
        </w:rPr>
        <w:fldChar w:fldCharType="end"/>
      </w:r>
    </w:p>
    <w:p w14:paraId="5476B1BC" w14:textId="77777777" w:rsidR="0023717A" w:rsidRDefault="00160E9E">
      <w:pPr>
        <w:rPr>
          <w:b/>
          <w:color w:val="FF0000"/>
        </w:rPr>
      </w:pPr>
      <w:r w:rsidRPr="006B7B8D">
        <w:rPr>
          <w:color w:val="FF0000"/>
        </w:rPr>
        <w:fldChar w:fldCharType="end"/>
      </w:r>
      <w:r w:rsidR="0023717A">
        <w:rPr>
          <w:b/>
          <w:color w:val="FF0000"/>
        </w:rPr>
        <w:br w:type="page"/>
      </w:r>
    </w:p>
    <w:p w14:paraId="688D68B7" w14:textId="77777777" w:rsidR="0023717A" w:rsidRDefault="0023717A" w:rsidP="0023717A">
      <w:pPr>
        <w:rPr>
          <w:b/>
          <w:color w:val="FF0000"/>
        </w:rPr>
      </w:pPr>
    </w:p>
    <w:p w14:paraId="13F71225" w14:textId="77777777" w:rsidR="0023717A" w:rsidRPr="002A082F" w:rsidRDefault="0023717A" w:rsidP="0023717A">
      <w:pPr>
        <w:pStyle w:val="1"/>
      </w:pPr>
      <w:bookmarkStart w:id="0" w:name="_Toc38612845"/>
      <w:bookmarkStart w:id="1" w:name="_Toc84259328"/>
      <w:bookmarkStart w:id="2" w:name="_Toc84523117"/>
      <w:r w:rsidRPr="002A082F">
        <w:t>СОСТАВ ПРОЕКТА</w:t>
      </w:r>
      <w:bookmarkEnd w:id="0"/>
      <w:bookmarkEnd w:id="1"/>
      <w:bookmarkEnd w:id="2"/>
    </w:p>
    <w:p w14:paraId="087FCADE" w14:textId="77777777" w:rsidR="0023717A" w:rsidRPr="00B22A12" w:rsidRDefault="0023717A" w:rsidP="0023717A">
      <w:pPr>
        <w:pStyle w:val="afb"/>
      </w:pPr>
      <w:r w:rsidRPr="00B22A12">
        <w:t>I. Текстовые материалы</w:t>
      </w:r>
    </w:p>
    <w:tbl>
      <w:tblPr>
        <w:tblW w:w="8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7220"/>
      </w:tblGrid>
      <w:tr w:rsidR="0023717A" w:rsidRPr="00E0566E" w14:paraId="28525622" w14:textId="77777777" w:rsidTr="0024373C">
        <w:trPr>
          <w:trHeight w:val="1048"/>
          <w:jc w:val="center"/>
        </w:trPr>
        <w:tc>
          <w:tcPr>
            <w:tcW w:w="1083" w:type="dxa"/>
            <w:vAlign w:val="center"/>
          </w:tcPr>
          <w:p w14:paraId="29966DAF" w14:textId="77777777" w:rsidR="0023717A" w:rsidRDefault="0023717A" w:rsidP="0024373C">
            <w:pPr>
              <w:jc w:val="center"/>
              <w:rPr>
                <w:b/>
              </w:rPr>
            </w:pPr>
          </w:p>
          <w:p w14:paraId="0AFA8D8C" w14:textId="77777777" w:rsidR="0023717A" w:rsidRDefault="0023717A" w:rsidP="0024373C">
            <w:pPr>
              <w:jc w:val="center"/>
              <w:rPr>
                <w:b/>
              </w:rPr>
            </w:pPr>
          </w:p>
          <w:p w14:paraId="4914E576" w14:textId="77777777" w:rsidR="0023717A" w:rsidRPr="002A27D5" w:rsidRDefault="0023717A" w:rsidP="0024373C">
            <w:pPr>
              <w:jc w:val="center"/>
              <w:rPr>
                <w:b/>
              </w:rPr>
            </w:pPr>
            <w:r w:rsidRPr="002A27D5">
              <w:rPr>
                <w:b/>
              </w:rPr>
              <w:t>№</w:t>
            </w:r>
            <w:r>
              <w:rPr>
                <w:b/>
              </w:rPr>
              <w:t xml:space="preserve"> п/п</w:t>
            </w:r>
          </w:p>
        </w:tc>
        <w:tc>
          <w:tcPr>
            <w:tcW w:w="7220" w:type="dxa"/>
            <w:vAlign w:val="center"/>
          </w:tcPr>
          <w:p w14:paraId="41B3C326" w14:textId="77777777" w:rsidR="0023717A" w:rsidRPr="002A27D5" w:rsidRDefault="0023717A" w:rsidP="0024373C">
            <w:pPr>
              <w:jc w:val="center"/>
              <w:rPr>
                <w:b/>
              </w:rPr>
            </w:pPr>
            <w:r w:rsidRPr="002A27D5">
              <w:rPr>
                <w:b/>
              </w:rPr>
              <w:t>Наименование материалов</w:t>
            </w:r>
          </w:p>
        </w:tc>
      </w:tr>
      <w:tr w:rsidR="0023717A" w:rsidRPr="00E0566E" w14:paraId="6010BF1C" w14:textId="77777777" w:rsidTr="0024373C">
        <w:trPr>
          <w:jc w:val="center"/>
        </w:trPr>
        <w:tc>
          <w:tcPr>
            <w:tcW w:w="1083" w:type="dxa"/>
            <w:vAlign w:val="center"/>
          </w:tcPr>
          <w:p w14:paraId="79BF1B35" w14:textId="77777777" w:rsidR="0023717A" w:rsidRPr="003A5744" w:rsidRDefault="0023717A" w:rsidP="0024373C">
            <w:pPr>
              <w:jc w:val="center"/>
            </w:pPr>
            <w:r w:rsidRPr="003A5744">
              <w:t>1</w:t>
            </w:r>
          </w:p>
        </w:tc>
        <w:tc>
          <w:tcPr>
            <w:tcW w:w="7220" w:type="dxa"/>
            <w:vAlign w:val="center"/>
          </w:tcPr>
          <w:p w14:paraId="3383BDAF" w14:textId="77777777" w:rsidR="0023717A" w:rsidRPr="003A5744" w:rsidRDefault="0023717A" w:rsidP="0024373C">
            <w:pPr>
              <w:jc w:val="center"/>
            </w:pPr>
            <w:r w:rsidRPr="003A5744">
              <w:t>Положение о территориальном планировании</w:t>
            </w:r>
          </w:p>
        </w:tc>
      </w:tr>
      <w:tr w:rsidR="0023717A" w:rsidRPr="00E0566E" w14:paraId="03CD010D" w14:textId="77777777" w:rsidTr="0024373C">
        <w:trPr>
          <w:jc w:val="center"/>
        </w:trPr>
        <w:tc>
          <w:tcPr>
            <w:tcW w:w="1083" w:type="dxa"/>
            <w:vAlign w:val="center"/>
          </w:tcPr>
          <w:p w14:paraId="7D807B85" w14:textId="77777777" w:rsidR="0023717A" w:rsidRPr="003A5744" w:rsidRDefault="0023717A" w:rsidP="0024373C">
            <w:pPr>
              <w:jc w:val="center"/>
              <w:rPr>
                <w:lang w:val="en-US"/>
              </w:rPr>
            </w:pPr>
            <w:r>
              <w:rPr>
                <w:lang w:val="en-US"/>
              </w:rPr>
              <w:t>2</w:t>
            </w:r>
          </w:p>
        </w:tc>
        <w:tc>
          <w:tcPr>
            <w:tcW w:w="7220" w:type="dxa"/>
            <w:vAlign w:val="center"/>
          </w:tcPr>
          <w:p w14:paraId="450FA22A" w14:textId="77777777" w:rsidR="0023717A" w:rsidRPr="00E0566E" w:rsidRDefault="0023717A" w:rsidP="0024373C">
            <w:pPr>
              <w:jc w:val="center"/>
            </w:pPr>
            <w:r>
              <w:t>Материалы по обоснованию</w:t>
            </w:r>
          </w:p>
        </w:tc>
      </w:tr>
    </w:tbl>
    <w:p w14:paraId="6AADF064" w14:textId="77777777" w:rsidR="0023717A" w:rsidRDefault="0023717A" w:rsidP="0023717A"/>
    <w:p w14:paraId="2DEC0DA9" w14:textId="77777777" w:rsidR="0023717A" w:rsidRDefault="0023717A" w:rsidP="0023717A"/>
    <w:p w14:paraId="53D4E45C" w14:textId="77777777" w:rsidR="0023717A" w:rsidRPr="000A176E" w:rsidRDefault="0023717A" w:rsidP="0023717A"/>
    <w:p w14:paraId="294980B4" w14:textId="77777777" w:rsidR="0023717A" w:rsidRPr="00B22A12" w:rsidRDefault="0023717A" w:rsidP="0023717A">
      <w:pPr>
        <w:pStyle w:val="afb"/>
      </w:pPr>
      <w:r w:rsidRPr="00B22A12">
        <w:t>II. Графические материалы</w:t>
      </w: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6049"/>
        <w:gridCol w:w="1265"/>
      </w:tblGrid>
      <w:tr w:rsidR="0023717A" w:rsidRPr="00E0566E" w14:paraId="7954A1E3" w14:textId="77777777" w:rsidTr="0024373C">
        <w:trPr>
          <w:jc w:val="center"/>
        </w:trPr>
        <w:tc>
          <w:tcPr>
            <w:tcW w:w="1180" w:type="dxa"/>
            <w:vAlign w:val="center"/>
          </w:tcPr>
          <w:p w14:paraId="03DB46B8" w14:textId="77777777" w:rsidR="0023717A" w:rsidRPr="009633EA" w:rsidRDefault="0023717A" w:rsidP="0024373C">
            <w:pPr>
              <w:jc w:val="center"/>
              <w:rPr>
                <w:b/>
              </w:rPr>
            </w:pPr>
            <w:r w:rsidRPr="009633EA">
              <w:rPr>
                <w:b/>
              </w:rPr>
              <w:t>№</w:t>
            </w:r>
            <w:r>
              <w:rPr>
                <w:b/>
              </w:rPr>
              <w:t xml:space="preserve"> п/п</w:t>
            </w:r>
          </w:p>
        </w:tc>
        <w:tc>
          <w:tcPr>
            <w:tcW w:w="6049" w:type="dxa"/>
            <w:vAlign w:val="center"/>
          </w:tcPr>
          <w:p w14:paraId="0E34C5B5" w14:textId="77777777" w:rsidR="0023717A" w:rsidRPr="009633EA" w:rsidRDefault="0023717A" w:rsidP="0024373C">
            <w:pPr>
              <w:jc w:val="center"/>
              <w:rPr>
                <w:b/>
              </w:rPr>
            </w:pPr>
            <w:r w:rsidRPr="009633EA">
              <w:rPr>
                <w:b/>
              </w:rPr>
              <w:t>Наименование картографического материала</w:t>
            </w:r>
          </w:p>
        </w:tc>
        <w:tc>
          <w:tcPr>
            <w:tcW w:w="1265" w:type="dxa"/>
            <w:vAlign w:val="center"/>
          </w:tcPr>
          <w:p w14:paraId="19916176" w14:textId="77777777" w:rsidR="0023717A" w:rsidRPr="009633EA" w:rsidRDefault="0023717A" w:rsidP="0024373C">
            <w:pPr>
              <w:jc w:val="center"/>
              <w:rPr>
                <w:b/>
              </w:rPr>
            </w:pPr>
            <w:r w:rsidRPr="009633EA">
              <w:rPr>
                <w:b/>
              </w:rPr>
              <w:t>Масштаб</w:t>
            </w:r>
          </w:p>
        </w:tc>
      </w:tr>
      <w:tr w:rsidR="0023717A" w:rsidRPr="00E0566E" w14:paraId="36FBBF37" w14:textId="77777777" w:rsidTr="0024373C">
        <w:trPr>
          <w:jc w:val="center"/>
        </w:trPr>
        <w:tc>
          <w:tcPr>
            <w:tcW w:w="1180" w:type="dxa"/>
            <w:vAlign w:val="center"/>
          </w:tcPr>
          <w:p w14:paraId="3ED3803E" w14:textId="77777777" w:rsidR="0023717A" w:rsidRPr="00D86557" w:rsidRDefault="0023717A" w:rsidP="0024373C">
            <w:pPr>
              <w:jc w:val="center"/>
              <w:rPr>
                <w:b/>
                <w:i/>
                <w:color w:val="000000"/>
              </w:rPr>
            </w:pPr>
            <w:r w:rsidRPr="00D86557">
              <w:rPr>
                <w:b/>
              </w:rPr>
              <w:t>1</w:t>
            </w:r>
          </w:p>
        </w:tc>
        <w:tc>
          <w:tcPr>
            <w:tcW w:w="7314" w:type="dxa"/>
            <w:gridSpan w:val="2"/>
            <w:vAlign w:val="center"/>
          </w:tcPr>
          <w:p w14:paraId="52EBB140" w14:textId="77777777" w:rsidR="0023717A" w:rsidRPr="00C61BEF" w:rsidRDefault="0023717A" w:rsidP="0024373C">
            <w:pPr>
              <w:suppressAutoHyphens/>
              <w:jc w:val="center"/>
              <w:rPr>
                <w:i/>
                <w:color w:val="000000"/>
              </w:rPr>
            </w:pPr>
            <w:r w:rsidRPr="00D86557">
              <w:rPr>
                <w:b/>
              </w:rPr>
              <w:t>Положение о территориальном планировании</w:t>
            </w:r>
          </w:p>
        </w:tc>
      </w:tr>
      <w:tr w:rsidR="0023717A" w:rsidRPr="00E0566E" w14:paraId="27225F03" w14:textId="77777777" w:rsidTr="0024373C">
        <w:trPr>
          <w:jc w:val="center"/>
        </w:trPr>
        <w:tc>
          <w:tcPr>
            <w:tcW w:w="1180" w:type="dxa"/>
            <w:vAlign w:val="center"/>
          </w:tcPr>
          <w:p w14:paraId="72E36816" w14:textId="77777777" w:rsidR="0023717A" w:rsidRDefault="0023717A" w:rsidP="0024373C">
            <w:pPr>
              <w:jc w:val="center"/>
            </w:pPr>
            <w:r>
              <w:t>1.1</w:t>
            </w:r>
          </w:p>
        </w:tc>
        <w:tc>
          <w:tcPr>
            <w:tcW w:w="6049" w:type="dxa"/>
            <w:vAlign w:val="center"/>
          </w:tcPr>
          <w:p w14:paraId="191CFC4C" w14:textId="77777777" w:rsidR="0023717A" w:rsidRPr="00C81EBC" w:rsidRDefault="0023717A" w:rsidP="0024373C">
            <w:r>
              <w:t>Карта границ населенных пунктов (в том числе границ образуемых населенных пунктов)</w:t>
            </w:r>
          </w:p>
        </w:tc>
        <w:tc>
          <w:tcPr>
            <w:tcW w:w="1265" w:type="dxa"/>
            <w:vAlign w:val="center"/>
          </w:tcPr>
          <w:p w14:paraId="08079D18" w14:textId="77777777" w:rsidR="0023717A" w:rsidRPr="00EB3566" w:rsidRDefault="0023717A" w:rsidP="0024373C">
            <w:pPr>
              <w:jc w:val="center"/>
            </w:pPr>
            <w:r w:rsidRPr="00EB3566">
              <w:t>1:25000</w:t>
            </w:r>
          </w:p>
        </w:tc>
      </w:tr>
      <w:tr w:rsidR="0023717A" w:rsidRPr="00E0566E" w14:paraId="37312FDC" w14:textId="77777777" w:rsidTr="0024373C">
        <w:trPr>
          <w:jc w:val="center"/>
        </w:trPr>
        <w:tc>
          <w:tcPr>
            <w:tcW w:w="1180" w:type="dxa"/>
            <w:vAlign w:val="center"/>
          </w:tcPr>
          <w:p w14:paraId="6CA3BFE4" w14:textId="77777777" w:rsidR="0023717A" w:rsidRDefault="0023717A" w:rsidP="0024373C">
            <w:pPr>
              <w:jc w:val="center"/>
            </w:pPr>
            <w:r>
              <w:t>1.2</w:t>
            </w:r>
          </w:p>
        </w:tc>
        <w:tc>
          <w:tcPr>
            <w:tcW w:w="6049" w:type="dxa"/>
            <w:vAlign w:val="center"/>
          </w:tcPr>
          <w:p w14:paraId="61058ACF" w14:textId="77777777" w:rsidR="0023717A" w:rsidRDefault="0023717A" w:rsidP="0024373C">
            <w:r>
              <w:t>Карта функциональных зон</w:t>
            </w:r>
          </w:p>
        </w:tc>
        <w:tc>
          <w:tcPr>
            <w:tcW w:w="1265" w:type="dxa"/>
            <w:vAlign w:val="center"/>
          </w:tcPr>
          <w:p w14:paraId="2CAB0024" w14:textId="77777777" w:rsidR="0023717A" w:rsidRPr="00EB3566" w:rsidRDefault="0023717A" w:rsidP="0024373C">
            <w:pPr>
              <w:jc w:val="center"/>
            </w:pPr>
            <w:r w:rsidRPr="00EB3566">
              <w:t>1:25000</w:t>
            </w:r>
          </w:p>
        </w:tc>
      </w:tr>
      <w:tr w:rsidR="0023717A" w:rsidRPr="00E0566E" w14:paraId="26702076" w14:textId="77777777" w:rsidTr="0024373C">
        <w:trPr>
          <w:jc w:val="center"/>
        </w:trPr>
        <w:tc>
          <w:tcPr>
            <w:tcW w:w="1180" w:type="dxa"/>
            <w:vAlign w:val="center"/>
          </w:tcPr>
          <w:p w14:paraId="7505C909" w14:textId="77777777" w:rsidR="0023717A" w:rsidRPr="00D86557" w:rsidRDefault="0023717A" w:rsidP="0024373C">
            <w:pPr>
              <w:jc w:val="center"/>
            </w:pPr>
            <w:r>
              <w:t>1.3</w:t>
            </w:r>
          </w:p>
        </w:tc>
        <w:tc>
          <w:tcPr>
            <w:tcW w:w="6049" w:type="dxa"/>
            <w:vAlign w:val="center"/>
          </w:tcPr>
          <w:p w14:paraId="79FE4E5C" w14:textId="3FA8FAE2" w:rsidR="0023717A" w:rsidRPr="00E0566E" w:rsidRDefault="009C3346" w:rsidP="007C4976">
            <w:r>
              <w:t>Карта планируемого размещения объе</w:t>
            </w:r>
            <w:r w:rsidR="007C4976">
              <w:t>ктов местного значения</w:t>
            </w:r>
          </w:p>
        </w:tc>
        <w:tc>
          <w:tcPr>
            <w:tcW w:w="1265" w:type="dxa"/>
            <w:vAlign w:val="center"/>
          </w:tcPr>
          <w:p w14:paraId="2C11156F" w14:textId="77777777" w:rsidR="0023717A" w:rsidRPr="00EB3566" w:rsidRDefault="0023717A" w:rsidP="0024373C">
            <w:pPr>
              <w:jc w:val="center"/>
              <w:rPr>
                <w:color w:val="FF0000"/>
              </w:rPr>
            </w:pPr>
            <w:r w:rsidRPr="00EB3566">
              <w:t>1:25000</w:t>
            </w:r>
          </w:p>
        </w:tc>
      </w:tr>
      <w:tr w:rsidR="0023717A" w:rsidRPr="00E0566E" w14:paraId="3FE26658" w14:textId="77777777" w:rsidTr="0024373C">
        <w:trPr>
          <w:jc w:val="center"/>
        </w:trPr>
        <w:tc>
          <w:tcPr>
            <w:tcW w:w="1180" w:type="dxa"/>
            <w:vAlign w:val="center"/>
          </w:tcPr>
          <w:p w14:paraId="369A203D" w14:textId="77777777" w:rsidR="0023717A" w:rsidRPr="00D86557" w:rsidRDefault="0023717A" w:rsidP="0024373C">
            <w:pPr>
              <w:jc w:val="center"/>
              <w:rPr>
                <w:b/>
              </w:rPr>
            </w:pPr>
            <w:r w:rsidRPr="00D86557">
              <w:rPr>
                <w:b/>
              </w:rPr>
              <w:t>2</w:t>
            </w:r>
          </w:p>
        </w:tc>
        <w:tc>
          <w:tcPr>
            <w:tcW w:w="7314" w:type="dxa"/>
            <w:gridSpan w:val="2"/>
            <w:vAlign w:val="center"/>
          </w:tcPr>
          <w:p w14:paraId="51D3A80A" w14:textId="77777777" w:rsidR="0023717A" w:rsidRPr="00EB3566" w:rsidRDefault="0023717A" w:rsidP="0024373C">
            <w:pPr>
              <w:jc w:val="center"/>
              <w:rPr>
                <w:b/>
              </w:rPr>
            </w:pPr>
            <w:r w:rsidRPr="00EB3566">
              <w:rPr>
                <w:b/>
              </w:rPr>
              <w:t>Материалы по обоснованию</w:t>
            </w:r>
          </w:p>
        </w:tc>
      </w:tr>
      <w:tr w:rsidR="007C4976" w:rsidRPr="00AA353C" w14:paraId="4FDA0035" w14:textId="77777777" w:rsidTr="0024373C">
        <w:trPr>
          <w:jc w:val="center"/>
        </w:trPr>
        <w:tc>
          <w:tcPr>
            <w:tcW w:w="1180" w:type="dxa"/>
            <w:vAlign w:val="center"/>
          </w:tcPr>
          <w:p w14:paraId="6B7D0838" w14:textId="77777777" w:rsidR="007C4976" w:rsidRPr="001D7951" w:rsidRDefault="007C4976" w:rsidP="007C4976">
            <w:pPr>
              <w:jc w:val="center"/>
              <w:rPr>
                <w:lang w:val="en-US"/>
              </w:rPr>
            </w:pPr>
            <w:r>
              <w:t>2.</w:t>
            </w:r>
            <w:r>
              <w:rPr>
                <w:lang w:val="en-US"/>
              </w:rPr>
              <w:t>1</w:t>
            </w:r>
          </w:p>
        </w:tc>
        <w:tc>
          <w:tcPr>
            <w:tcW w:w="6049" w:type="dxa"/>
            <w:vAlign w:val="center"/>
          </w:tcPr>
          <w:p w14:paraId="36B14CC6" w14:textId="70C71541" w:rsidR="007C4976" w:rsidRPr="00E0566E" w:rsidRDefault="007C4976" w:rsidP="007C4976">
            <w:r>
              <w:t>Карта зон с особыми условиями использования территорий</w:t>
            </w:r>
          </w:p>
        </w:tc>
        <w:tc>
          <w:tcPr>
            <w:tcW w:w="1265" w:type="dxa"/>
            <w:vAlign w:val="center"/>
          </w:tcPr>
          <w:p w14:paraId="4ADB084B" w14:textId="77777777" w:rsidR="007C4976" w:rsidRPr="00EB3566" w:rsidRDefault="007C4976" w:rsidP="007C4976">
            <w:pPr>
              <w:jc w:val="center"/>
              <w:rPr>
                <w:color w:val="FF0000"/>
              </w:rPr>
            </w:pPr>
            <w:r w:rsidRPr="00EB3566">
              <w:t>1:25000</w:t>
            </w:r>
          </w:p>
        </w:tc>
      </w:tr>
      <w:tr w:rsidR="007C4976" w:rsidRPr="00AA353C" w14:paraId="660302DC" w14:textId="77777777" w:rsidTr="009C3346">
        <w:trPr>
          <w:trHeight w:val="399"/>
          <w:jc w:val="center"/>
        </w:trPr>
        <w:tc>
          <w:tcPr>
            <w:tcW w:w="1180" w:type="dxa"/>
            <w:vAlign w:val="center"/>
          </w:tcPr>
          <w:p w14:paraId="0F5E6249" w14:textId="79AF9EA9" w:rsidR="007C4976" w:rsidRDefault="007C4976" w:rsidP="007C4976">
            <w:pPr>
              <w:jc w:val="center"/>
            </w:pPr>
            <w:r>
              <w:t>2.2</w:t>
            </w:r>
          </w:p>
        </w:tc>
        <w:tc>
          <w:tcPr>
            <w:tcW w:w="6049" w:type="dxa"/>
            <w:vAlign w:val="center"/>
          </w:tcPr>
          <w:p w14:paraId="32ED4BDC" w14:textId="052D7F97" w:rsidR="007C4976" w:rsidRDefault="007C4976" w:rsidP="007C4976">
            <w:r>
              <w:t>Карта территорий подверженных риску возникновения чрезвычайных ситуаций природного и техногенного характера</w:t>
            </w:r>
          </w:p>
        </w:tc>
        <w:tc>
          <w:tcPr>
            <w:tcW w:w="1265" w:type="dxa"/>
            <w:vAlign w:val="center"/>
          </w:tcPr>
          <w:p w14:paraId="5483F962" w14:textId="32573CE7" w:rsidR="007C4976" w:rsidRPr="00EB3566" w:rsidRDefault="007C4976" w:rsidP="007C4976">
            <w:pPr>
              <w:jc w:val="center"/>
            </w:pPr>
            <w:r w:rsidRPr="00EB3566">
              <w:t>1:25000</w:t>
            </w:r>
          </w:p>
        </w:tc>
      </w:tr>
    </w:tbl>
    <w:p w14:paraId="7946DEB9" w14:textId="77777777" w:rsidR="0023717A" w:rsidRPr="00426AEA" w:rsidRDefault="0023717A" w:rsidP="0023717A"/>
    <w:p w14:paraId="2EDB4782" w14:textId="77777777" w:rsidR="0023717A" w:rsidRPr="009C3346" w:rsidRDefault="0023717A" w:rsidP="0023717A">
      <w:pPr>
        <w:suppressAutoHyphens/>
      </w:pPr>
    </w:p>
    <w:p w14:paraId="2D531A13" w14:textId="77777777" w:rsidR="0023717A" w:rsidRPr="009C3346" w:rsidRDefault="0023717A" w:rsidP="0023717A">
      <w:pPr>
        <w:suppressAutoHyphens/>
        <w:rPr>
          <w:color w:val="FF0000"/>
          <w:highlight w:val="lightGray"/>
        </w:rPr>
      </w:pPr>
      <w:r w:rsidRPr="009C3346">
        <w:br w:type="page"/>
      </w:r>
    </w:p>
    <w:p w14:paraId="681C0831" w14:textId="77777777" w:rsidR="006E3301" w:rsidRPr="00966D99" w:rsidRDefault="006E3301" w:rsidP="006E3301">
      <w:pPr>
        <w:pStyle w:val="1"/>
        <w:suppressAutoHyphens/>
        <w:spacing w:line="240" w:lineRule="auto"/>
        <w:ind w:firstLine="0"/>
        <w:rPr>
          <w:color w:val="000000"/>
        </w:rPr>
      </w:pPr>
      <w:bookmarkStart w:id="3" w:name="_Toc326243054"/>
      <w:bookmarkStart w:id="4" w:name="_Toc359410677"/>
      <w:bookmarkStart w:id="5" w:name="_Toc84523118"/>
      <w:r w:rsidRPr="00966D99">
        <w:rPr>
          <w:color w:val="000000"/>
        </w:rPr>
        <w:lastRenderedPageBreak/>
        <w:t>Введение</w:t>
      </w:r>
      <w:bookmarkEnd w:id="3"/>
      <w:bookmarkEnd w:id="4"/>
      <w:bookmarkEnd w:id="5"/>
    </w:p>
    <w:p w14:paraId="16732FF9" w14:textId="77777777" w:rsidR="006E3301" w:rsidRPr="00966D99" w:rsidRDefault="006E3301" w:rsidP="006E3301">
      <w:pPr>
        <w:suppressAutoHyphens/>
        <w:rPr>
          <w:color w:val="FF0000"/>
          <w:highlight w:val="lightGray"/>
        </w:rPr>
      </w:pPr>
    </w:p>
    <w:p w14:paraId="5C0413B6" w14:textId="77777777" w:rsidR="006E3301" w:rsidRPr="006F3877" w:rsidRDefault="006E3301" w:rsidP="006F3877">
      <w:pPr>
        <w:spacing w:line="360" w:lineRule="auto"/>
        <w:ind w:firstLine="709"/>
        <w:jc w:val="both"/>
        <w:rPr>
          <w:color w:val="000000"/>
          <w:sz w:val="26"/>
          <w:szCs w:val="26"/>
        </w:rPr>
      </w:pPr>
      <w:r w:rsidRPr="006F3877">
        <w:rPr>
          <w:sz w:val="26"/>
          <w:szCs w:val="26"/>
        </w:rPr>
        <w:t>Генеральный план муниципального образования сельского поселения «</w:t>
      </w:r>
      <w:r w:rsidR="00485C91" w:rsidRPr="006F3877">
        <w:rPr>
          <w:sz w:val="26"/>
          <w:szCs w:val="26"/>
        </w:rPr>
        <w:t xml:space="preserve">Деревня </w:t>
      </w:r>
      <w:r w:rsidR="009A0D97" w:rsidRPr="006F3877">
        <w:rPr>
          <w:sz w:val="26"/>
          <w:szCs w:val="26"/>
        </w:rPr>
        <w:t>Сугоново</w:t>
      </w:r>
      <w:r w:rsidRPr="006F3877">
        <w:rPr>
          <w:sz w:val="26"/>
          <w:szCs w:val="26"/>
        </w:rPr>
        <w:t xml:space="preserve">» </w:t>
      </w:r>
      <w:proofErr w:type="spellStart"/>
      <w:r w:rsidRPr="006F3877">
        <w:rPr>
          <w:sz w:val="26"/>
          <w:szCs w:val="26"/>
        </w:rPr>
        <w:t>Ферзиковского</w:t>
      </w:r>
      <w:proofErr w:type="spellEnd"/>
      <w:r w:rsidRPr="006F3877">
        <w:rPr>
          <w:sz w:val="26"/>
          <w:szCs w:val="26"/>
        </w:rPr>
        <w:t xml:space="preserve"> </w:t>
      </w:r>
      <w:r w:rsidRPr="006F3877">
        <w:rPr>
          <w:color w:val="000000"/>
          <w:sz w:val="26"/>
          <w:szCs w:val="26"/>
        </w:rPr>
        <w:t xml:space="preserve">» (МО СП </w:t>
      </w:r>
      <w:r w:rsidR="00B72042" w:rsidRPr="006F3877">
        <w:rPr>
          <w:sz w:val="26"/>
          <w:szCs w:val="26"/>
        </w:rPr>
        <w:t>«</w:t>
      </w:r>
      <w:r w:rsidR="00C27BEE" w:rsidRPr="006F3877">
        <w:rPr>
          <w:sz w:val="26"/>
          <w:szCs w:val="26"/>
        </w:rPr>
        <w:t xml:space="preserve">Деревня </w:t>
      </w:r>
      <w:r w:rsidR="009A0D97" w:rsidRPr="006F3877">
        <w:rPr>
          <w:sz w:val="26"/>
          <w:szCs w:val="26"/>
        </w:rPr>
        <w:t>Сугоново</w:t>
      </w:r>
      <w:r w:rsidR="00B72042" w:rsidRPr="006F3877">
        <w:rPr>
          <w:sz w:val="26"/>
          <w:szCs w:val="26"/>
        </w:rPr>
        <w:t>»</w:t>
      </w:r>
      <w:r w:rsidRPr="006F3877">
        <w:rPr>
          <w:color w:val="000000"/>
          <w:sz w:val="26"/>
          <w:szCs w:val="26"/>
        </w:rPr>
        <w:t>,  далее – сельское поселение)</w:t>
      </w:r>
      <w:r w:rsidRPr="006F3877">
        <w:rPr>
          <w:color w:val="FF0000"/>
          <w:sz w:val="26"/>
          <w:szCs w:val="26"/>
        </w:rPr>
        <w:t xml:space="preserve"> </w:t>
      </w:r>
      <w:r w:rsidRPr="006F3877">
        <w:rPr>
          <w:color w:val="000000"/>
          <w:sz w:val="26"/>
          <w:szCs w:val="26"/>
        </w:rPr>
        <w:t>разработан в соответствии с Градостроительным Кодексом Российской Федерации от 29 декабря 2004 года №190-ФЗ (далее – Градостро</w:t>
      </w:r>
      <w:r w:rsidR="006F3877" w:rsidRPr="006F3877">
        <w:rPr>
          <w:color w:val="000000"/>
          <w:sz w:val="26"/>
          <w:szCs w:val="26"/>
        </w:rPr>
        <w:t xml:space="preserve">ительный кодекс РФ) , с учетом </w:t>
      </w:r>
      <w:r w:rsidRPr="006F3877">
        <w:rPr>
          <w:color w:val="000000"/>
          <w:sz w:val="26"/>
          <w:szCs w:val="26"/>
        </w:rPr>
        <w:t>Методических рекомендаций по разработке проектов генеральных планов поселений и городских округов, утвержденных приказом Министерства регионального развития Российской Федерации от 26 мая 2011 года №244.</w:t>
      </w:r>
    </w:p>
    <w:p w14:paraId="2375060F" w14:textId="6F5F6EE4" w:rsidR="006E3301" w:rsidRPr="006F3877" w:rsidRDefault="006E3301" w:rsidP="006F3877">
      <w:pPr>
        <w:suppressAutoHyphens/>
        <w:autoSpaceDE w:val="0"/>
        <w:autoSpaceDN w:val="0"/>
        <w:adjustRightInd w:val="0"/>
        <w:spacing w:line="360" w:lineRule="auto"/>
        <w:ind w:firstLine="709"/>
        <w:jc w:val="both"/>
        <w:rPr>
          <w:sz w:val="26"/>
          <w:szCs w:val="26"/>
        </w:rPr>
      </w:pPr>
      <w:r w:rsidRPr="006F3877">
        <w:rPr>
          <w:color w:val="000000"/>
          <w:sz w:val="26"/>
          <w:szCs w:val="26"/>
        </w:rPr>
        <w:t xml:space="preserve">Основанием для разработки генерального плана является </w:t>
      </w:r>
      <w:r w:rsidR="005D04D6" w:rsidRPr="005D04D6">
        <w:rPr>
          <w:color w:val="000000"/>
          <w:sz w:val="26"/>
          <w:szCs w:val="26"/>
        </w:rPr>
        <w:t>муниципальный контракт от 26 апреля 2021 г</w:t>
      </w:r>
      <w:r w:rsidRPr="006F3877">
        <w:rPr>
          <w:sz w:val="26"/>
          <w:szCs w:val="26"/>
        </w:rPr>
        <w:t>.</w:t>
      </w:r>
    </w:p>
    <w:p w14:paraId="5B76383A" w14:textId="77777777" w:rsidR="006E3301" w:rsidRPr="006F3877" w:rsidRDefault="006E3301" w:rsidP="006F3877">
      <w:pPr>
        <w:spacing w:line="360" w:lineRule="auto"/>
        <w:ind w:firstLine="709"/>
        <w:jc w:val="both"/>
        <w:rPr>
          <w:color w:val="000000"/>
          <w:sz w:val="26"/>
          <w:szCs w:val="26"/>
        </w:rPr>
      </w:pPr>
      <w:r w:rsidRPr="006F3877">
        <w:rPr>
          <w:color w:val="000000"/>
          <w:sz w:val="26"/>
          <w:szCs w:val="26"/>
        </w:rPr>
        <w:t>В проекте Генерального плана представлен анализ существующих природных условий и ресурсов, выявлен ландшафтно-рекреационный потенциал сельского поселения, выявлены территории, благоприятные для использования по различному функциональному назначению (градостроительному, лесохозяйственному, сельскохозяйственному, рекреационному), предложены варианты социально-экономического развития; развития транспортно-инженерной инфраструктуры (автодороги, водоснабжение, водоотведение, теплоснабжение, газоснабжение и энергоснабжение, связь); рассмотрены экологические проблемы и пути их решения; даны предложения по административно-территориальному устройству, планировочной организации и функциональному зонированию территории (расселению и развитию населенных пунктов, жилищному строительству, организации системы культурно-бытового обслуживания и отдыха, организации системы связи и компьютеризации и др.).</w:t>
      </w:r>
    </w:p>
    <w:p w14:paraId="6157ED8C" w14:textId="77777777" w:rsidR="006E3301" w:rsidRPr="006F3877" w:rsidRDefault="006E3301" w:rsidP="006F3877">
      <w:pPr>
        <w:pStyle w:val="a5"/>
        <w:suppressAutoHyphens/>
        <w:ind w:firstLine="709"/>
        <w:rPr>
          <w:color w:val="000000"/>
          <w:sz w:val="26"/>
          <w:szCs w:val="26"/>
        </w:rPr>
      </w:pPr>
      <w:r w:rsidRPr="006F3877">
        <w:rPr>
          <w:i/>
          <w:iCs/>
          <w:color w:val="000000"/>
          <w:sz w:val="26"/>
          <w:szCs w:val="26"/>
        </w:rPr>
        <w:t>Цель разработки</w:t>
      </w:r>
      <w:r w:rsidRPr="006F3877">
        <w:rPr>
          <w:color w:val="000000"/>
          <w:sz w:val="26"/>
          <w:szCs w:val="26"/>
        </w:rPr>
        <w:t xml:space="preserve"> - формирование стратегии градостроительного развития МО </w:t>
      </w:r>
      <w:proofErr w:type="gramStart"/>
      <w:r w:rsidRPr="006F3877">
        <w:rPr>
          <w:color w:val="000000"/>
          <w:sz w:val="26"/>
          <w:szCs w:val="26"/>
        </w:rPr>
        <w:t xml:space="preserve">СП  </w:t>
      </w:r>
      <w:r w:rsidR="00390572" w:rsidRPr="006F3877">
        <w:rPr>
          <w:sz w:val="26"/>
          <w:szCs w:val="26"/>
        </w:rPr>
        <w:t>«</w:t>
      </w:r>
      <w:proofErr w:type="gramEnd"/>
      <w:r w:rsidR="00035DB0" w:rsidRPr="006F3877">
        <w:rPr>
          <w:sz w:val="26"/>
          <w:szCs w:val="26"/>
        </w:rPr>
        <w:t xml:space="preserve">Деревня </w:t>
      </w:r>
      <w:r w:rsidR="009A0D97" w:rsidRPr="006F3877">
        <w:rPr>
          <w:sz w:val="26"/>
          <w:szCs w:val="26"/>
        </w:rPr>
        <w:t>Сугоново</w:t>
      </w:r>
      <w:r w:rsidR="00390572" w:rsidRPr="006F3877">
        <w:rPr>
          <w:sz w:val="26"/>
          <w:szCs w:val="26"/>
        </w:rPr>
        <w:t>»</w:t>
      </w:r>
      <w:r w:rsidRPr="006F3877">
        <w:rPr>
          <w:color w:val="000000"/>
          <w:sz w:val="26"/>
          <w:szCs w:val="26"/>
        </w:rPr>
        <w:t xml:space="preserve"> до 203</w:t>
      </w:r>
      <w:r w:rsidR="00035DB0" w:rsidRPr="006F3877">
        <w:rPr>
          <w:color w:val="000000"/>
          <w:sz w:val="26"/>
          <w:szCs w:val="26"/>
        </w:rPr>
        <w:t>8</w:t>
      </w:r>
      <w:r w:rsidRPr="006F3877">
        <w:rPr>
          <w:color w:val="000000"/>
          <w:sz w:val="26"/>
          <w:szCs w:val="26"/>
        </w:rPr>
        <w:t xml:space="preserve"> года.</w:t>
      </w:r>
    </w:p>
    <w:p w14:paraId="054103F5" w14:textId="77777777" w:rsidR="006E3301" w:rsidRPr="006F3877" w:rsidRDefault="006E3301" w:rsidP="006F3877">
      <w:pPr>
        <w:spacing w:line="360" w:lineRule="auto"/>
        <w:ind w:firstLine="709"/>
        <w:jc w:val="both"/>
        <w:rPr>
          <w:color w:val="000000"/>
          <w:sz w:val="26"/>
          <w:szCs w:val="26"/>
        </w:rPr>
      </w:pPr>
      <w:r w:rsidRPr="006F3877">
        <w:rPr>
          <w:color w:val="000000"/>
          <w:sz w:val="26"/>
          <w:szCs w:val="26"/>
        </w:rPr>
        <w:t xml:space="preserve">Согласно ст. 23 </w:t>
      </w:r>
      <w:r w:rsidRPr="006F3877">
        <w:rPr>
          <w:color w:val="000000"/>
          <w:kern w:val="1"/>
          <w:sz w:val="26"/>
          <w:szCs w:val="26"/>
          <w:shd w:val="clear" w:color="auto" w:fill="FFFFFF"/>
        </w:rPr>
        <w:t>Градостроительного кодекса</w:t>
      </w:r>
      <w:r w:rsidRPr="006F3877">
        <w:rPr>
          <w:color w:val="000000"/>
          <w:sz w:val="26"/>
          <w:szCs w:val="26"/>
        </w:rPr>
        <w:t xml:space="preserve"> РФ подготовка проекта Генерального плана сельского поселения осуществляется на основании результатов инженерных изысканий в соответствии с требованиями технических регламентов, с учетом комплексных программ развития муниципального района, с учетом содержащихся в схемах территориального планирования Калужской области и</w:t>
      </w:r>
      <w:r w:rsidRPr="006F3877">
        <w:rPr>
          <w:color w:val="FF0000"/>
          <w:sz w:val="26"/>
          <w:szCs w:val="26"/>
        </w:rPr>
        <w:t xml:space="preserve">  </w:t>
      </w:r>
      <w:proofErr w:type="spellStart"/>
      <w:r w:rsidRPr="006F3877">
        <w:rPr>
          <w:color w:val="000000"/>
          <w:sz w:val="26"/>
          <w:szCs w:val="26"/>
        </w:rPr>
        <w:t>Ферзиковского</w:t>
      </w:r>
      <w:proofErr w:type="spellEnd"/>
      <w:r w:rsidRPr="006F3877">
        <w:rPr>
          <w:color w:val="000000"/>
          <w:sz w:val="26"/>
          <w:szCs w:val="26"/>
        </w:rPr>
        <w:t xml:space="preserve"> муниципального района  положений о территориальном планировании, с учетом региональных нормативов градостроительного </w:t>
      </w:r>
      <w:r w:rsidRPr="006F3877">
        <w:rPr>
          <w:color w:val="000000"/>
          <w:sz w:val="26"/>
          <w:szCs w:val="26"/>
        </w:rPr>
        <w:lastRenderedPageBreak/>
        <w:t>проектирования, утверждаемых в порядке, установленном частями 5 и 6 статьи 24 кодекса, а также с учетом предложений заинтересованных лиц.</w:t>
      </w:r>
    </w:p>
    <w:p w14:paraId="2A41774B" w14:textId="77777777" w:rsidR="006E3301" w:rsidRPr="006F3877" w:rsidRDefault="006E3301" w:rsidP="006F3877">
      <w:pPr>
        <w:spacing w:line="360" w:lineRule="auto"/>
        <w:ind w:firstLine="709"/>
        <w:jc w:val="both"/>
        <w:rPr>
          <w:color w:val="000000"/>
          <w:sz w:val="26"/>
          <w:szCs w:val="26"/>
        </w:rPr>
      </w:pPr>
      <w:r w:rsidRPr="006F3877">
        <w:rPr>
          <w:color w:val="000000"/>
          <w:sz w:val="26"/>
          <w:szCs w:val="26"/>
        </w:rPr>
        <w:t>Целью данного проекта является разработка принципиальных предложений по планировочной организации территории сельского поселения, упорядочение всех внешних и внутренних функциональных связей, уточнение границ и направлений перспективного территориального развития.</w:t>
      </w:r>
    </w:p>
    <w:p w14:paraId="2C8A2EF2" w14:textId="77777777" w:rsidR="006E3301" w:rsidRPr="006F3877" w:rsidRDefault="006E3301" w:rsidP="006F3877">
      <w:pPr>
        <w:spacing w:line="360" w:lineRule="auto"/>
        <w:ind w:firstLine="709"/>
        <w:jc w:val="both"/>
        <w:rPr>
          <w:color w:val="000000"/>
          <w:sz w:val="26"/>
          <w:szCs w:val="26"/>
        </w:rPr>
      </w:pPr>
      <w:r w:rsidRPr="006F3877">
        <w:rPr>
          <w:color w:val="000000"/>
          <w:sz w:val="26"/>
          <w:szCs w:val="26"/>
        </w:rPr>
        <w:t>Основной задачей проекта было определение состава и содержания первостепенных градостроительных мероприятий, а именно:</w:t>
      </w:r>
    </w:p>
    <w:p w14:paraId="4C37C451" w14:textId="77777777" w:rsidR="006E3301" w:rsidRPr="006F3877" w:rsidRDefault="006E3301" w:rsidP="00AC7972">
      <w:pPr>
        <w:pStyle w:val="afd"/>
        <w:numPr>
          <w:ilvl w:val="0"/>
          <w:numId w:val="5"/>
        </w:numPr>
        <w:ind w:left="0" w:firstLine="709"/>
        <w:jc w:val="both"/>
        <w:rPr>
          <w:color w:val="000000"/>
          <w:kern w:val="1"/>
          <w:sz w:val="26"/>
          <w:szCs w:val="26"/>
          <w:shd w:val="clear" w:color="auto" w:fill="FFFFFF"/>
        </w:rPr>
      </w:pPr>
      <w:r w:rsidRPr="006F3877">
        <w:rPr>
          <w:color w:val="000000"/>
          <w:kern w:val="1"/>
          <w:sz w:val="26"/>
          <w:szCs w:val="26"/>
          <w:shd w:val="clear" w:color="auto" w:fill="FFFFFF"/>
        </w:rPr>
        <w:t>архитектурно-планировочной решение территорий населенных пунктов и всей территории сельского поселения с учетом максимального сохранения сформировавшегося ландшафта;</w:t>
      </w:r>
    </w:p>
    <w:p w14:paraId="12733F6E" w14:textId="77777777" w:rsidR="006E3301" w:rsidRPr="006F3877" w:rsidRDefault="006E3301" w:rsidP="00AC7972">
      <w:pPr>
        <w:pStyle w:val="afd"/>
        <w:numPr>
          <w:ilvl w:val="0"/>
          <w:numId w:val="5"/>
        </w:numPr>
        <w:ind w:left="0" w:firstLine="709"/>
        <w:jc w:val="both"/>
        <w:rPr>
          <w:color w:val="000000"/>
          <w:kern w:val="1"/>
          <w:sz w:val="26"/>
          <w:szCs w:val="26"/>
          <w:shd w:val="clear" w:color="auto" w:fill="FFFFFF"/>
        </w:rPr>
      </w:pPr>
      <w:r w:rsidRPr="006F3877">
        <w:rPr>
          <w:color w:val="000000"/>
          <w:kern w:val="1"/>
          <w:sz w:val="26"/>
          <w:szCs w:val="26"/>
          <w:shd w:val="clear" w:color="auto" w:fill="FFFFFF"/>
        </w:rPr>
        <w:t>определение первоочередных мероприятий по развитию социальной и инженерно-транспортной инфраструктуры;</w:t>
      </w:r>
    </w:p>
    <w:p w14:paraId="6A5516EE" w14:textId="77777777" w:rsidR="006E3301" w:rsidRPr="006F3877" w:rsidRDefault="006E3301" w:rsidP="00AC7972">
      <w:pPr>
        <w:pStyle w:val="afd"/>
        <w:numPr>
          <w:ilvl w:val="0"/>
          <w:numId w:val="5"/>
        </w:numPr>
        <w:ind w:left="0" w:firstLine="709"/>
        <w:jc w:val="both"/>
        <w:rPr>
          <w:color w:val="000000"/>
          <w:kern w:val="1"/>
          <w:sz w:val="26"/>
          <w:szCs w:val="26"/>
          <w:shd w:val="clear" w:color="auto" w:fill="FFFFFF"/>
        </w:rPr>
      </w:pPr>
      <w:r w:rsidRPr="006F3877">
        <w:rPr>
          <w:color w:val="000000"/>
          <w:kern w:val="1"/>
          <w:sz w:val="26"/>
          <w:szCs w:val="26"/>
          <w:shd w:val="clear" w:color="auto" w:fill="FFFFFF"/>
        </w:rPr>
        <w:t xml:space="preserve">выявление природных, территориальных и экономических ресурсов и </w:t>
      </w:r>
      <w:proofErr w:type="gramStart"/>
      <w:r w:rsidRPr="006F3877">
        <w:rPr>
          <w:color w:val="000000"/>
          <w:kern w:val="1"/>
          <w:sz w:val="26"/>
          <w:szCs w:val="26"/>
          <w:shd w:val="clear" w:color="auto" w:fill="FFFFFF"/>
        </w:rPr>
        <w:t>возможностей их рационального использования с целью создания здоровой среды обитания и комфортных условий жизни</w:t>
      </w:r>
      <w:proofErr w:type="gramEnd"/>
      <w:r w:rsidRPr="006F3877">
        <w:rPr>
          <w:color w:val="000000"/>
          <w:kern w:val="1"/>
          <w:sz w:val="26"/>
          <w:szCs w:val="26"/>
          <w:shd w:val="clear" w:color="auto" w:fill="FFFFFF"/>
        </w:rPr>
        <w:t xml:space="preserve"> и деятельности населения;</w:t>
      </w:r>
    </w:p>
    <w:p w14:paraId="5D5D9C99" w14:textId="77777777" w:rsidR="006E3301" w:rsidRPr="006F3877" w:rsidRDefault="006E3301" w:rsidP="00AC7972">
      <w:pPr>
        <w:pStyle w:val="afd"/>
        <w:numPr>
          <w:ilvl w:val="0"/>
          <w:numId w:val="5"/>
        </w:numPr>
        <w:ind w:left="0" w:firstLine="709"/>
        <w:jc w:val="both"/>
        <w:rPr>
          <w:color w:val="000000"/>
          <w:kern w:val="1"/>
          <w:sz w:val="26"/>
          <w:szCs w:val="26"/>
          <w:shd w:val="clear" w:color="auto" w:fill="FFFFFF"/>
        </w:rPr>
      </w:pPr>
      <w:proofErr w:type="gramStart"/>
      <w:r w:rsidRPr="006F3877">
        <w:rPr>
          <w:color w:val="000000"/>
          <w:kern w:val="1"/>
          <w:sz w:val="26"/>
          <w:szCs w:val="26"/>
          <w:shd w:val="clear" w:color="auto" w:fill="FFFFFF"/>
        </w:rPr>
        <w:t>определение  потребности</w:t>
      </w:r>
      <w:proofErr w:type="gramEnd"/>
      <w:r w:rsidRPr="006F3877">
        <w:rPr>
          <w:color w:val="000000"/>
          <w:kern w:val="1"/>
          <w:sz w:val="26"/>
          <w:szCs w:val="26"/>
          <w:shd w:val="clear" w:color="auto" w:fill="FFFFFF"/>
        </w:rPr>
        <w:t xml:space="preserve"> в территориях для нового строительства и направлений территориального развития сельского поселения.</w:t>
      </w:r>
    </w:p>
    <w:p w14:paraId="6B4D8840" w14:textId="77777777" w:rsidR="006E3301" w:rsidRPr="006F3877" w:rsidRDefault="006E3301" w:rsidP="006F3877">
      <w:pPr>
        <w:spacing w:line="360" w:lineRule="auto"/>
        <w:ind w:firstLine="709"/>
        <w:jc w:val="both"/>
        <w:rPr>
          <w:color w:val="000000"/>
          <w:sz w:val="26"/>
          <w:szCs w:val="26"/>
        </w:rPr>
      </w:pPr>
      <w:r w:rsidRPr="006F3877">
        <w:rPr>
          <w:color w:val="000000"/>
          <w:sz w:val="26"/>
          <w:szCs w:val="26"/>
        </w:rPr>
        <w:t>При принятии проектных решений анализируются возможности использования ресурсных, территориальных, инфраструктурных, социальных потенциалов, положение сельского поселения в системе региональных взаимоотношений, состояние его экономики и социальной сферы. По результатам анализа и оценки формируются модели и варианты схем функционально-планировочной организации сельского поселения. Определяются основные направления развития транспортной и инженерной инфраструктур. На основе выбранного варианта выполняется проект Генерального плана.</w:t>
      </w:r>
    </w:p>
    <w:p w14:paraId="1870E3F5" w14:textId="77777777" w:rsidR="006E3301" w:rsidRPr="006F3877" w:rsidRDefault="006E3301" w:rsidP="006F3877">
      <w:pPr>
        <w:spacing w:line="360" w:lineRule="auto"/>
        <w:ind w:firstLine="709"/>
        <w:jc w:val="both"/>
        <w:rPr>
          <w:color w:val="000000"/>
          <w:kern w:val="1"/>
          <w:sz w:val="26"/>
          <w:szCs w:val="26"/>
          <w:shd w:val="clear" w:color="auto" w:fill="FFFFFF"/>
        </w:rPr>
      </w:pPr>
      <w:r w:rsidRPr="006F3877">
        <w:rPr>
          <w:color w:val="000000"/>
          <w:kern w:val="1"/>
          <w:sz w:val="26"/>
          <w:szCs w:val="26"/>
          <w:shd w:val="clear" w:color="auto" w:fill="FFFFFF"/>
        </w:rPr>
        <w:t>Результатом проекта является градостроительная концепция и соответствующие прогнозы перспективного развития сельского поселения, что подтверждается расчетными параметрами перспективной численности населения, объемов строительства и размеров территории, включаемой в границы населенного пункта, отделяющие земли населенных пунктов от земель других категорий.</w:t>
      </w:r>
    </w:p>
    <w:p w14:paraId="3DE5E647" w14:textId="77777777" w:rsidR="006E3301" w:rsidRPr="006F3877" w:rsidRDefault="006E3301" w:rsidP="006F3877">
      <w:pPr>
        <w:spacing w:line="360" w:lineRule="auto"/>
        <w:ind w:firstLine="709"/>
        <w:jc w:val="both"/>
        <w:rPr>
          <w:color w:val="000000"/>
          <w:kern w:val="1"/>
          <w:sz w:val="26"/>
          <w:szCs w:val="26"/>
          <w:shd w:val="clear" w:color="auto" w:fill="FFFFFF"/>
        </w:rPr>
      </w:pPr>
      <w:r w:rsidRPr="006F3877">
        <w:rPr>
          <w:color w:val="000000"/>
          <w:kern w:val="1"/>
          <w:sz w:val="26"/>
          <w:szCs w:val="26"/>
          <w:shd w:val="clear" w:color="auto" w:fill="FFFFFF"/>
        </w:rPr>
        <w:t xml:space="preserve">В соответствии с Градостроительным кодексом Российской Федерации генеральный план определяет стратегию функционально-пространственного развития территорий поселения и устанавливает перечень основных </w:t>
      </w:r>
      <w:r w:rsidRPr="006F3877">
        <w:rPr>
          <w:color w:val="000000"/>
          <w:kern w:val="1"/>
          <w:sz w:val="26"/>
          <w:szCs w:val="26"/>
          <w:shd w:val="clear" w:color="auto" w:fill="FFFFFF"/>
        </w:rPr>
        <w:lastRenderedPageBreak/>
        <w:t>градостроительных мероприятий по формированию благоприятной среды жизнедеятельности. Наличие генплана поможет грамотно управлять земельными ресурсами, решать актуальные вопросы сельского поселения.</w:t>
      </w:r>
    </w:p>
    <w:p w14:paraId="37BFF514" w14:textId="77777777" w:rsidR="006E3301" w:rsidRPr="006F3877" w:rsidRDefault="006E3301" w:rsidP="006F3877">
      <w:pPr>
        <w:pStyle w:val="a5"/>
        <w:suppressAutoHyphens/>
        <w:ind w:firstLine="709"/>
        <w:rPr>
          <w:color w:val="000000"/>
          <w:kern w:val="1"/>
          <w:sz w:val="26"/>
          <w:szCs w:val="26"/>
          <w:shd w:val="clear" w:color="auto" w:fill="FFFFFF"/>
        </w:rPr>
      </w:pPr>
      <w:r w:rsidRPr="006F3877">
        <w:rPr>
          <w:color w:val="000000"/>
          <w:kern w:val="1"/>
          <w:sz w:val="26"/>
          <w:szCs w:val="26"/>
          <w:shd w:val="clear" w:color="auto" w:fill="FFFFFF"/>
        </w:rPr>
        <w:t>Основные вопросы - строительство жилья, объектов социального, промышленного и сельскохозяйственного значения, проблемы коммунального хозяйства, благоустройства территорий.</w:t>
      </w:r>
    </w:p>
    <w:p w14:paraId="5A29DE73" w14:textId="77777777" w:rsidR="006E3301" w:rsidRPr="006F3877" w:rsidRDefault="006E3301" w:rsidP="006F3877">
      <w:pPr>
        <w:spacing w:line="360" w:lineRule="auto"/>
        <w:ind w:firstLine="709"/>
        <w:jc w:val="both"/>
        <w:rPr>
          <w:color w:val="000000"/>
          <w:kern w:val="1"/>
          <w:sz w:val="26"/>
          <w:szCs w:val="26"/>
          <w:shd w:val="clear" w:color="auto" w:fill="FFFFFF"/>
        </w:rPr>
      </w:pPr>
      <w:r w:rsidRPr="006F3877">
        <w:rPr>
          <w:color w:val="000000"/>
          <w:kern w:val="1"/>
          <w:sz w:val="26"/>
          <w:szCs w:val="26"/>
          <w:shd w:val="clear" w:color="auto" w:fill="FFFFFF"/>
        </w:rPr>
        <w:t>В основу проекта генерального плана положены данные, предоставленные службами и администрацией поселения в 2012 году:</w:t>
      </w:r>
    </w:p>
    <w:p w14:paraId="1347C7FC" w14:textId="77777777" w:rsidR="006E3301" w:rsidRPr="006F3877" w:rsidRDefault="006E3301" w:rsidP="006F3877">
      <w:pPr>
        <w:spacing w:line="360" w:lineRule="auto"/>
        <w:ind w:firstLine="709"/>
        <w:jc w:val="both"/>
        <w:rPr>
          <w:color w:val="000000"/>
          <w:kern w:val="1"/>
          <w:sz w:val="26"/>
          <w:szCs w:val="26"/>
          <w:shd w:val="clear" w:color="auto" w:fill="FFFFFF"/>
        </w:rPr>
      </w:pPr>
      <w:r w:rsidRPr="006F3877">
        <w:rPr>
          <w:color w:val="000000"/>
          <w:kern w:val="1"/>
          <w:sz w:val="26"/>
          <w:szCs w:val="26"/>
          <w:shd w:val="clear" w:color="auto" w:fill="FFFFFF"/>
        </w:rPr>
        <w:t xml:space="preserve">1. сведения о численности населения в динамике развития за </w:t>
      </w:r>
      <w:proofErr w:type="gramStart"/>
      <w:r w:rsidRPr="006F3877">
        <w:rPr>
          <w:color w:val="000000"/>
          <w:kern w:val="1"/>
          <w:sz w:val="26"/>
          <w:szCs w:val="26"/>
          <w:shd w:val="clear" w:color="auto" w:fill="FFFFFF"/>
        </w:rPr>
        <w:t>последние  десять</w:t>
      </w:r>
      <w:proofErr w:type="gramEnd"/>
      <w:r w:rsidRPr="006F3877">
        <w:rPr>
          <w:color w:val="000000"/>
          <w:kern w:val="1"/>
          <w:sz w:val="26"/>
          <w:szCs w:val="26"/>
          <w:shd w:val="clear" w:color="auto" w:fill="FFFFFF"/>
        </w:rPr>
        <w:t xml:space="preserve"> лет;</w:t>
      </w:r>
    </w:p>
    <w:p w14:paraId="43CFB8BB" w14:textId="77777777" w:rsidR="006E3301" w:rsidRPr="006F3877" w:rsidRDefault="006E3301" w:rsidP="006F3877">
      <w:pPr>
        <w:spacing w:line="360" w:lineRule="auto"/>
        <w:ind w:firstLine="709"/>
        <w:jc w:val="both"/>
        <w:rPr>
          <w:color w:val="000000"/>
          <w:kern w:val="1"/>
          <w:sz w:val="26"/>
          <w:szCs w:val="26"/>
          <w:shd w:val="clear" w:color="auto" w:fill="FFFFFF"/>
        </w:rPr>
      </w:pPr>
      <w:r w:rsidRPr="006F3877">
        <w:rPr>
          <w:color w:val="000000"/>
          <w:kern w:val="1"/>
          <w:sz w:val="26"/>
          <w:szCs w:val="26"/>
          <w:shd w:val="clear" w:color="auto" w:fill="FFFFFF"/>
        </w:rPr>
        <w:t>2. перечень населенных пунктов, входящих в состав сельского поселения «</w:t>
      </w:r>
      <w:r w:rsidR="00485C91" w:rsidRPr="006F3877">
        <w:rPr>
          <w:sz w:val="26"/>
          <w:szCs w:val="26"/>
        </w:rPr>
        <w:t xml:space="preserve">Деревня </w:t>
      </w:r>
      <w:r w:rsidR="009A0D97" w:rsidRPr="006F3877">
        <w:rPr>
          <w:sz w:val="26"/>
          <w:szCs w:val="26"/>
        </w:rPr>
        <w:t>Сугоново</w:t>
      </w:r>
      <w:r w:rsidRPr="006F3877">
        <w:rPr>
          <w:color w:val="000000"/>
          <w:kern w:val="1"/>
          <w:sz w:val="26"/>
          <w:szCs w:val="26"/>
          <w:shd w:val="clear" w:color="auto" w:fill="FFFFFF"/>
        </w:rPr>
        <w:t>»;</w:t>
      </w:r>
    </w:p>
    <w:p w14:paraId="12EEC1E4" w14:textId="77777777" w:rsidR="006E3301" w:rsidRPr="006F3877" w:rsidRDefault="006E3301" w:rsidP="006F3877">
      <w:pPr>
        <w:spacing w:line="360" w:lineRule="auto"/>
        <w:ind w:firstLine="709"/>
        <w:jc w:val="both"/>
        <w:rPr>
          <w:color w:val="000000"/>
          <w:kern w:val="1"/>
          <w:sz w:val="26"/>
          <w:szCs w:val="26"/>
          <w:shd w:val="clear" w:color="auto" w:fill="FFFFFF"/>
        </w:rPr>
      </w:pPr>
      <w:r w:rsidRPr="006F3877">
        <w:rPr>
          <w:color w:val="000000"/>
          <w:kern w:val="1"/>
          <w:sz w:val="26"/>
          <w:szCs w:val="26"/>
          <w:shd w:val="clear" w:color="auto" w:fill="FFFFFF"/>
        </w:rPr>
        <w:t>3. социально-экономические показатели существующего положения поселения;</w:t>
      </w:r>
    </w:p>
    <w:p w14:paraId="6C910724" w14:textId="77777777" w:rsidR="006E3301" w:rsidRPr="006F3877" w:rsidRDefault="006E3301" w:rsidP="006F3877">
      <w:pPr>
        <w:spacing w:line="360" w:lineRule="auto"/>
        <w:ind w:firstLine="709"/>
        <w:jc w:val="both"/>
        <w:rPr>
          <w:color w:val="000000"/>
          <w:kern w:val="1"/>
          <w:sz w:val="26"/>
          <w:szCs w:val="26"/>
          <w:shd w:val="clear" w:color="auto" w:fill="FFFFFF"/>
        </w:rPr>
      </w:pPr>
      <w:r w:rsidRPr="006F3877">
        <w:rPr>
          <w:kern w:val="1"/>
          <w:sz w:val="26"/>
          <w:szCs w:val="26"/>
          <w:shd w:val="clear" w:color="auto" w:fill="FFFFFF"/>
        </w:rPr>
        <w:t xml:space="preserve">4. </w:t>
      </w:r>
      <w:r w:rsidRPr="006F3877">
        <w:rPr>
          <w:color w:val="000000"/>
          <w:kern w:val="1"/>
          <w:sz w:val="26"/>
          <w:szCs w:val="26"/>
          <w:shd w:val="clear" w:color="auto" w:fill="FFFFFF"/>
        </w:rPr>
        <w:t>сведения об инженерной инфраструктуре и состоянии жилищного фонда в населенных пунктах сельского поселения и др.</w:t>
      </w:r>
    </w:p>
    <w:p w14:paraId="12CBDC94" w14:textId="77777777" w:rsidR="006E3301" w:rsidRPr="006F3877" w:rsidRDefault="006E3301" w:rsidP="006F3877">
      <w:pPr>
        <w:pStyle w:val="afd"/>
        <w:ind w:left="0"/>
        <w:jc w:val="both"/>
        <w:rPr>
          <w:color w:val="000000"/>
          <w:kern w:val="1"/>
          <w:sz w:val="26"/>
          <w:szCs w:val="26"/>
          <w:shd w:val="clear" w:color="auto" w:fill="FFFFFF"/>
        </w:rPr>
      </w:pPr>
      <w:r w:rsidRPr="006F3877">
        <w:rPr>
          <w:color w:val="000000"/>
          <w:kern w:val="1"/>
          <w:sz w:val="26"/>
          <w:szCs w:val="26"/>
          <w:shd w:val="clear" w:color="auto" w:fill="FFFFFF"/>
        </w:rPr>
        <w:t>Также, при разработке проекта были использованы следующие документы и материалы:</w:t>
      </w:r>
    </w:p>
    <w:p w14:paraId="31D9CDD8" w14:textId="77777777" w:rsidR="006E3301" w:rsidRPr="006F3877" w:rsidRDefault="006E3301" w:rsidP="006F3877">
      <w:pPr>
        <w:spacing w:line="360" w:lineRule="auto"/>
        <w:ind w:firstLine="709"/>
        <w:jc w:val="both"/>
        <w:rPr>
          <w:color w:val="000000"/>
          <w:kern w:val="1"/>
          <w:sz w:val="26"/>
          <w:szCs w:val="26"/>
          <w:shd w:val="clear" w:color="auto" w:fill="FFFFFF"/>
        </w:rPr>
      </w:pPr>
      <w:r w:rsidRPr="006F3877">
        <w:rPr>
          <w:color w:val="000000"/>
          <w:kern w:val="1"/>
          <w:sz w:val="26"/>
          <w:szCs w:val="26"/>
          <w:shd w:val="clear" w:color="auto" w:fill="FFFFFF"/>
        </w:rPr>
        <w:t xml:space="preserve">1. </w:t>
      </w:r>
      <w:proofErr w:type="gramStart"/>
      <w:r w:rsidRPr="006F3877">
        <w:rPr>
          <w:color w:val="000000"/>
          <w:kern w:val="1"/>
          <w:sz w:val="26"/>
          <w:szCs w:val="26"/>
          <w:shd w:val="clear" w:color="auto" w:fill="FFFFFF"/>
        </w:rPr>
        <w:t>Закон  Калужской</w:t>
      </w:r>
      <w:proofErr w:type="gramEnd"/>
      <w:r w:rsidRPr="006F3877">
        <w:rPr>
          <w:color w:val="000000"/>
          <w:kern w:val="1"/>
          <w:sz w:val="26"/>
          <w:szCs w:val="26"/>
          <w:shd w:val="clear" w:color="auto" w:fill="FFFFFF"/>
        </w:rPr>
        <w:t xml:space="preserve"> области от 05.07.2006г. № 229-ОЗ (ред. от 30.09.2010г) «Об административно-территориальном устройстве Калужской области».</w:t>
      </w:r>
    </w:p>
    <w:p w14:paraId="0BBA942A" w14:textId="77777777" w:rsidR="006E3301" w:rsidRPr="006F3877" w:rsidRDefault="006E3301" w:rsidP="006F3877">
      <w:pPr>
        <w:spacing w:line="360" w:lineRule="auto"/>
        <w:ind w:firstLine="709"/>
        <w:jc w:val="both"/>
        <w:rPr>
          <w:color w:val="000000"/>
          <w:kern w:val="1"/>
          <w:sz w:val="26"/>
          <w:szCs w:val="26"/>
          <w:shd w:val="clear" w:color="auto" w:fill="FFFFFF"/>
        </w:rPr>
      </w:pPr>
      <w:r w:rsidRPr="006F3877">
        <w:rPr>
          <w:color w:val="000000"/>
          <w:kern w:val="1"/>
          <w:sz w:val="26"/>
          <w:szCs w:val="26"/>
          <w:shd w:val="clear" w:color="auto" w:fill="FFFFFF"/>
        </w:rPr>
        <w:t xml:space="preserve">2. Материалы Схемы территориального планирования муниципального </w:t>
      </w:r>
      <w:proofErr w:type="gramStart"/>
      <w:r w:rsidRPr="006F3877">
        <w:rPr>
          <w:color w:val="000000"/>
          <w:kern w:val="1"/>
          <w:sz w:val="26"/>
          <w:szCs w:val="26"/>
          <w:shd w:val="clear" w:color="auto" w:fill="FFFFFF"/>
        </w:rPr>
        <w:t>района  «</w:t>
      </w:r>
      <w:proofErr w:type="gramEnd"/>
      <w:r w:rsidRPr="006F3877">
        <w:rPr>
          <w:color w:val="000000"/>
          <w:kern w:val="1"/>
          <w:sz w:val="26"/>
          <w:szCs w:val="26"/>
          <w:shd w:val="clear" w:color="auto" w:fill="FFFFFF"/>
        </w:rPr>
        <w:t>Ферзиковский район».</w:t>
      </w:r>
    </w:p>
    <w:p w14:paraId="0FD2C7AF" w14:textId="77777777" w:rsidR="006E3301" w:rsidRPr="006F3877" w:rsidRDefault="006E3301" w:rsidP="006F3877">
      <w:pPr>
        <w:spacing w:line="360" w:lineRule="auto"/>
        <w:ind w:firstLine="709"/>
        <w:jc w:val="both"/>
        <w:rPr>
          <w:color w:val="000000"/>
          <w:kern w:val="1"/>
          <w:sz w:val="26"/>
          <w:szCs w:val="26"/>
          <w:shd w:val="clear" w:color="auto" w:fill="FFFFFF"/>
        </w:rPr>
      </w:pPr>
      <w:r w:rsidRPr="006F3877">
        <w:rPr>
          <w:color w:val="000000"/>
          <w:kern w:val="1"/>
          <w:sz w:val="26"/>
          <w:szCs w:val="26"/>
          <w:shd w:val="clear" w:color="auto" w:fill="FFFFFF"/>
        </w:rPr>
        <w:t>3. Правила землепользования и застройки территорий МО СП «</w:t>
      </w:r>
      <w:r w:rsidR="00035DB0" w:rsidRPr="006F3877">
        <w:rPr>
          <w:sz w:val="26"/>
          <w:szCs w:val="26"/>
        </w:rPr>
        <w:t xml:space="preserve">Деревня </w:t>
      </w:r>
      <w:r w:rsidR="009A0D97" w:rsidRPr="006F3877">
        <w:rPr>
          <w:sz w:val="26"/>
          <w:szCs w:val="26"/>
        </w:rPr>
        <w:t>Сугоново</w:t>
      </w:r>
      <w:r w:rsidRPr="006F3877">
        <w:rPr>
          <w:sz w:val="26"/>
          <w:szCs w:val="26"/>
        </w:rPr>
        <w:t>»</w:t>
      </w:r>
      <w:r w:rsidRPr="006F3877">
        <w:rPr>
          <w:color w:val="000000"/>
          <w:kern w:val="1"/>
          <w:sz w:val="26"/>
          <w:szCs w:val="26"/>
          <w:shd w:val="clear" w:color="auto" w:fill="FFFFFF"/>
        </w:rPr>
        <w:t>.</w:t>
      </w:r>
    </w:p>
    <w:p w14:paraId="24432F6F" w14:textId="77777777" w:rsidR="006E3301" w:rsidRPr="006F3877" w:rsidRDefault="006E3301" w:rsidP="006F3877">
      <w:pPr>
        <w:spacing w:line="360" w:lineRule="auto"/>
        <w:ind w:firstLine="709"/>
        <w:jc w:val="both"/>
        <w:rPr>
          <w:color w:val="000000"/>
          <w:kern w:val="1"/>
          <w:sz w:val="26"/>
          <w:szCs w:val="26"/>
          <w:shd w:val="clear" w:color="auto" w:fill="FFFFFF"/>
        </w:rPr>
      </w:pPr>
      <w:r w:rsidRPr="006F3877">
        <w:rPr>
          <w:color w:val="000000"/>
          <w:kern w:val="1"/>
          <w:sz w:val="26"/>
          <w:szCs w:val="26"/>
          <w:shd w:val="clear" w:color="auto" w:fill="FFFFFF"/>
        </w:rPr>
        <w:t xml:space="preserve">4. </w:t>
      </w:r>
      <w:r w:rsidRPr="006F3877">
        <w:rPr>
          <w:kern w:val="1"/>
          <w:sz w:val="26"/>
          <w:szCs w:val="26"/>
          <w:shd w:val="clear" w:color="auto" w:fill="FFFFFF"/>
        </w:rPr>
        <w:t xml:space="preserve">Картографические </w:t>
      </w:r>
      <w:proofErr w:type="gramStart"/>
      <w:r w:rsidRPr="006F3877">
        <w:rPr>
          <w:kern w:val="1"/>
          <w:sz w:val="26"/>
          <w:szCs w:val="26"/>
          <w:shd w:val="clear" w:color="auto" w:fill="FFFFFF"/>
        </w:rPr>
        <w:t>материалы  на</w:t>
      </w:r>
      <w:proofErr w:type="gramEnd"/>
      <w:r w:rsidRPr="006F3877">
        <w:rPr>
          <w:kern w:val="1"/>
          <w:sz w:val="26"/>
          <w:szCs w:val="26"/>
          <w:shd w:val="clear" w:color="auto" w:fill="FFFFFF"/>
        </w:rPr>
        <w:t xml:space="preserve"> территорию сельского поселения в виде </w:t>
      </w:r>
      <w:proofErr w:type="spellStart"/>
      <w:r w:rsidRPr="006F3877">
        <w:rPr>
          <w:kern w:val="1"/>
          <w:sz w:val="26"/>
          <w:szCs w:val="26"/>
          <w:shd w:val="clear" w:color="auto" w:fill="FFFFFF"/>
        </w:rPr>
        <w:t>ортофотомозайки</w:t>
      </w:r>
      <w:proofErr w:type="spellEnd"/>
      <w:r w:rsidRPr="006F3877">
        <w:rPr>
          <w:kern w:val="1"/>
          <w:sz w:val="26"/>
          <w:szCs w:val="26"/>
          <w:shd w:val="clear" w:color="auto" w:fill="FFFFFF"/>
        </w:rPr>
        <w:t xml:space="preserve">, созданной на основе аэрофотосъемки (залета 2007г.),  а также космической съемки с пространственным разрешением  </w:t>
      </w:r>
      <w:smartTag w:uri="urn:schemas-microsoft-com:office:smarttags" w:element="metricconverter">
        <w:smartTagPr>
          <w:attr w:name="ProductID" w:val="0,6 м"/>
        </w:smartTagPr>
        <w:r w:rsidRPr="006F3877">
          <w:rPr>
            <w:kern w:val="1"/>
            <w:sz w:val="26"/>
            <w:szCs w:val="26"/>
            <w:shd w:val="clear" w:color="auto" w:fill="FFFFFF"/>
          </w:rPr>
          <w:t>0,6 м</w:t>
        </w:r>
      </w:smartTag>
      <w:r w:rsidRPr="006F3877">
        <w:rPr>
          <w:kern w:val="1"/>
          <w:sz w:val="26"/>
          <w:szCs w:val="26"/>
          <w:shd w:val="clear" w:color="auto" w:fill="FFFFFF"/>
        </w:rPr>
        <w:t xml:space="preserve">  актуальности 2009-</w:t>
      </w:r>
      <w:smartTag w:uri="urn:schemas-microsoft-com:office:smarttags" w:element="metricconverter">
        <w:smartTagPr>
          <w:attr w:name="ProductID" w:val="2010 г"/>
        </w:smartTagPr>
        <w:r w:rsidRPr="006F3877">
          <w:rPr>
            <w:kern w:val="1"/>
            <w:sz w:val="26"/>
            <w:szCs w:val="26"/>
            <w:shd w:val="clear" w:color="auto" w:fill="FFFFFF"/>
          </w:rPr>
          <w:t xml:space="preserve">2010 </w:t>
        </w:r>
        <w:proofErr w:type="spellStart"/>
        <w:r w:rsidRPr="006F3877">
          <w:rPr>
            <w:kern w:val="1"/>
            <w:sz w:val="26"/>
            <w:szCs w:val="26"/>
            <w:shd w:val="clear" w:color="auto" w:fill="FFFFFF"/>
          </w:rPr>
          <w:t>г</w:t>
        </w:r>
      </w:smartTag>
      <w:r w:rsidRPr="006F3877">
        <w:rPr>
          <w:kern w:val="1"/>
          <w:sz w:val="26"/>
          <w:szCs w:val="26"/>
          <w:shd w:val="clear" w:color="auto" w:fill="FFFFFF"/>
        </w:rPr>
        <w:t>.г</w:t>
      </w:r>
      <w:proofErr w:type="spellEnd"/>
      <w:r w:rsidRPr="006F3877">
        <w:rPr>
          <w:kern w:val="1"/>
          <w:sz w:val="26"/>
          <w:szCs w:val="26"/>
          <w:shd w:val="clear" w:color="auto" w:fill="FFFFFF"/>
        </w:rPr>
        <w:t xml:space="preserve">., </w:t>
      </w:r>
      <w:proofErr w:type="spellStart"/>
      <w:r w:rsidRPr="006F3877">
        <w:rPr>
          <w:kern w:val="1"/>
          <w:sz w:val="26"/>
          <w:szCs w:val="26"/>
          <w:shd w:val="clear" w:color="auto" w:fill="FFFFFF"/>
        </w:rPr>
        <w:t>ортофотопланы</w:t>
      </w:r>
      <w:proofErr w:type="spellEnd"/>
      <w:r w:rsidRPr="006F3877">
        <w:rPr>
          <w:kern w:val="1"/>
          <w:sz w:val="26"/>
          <w:szCs w:val="26"/>
          <w:shd w:val="clear" w:color="auto" w:fill="FFFFFF"/>
        </w:rPr>
        <w:t xml:space="preserve"> с пространственным разрешением</w:t>
      </w:r>
      <w:r w:rsidRPr="006F3877">
        <w:rPr>
          <w:color w:val="000000"/>
          <w:kern w:val="1"/>
          <w:sz w:val="26"/>
          <w:szCs w:val="26"/>
          <w:shd w:val="clear" w:color="auto" w:fill="FFFFFF"/>
        </w:rPr>
        <w:t xml:space="preserve"> </w:t>
      </w:r>
      <w:smartTag w:uri="urn:schemas-microsoft-com:office:smarttags" w:element="metricconverter">
        <w:smartTagPr>
          <w:attr w:name="ProductID" w:val="20 см"/>
        </w:smartTagPr>
        <w:r w:rsidRPr="006F3877">
          <w:rPr>
            <w:color w:val="000000"/>
            <w:kern w:val="1"/>
            <w:sz w:val="26"/>
            <w:szCs w:val="26"/>
            <w:shd w:val="clear" w:color="auto" w:fill="FFFFFF"/>
          </w:rPr>
          <w:t>20 см</w:t>
        </w:r>
      </w:smartTag>
      <w:r w:rsidRPr="006F3877">
        <w:rPr>
          <w:color w:val="000000"/>
          <w:kern w:val="1"/>
          <w:sz w:val="26"/>
          <w:szCs w:val="26"/>
          <w:shd w:val="clear" w:color="auto" w:fill="FFFFFF"/>
        </w:rPr>
        <w:t>.</w:t>
      </w:r>
    </w:p>
    <w:p w14:paraId="407F8B44" w14:textId="77777777" w:rsidR="006E3301" w:rsidRPr="006F3877" w:rsidRDefault="006E3301" w:rsidP="006F3877">
      <w:pPr>
        <w:spacing w:line="360" w:lineRule="auto"/>
        <w:ind w:firstLine="709"/>
        <w:jc w:val="both"/>
        <w:rPr>
          <w:color w:val="000000"/>
          <w:kern w:val="1"/>
          <w:sz w:val="26"/>
          <w:szCs w:val="26"/>
          <w:shd w:val="clear" w:color="auto" w:fill="FFFFFF"/>
        </w:rPr>
      </w:pPr>
      <w:r w:rsidRPr="006F3877">
        <w:rPr>
          <w:color w:val="000000"/>
          <w:kern w:val="1"/>
          <w:sz w:val="26"/>
          <w:szCs w:val="26"/>
          <w:shd w:val="clear" w:color="auto" w:fill="FFFFFF"/>
        </w:rPr>
        <w:t>5.</w:t>
      </w:r>
      <w:r w:rsidRPr="006F3877">
        <w:rPr>
          <w:sz w:val="26"/>
          <w:szCs w:val="26"/>
        </w:rPr>
        <w:t xml:space="preserve"> </w:t>
      </w:r>
      <w:r w:rsidRPr="006F3877">
        <w:rPr>
          <w:color w:val="000000"/>
          <w:kern w:val="1"/>
          <w:sz w:val="26"/>
          <w:szCs w:val="26"/>
          <w:shd w:val="clear" w:color="auto" w:fill="FFFFFF"/>
        </w:rPr>
        <w:t xml:space="preserve">Приказ Министерства регионального развития Российской Федерации от 30 января </w:t>
      </w:r>
      <w:smartTag w:uri="urn:schemas-microsoft-com:office:smarttags" w:element="metricconverter">
        <w:smartTagPr>
          <w:attr w:name="ProductID" w:val="2012 г"/>
        </w:smartTagPr>
        <w:r w:rsidRPr="006F3877">
          <w:rPr>
            <w:color w:val="000000"/>
            <w:kern w:val="1"/>
            <w:sz w:val="26"/>
            <w:szCs w:val="26"/>
            <w:shd w:val="clear" w:color="auto" w:fill="FFFFFF"/>
          </w:rPr>
          <w:t>2012 г</w:t>
        </w:r>
      </w:smartTag>
      <w:r w:rsidRPr="006F3877">
        <w:rPr>
          <w:color w:val="000000"/>
          <w:kern w:val="1"/>
          <w:sz w:val="26"/>
          <w:szCs w:val="26"/>
          <w:shd w:val="clear" w:color="auto" w:fill="FFFFFF"/>
        </w:rPr>
        <w:t>. № 19 «</w:t>
      </w:r>
      <w:r w:rsidRPr="006F3877">
        <w:rPr>
          <w:sz w:val="26"/>
          <w:szCs w:val="26"/>
        </w:rPr>
        <w:t>Об утверждение требований к описанию и отображению в документах территориального планирования объектов федерального значения, объектов регионального значения и местного значения».</w:t>
      </w:r>
    </w:p>
    <w:p w14:paraId="780E96A7" w14:textId="77777777" w:rsidR="006E3301" w:rsidRPr="006F3877" w:rsidRDefault="006E3301" w:rsidP="006F3877">
      <w:pPr>
        <w:spacing w:line="360" w:lineRule="auto"/>
        <w:ind w:firstLine="709"/>
        <w:jc w:val="both"/>
        <w:rPr>
          <w:color w:val="000000"/>
          <w:kern w:val="1"/>
          <w:sz w:val="26"/>
          <w:szCs w:val="26"/>
          <w:shd w:val="clear" w:color="auto" w:fill="FFFFFF"/>
        </w:rPr>
      </w:pPr>
      <w:r w:rsidRPr="006F3877">
        <w:rPr>
          <w:color w:val="000000"/>
          <w:kern w:val="1"/>
          <w:sz w:val="26"/>
          <w:szCs w:val="26"/>
          <w:shd w:val="clear" w:color="auto" w:fill="FFFFFF"/>
        </w:rPr>
        <w:t xml:space="preserve">6. Материалы, предоставленные министерствами  и ведомствами в ответ на  соответствующие запросы.  </w:t>
      </w:r>
    </w:p>
    <w:p w14:paraId="62B67489" w14:textId="77777777" w:rsidR="006E3301" w:rsidRPr="006F3877" w:rsidRDefault="006E3301" w:rsidP="006F3877">
      <w:pPr>
        <w:pStyle w:val="a5"/>
        <w:ind w:firstLine="709"/>
        <w:rPr>
          <w:i/>
          <w:iCs/>
          <w:sz w:val="26"/>
          <w:szCs w:val="26"/>
        </w:rPr>
      </w:pPr>
      <w:r w:rsidRPr="006F3877">
        <w:rPr>
          <w:i/>
          <w:iCs/>
          <w:sz w:val="26"/>
          <w:szCs w:val="26"/>
        </w:rPr>
        <w:lastRenderedPageBreak/>
        <w:t>Состав материалов по обоснованию, представляемый заказчику.</w:t>
      </w:r>
    </w:p>
    <w:p w14:paraId="0CA18CF4" w14:textId="77777777" w:rsidR="006E3301" w:rsidRPr="006F3877" w:rsidRDefault="006E3301" w:rsidP="006F3877">
      <w:pPr>
        <w:pStyle w:val="a5"/>
        <w:ind w:firstLine="709"/>
        <w:rPr>
          <w:sz w:val="26"/>
          <w:szCs w:val="26"/>
        </w:rPr>
      </w:pPr>
      <w:r w:rsidRPr="006F3877">
        <w:rPr>
          <w:sz w:val="26"/>
          <w:szCs w:val="26"/>
        </w:rPr>
        <w:t>В соответствии со ст. 23 Градостроительного кодекса РФ содержание генерального плана состоит из материалов по обоснованию проектных решений и  положений о территориальном планировании, которые оформляются в виде текстовых, табличных и графических материалов.</w:t>
      </w:r>
    </w:p>
    <w:p w14:paraId="2CA936AC" w14:textId="77777777" w:rsidR="006E3301" w:rsidRPr="006F3877" w:rsidRDefault="006E3301" w:rsidP="006F3877">
      <w:pPr>
        <w:pStyle w:val="a5"/>
        <w:ind w:firstLine="709"/>
        <w:rPr>
          <w:iCs/>
          <w:sz w:val="26"/>
          <w:szCs w:val="26"/>
        </w:rPr>
      </w:pPr>
      <w:r w:rsidRPr="006F3877">
        <w:rPr>
          <w:iCs/>
          <w:sz w:val="26"/>
          <w:szCs w:val="26"/>
        </w:rPr>
        <w:t>Материалы по обоснованию проекта генерального плана Муниципального образования сельского поселения «</w:t>
      </w:r>
      <w:r w:rsidR="001B3AF8" w:rsidRPr="006F3877">
        <w:rPr>
          <w:sz w:val="26"/>
          <w:szCs w:val="26"/>
        </w:rPr>
        <w:t xml:space="preserve">Деревня </w:t>
      </w:r>
      <w:r w:rsidR="0011334B" w:rsidRPr="006F3877">
        <w:rPr>
          <w:sz w:val="26"/>
          <w:szCs w:val="26"/>
        </w:rPr>
        <w:t>Сугоново</w:t>
      </w:r>
      <w:r w:rsidRPr="006F3877">
        <w:rPr>
          <w:iCs/>
          <w:sz w:val="26"/>
          <w:szCs w:val="26"/>
        </w:rPr>
        <w:t>» в текстовой форме включают в себя:</w:t>
      </w:r>
    </w:p>
    <w:p w14:paraId="72A329A4" w14:textId="77777777" w:rsidR="006E3301" w:rsidRPr="006F3877" w:rsidRDefault="006E3301" w:rsidP="006F3877">
      <w:pPr>
        <w:pStyle w:val="a5"/>
        <w:suppressAutoHyphens/>
        <w:ind w:firstLine="709"/>
        <w:rPr>
          <w:sz w:val="26"/>
          <w:szCs w:val="26"/>
        </w:rPr>
      </w:pPr>
      <w:r w:rsidRPr="006F3877">
        <w:rPr>
          <w:sz w:val="26"/>
          <w:szCs w:val="26"/>
        </w:rPr>
        <w:t>- анализ состояния соответствующей территории, проблем и направлений ее комплексного развития;</w:t>
      </w:r>
    </w:p>
    <w:p w14:paraId="78816B84" w14:textId="77777777" w:rsidR="006E3301" w:rsidRPr="006F3877" w:rsidRDefault="006E3301" w:rsidP="006F3877">
      <w:pPr>
        <w:pStyle w:val="a5"/>
        <w:suppressAutoHyphens/>
        <w:ind w:firstLine="709"/>
        <w:rPr>
          <w:sz w:val="26"/>
          <w:szCs w:val="26"/>
        </w:rPr>
      </w:pPr>
      <w:r w:rsidRPr="006F3877">
        <w:rPr>
          <w:sz w:val="26"/>
          <w:szCs w:val="26"/>
        </w:rPr>
        <w:t>- обоснование вариантов решения задач по территориальному планированию;</w:t>
      </w:r>
    </w:p>
    <w:p w14:paraId="1806995F" w14:textId="77777777" w:rsidR="006E3301" w:rsidRPr="006F3877" w:rsidRDefault="006E3301" w:rsidP="006F3877">
      <w:pPr>
        <w:pStyle w:val="a5"/>
        <w:suppressAutoHyphens/>
        <w:ind w:firstLine="709"/>
        <w:rPr>
          <w:sz w:val="26"/>
          <w:szCs w:val="26"/>
        </w:rPr>
      </w:pPr>
      <w:r w:rsidRPr="006F3877">
        <w:rPr>
          <w:sz w:val="26"/>
          <w:szCs w:val="26"/>
        </w:rPr>
        <w:t>- обоснование предложений по территориальному планированию, этапы их реализации;</w:t>
      </w:r>
    </w:p>
    <w:p w14:paraId="50369313" w14:textId="77777777" w:rsidR="006E3301" w:rsidRPr="006F3877" w:rsidRDefault="006E3301" w:rsidP="006F3877">
      <w:pPr>
        <w:pStyle w:val="a5"/>
        <w:suppressAutoHyphens/>
        <w:ind w:firstLine="709"/>
        <w:rPr>
          <w:sz w:val="26"/>
          <w:szCs w:val="26"/>
        </w:rPr>
      </w:pPr>
      <w:r w:rsidRPr="006F3877">
        <w:rPr>
          <w:sz w:val="26"/>
          <w:szCs w:val="26"/>
        </w:rPr>
        <w:t>- перечень и характеристика основных факторов риска возникновения чрезвычайных ситуаций природного и техногенного характера.</w:t>
      </w:r>
    </w:p>
    <w:p w14:paraId="58B51744" w14:textId="77777777" w:rsidR="006E3301" w:rsidRPr="006F3877" w:rsidRDefault="006E3301" w:rsidP="006F3877">
      <w:pPr>
        <w:pStyle w:val="a5"/>
        <w:suppressAutoHyphens/>
        <w:ind w:firstLine="709"/>
        <w:rPr>
          <w:color w:val="FF0000"/>
        </w:rPr>
      </w:pPr>
      <w:r w:rsidRPr="006F3877">
        <w:rPr>
          <w:color w:val="FF0000"/>
        </w:rPr>
        <w:t>.</w:t>
      </w:r>
    </w:p>
    <w:p w14:paraId="364A83F7" w14:textId="77777777" w:rsidR="00DD6E2A" w:rsidRPr="00966D99" w:rsidRDefault="00DD6E2A" w:rsidP="00BF000A">
      <w:pPr>
        <w:pStyle w:val="a5"/>
        <w:suppressAutoHyphens/>
        <w:spacing w:line="240" w:lineRule="auto"/>
        <w:ind w:left="720"/>
        <w:jc w:val="left"/>
        <w:rPr>
          <w:color w:val="FF0000"/>
          <w:highlight w:val="lightGray"/>
        </w:rPr>
        <w:sectPr w:rsidR="00DD6E2A" w:rsidRPr="00966D99" w:rsidSect="00BC539B">
          <w:headerReference w:type="default" r:id="rId14"/>
          <w:headerReference w:type="first" r:id="rId15"/>
          <w:pgSz w:w="11907" w:h="16840" w:code="9"/>
          <w:pgMar w:top="532" w:right="747" w:bottom="1134" w:left="1701" w:header="227" w:footer="458" w:gutter="0"/>
          <w:pgNumType w:start="1"/>
          <w:cols w:space="720"/>
          <w:titlePg/>
          <w:docGrid w:linePitch="326"/>
        </w:sectPr>
      </w:pPr>
    </w:p>
    <w:p w14:paraId="63B562A9" w14:textId="77777777" w:rsidR="0023717A" w:rsidRPr="0023717A" w:rsidRDefault="0023717A" w:rsidP="0023717A">
      <w:pPr>
        <w:pStyle w:val="1"/>
        <w:rPr>
          <w:sz w:val="28"/>
          <w:szCs w:val="28"/>
        </w:rPr>
      </w:pPr>
      <w:bookmarkStart w:id="6" w:name="_Toc84523119"/>
      <w:bookmarkStart w:id="7" w:name="_Toc359410678"/>
      <w:r w:rsidRPr="00D91AB8">
        <w:rPr>
          <w:sz w:val="28"/>
          <w:szCs w:val="28"/>
        </w:rPr>
        <w:lastRenderedPageBreak/>
        <w:t>I. Сведения об утвержденных документах стратегического планирования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r w:rsidRPr="00D91AB8">
        <w:rPr>
          <w:rStyle w:val="afe"/>
          <w:sz w:val="28"/>
          <w:szCs w:val="28"/>
        </w:rPr>
        <w:t>.</w:t>
      </w:r>
      <w:bookmarkEnd w:id="6"/>
    </w:p>
    <w:p w14:paraId="4096D59F" w14:textId="77777777" w:rsidR="0023717A" w:rsidRPr="0023717A" w:rsidRDefault="0023717A" w:rsidP="0023717A"/>
    <w:p w14:paraId="758E01A3" w14:textId="77777777" w:rsidR="0023717A" w:rsidRPr="006F3877" w:rsidRDefault="0023717A" w:rsidP="0023717A">
      <w:pPr>
        <w:pStyle w:val="aff7"/>
        <w:spacing w:line="360" w:lineRule="auto"/>
        <w:rPr>
          <w:sz w:val="26"/>
          <w:szCs w:val="26"/>
          <w:lang w:val="ru-RU"/>
        </w:rPr>
      </w:pPr>
      <w:r w:rsidRPr="006F3877">
        <w:rPr>
          <w:sz w:val="26"/>
          <w:szCs w:val="26"/>
          <w:lang w:val="ru-RU"/>
        </w:rPr>
        <w:t>При разработке генерального плана поселения учитывались сведения об утвержденных документах стратегического планирования, планах и программах комплексного социально-экономического развития Российской</w:t>
      </w:r>
      <w:r w:rsidR="00FF0FC4">
        <w:rPr>
          <w:sz w:val="26"/>
          <w:szCs w:val="26"/>
          <w:lang w:val="ru-RU"/>
        </w:rPr>
        <w:t xml:space="preserve"> Федерации, Калужской области, </w:t>
      </w:r>
      <w:proofErr w:type="spellStart"/>
      <w:r w:rsidRPr="006F3877">
        <w:rPr>
          <w:sz w:val="26"/>
          <w:szCs w:val="26"/>
          <w:lang w:val="ru-RU"/>
        </w:rPr>
        <w:t>Ферзиковского</w:t>
      </w:r>
      <w:proofErr w:type="spellEnd"/>
      <w:r w:rsidRPr="006F3877">
        <w:rPr>
          <w:sz w:val="26"/>
          <w:szCs w:val="26"/>
          <w:lang w:val="ru-RU"/>
        </w:rPr>
        <w:t xml:space="preserve"> района.</w:t>
      </w:r>
    </w:p>
    <w:p w14:paraId="63E1B1FD" w14:textId="77777777" w:rsidR="0023717A" w:rsidRDefault="0023717A" w:rsidP="0023717A">
      <w:pPr>
        <w:pStyle w:val="aff7"/>
        <w:spacing w:after="120"/>
        <w:ind w:firstLine="0"/>
        <w:jc w:val="center"/>
        <w:rPr>
          <w:b/>
          <w:sz w:val="26"/>
          <w:szCs w:val="26"/>
          <w:lang w:val="ru-RU"/>
        </w:rPr>
      </w:pPr>
    </w:p>
    <w:p w14:paraId="647626C7" w14:textId="77777777" w:rsidR="0023717A" w:rsidRPr="00DB0AC3" w:rsidRDefault="0023717A" w:rsidP="0023717A">
      <w:pPr>
        <w:pStyle w:val="aff7"/>
        <w:spacing w:after="120"/>
        <w:ind w:firstLine="0"/>
        <w:jc w:val="center"/>
        <w:rPr>
          <w:sz w:val="26"/>
          <w:szCs w:val="26"/>
          <w:lang w:val="ru-RU"/>
        </w:rPr>
      </w:pPr>
      <w:r w:rsidRPr="00DB0AC3">
        <w:rPr>
          <w:b/>
          <w:sz w:val="26"/>
          <w:szCs w:val="26"/>
          <w:lang w:val="ru-RU"/>
        </w:rPr>
        <w:t>Перечень</w:t>
      </w:r>
      <w:r>
        <w:rPr>
          <w:b/>
          <w:sz w:val="26"/>
          <w:szCs w:val="26"/>
          <w:lang w:val="ru-RU"/>
        </w:rPr>
        <w:t xml:space="preserve"> планов</w:t>
      </w:r>
      <w:r w:rsidRPr="00DB0AC3">
        <w:rPr>
          <w:b/>
          <w:sz w:val="26"/>
          <w:szCs w:val="26"/>
          <w:lang w:val="ru-RU"/>
        </w:rPr>
        <w:t xml:space="preserve"> программ социально-экономического развития </w:t>
      </w:r>
    </w:p>
    <w:p w14:paraId="23BA8167" w14:textId="77777777" w:rsidR="0023717A" w:rsidRPr="00FF7137" w:rsidRDefault="0023717A" w:rsidP="0023717A">
      <w:pPr>
        <w:pStyle w:val="aff7"/>
        <w:spacing w:after="120"/>
        <w:ind w:firstLine="0"/>
        <w:jc w:val="right"/>
        <w:rPr>
          <w:i/>
          <w:szCs w:val="28"/>
          <w:lang w:val="ru-RU"/>
        </w:rPr>
      </w:pPr>
      <w:r w:rsidRPr="00FF7137">
        <w:rPr>
          <w:i/>
          <w:szCs w:val="28"/>
          <w:lang w:val="ru-RU"/>
        </w:rPr>
        <w:t>Таблица 1</w:t>
      </w:r>
    </w:p>
    <w:tbl>
      <w:tblPr>
        <w:tblW w:w="966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425"/>
        <w:gridCol w:w="4781"/>
        <w:gridCol w:w="4456"/>
      </w:tblGrid>
      <w:tr w:rsidR="0023717A" w:rsidRPr="008D1041" w14:paraId="5AE74D3F" w14:textId="77777777" w:rsidTr="0024373C">
        <w:trPr>
          <w:cantSplit/>
          <w:trHeight w:val="159"/>
          <w:tblHeader/>
          <w:jc w:val="center"/>
        </w:trPr>
        <w:tc>
          <w:tcPr>
            <w:tcW w:w="425" w:type="dxa"/>
            <w:shd w:val="clear" w:color="auto" w:fill="D9D9D9"/>
          </w:tcPr>
          <w:p w14:paraId="45030F7B" w14:textId="77777777" w:rsidR="0023717A" w:rsidRPr="008D1041" w:rsidRDefault="0023717A" w:rsidP="0024373C">
            <w:pPr>
              <w:jc w:val="center"/>
              <w:rPr>
                <w:b/>
                <w:i/>
                <w:sz w:val="22"/>
                <w:szCs w:val="22"/>
              </w:rPr>
            </w:pPr>
            <w:r w:rsidRPr="008D1041">
              <w:rPr>
                <w:b/>
                <w:i/>
                <w:sz w:val="22"/>
                <w:szCs w:val="22"/>
              </w:rPr>
              <w:t>№ п/п</w:t>
            </w:r>
          </w:p>
        </w:tc>
        <w:tc>
          <w:tcPr>
            <w:tcW w:w="4781" w:type="dxa"/>
            <w:shd w:val="clear" w:color="auto" w:fill="D9D9D9"/>
          </w:tcPr>
          <w:p w14:paraId="2175AAF7" w14:textId="77777777" w:rsidR="0023717A" w:rsidRPr="008D1041" w:rsidRDefault="0023717A" w:rsidP="0024373C">
            <w:pPr>
              <w:jc w:val="center"/>
              <w:rPr>
                <w:b/>
                <w:i/>
                <w:sz w:val="22"/>
                <w:szCs w:val="22"/>
              </w:rPr>
            </w:pPr>
            <w:r w:rsidRPr="008D1041">
              <w:rPr>
                <w:b/>
                <w:i/>
                <w:sz w:val="22"/>
                <w:szCs w:val="22"/>
              </w:rPr>
              <w:t xml:space="preserve">Наименование программы </w:t>
            </w:r>
          </w:p>
        </w:tc>
        <w:tc>
          <w:tcPr>
            <w:tcW w:w="4456" w:type="dxa"/>
            <w:shd w:val="clear" w:color="auto" w:fill="D9D9D9"/>
          </w:tcPr>
          <w:p w14:paraId="3A2C91EF" w14:textId="77777777" w:rsidR="0023717A" w:rsidRPr="008D1041" w:rsidRDefault="0023717A" w:rsidP="0024373C">
            <w:pPr>
              <w:jc w:val="center"/>
              <w:rPr>
                <w:b/>
                <w:i/>
                <w:sz w:val="22"/>
                <w:szCs w:val="22"/>
              </w:rPr>
            </w:pPr>
            <w:r w:rsidRPr="008D1041">
              <w:rPr>
                <w:b/>
                <w:i/>
                <w:sz w:val="22"/>
                <w:szCs w:val="22"/>
              </w:rPr>
              <w:t>Нормативно-правовой акт</w:t>
            </w:r>
          </w:p>
        </w:tc>
      </w:tr>
      <w:tr w:rsidR="0023717A" w:rsidRPr="001D5DCD" w14:paraId="0C6915F1" w14:textId="77777777" w:rsidTr="0024373C">
        <w:trPr>
          <w:cantSplit/>
          <w:trHeight w:val="208"/>
          <w:jc w:val="center"/>
        </w:trPr>
        <w:tc>
          <w:tcPr>
            <w:tcW w:w="425" w:type="dxa"/>
            <w:shd w:val="clear" w:color="auto" w:fill="F2F2F2"/>
          </w:tcPr>
          <w:p w14:paraId="768B5867" w14:textId="77777777" w:rsidR="0023717A" w:rsidRPr="00BC1635" w:rsidRDefault="0023717A" w:rsidP="0024373C">
            <w:pPr>
              <w:jc w:val="center"/>
              <w:rPr>
                <w:sz w:val="22"/>
                <w:szCs w:val="22"/>
              </w:rPr>
            </w:pPr>
            <w:r w:rsidRPr="00BC1635">
              <w:rPr>
                <w:sz w:val="22"/>
                <w:szCs w:val="22"/>
              </w:rPr>
              <w:t>1</w:t>
            </w:r>
          </w:p>
        </w:tc>
        <w:tc>
          <w:tcPr>
            <w:tcW w:w="4781" w:type="dxa"/>
            <w:shd w:val="clear" w:color="auto" w:fill="F2F2F2"/>
          </w:tcPr>
          <w:p w14:paraId="5ACB648C" w14:textId="77777777" w:rsidR="0023717A" w:rsidRPr="002B2EB0" w:rsidRDefault="0023717A" w:rsidP="0024373C">
            <w:r w:rsidRPr="002B2EB0">
              <w:rPr>
                <w:rFonts w:eastAsia="Calibri"/>
              </w:rPr>
              <w:t>Государственная программа Российской Федерации «Комплексное развитие сельских территорий» на 2020-2025</w:t>
            </w:r>
          </w:p>
        </w:tc>
        <w:tc>
          <w:tcPr>
            <w:tcW w:w="4456" w:type="dxa"/>
            <w:shd w:val="clear" w:color="auto" w:fill="FFFFFF"/>
          </w:tcPr>
          <w:p w14:paraId="47DD35E3" w14:textId="77777777" w:rsidR="0023717A" w:rsidRPr="002B2EB0" w:rsidRDefault="0023717A" w:rsidP="0024373C">
            <w:pPr>
              <w:rPr>
                <w:rFonts w:eastAsia="Calibri"/>
              </w:rPr>
            </w:pPr>
            <w:r w:rsidRPr="002B2EB0">
              <w:rPr>
                <w:rFonts w:eastAsia="Calibri"/>
              </w:rPr>
              <w:t>Постановлением Правительства Российской Федерации от 31.05.2019  N 696</w:t>
            </w:r>
          </w:p>
        </w:tc>
      </w:tr>
      <w:tr w:rsidR="0023717A" w:rsidRPr="001D5DCD" w14:paraId="48C08CE9" w14:textId="77777777" w:rsidTr="0024373C">
        <w:trPr>
          <w:cantSplit/>
          <w:trHeight w:val="208"/>
          <w:jc w:val="center"/>
        </w:trPr>
        <w:tc>
          <w:tcPr>
            <w:tcW w:w="425" w:type="dxa"/>
            <w:shd w:val="clear" w:color="auto" w:fill="F2F2F2"/>
          </w:tcPr>
          <w:p w14:paraId="367B752D" w14:textId="77777777" w:rsidR="0023717A" w:rsidRPr="00BC1635" w:rsidRDefault="0023717A" w:rsidP="0024373C">
            <w:pPr>
              <w:jc w:val="center"/>
              <w:rPr>
                <w:sz w:val="22"/>
                <w:szCs w:val="22"/>
              </w:rPr>
            </w:pPr>
            <w:r>
              <w:rPr>
                <w:sz w:val="22"/>
                <w:szCs w:val="22"/>
              </w:rPr>
              <w:t>2</w:t>
            </w:r>
          </w:p>
        </w:tc>
        <w:tc>
          <w:tcPr>
            <w:tcW w:w="4781" w:type="dxa"/>
            <w:shd w:val="clear" w:color="auto" w:fill="F2F2F2"/>
          </w:tcPr>
          <w:p w14:paraId="394B02C9" w14:textId="77777777" w:rsidR="0023717A" w:rsidRPr="00700717" w:rsidRDefault="0023717A" w:rsidP="0024373C">
            <w:r w:rsidRPr="00700717">
              <w:rPr>
                <w:rFonts w:eastAsia="Calibri"/>
              </w:rPr>
              <w:t xml:space="preserve">Государственная </w:t>
            </w:r>
            <w:r>
              <w:rPr>
                <w:rFonts w:eastAsia="Calibri"/>
              </w:rPr>
              <w:t xml:space="preserve">программа </w:t>
            </w:r>
            <w:r w:rsidRPr="00700717">
              <w:rPr>
                <w:rFonts w:eastAsia="Calibri"/>
              </w:rPr>
              <w:t>Калужской области «Комплексное развитие сельских территорий».</w:t>
            </w:r>
          </w:p>
        </w:tc>
        <w:tc>
          <w:tcPr>
            <w:tcW w:w="4456" w:type="dxa"/>
            <w:shd w:val="clear" w:color="auto" w:fill="FFFFFF"/>
          </w:tcPr>
          <w:p w14:paraId="0DB69EC8" w14:textId="77777777" w:rsidR="0023717A" w:rsidRPr="00700717" w:rsidRDefault="0023717A" w:rsidP="0024373C">
            <w:pPr>
              <w:rPr>
                <w:rFonts w:eastAsia="Calibri"/>
              </w:rPr>
            </w:pPr>
            <w:r w:rsidRPr="00700717">
              <w:rPr>
                <w:rFonts w:eastAsia="Calibri"/>
              </w:rPr>
              <w:t>Постановлением Правительства Калужской области от 31.01.2019  N 63</w:t>
            </w:r>
          </w:p>
          <w:p w14:paraId="31F61641" w14:textId="77777777" w:rsidR="0023717A" w:rsidRPr="00700717" w:rsidRDefault="0023717A" w:rsidP="0024373C">
            <w:r w:rsidRPr="00700717">
              <w:rPr>
                <w:rFonts w:eastAsia="Calibri"/>
              </w:rPr>
              <w:t>(с последующими изменениями)</w:t>
            </w:r>
          </w:p>
        </w:tc>
      </w:tr>
      <w:tr w:rsidR="0054495E" w:rsidRPr="001D5DCD" w14:paraId="56901656" w14:textId="77777777" w:rsidTr="0024373C">
        <w:trPr>
          <w:cantSplit/>
          <w:trHeight w:val="208"/>
          <w:jc w:val="center"/>
        </w:trPr>
        <w:tc>
          <w:tcPr>
            <w:tcW w:w="425" w:type="dxa"/>
            <w:shd w:val="clear" w:color="auto" w:fill="F2F2F2"/>
          </w:tcPr>
          <w:p w14:paraId="1DEAA38F" w14:textId="77777777" w:rsidR="0054495E" w:rsidRPr="00BC1635" w:rsidRDefault="0054495E" w:rsidP="0024373C">
            <w:pPr>
              <w:jc w:val="center"/>
              <w:rPr>
                <w:sz w:val="22"/>
                <w:szCs w:val="22"/>
              </w:rPr>
            </w:pPr>
            <w:r>
              <w:rPr>
                <w:sz w:val="22"/>
                <w:szCs w:val="22"/>
              </w:rPr>
              <w:t>3</w:t>
            </w:r>
          </w:p>
        </w:tc>
        <w:tc>
          <w:tcPr>
            <w:tcW w:w="4781" w:type="dxa"/>
            <w:shd w:val="clear" w:color="auto" w:fill="F2F2F2"/>
          </w:tcPr>
          <w:p w14:paraId="4D91616A" w14:textId="77777777" w:rsidR="0054495E" w:rsidRPr="002E2BAD" w:rsidRDefault="0054495E" w:rsidP="00AB6004">
            <w:pPr>
              <w:rPr>
                <w:rFonts w:eastAsia="Calibri"/>
              </w:rPr>
            </w:pPr>
            <w:r w:rsidRPr="002E2BAD">
              <w:rPr>
                <w:rFonts w:eastAsia="Calibri"/>
              </w:rPr>
              <w:t>С</w:t>
            </w:r>
            <w:r>
              <w:rPr>
                <w:rFonts w:eastAsia="Calibri"/>
              </w:rPr>
              <w:t>тратегия социально-экономического развития Калужской области до 2030 года «Человек-центр инвестиций»</w:t>
            </w:r>
          </w:p>
        </w:tc>
        <w:tc>
          <w:tcPr>
            <w:tcW w:w="4456" w:type="dxa"/>
            <w:shd w:val="clear" w:color="auto" w:fill="FFFFFF"/>
          </w:tcPr>
          <w:p w14:paraId="5D530FC0" w14:textId="77777777" w:rsidR="0054495E" w:rsidRPr="00700717" w:rsidRDefault="0054495E" w:rsidP="00AB6004">
            <w:bookmarkStart w:id="8" w:name="_Toc10466208"/>
            <w:bookmarkStart w:id="9" w:name="_Toc10552262"/>
            <w:r w:rsidRPr="00700717">
              <w:t>Постановление Правительства Калужской области от 29.06.2009 № 250</w:t>
            </w:r>
            <w:bookmarkEnd w:id="8"/>
            <w:bookmarkEnd w:id="9"/>
          </w:p>
        </w:tc>
      </w:tr>
      <w:tr w:rsidR="0054495E" w:rsidRPr="008D1041" w14:paraId="553B2D4B" w14:textId="77777777" w:rsidTr="0024373C">
        <w:trPr>
          <w:cantSplit/>
          <w:trHeight w:val="208"/>
          <w:jc w:val="center"/>
        </w:trPr>
        <w:tc>
          <w:tcPr>
            <w:tcW w:w="425" w:type="dxa"/>
            <w:shd w:val="clear" w:color="auto" w:fill="F2F2F2"/>
          </w:tcPr>
          <w:p w14:paraId="70B5B60F" w14:textId="77777777" w:rsidR="0054495E" w:rsidRPr="00BC1635" w:rsidRDefault="0054495E" w:rsidP="0024373C">
            <w:pPr>
              <w:jc w:val="center"/>
              <w:rPr>
                <w:sz w:val="22"/>
                <w:szCs w:val="22"/>
              </w:rPr>
            </w:pPr>
            <w:r>
              <w:rPr>
                <w:sz w:val="22"/>
                <w:szCs w:val="22"/>
              </w:rPr>
              <w:t>4</w:t>
            </w:r>
          </w:p>
        </w:tc>
        <w:tc>
          <w:tcPr>
            <w:tcW w:w="4781" w:type="dxa"/>
            <w:shd w:val="clear" w:color="auto" w:fill="F2F2F2"/>
          </w:tcPr>
          <w:p w14:paraId="06164EF8" w14:textId="77777777" w:rsidR="0054495E" w:rsidRPr="00680D7A" w:rsidRDefault="0054495E" w:rsidP="00AB6004">
            <w:pPr>
              <w:rPr>
                <w:rFonts w:eastAsia="Calibri"/>
              </w:rPr>
            </w:pPr>
            <w:r>
              <w:rPr>
                <w:rFonts w:eastAsia="Calibri"/>
              </w:rPr>
              <w:t>План мероприятий по реализации стратегии социально-экономического развития Калужской области до 2030 года</w:t>
            </w:r>
          </w:p>
        </w:tc>
        <w:tc>
          <w:tcPr>
            <w:tcW w:w="4456" w:type="dxa"/>
            <w:shd w:val="clear" w:color="auto" w:fill="FFFFFF"/>
          </w:tcPr>
          <w:p w14:paraId="20E03AC4" w14:textId="77777777" w:rsidR="0054495E" w:rsidRPr="00700717" w:rsidRDefault="0054495E" w:rsidP="00AB6004">
            <w:bookmarkStart w:id="10" w:name="_Toc10466210"/>
            <w:bookmarkStart w:id="11" w:name="_Toc10552264"/>
            <w:r w:rsidRPr="00700717">
              <w:t>Постановлением Правительства Калужской области от 14.02.2019 № 107</w:t>
            </w:r>
            <w:bookmarkEnd w:id="10"/>
            <w:bookmarkEnd w:id="11"/>
          </w:p>
        </w:tc>
      </w:tr>
    </w:tbl>
    <w:p w14:paraId="5A458A02" w14:textId="6F10B0B5" w:rsidR="0023717A" w:rsidRPr="0024373C" w:rsidRDefault="0023717A" w:rsidP="006E3301">
      <w:pPr>
        <w:pStyle w:val="2"/>
        <w:suppressAutoHyphens/>
        <w:rPr>
          <w:sz w:val="26"/>
          <w:szCs w:val="26"/>
        </w:rPr>
      </w:pPr>
      <w:bookmarkStart w:id="12" w:name="_Toc84523120"/>
      <w:r w:rsidRPr="0024373C">
        <w:rPr>
          <w:sz w:val="26"/>
          <w:szCs w:val="26"/>
        </w:rPr>
        <w:lastRenderedPageBreak/>
        <w:t xml:space="preserve">II. Обоснование выбранного варианта размещения объектов местного значения поселения на основе анализа использования территории поселения, возможных </w:t>
      </w:r>
      <w:r w:rsidR="005D04D6" w:rsidRPr="0024373C">
        <w:rPr>
          <w:sz w:val="26"/>
          <w:szCs w:val="26"/>
        </w:rPr>
        <w:t>направлений развития</w:t>
      </w:r>
      <w:r w:rsidRPr="0024373C">
        <w:rPr>
          <w:sz w:val="26"/>
          <w:szCs w:val="26"/>
        </w:rPr>
        <w:t xml:space="preserve"> этих территорий и прогнозируемых ограничений их использования</w:t>
      </w:r>
      <w:bookmarkEnd w:id="12"/>
    </w:p>
    <w:p w14:paraId="38CC60EB" w14:textId="77777777" w:rsidR="006E3301" w:rsidRPr="0024373C" w:rsidRDefault="00FE074C" w:rsidP="006E3301">
      <w:pPr>
        <w:pStyle w:val="2"/>
        <w:suppressAutoHyphens/>
        <w:rPr>
          <w:color w:val="000000"/>
          <w:sz w:val="26"/>
          <w:szCs w:val="26"/>
        </w:rPr>
      </w:pPr>
      <w:bookmarkStart w:id="13" w:name="_Toc84523121"/>
      <w:r>
        <w:rPr>
          <w:color w:val="000000"/>
          <w:sz w:val="26"/>
          <w:szCs w:val="26"/>
          <w:lang w:val="en-US"/>
        </w:rPr>
        <w:t>I</w:t>
      </w:r>
      <w:r w:rsidR="006E3301" w:rsidRPr="0024373C">
        <w:rPr>
          <w:color w:val="000000"/>
          <w:sz w:val="26"/>
          <w:szCs w:val="26"/>
          <w:lang w:val="en-US"/>
        </w:rPr>
        <w:t>I</w:t>
      </w:r>
      <w:r w:rsidR="006E3301" w:rsidRPr="0024373C">
        <w:rPr>
          <w:color w:val="000000"/>
          <w:sz w:val="26"/>
          <w:szCs w:val="26"/>
        </w:rPr>
        <w:t>.</w:t>
      </w:r>
      <w:r w:rsidR="006E3301" w:rsidRPr="0024373C">
        <w:rPr>
          <w:color w:val="000000"/>
          <w:sz w:val="26"/>
          <w:szCs w:val="26"/>
          <w:lang w:val="en-US"/>
        </w:rPr>
        <w:t>I</w:t>
      </w:r>
      <w:r w:rsidR="006E3301" w:rsidRPr="0024373C">
        <w:rPr>
          <w:color w:val="000000"/>
          <w:sz w:val="26"/>
          <w:szCs w:val="26"/>
        </w:rPr>
        <w:t xml:space="preserve"> Общие сведения</w:t>
      </w:r>
      <w:bookmarkEnd w:id="7"/>
      <w:bookmarkEnd w:id="13"/>
    </w:p>
    <w:p w14:paraId="13AEEA52" w14:textId="77777777" w:rsidR="006E3301" w:rsidRPr="0024373C" w:rsidRDefault="006E3301" w:rsidP="006F3877">
      <w:pPr>
        <w:spacing w:line="360" w:lineRule="auto"/>
        <w:ind w:firstLine="709"/>
        <w:jc w:val="both"/>
        <w:rPr>
          <w:color w:val="FF0000"/>
          <w:sz w:val="26"/>
          <w:szCs w:val="26"/>
        </w:rPr>
      </w:pPr>
      <w:r w:rsidRPr="0024373C">
        <w:rPr>
          <w:sz w:val="26"/>
          <w:szCs w:val="26"/>
        </w:rPr>
        <w:t>Сельское поселение</w:t>
      </w:r>
      <w:r w:rsidR="001C4ADC" w:rsidRPr="0024373C">
        <w:rPr>
          <w:sz w:val="26"/>
          <w:szCs w:val="26"/>
        </w:rPr>
        <w:t xml:space="preserve"> </w:t>
      </w:r>
      <w:r w:rsidRPr="0024373C">
        <w:rPr>
          <w:sz w:val="26"/>
          <w:szCs w:val="26"/>
        </w:rPr>
        <w:t>«</w:t>
      </w:r>
      <w:r w:rsidR="00DA0738" w:rsidRPr="0024373C">
        <w:rPr>
          <w:sz w:val="26"/>
          <w:szCs w:val="26"/>
        </w:rPr>
        <w:t xml:space="preserve">Деревня </w:t>
      </w:r>
      <w:r w:rsidR="009A0D97" w:rsidRPr="0024373C">
        <w:rPr>
          <w:sz w:val="26"/>
          <w:szCs w:val="26"/>
        </w:rPr>
        <w:t>Сугоново</w:t>
      </w:r>
      <w:r w:rsidRPr="0024373C">
        <w:rPr>
          <w:sz w:val="26"/>
          <w:szCs w:val="26"/>
        </w:rPr>
        <w:t xml:space="preserve">» </w:t>
      </w:r>
      <w:r w:rsidR="001C4ADC" w:rsidRPr="0024373C">
        <w:rPr>
          <w:sz w:val="26"/>
          <w:szCs w:val="26"/>
        </w:rPr>
        <w:t xml:space="preserve">находится  </w:t>
      </w:r>
      <w:r w:rsidR="00E74C3C" w:rsidRPr="0024373C">
        <w:rPr>
          <w:sz w:val="26"/>
          <w:szCs w:val="26"/>
        </w:rPr>
        <w:t xml:space="preserve">на </w:t>
      </w:r>
      <w:r w:rsidR="009A0D97" w:rsidRPr="0024373C">
        <w:rPr>
          <w:sz w:val="26"/>
          <w:szCs w:val="26"/>
        </w:rPr>
        <w:t>севере</w:t>
      </w:r>
      <w:r w:rsidR="00E74C3C" w:rsidRPr="0024373C">
        <w:rPr>
          <w:sz w:val="26"/>
          <w:szCs w:val="26"/>
        </w:rPr>
        <w:t xml:space="preserve"> </w:t>
      </w:r>
      <w:proofErr w:type="spellStart"/>
      <w:r w:rsidR="00E74C3C" w:rsidRPr="0024373C">
        <w:rPr>
          <w:sz w:val="26"/>
          <w:szCs w:val="26"/>
        </w:rPr>
        <w:t>Ферзиковского</w:t>
      </w:r>
      <w:proofErr w:type="spellEnd"/>
      <w:r w:rsidR="00E74C3C" w:rsidRPr="0024373C">
        <w:rPr>
          <w:sz w:val="26"/>
          <w:szCs w:val="26"/>
        </w:rPr>
        <w:t xml:space="preserve"> района</w:t>
      </w:r>
      <w:r w:rsidR="001C4ADC" w:rsidRPr="0024373C">
        <w:rPr>
          <w:sz w:val="26"/>
          <w:szCs w:val="26"/>
        </w:rPr>
        <w:t>,</w:t>
      </w:r>
      <w:r w:rsidR="00E74C3C" w:rsidRPr="0024373C">
        <w:rPr>
          <w:sz w:val="26"/>
          <w:szCs w:val="26"/>
        </w:rPr>
        <w:t xml:space="preserve"> в восточной части Калужской области</w:t>
      </w:r>
      <w:r w:rsidRPr="0024373C">
        <w:rPr>
          <w:sz w:val="26"/>
          <w:szCs w:val="26"/>
        </w:rPr>
        <w:t>. Центр сельского поселения –</w:t>
      </w:r>
      <w:r w:rsidR="00E74C3C" w:rsidRPr="0024373C">
        <w:rPr>
          <w:sz w:val="26"/>
          <w:szCs w:val="26"/>
        </w:rPr>
        <w:t xml:space="preserve"> </w:t>
      </w:r>
      <w:r w:rsidR="00DA0738" w:rsidRPr="0024373C">
        <w:rPr>
          <w:sz w:val="26"/>
          <w:szCs w:val="26"/>
        </w:rPr>
        <w:t xml:space="preserve">деревня </w:t>
      </w:r>
      <w:r w:rsidR="009A0D97" w:rsidRPr="0024373C">
        <w:rPr>
          <w:sz w:val="26"/>
          <w:szCs w:val="26"/>
        </w:rPr>
        <w:t>Сугоново</w:t>
      </w:r>
      <w:r w:rsidRPr="0024373C">
        <w:rPr>
          <w:sz w:val="26"/>
          <w:szCs w:val="26"/>
        </w:rPr>
        <w:t xml:space="preserve"> </w:t>
      </w:r>
      <w:r w:rsidR="00D53B8D" w:rsidRPr="0024373C">
        <w:rPr>
          <w:sz w:val="26"/>
          <w:szCs w:val="26"/>
        </w:rPr>
        <w:t xml:space="preserve"> расположен</w:t>
      </w:r>
      <w:r w:rsidR="00DA0738" w:rsidRPr="0024373C">
        <w:rPr>
          <w:sz w:val="26"/>
          <w:szCs w:val="26"/>
        </w:rPr>
        <w:t>а</w:t>
      </w:r>
      <w:r w:rsidR="00D53B8D" w:rsidRPr="0024373C">
        <w:rPr>
          <w:sz w:val="26"/>
          <w:szCs w:val="26"/>
        </w:rPr>
        <w:t xml:space="preserve"> в </w:t>
      </w:r>
      <w:smartTag w:uri="urn:schemas-microsoft-com:office:smarttags" w:element="metricconverter">
        <w:smartTagPr>
          <w:attr w:name="ProductID" w:val="50 км"/>
        </w:smartTagPr>
        <w:r w:rsidR="00F65982" w:rsidRPr="0024373C">
          <w:rPr>
            <w:sz w:val="26"/>
            <w:szCs w:val="26"/>
          </w:rPr>
          <w:t>50</w:t>
        </w:r>
        <w:r w:rsidR="00D53B8D" w:rsidRPr="0024373C">
          <w:rPr>
            <w:sz w:val="26"/>
            <w:szCs w:val="26"/>
          </w:rPr>
          <w:t xml:space="preserve"> км</w:t>
        </w:r>
      </w:smartTag>
      <w:r w:rsidR="00D53B8D" w:rsidRPr="0024373C">
        <w:rPr>
          <w:sz w:val="26"/>
          <w:szCs w:val="26"/>
        </w:rPr>
        <w:t xml:space="preserve"> от города Калуги</w:t>
      </w:r>
      <w:r w:rsidR="0036086F" w:rsidRPr="0024373C">
        <w:rPr>
          <w:sz w:val="26"/>
          <w:szCs w:val="26"/>
        </w:rPr>
        <w:t xml:space="preserve"> и в </w:t>
      </w:r>
      <w:smartTag w:uri="urn:schemas-microsoft-com:office:smarttags" w:element="metricconverter">
        <w:smartTagPr>
          <w:attr w:name="ProductID" w:val="15 км"/>
        </w:smartTagPr>
        <w:r w:rsidR="0036086F" w:rsidRPr="0024373C">
          <w:rPr>
            <w:sz w:val="26"/>
            <w:szCs w:val="26"/>
          </w:rPr>
          <w:t>15 км</w:t>
        </w:r>
      </w:smartTag>
      <w:r w:rsidR="0036086F" w:rsidRPr="0024373C">
        <w:rPr>
          <w:sz w:val="26"/>
          <w:szCs w:val="26"/>
        </w:rPr>
        <w:t xml:space="preserve"> от поселка Ферзиково</w:t>
      </w:r>
      <w:r w:rsidR="00D53B8D" w:rsidRPr="0024373C">
        <w:rPr>
          <w:sz w:val="26"/>
          <w:szCs w:val="26"/>
        </w:rPr>
        <w:t xml:space="preserve">, связь с которым осуществляется по автомобильной дороге общего пользования  </w:t>
      </w:r>
      <w:r w:rsidR="0036086F" w:rsidRPr="0024373C">
        <w:rPr>
          <w:sz w:val="26"/>
          <w:szCs w:val="26"/>
        </w:rPr>
        <w:t>регионального</w:t>
      </w:r>
      <w:r w:rsidR="00D53B8D" w:rsidRPr="0024373C">
        <w:rPr>
          <w:sz w:val="26"/>
          <w:szCs w:val="26"/>
        </w:rPr>
        <w:t xml:space="preserve"> значения </w:t>
      </w:r>
      <w:r w:rsidR="00975DBC" w:rsidRPr="0024373C">
        <w:rPr>
          <w:color w:val="000000"/>
          <w:sz w:val="26"/>
          <w:szCs w:val="26"/>
        </w:rPr>
        <w:t>«</w:t>
      </w:r>
      <w:r w:rsidR="0036086F" w:rsidRPr="0024373C">
        <w:rPr>
          <w:color w:val="000000"/>
          <w:sz w:val="26"/>
          <w:szCs w:val="26"/>
        </w:rPr>
        <w:t>Ферзиково - Сугоново</w:t>
      </w:r>
      <w:r w:rsidRPr="0024373C">
        <w:rPr>
          <w:sz w:val="26"/>
          <w:szCs w:val="26"/>
        </w:rPr>
        <w:t>. В состав сельского поселения</w:t>
      </w:r>
      <w:r w:rsidRPr="0024373C">
        <w:rPr>
          <w:color w:val="FF0000"/>
          <w:sz w:val="26"/>
          <w:szCs w:val="26"/>
        </w:rPr>
        <w:t xml:space="preserve"> </w:t>
      </w:r>
      <w:r w:rsidRPr="0024373C">
        <w:rPr>
          <w:sz w:val="26"/>
          <w:szCs w:val="26"/>
        </w:rPr>
        <w:t>«</w:t>
      </w:r>
      <w:r w:rsidR="00DA0738" w:rsidRPr="0024373C">
        <w:rPr>
          <w:sz w:val="26"/>
          <w:szCs w:val="26"/>
        </w:rPr>
        <w:t xml:space="preserve">Деревня </w:t>
      </w:r>
      <w:r w:rsidR="0036086F" w:rsidRPr="0024373C">
        <w:rPr>
          <w:sz w:val="26"/>
          <w:szCs w:val="26"/>
        </w:rPr>
        <w:t>Сугоново</w:t>
      </w:r>
      <w:r w:rsidRPr="0024373C">
        <w:rPr>
          <w:sz w:val="26"/>
          <w:szCs w:val="26"/>
        </w:rPr>
        <w:t xml:space="preserve">» входят следующие населенные пункты: </w:t>
      </w:r>
      <w:r w:rsidR="003546BC" w:rsidRPr="0024373C">
        <w:rPr>
          <w:sz w:val="26"/>
          <w:szCs w:val="26"/>
        </w:rPr>
        <w:t>деревня Сугоново</w:t>
      </w:r>
      <w:r w:rsidRPr="0024373C">
        <w:rPr>
          <w:sz w:val="26"/>
          <w:szCs w:val="26"/>
        </w:rPr>
        <w:t xml:space="preserve">, </w:t>
      </w:r>
      <w:r w:rsidR="003546BC" w:rsidRPr="0024373C">
        <w:rPr>
          <w:sz w:val="26"/>
          <w:szCs w:val="26"/>
        </w:rPr>
        <w:t>деревня Алексеевка</w:t>
      </w:r>
      <w:r w:rsidRPr="0024373C">
        <w:rPr>
          <w:sz w:val="26"/>
          <w:szCs w:val="26"/>
        </w:rPr>
        <w:t xml:space="preserve">, деревня </w:t>
      </w:r>
      <w:r w:rsidR="003546BC" w:rsidRPr="0024373C">
        <w:rPr>
          <w:sz w:val="26"/>
          <w:szCs w:val="26"/>
        </w:rPr>
        <w:t>Алексеевский</w:t>
      </w:r>
      <w:r w:rsidRPr="0024373C">
        <w:rPr>
          <w:sz w:val="26"/>
          <w:szCs w:val="26"/>
        </w:rPr>
        <w:t>,</w:t>
      </w:r>
      <w:r w:rsidR="00975DBC" w:rsidRPr="0024373C">
        <w:rPr>
          <w:sz w:val="26"/>
          <w:szCs w:val="26"/>
        </w:rPr>
        <w:t xml:space="preserve"> деревня </w:t>
      </w:r>
      <w:proofErr w:type="spellStart"/>
      <w:r w:rsidR="003546BC" w:rsidRPr="0024373C">
        <w:rPr>
          <w:sz w:val="26"/>
          <w:szCs w:val="26"/>
        </w:rPr>
        <w:t>Анашково</w:t>
      </w:r>
      <w:proofErr w:type="spellEnd"/>
      <w:r w:rsidR="00975DBC" w:rsidRPr="0024373C">
        <w:rPr>
          <w:sz w:val="26"/>
          <w:szCs w:val="26"/>
        </w:rPr>
        <w:t xml:space="preserve">, </w:t>
      </w:r>
      <w:proofErr w:type="spellStart"/>
      <w:r w:rsidR="00975DBC" w:rsidRPr="0024373C">
        <w:rPr>
          <w:sz w:val="26"/>
          <w:szCs w:val="26"/>
        </w:rPr>
        <w:t>девевня</w:t>
      </w:r>
      <w:proofErr w:type="spellEnd"/>
      <w:r w:rsidR="00975DBC" w:rsidRPr="0024373C">
        <w:rPr>
          <w:sz w:val="26"/>
          <w:szCs w:val="26"/>
        </w:rPr>
        <w:t xml:space="preserve"> </w:t>
      </w:r>
      <w:proofErr w:type="spellStart"/>
      <w:r w:rsidR="003546BC" w:rsidRPr="0024373C">
        <w:rPr>
          <w:sz w:val="26"/>
          <w:szCs w:val="26"/>
        </w:rPr>
        <w:t>Горчаково</w:t>
      </w:r>
      <w:proofErr w:type="spellEnd"/>
      <w:r w:rsidR="00975DBC" w:rsidRPr="0024373C">
        <w:rPr>
          <w:sz w:val="26"/>
          <w:szCs w:val="26"/>
        </w:rPr>
        <w:t xml:space="preserve">, деревня </w:t>
      </w:r>
      <w:r w:rsidR="003546BC" w:rsidRPr="0024373C">
        <w:rPr>
          <w:sz w:val="26"/>
          <w:szCs w:val="26"/>
        </w:rPr>
        <w:t>Губино</w:t>
      </w:r>
      <w:r w:rsidRPr="0024373C">
        <w:rPr>
          <w:sz w:val="26"/>
          <w:szCs w:val="26"/>
        </w:rPr>
        <w:t xml:space="preserve">, </w:t>
      </w:r>
      <w:r w:rsidR="003546BC" w:rsidRPr="0024373C">
        <w:rPr>
          <w:sz w:val="26"/>
          <w:szCs w:val="26"/>
        </w:rPr>
        <w:t xml:space="preserve">село </w:t>
      </w:r>
      <w:proofErr w:type="spellStart"/>
      <w:r w:rsidR="003546BC" w:rsidRPr="0024373C">
        <w:rPr>
          <w:sz w:val="26"/>
          <w:szCs w:val="26"/>
        </w:rPr>
        <w:t>Желовичи</w:t>
      </w:r>
      <w:proofErr w:type="spellEnd"/>
      <w:r w:rsidRPr="0024373C">
        <w:rPr>
          <w:sz w:val="26"/>
          <w:szCs w:val="26"/>
        </w:rPr>
        <w:t xml:space="preserve">, деревня </w:t>
      </w:r>
      <w:proofErr w:type="spellStart"/>
      <w:r w:rsidR="003546BC" w:rsidRPr="0024373C">
        <w:rPr>
          <w:sz w:val="26"/>
          <w:szCs w:val="26"/>
        </w:rPr>
        <w:t>Желяково</w:t>
      </w:r>
      <w:proofErr w:type="spellEnd"/>
      <w:r w:rsidRPr="0024373C">
        <w:rPr>
          <w:sz w:val="26"/>
          <w:szCs w:val="26"/>
        </w:rPr>
        <w:t xml:space="preserve">, деревня </w:t>
      </w:r>
      <w:r w:rsidR="003546BC" w:rsidRPr="0024373C">
        <w:rPr>
          <w:sz w:val="26"/>
          <w:szCs w:val="26"/>
        </w:rPr>
        <w:t>Искра</w:t>
      </w:r>
      <w:r w:rsidRPr="0024373C">
        <w:rPr>
          <w:sz w:val="26"/>
          <w:szCs w:val="26"/>
        </w:rPr>
        <w:t xml:space="preserve">, деревня </w:t>
      </w:r>
      <w:r w:rsidR="003546BC" w:rsidRPr="0024373C">
        <w:rPr>
          <w:sz w:val="26"/>
          <w:szCs w:val="26"/>
        </w:rPr>
        <w:t>Каменка</w:t>
      </w:r>
      <w:r w:rsidRPr="0024373C">
        <w:rPr>
          <w:sz w:val="26"/>
          <w:szCs w:val="26"/>
        </w:rPr>
        <w:t xml:space="preserve">, деревня </w:t>
      </w:r>
      <w:r w:rsidR="003546BC" w:rsidRPr="0024373C">
        <w:rPr>
          <w:sz w:val="26"/>
          <w:szCs w:val="26"/>
        </w:rPr>
        <w:t>Соболево</w:t>
      </w:r>
      <w:r w:rsidRPr="0024373C">
        <w:rPr>
          <w:sz w:val="26"/>
          <w:szCs w:val="26"/>
        </w:rPr>
        <w:t xml:space="preserve">, деревня </w:t>
      </w:r>
      <w:r w:rsidR="003546BC" w:rsidRPr="0024373C">
        <w:rPr>
          <w:sz w:val="26"/>
          <w:szCs w:val="26"/>
        </w:rPr>
        <w:t>Степановка</w:t>
      </w:r>
      <w:r w:rsidR="0078355E" w:rsidRPr="0024373C">
        <w:rPr>
          <w:sz w:val="26"/>
          <w:szCs w:val="26"/>
        </w:rPr>
        <w:t xml:space="preserve">, </w:t>
      </w:r>
      <w:r w:rsidR="00975DBC" w:rsidRPr="0024373C">
        <w:rPr>
          <w:sz w:val="26"/>
          <w:szCs w:val="26"/>
        </w:rPr>
        <w:t xml:space="preserve">деревня </w:t>
      </w:r>
      <w:r w:rsidR="003546BC" w:rsidRPr="0024373C">
        <w:rPr>
          <w:sz w:val="26"/>
          <w:szCs w:val="26"/>
        </w:rPr>
        <w:t>Чкалово</w:t>
      </w:r>
      <w:r w:rsidRPr="0024373C">
        <w:rPr>
          <w:sz w:val="26"/>
          <w:szCs w:val="26"/>
        </w:rPr>
        <w:t>.</w:t>
      </w:r>
    </w:p>
    <w:p w14:paraId="38600230" w14:textId="77777777" w:rsidR="006E3301" w:rsidRPr="0024373C" w:rsidRDefault="006E3301" w:rsidP="006F3877">
      <w:pPr>
        <w:pStyle w:val="a3"/>
        <w:suppressAutoHyphens/>
        <w:spacing w:line="360" w:lineRule="auto"/>
        <w:ind w:firstLine="709"/>
        <w:jc w:val="both"/>
        <w:rPr>
          <w:b w:val="0"/>
          <w:i/>
          <w:sz w:val="26"/>
          <w:szCs w:val="26"/>
        </w:rPr>
      </w:pPr>
      <w:r w:rsidRPr="0024373C">
        <w:rPr>
          <w:b w:val="0"/>
          <w:i/>
          <w:sz w:val="26"/>
          <w:szCs w:val="26"/>
        </w:rPr>
        <w:t>Картографическое описание границ сельского поселения «</w:t>
      </w:r>
      <w:r w:rsidR="00975DBC" w:rsidRPr="0024373C">
        <w:rPr>
          <w:b w:val="0"/>
          <w:i/>
          <w:sz w:val="26"/>
          <w:szCs w:val="26"/>
        </w:rPr>
        <w:t xml:space="preserve">Деревня </w:t>
      </w:r>
      <w:r w:rsidR="003546BC" w:rsidRPr="0024373C">
        <w:rPr>
          <w:b w:val="0"/>
          <w:i/>
          <w:sz w:val="26"/>
          <w:szCs w:val="26"/>
        </w:rPr>
        <w:t>Сугоново</w:t>
      </w:r>
      <w:r w:rsidRPr="0024373C">
        <w:rPr>
          <w:b w:val="0"/>
          <w:i/>
          <w:sz w:val="26"/>
          <w:szCs w:val="26"/>
        </w:rPr>
        <w:t>»:</w:t>
      </w:r>
    </w:p>
    <w:p w14:paraId="5640C055" w14:textId="77777777" w:rsidR="003C4960" w:rsidRPr="0024373C" w:rsidRDefault="003C4960" w:rsidP="006F3877">
      <w:pPr>
        <w:pStyle w:val="ConsNormal"/>
        <w:widowControl/>
        <w:spacing w:line="360" w:lineRule="auto"/>
        <w:ind w:firstLine="709"/>
        <w:jc w:val="both"/>
        <w:rPr>
          <w:rFonts w:ascii="Times New Roman" w:hAnsi="Times New Roman"/>
          <w:sz w:val="26"/>
          <w:szCs w:val="26"/>
        </w:rPr>
      </w:pPr>
      <w:r w:rsidRPr="0024373C">
        <w:rPr>
          <w:rFonts w:ascii="Times New Roman" w:hAnsi="Times New Roman"/>
          <w:sz w:val="26"/>
          <w:szCs w:val="26"/>
        </w:rPr>
        <w:t xml:space="preserve">На севере - </w:t>
      </w:r>
      <w:r w:rsidR="0024145B" w:rsidRPr="0024373C">
        <w:rPr>
          <w:rFonts w:ascii="Times New Roman" w:hAnsi="Times New Roman"/>
          <w:sz w:val="26"/>
          <w:szCs w:val="26"/>
        </w:rPr>
        <w:t xml:space="preserve">на северо-восток по границе </w:t>
      </w:r>
      <w:proofErr w:type="spellStart"/>
      <w:r w:rsidR="0024145B" w:rsidRPr="0024373C">
        <w:rPr>
          <w:rFonts w:ascii="Times New Roman" w:hAnsi="Times New Roman"/>
          <w:sz w:val="26"/>
          <w:szCs w:val="26"/>
        </w:rPr>
        <w:t>Малоярославецкого</w:t>
      </w:r>
      <w:proofErr w:type="spellEnd"/>
      <w:r w:rsidR="0024145B" w:rsidRPr="0024373C">
        <w:rPr>
          <w:rFonts w:ascii="Times New Roman" w:hAnsi="Times New Roman"/>
          <w:sz w:val="26"/>
          <w:szCs w:val="26"/>
        </w:rPr>
        <w:t xml:space="preserve"> района от северного угла лесного квартала N 91 </w:t>
      </w:r>
      <w:proofErr w:type="spellStart"/>
      <w:r w:rsidR="0024145B" w:rsidRPr="0024373C">
        <w:rPr>
          <w:rFonts w:ascii="Times New Roman" w:hAnsi="Times New Roman"/>
          <w:sz w:val="26"/>
          <w:szCs w:val="26"/>
        </w:rPr>
        <w:t>Желябужского</w:t>
      </w:r>
      <w:proofErr w:type="spellEnd"/>
      <w:r w:rsidR="0024145B" w:rsidRPr="0024373C">
        <w:rPr>
          <w:rFonts w:ascii="Times New Roman" w:hAnsi="Times New Roman"/>
          <w:sz w:val="26"/>
          <w:szCs w:val="26"/>
        </w:rPr>
        <w:t xml:space="preserve"> лесничества до узловой точки пересечения границ </w:t>
      </w:r>
      <w:proofErr w:type="spellStart"/>
      <w:r w:rsidR="0024145B" w:rsidRPr="0024373C">
        <w:rPr>
          <w:rFonts w:ascii="Times New Roman" w:hAnsi="Times New Roman"/>
          <w:sz w:val="26"/>
          <w:szCs w:val="26"/>
        </w:rPr>
        <w:t>Ферзиковского</w:t>
      </w:r>
      <w:proofErr w:type="spellEnd"/>
      <w:r w:rsidR="0024145B" w:rsidRPr="0024373C">
        <w:rPr>
          <w:rFonts w:ascii="Times New Roman" w:hAnsi="Times New Roman"/>
          <w:sz w:val="26"/>
          <w:szCs w:val="26"/>
        </w:rPr>
        <w:t xml:space="preserve">, </w:t>
      </w:r>
      <w:proofErr w:type="spellStart"/>
      <w:r w:rsidR="0024145B" w:rsidRPr="0024373C">
        <w:rPr>
          <w:rFonts w:ascii="Times New Roman" w:hAnsi="Times New Roman"/>
          <w:sz w:val="26"/>
          <w:szCs w:val="26"/>
        </w:rPr>
        <w:t>Малоярославецкого</w:t>
      </w:r>
      <w:proofErr w:type="spellEnd"/>
      <w:r w:rsidR="0024145B" w:rsidRPr="0024373C">
        <w:rPr>
          <w:rFonts w:ascii="Times New Roman" w:hAnsi="Times New Roman"/>
          <w:sz w:val="26"/>
          <w:szCs w:val="26"/>
        </w:rPr>
        <w:t xml:space="preserve"> и Тарусского районов, расположенной у реки </w:t>
      </w:r>
      <w:proofErr w:type="spellStart"/>
      <w:r w:rsidR="0024145B" w:rsidRPr="0024373C">
        <w:rPr>
          <w:rFonts w:ascii="Times New Roman" w:hAnsi="Times New Roman"/>
          <w:sz w:val="26"/>
          <w:szCs w:val="26"/>
        </w:rPr>
        <w:t>Сметна</w:t>
      </w:r>
      <w:proofErr w:type="spellEnd"/>
      <w:r w:rsidR="0024145B" w:rsidRPr="0024373C">
        <w:rPr>
          <w:rFonts w:ascii="Times New Roman" w:hAnsi="Times New Roman"/>
          <w:sz w:val="26"/>
          <w:szCs w:val="26"/>
        </w:rPr>
        <w:t xml:space="preserve"> и дороги Соболево - Дмитриевское;</w:t>
      </w:r>
    </w:p>
    <w:p w14:paraId="0D1F4F01" w14:textId="77777777" w:rsidR="00D60172" w:rsidRPr="0024373C" w:rsidRDefault="003C4960" w:rsidP="006F3877">
      <w:pPr>
        <w:pStyle w:val="ConsNormal"/>
        <w:widowControl/>
        <w:spacing w:line="360" w:lineRule="auto"/>
        <w:ind w:firstLine="709"/>
        <w:jc w:val="both"/>
        <w:rPr>
          <w:sz w:val="26"/>
          <w:szCs w:val="26"/>
        </w:rPr>
      </w:pPr>
      <w:r w:rsidRPr="0024373C">
        <w:rPr>
          <w:rFonts w:ascii="Times New Roman" w:hAnsi="Times New Roman"/>
          <w:sz w:val="26"/>
          <w:szCs w:val="26"/>
        </w:rPr>
        <w:t>На востоке -</w:t>
      </w:r>
      <w:r w:rsidR="00D60172" w:rsidRPr="0024373C">
        <w:rPr>
          <w:rFonts w:ascii="Times New Roman" w:hAnsi="Times New Roman"/>
          <w:sz w:val="26"/>
          <w:szCs w:val="26"/>
        </w:rPr>
        <w:t xml:space="preserve">на юго-восток по границе с Тарусским районом от границы лесного квартала N 91 </w:t>
      </w:r>
      <w:proofErr w:type="spellStart"/>
      <w:r w:rsidR="00D60172" w:rsidRPr="0024373C">
        <w:rPr>
          <w:rFonts w:ascii="Times New Roman" w:hAnsi="Times New Roman"/>
          <w:sz w:val="26"/>
          <w:szCs w:val="26"/>
        </w:rPr>
        <w:t>Желябужского</w:t>
      </w:r>
      <w:proofErr w:type="spellEnd"/>
      <w:r w:rsidR="00D60172" w:rsidRPr="0024373C">
        <w:rPr>
          <w:rFonts w:ascii="Times New Roman" w:hAnsi="Times New Roman"/>
          <w:sz w:val="26"/>
          <w:szCs w:val="26"/>
        </w:rPr>
        <w:t xml:space="preserve"> лесничества до места впадения безымянного ручья в реку Медведка;</w:t>
      </w:r>
    </w:p>
    <w:p w14:paraId="05268FD7" w14:textId="77777777" w:rsidR="00F93237" w:rsidRPr="0024373C" w:rsidRDefault="003C4960" w:rsidP="006F3877">
      <w:pPr>
        <w:pStyle w:val="ConsNormal"/>
        <w:widowControl/>
        <w:spacing w:line="360" w:lineRule="auto"/>
        <w:ind w:firstLine="709"/>
        <w:jc w:val="both"/>
        <w:rPr>
          <w:sz w:val="26"/>
          <w:szCs w:val="26"/>
        </w:rPr>
      </w:pPr>
      <w:r w:rsidRPr="0024373C">
        <w:rPr>
          <w:rFonts w:ascii="Times New Roman" w:hAnsi="Times New Roman"/>
          <w:sz w:val="26"/>
          <w:szCs w:val="26"/>
        </w:rPr>
        <w:t xml:space="preserve">На юге </w:t>
      </w:r>
      <w:r w:rsidR="00F93237" w:rsidRPr="0024373C">
        <w:rPr>
          <w:rFonts w:ascii="Times New Roman" w:hAnsi="Times New Roman"/>
          <w:sz w:val="26"/>
          <w:szCs w:val="26"/>
        </w:rPr>
        <w:t xml:space="preserve">- на юго-запад от места пересечения р. Медведка с безымянным ручьем на границе с Тарусским районом до проселочной дороги Губино - </w:t>
      </w:r>
      <w:proofErr w:type="spellStart"/>
      <w:r w:rsidR="00F93237" w:rsidRPr="0024373C">
        <w:rPr>
          <w:rFonts w:ascii="Times New Roman" w:hAnsi="Times New Roman"/>
          <w:sz w:val="26"/>
          <w:szCs w:val="26"/>
        </w:rPr>
        <w:t>Русиново</w:t>
      </w:r>
      <w:proofErr w:type="spellEnd"/>
      <w:r w:rsidR="00F93237" w:rsidRPr="0024373C">
        <w:rPr>
          <w:rFonts w:ascii="Times New Roman" w:hAnsi="Times New Roman"/>
          <w:sz w:val="26"/>
          <w:szCs w:val="26"/>
        </w:rPr>
        <w:t xml:space="preserve">, пересекая дорогу, по южной границе д. Губино до реки Горна, пересекая реку Горна и дорогу Сугоново - Ферзиково, до восточной границы лесного квартала N 21 </w:t>
      </w:r>
      <w:proofErr w:type="spellStart"/>
      <w:r w:rsidR="00F93237" w:rsidRPr="0024373C">
        <w:rPr>
          <w:rFonts w:ascii="Times New Roman" w:hAnsi="Times New Roman"/>
          <w:sz w:val="26"/>
          <w:szCs w:val="26"/>
        </w:rPr>
        <w:t>Желябужского</w:t>
      </w:r>
      <w:proofErr w:type="spellEnd"/>
      <w:r w:rsidR="00F93237" w:rsidRPr="0024373C">
        <w:rPr>
          <w:rFonts w:ascii="Times New Roman" w:hAnsi="Times New Roman"/>
          <w:sz w:val="26"/>
          <w:szCs w:val="26"/>
        </w:rPr>
        <w:t xml:space="preserve"> лесничества, далее на юго-запад по восточным границам лесных кварталов N 21, 20, 29, 35 </w:t>
      </w:r>
      <w:proofErr w:type="spellStart"/>
      <w:r w:rsidR="00F93237" w:rsidRPr="0024373C">
        <w:rPr>
          <w:rFonts w:ascii="Times New Roman" w:hAnsi="Times New Roman"/>
          <w:sz w:val="26"/>
          <w:szCs w:val="26"/>
        </w:rPr>
        <w:t>Желябужского</w:t>
      </w:r>
      <w:proofErr w:type="spellEnd"/>
      <w:r w:rsidR="00F93237" w:rsidRPr="0024373C">
        <w:rPr>
          <w:rFonts w:ascii="Times New Roman" w:hAnsi="Times New Roman"/>
          <w:sz w:val="26"/>
          <w:szCs w:val="26"/>
        </w:rPr>
        <w:t xml:space="preserve"> лесничества, пересекая безымянный ручей, впадающий в р. Черный Омут, до реки Черный Омут, далее на запад по реке Черный Омут и южным границам лесных кварталов N 34, 33, 32 </w:t>
      </w:r>
      <w:proofErr w:type="spellStart"/>
      <w:r w:rsidR="00F93237" w:rsidRPr="0024373C">
        <w:rPr>
          <w:rFonts w:ascii="Times New Roman" w:hAnsi="Times New Roman"/>
          <w:sz w:val="26"/>
          <w:szCs w:val="26"/>
        </w:rPr>
        <w:t>Желябужского</w:t>
      </w:r>
      <w:proofErr w:type="spellEnd"/>
      <w:r w:rsidR="00F93237" w:rsidRPr="0024373C">
        <w:rPr>
          <w:rFonts w:ascii="Times New Roman" w:hAnsi="Times New Roman"/>
          <w:sz w:val="26"/>
          <w:szCs w:val="26"/>
        </w:rPr>
        <w:t xml:space="preserve"> лесничества, пересекая дорогу Андреевское - Алексеевское;</w:t>
      </w:r>
    </w:p>
    <w:p w14:paraId="3368E09B" w14:textId="77777777" w:rsidR="00F93237" w:rsidRPr="0024373C" w:rsidRDefault="003C4960" w:rsidP="006F3877">
      <w:pPr>
        <w:pStyle w:val="ConsNormal"/>
        <w:widowControl/>
        <w:spacing w:line="360" w:lineRule="auto"/>
        <w:ind w:firstLine="709"/>
        <w:jc w:val="both"/>
        <w:rPr>
          <w:sz w:val="26"/>
          <w:szCs w:val="26"/>
        </w:rPr>
      </w:pPr>
      <w:r w:rsidRPr="0024373C">
        <w:rPr>
          <w:rFonts w:ascii="Times New Roman" w:hAnsi="Times New Roman"/>
          <w:sz w:val="26"/>
          <w:szCs w:val="26"/>
        </w:rPr>
        <w:t xml:space="preserve">На западе - </w:t>
      </w:r>
      <w:r w:rsidR="00F93237" w:rsidRPr="0024373C">
        <w:rPr>
          <w:rFonts w:ascii="Times New Roman" w:hAnsi="Times New Roman"/>
          <w:sz w:val="26"/>
          <w:szCs w:val="26"/>
        </w:rPr>
        <w:t xml:space="preserve">на север по западным границам лесных кварталов N 32, 25, 16 </w:t>
      </w:r>
      <w:proofErr w:type="spellStart"/>
      <w:r w:rsidR="00F93237" w:rsidRPr="0024373C">
        <w:rPr>
          <w:rFonts w:ascii="Times New Roman" w:hAnsi="Times New Roman"/>
          <w:sz w:val="26"/>
          <w:szCs w:val="26"/>
        </w:rPr>
        <w:t>Желябужского</w:t>
      </w:r>
      <w:proofErr w:type="spellEnd"/>
      <w:r w:rsidR="00F93237" w:rsidRPr="0024373C">
        <w:rPr>
          <w:rFonts w:ascii="Times New Roman" w:hAnsi="Times New Roman"/>
          <w:sz w:val="26"/>
          <w:szCs w:val="26"/>
        </w:rPr>
        <w:t xml:space="preserve"> лесничества, далее на северо-запад по восточным границам лесных </w:t>
      </w:r>
      <w:r w:rsidR="00F93237" w:rsidRPr="0024373C">
        <w:rPr>
          <w:rFonts w:ascii="Times New Roman" w:hAnsi="Times New Roman"/>
          <w:sz w:val="26"/>
          <w:szCs w:val="26"/>
        </w:rPr>
        <w:lastRenderedPageBreak/>
        <w:t xml:space="preserve">кварталов N 15, 9, 2, 91 </w:t>
      </w:r>
      <w:proofErr w:type="spellStart"/>
      <w:r w:rsidR="00F93237" w:rsidRPr="0024373C">
        <w:rPr>
          <w:rFonts w:ascii="Times New Roman" w:hAnsi="Times New Roman"/>
          <w:sz w:val="26"/>
          <w:szCs w:val="26"/>
        </w:rPr>
        <w:t>Желябужского</w:t>
      </w:r>
      <w:proofErr w:type="spellEnd"/>
      <w:r w:rsidR="00F93237" w:rsidRPr="0024373C">
        <w:rPr>
          <w:rFonts w:ascii="Times New Roman" w:hAnsi="Times New Roman"/>
          <w:sz w:val="26"/>
          <w:szCs w:val="26"/>
        </w:rPr>
        <w:t xml:space="preserve"> лесничества до границы с </w:t>
      </w:r>
      <w:proofErr w:type="spellStart"/>
      <w:r w:rsidR="00F93237" w:rsidRPr="0024373C">
        <w:rPr>
          <w:rFonts w:ascii="Times New Roman" w:hAnsi="Times New Roman"/>
          <w:sz w:val="26"/>
          <w:szCs w:val="26"/>
        </w:rPr>
        <w:t>Малоярославецким</w:t>
      </w:r>
      <w:proofErr w:type="spellEnd"/>
      <w:r w:rsidR="00F93237" w:rsidRPr="0024373C">
        <w:rPr>
          <w:rFonts w:ascii="Times New Roman" w:hAnsi="Times New Roman"/>
          <w:sz w:val="26"/>
          <w:szCs w:val="26"/>
        </w:rPr>
        <w:t xml:space="preserve"> районом.</w:t>
      </w:r>
    </w:p>
    <w:p w14:paraId="597D684F" w14:textId="600F65CD" w:rsidR="006E3301" w:rsidRPr="00E97F61" w:rsidRDefault="006E3301" w:rsidP="006F3877">
      <w:pPr>
        <w:pStyle w:val="ConsNormal"/>
        <w:widowControl/>
        <w:spacing w:line="360" w:lineRule="auto"/>
        <w:ind w:firstLine="709"/>
        <w:jc w:val="both"/>
        <w:rPr>
          <w:rFonts w:ascii="Times New Roman" w:hAnsi="Times New Roman"/>
          <w:color w:val="FF0000"/>
          <w:sz w:val="26"/>
          <w:szCs w:val="26"/>
        </w:rPr>
      </w:pPr>
      <w:r w:rsidRPr="001F757E">
        <w:rPr>
          <w:rFonts w:ascii="Times New Roman" w:hAnsi="Times New Roman"/>
          <w:sz w:val="26"/>
          <w:szCs w:val="26"/>
        </w:rPr>
        <w:t xml:space="preserve">Площадь сельского поселения составляет </w:t>
      </w:r>
      <w:r w:rsidR="001F757E" w:rsidRPr="001F757E">
        <w:rPr>
          <w:rFonts w:ascii="Times New Roman" w:hAnsi="Times New Roman"/>
          <w:sz w:val="26"/>
          <w:szCs w:val="26"/>
        </w:rPr>
        <w:t>10458,7508</w:t>
      </w:r>
      <w:r w:rsidRPr="001F757E">
        <w:rPr>
          <w:rFonts w:ascii="Times New Roman" w:hAnsi="Times New Roman"/>
          <w:sz w:val="26"/>
          <w:szCs w:val="26"/>
        </w:rPr>
        <w:t> га, численность населения</w:t>
      </w:r>
      <w:r w:rsidRPr="00E97F61">
        <w:rPr>
          <w:rFonts w:ascii="Times New Roman" w:hAnsi="Times New Roman"/>
          <w:color w:val="FF0000"/>
          <w:sz w:val="26"/>
          <w:szCs w:val="26"/>
        </w:rPr>
        <w:t xml:space="preserve"> </w:t>
      </w:r>
      <w:r w:rsidR="005D04D6" w:rsidRPr="005D04D6">
        <w:rPr>
          <w:rFonts w:ascii="Times New Roman" w:hAnsi="Times New Roman"/>
          <w:sz w:val="26"/>
          <w:szCs w:val="26"/>
        </w:rPr>
        <w:t>3</w:t>
      </w:r>
      <w:r w:rsidR="00B3593A">
        <w:rPr>
          <w:rFonts w:ascii="Times New Roman" w:hAnsi="Times New Roman"/>
          <w:sz w:val="26"/>
          <w:szCs w:val="26"/>
        </w:rPr>
        <w:t>51</w:t>
      </w:r>
      <w:r w:rsidRPr="005D04D6">
        <w:rPr>
          <w:rFonts w:ascii="Times New Roman" w:hAnsi="Times New Roman"/>
          <w:sz w:val="26"/>
          <w:szCs w:val="26"/>
        </w:rPr>
        <w:t xml:space="preserve"> человек.</w:t>
      </w:r>
    </w:p>
    <w:p w14:paraId="3B177BE9" w14:textId="77777777" w:rsidR="0023717A" w:rsidRPr="0024373C" w:rsidRDefault="0023717A" w:rsidP="0023717A">
      <w:pPr>
        <w:pStyle w:val="2"/>
        <w:suppressAutoHyphens/>
        <w:rPr>
          <w:sz w:val="26"/>
          <w:szCs w:val="26"/>
        </w:rPr>
      </w:pPr>
      <w:bookmarkStart w:id="14" w:name="_Toc373930537"/>
      <w:bookmarkStart w:id="15" w:name="_Toc84523122"/>
      <w:bookmarkStart w:id="16" w:name="_Toc138762861"/>
      <w:r w:rsidRPr="0024373C">
        <w:rPr>
          <w:sz w:val="26"/>
          <w:szCs w:val="26"/>
          <w:lang w:val="en-US"/>
        </w:rPr>
        <w:t>II</w:t>
      </w:r>
      <w:r w:rsidRPr="0024373C">
        <w:rPr>
          <w:sz w:val="26"/>
          <w:szCs w:val="26"/>
        </w:rPr>
        <w:t>.</w:t>
      </w:r>
      <w:r w:rsidRPr="0024373C">
        <w:rPr>
          <w:sz w:val="26"/>
          <w:szCs w:val="26"/>
          <w:lang w:val="en-US"/>
        </w:rPr>
        <w:t>II</w:t>
      </w:r>
      <w:r w:rsidRPr="0024373C">
        <w:rPr>
          <w:sz w:val="26"/>
          <w:szCs w:val="26"/>
        </w:rPr>
        <w:t xml:space="preserve"> Природные условия</w:t>
      </w:r>
      <w:bookmarkEnd w:id="14"/>
      <w:bookmarkEnd w:id="15"/>
      <w:r w:rsidRPr="0024373C">
        <w:rPr>
          <w:sz w:val="26"/>
          <w:szCs w:val="26"/>
        </w:rPr>
        <w:t xml:space="preserve"> </w:t>
      </w:r>
    </w:p>
    <w:p w14:paraId="0EF971FD" w14:textId="77777777" w:rsidR="0023717A" w:rsidRPr="0024373C" w:rsidRDefault="0023717A" w:rsidP="0023717A">
      <w:pPr>
        <w:pStyle w:val="30"/>
        <w:suppressAutoHyphens/>
        <w:ind w:hanging="12"/>
        <w:jc w:val="center"/>
        <w:rPr>
          <w:sz w:val="26"/>
          <w:szCs w:val="26"/>
          <w:lang w:val="ru-RU"/>
        </w:rPr>
      </w:pPr>
      <w:bookmarkStart w:id="17" w:name="_Toc373930538"/>
      <w:bookmarkStart w:id="18" w:name="_Toc84523123"/>
      <w:r w:rsidRPr="0024373C">
        <w:rPr>
          <w:sz w:val="26"/>
          <w:szCs w:val="26"/>
        </w:rPr>
        <w:t>II</w:t>
      </w:r>
      <w:r w:rsidRPr="0024373C">
        <w:rPr>
          <w:sz w:val="26"/>
          <w:szCs w:val="26"/>
          <w:lang w:val="ru-RU"/>
        </w:rPr>
        <w:t>.</w:t>
      </w:r>
      <w:r w:rsidRPr="0024373C">
        <w:rPr>
          <w:sz w:val="26"/>
          <w:szCs w:val="26"/>
        </w:rPr>
        <w:t>II</w:t>
      </w:r>
      <w:r w:rsidRPr="0024373C">
        <w:rPr>
          <w:sz w:val="26"/>
          <w:szCs w:val="26"/>
          <w:lang w:val="ru-RU"/>
        </w:rPr>
        <w:t>.1 Климат</w:t>
      </w:r>
      <w:bookmarkEnd w:id="16"/>
      <w:bookmarkEnd w:id="17"/>
      <w:bookmarkEnd w:id="18"/>
    </w:p>
    <w:p w14:paraId="1296B04F" w14:textId="77777777" w:rsidR="006E3301" w:rsidRPr="0024373C" w:rsidRDefault="006E3301" w:rsidP="006F3877">
      <w:pPr>
        <w:pStyle w:val="Main"/>
        <w:rPr>
          <w:sz w:val="26"/>
          <w:szCs w:val="26"/>
        </w:rPr>
      </w:pPr>
      <w:r w:rsidRPr="0024373C">
        <w:rPr>
          <w:sz w:val="26"/>
          <w:szCs w:val="26"/>
        </w:rPr>
        <w:t>Климат сельского поселения «</w:t>
      </w:r>
      <w:r w:rsidR="003C4960" w:rsidRPr="0024373C">
        <w:rPr>
          <w:sz w:val="26"/>
          <w:szCs w:val="26"/>
        </w:rPr>
        <w:t xml:space="preserve">Деревня </w:t>
      </w:r>
      <w:r w:rsidR="00DE37DE" w:rsidRPr="0024373C">
        <w:rPr>
          <w:sz w:val="26"/>
          <w:szCs w:val="26"/>
        </w:rPr>
        <w:t>Сугоново</w:t>
      </w:r>
      <w:r w:rsidRPr="0024373C">
        <w:rPr>
          <w:sz w:val="26"/>
          <w:szCs w:val="26"/>
        </w:rPr>
        <w:t xml:space="preserve">», как и всей Калужской области,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14:paraId="39F67F6C" w14:textId="77777777" w:rsidR="006E3301" w:rsidRPr="0024373C" w:rsidRDefault="006E3301" w:rsidP="006F3877">
      <w:pPr>
        <w:pStyle w:val="Main"/>
        <w:rPr>
          <w:rFonts w:cs="Times New Roman"/>
          <w:sz w:val="26"/>
          <w:szCs w:val="26"/>
        </w:rPr>
      </w:pPr>
      <w:r w:rsidRPr="0024373C">
        <w:rPr>
          <w:rFonts w:cs="Times New Roman"/>
          <w:sz w:val="26"/>
          <w:szCs w:val="26"/>
        </w:rPr>
        <w:t xml:space="preserve">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  летом. </w:t>
      </w:r>
    </w:p>
    <w:p w14:paraId="408318F8" w14:textId="77777777" w:rsidR="006E3301" w:rsidRPr="0024373C" w:rsidRDefault="006E3301" w:rsidP="006F3877">
      <w:pPr>
        <w:pStyle w:val="Main"/>
        <w:rPr>
          <w:rFonts w:cs="Times New Roman"/>
          <w:sz w:val="26"/>
          <w:szCs w:val="26"/>
        </w:rPr>
      </w:pPr>
      <w:r w:rsidRPr="0024373C">
        <w:rPr>
          <w:rFonts w:cs="Times New Roman"/>
          <w:sz w:val="26"/>
          <w:szCs w:val="26"/>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и положительными летом.</w:t>
      </w:r>
    </w:p>
    <w:p w14:paraId="0061A78E" w14:textId="77777777" w:rsidR="006E3301" w:rsidRPr="0024373C" w:rsidRDefault="006E3301" w:rsidP="006F3877">
      <w:pPr>
        <w:pStyle w:val="Main"/>
        <w:rPr>
          <w:rFonts w:cs="Times New Roman"/>
          <w:b/>
          <w:color w:val="808080"/>
          <w:sz w:val="26"/>
          <w:szCs w:val="26"/>
        </w:rPr>
      </w:pPr>
      <w:r w:rsidRPr="0024373C">
        <w:rPr>
          <w:rFonts w:cs="Times New Roman"/>
          <w:sz w:val="26"/>
          <w:szCs w:val="26"/>
        </w:rPr>
        <w:t>Согласно строительно-климатическому районированию, рассматриваемая территория находится в подрайоне, характеризующимся в целом благоприятными условиями для строительства.</w:t>
      </w:r>
    </w:p>
    <w:p w14:paraId="3D65B4AC" w14:textId="77777777" w:rsidR="006E3301" w:rsidRPr="0024373C" w:rsidRDefault="006E3301" w:rsidP="006F3877">
      <w:pPr>
        <w:pStyle w:val="Main"/>
        <w:rPr>
          <w:rFonts w:cs="Times New Roman"/>
          <w:color w:val="000000"/>
          <w:sz w:val="26"/>
          <w:szCs w:val="26"/>
        </w:rPr>
      </w:pPr>
      <w:r w:rsidRPr="0024373C">
        <w:rPr>
          <w:rFonts w:cs="Times New Roman"/>
          <w:b/>
          <w:color w:val="000000"/>
          <w:sz w:val="26"/>
          <w:szCs w:val="26"/>
        </w:rPr>
        <w:t>Температура воздуха</w:t>
      </w:r>
      <w:r w:rsidRPr="0024373C">
        <w:rPr>
          <w:rFonts w:cs="Times New Roman"/>
          <w:color w:val="000000"/>
          <w:sz w:val="26"/>
          <w:szCs w:val="26"/>
        </w:rPr>
        <w:t xml:space="preserve"> в среднем за год положительная, изменяется по территории с севера на юг от 4,.0 до 4,6°С. В годовом ходе с ноября по март отмечается отрицательная средняя месячная температура, с апреля по октябрь - положительная. Самый холодный месяц года - январь, с температурой воздуха -8,8°. </w:t>
      </w:r>
      <w:r w:rsidRPr="0024373C">
        <w:rPr>
          <w:rFonts w:cs="Times New Roman"/>
          <w:sz w:val="26"/>
          <w:szCs w:val="26"/>
        </w:rPr>
        <w:t>Минимальная  температура воздуха составляет 39,3</w:t>
      </w:r>
      <w:r w:rsidRPr="0024373C">
        <w:rPr>
          <w:rFonts w:cs="Times New Roman"/>
          <w:sz w:val="26"/>
          <w:szCs w:val="26"/>
        </w:rPr>
        <w:sym w:font="Symbol" w:char="F0B0"/>
      </w:r>
      <w:r w:rsidRPr="0024373C">
        <w:rPr>
          <w:rFonts w:cs="Times New Roman"/>
          <w:sz w:val="26"/>
          <w:szCs w:val="26"/>
        </w:rPr>
        <w:t>С, а максимальная - +35,9</w:t>
      </w:r>
      <w:r w:rsidRPr="0024373C">
        <w:rPr>
          <w:rFonts w:cs="Times New Roman"/>
          <w:sz w:val="26"/>
          <w:szCs w:val="26"/>
        </w:rPr>
        <w:sym w:font="Symbol" w:char="F0B0"/>
      </w:r>
      <w:r w:rsidRPr="0024373C">
        <w:rPr>
          <w:rFonts w:cs="Times New Roman"/>
          <w:sz w:val="26"/>
          <w:szCs w:val="26"/>
        </w:rPr>
        <w:t>С.</w:t>
      </w:r>
      <w:r w:rsidRPr="0024373C">
        <w:rPr>
          <w:rFonts w:cs="Times New Roman"/>
          <w:color w:val="000000"/>
          <w:sz w:val="26"/>
          <w:szCs w:val="26"/>
        </w:rPr>
        <w:t xml:space="preserve"> В пониженных или защищенных от ветра местах абсолютный минимум достигал -48... -52</w:t>
      </w:r>
      <w:r w:rsidRPr="0024373C">
        <w:rPr>
          <w:rFonts w:cs="Times New Roman"/>
          <w:sz w:val="26"/>
          <w:szCs w:val="26"/>
        </w:rPr>
        <w:t xml:space="preserve"> Многолетняя </w:t>
      </w:r>
      <w:r w:rsidRPr="0024373C">
        <w:rPr>
          <w:rFonts w:cs="Times New Roman"/>
          <w:sz w:val="26"/>
          <w:szCs w:val="26"/>
        </w:rPr>
        <w:lastRenderedPageBreak/>
        <w:t>амплитуда температур воздуха составляет 84</w:t>
      </w:r>
      <w:r w:rsidRPr="0024373C">
        <w:rPr>
          <w:rFonts w:cs="Times New Roman"/>
          <w:sz w:val="26"/>
          <w:szCs w:val="26"/>
        </w:rPr>
        <w:sym w:font="Symbol" w:char="F0B0"/>
      </w:r>
      <w:r w:rsidRPr="0024373C">
        <w:rPr>
          <w:rFonts w:cs="Times New Roman"/>
          <w:sz w:val="26"/>
          <w:szCs w:val="26"/>
        </w:rPr>
        <w:t xml:space="preserve">С, что говорит о </w:t>
      </w:r>
      <w:proofErr w:type="spellStart"/>
      <w:r w:rsidRPr="0024373C">
        <w:rPr>
          <w:rFonts w:cs="Times New Roman"/>
          <w:sz w:val="26"/>
          <w:szCs w:val="26"/>
        </w:rPr>
        <w:t>континентальности</w:t>
      </w:r>
      <w:proofErr w:type="spellEnd"/>
      <w:r w:rsidRPr="0024373C">
        <w:rPr>
          <w:rFonts w:cs="Times New Roman"/>
          <w:sz w:val="26"/>
          <w:szCs w:val="26"/>
        </w:rPr>
        <w:t xml:space="preserve"> климата. В течение холодного периода (с ноября по март месяцы) часты оттепели. Оттепелей не бывает только в отдельные суровые зимы. В то же время в некоторые теплые зимы оттепели следуют одна за другой, перемежаясь с непродолжительными и несущественными похолоданиями.</w:t>
      </w:r>
      <w:r w:rsidRPr="0024373C">
        <w:rPr>
          <w:rFonts w:cs="Times New Roman"/>
          <w:color w:val="000000"/>
          <w:sz w:val="26"/>
          <w:szCs w:val="26"/>
        </w:rPr>
        <w:t xml:space="preserve"> Июль - самый теплый месяц года. Средняя температура воздуха в это время, незначительно изменяясь по территории, колеблется около +17,6°С. В отдельные годы в жаркие дни максимальная температура воздуха достигала +36...+39°С. Весной и осенью характерны заморозки. Весной заморозки заканчиваются, по средним многолетним данным, 8-14 мая, первые осенние заморозки отмечаются 21-28 сентября. </w:t>
      </w:r>
    </w:p>
    <w:p w14:paraId="01D10C45" w14:textId="77777777" w:rsidR="006E3301" w:rsidRPr="0024373C" w:rsidRDefault="006E3301" w:rsidP="006F3877">
      <w:pPr>
        <w:pStyle w:val="Main"/>
        <w:rPr>
          <w:rFonts w:cs="Times New Roman"/>
          <w:sz w:val="26"/>
          <w:szCs w:val="26"/>
        </w:rPr>
      </w:pPr>
      <w:r w:rsidRPr="0024373C">
        <w:rPr>
          <w:rFonts w:cs="Times New Roman"/>
          <w:sz w:val="26"/>
          <w:szCs w:val="26"/>
        </w:rPr>
        <w:t xml:space="preserve">Продолжительность безморозного периода колеблется в пределах от 99 до 183 суток, в среднем - 149 суток. </w:t>
      </w:r>
    </w:p>
    <w:p w14:paraId="4BD07680" w14:textId="77777777" w:rsidR="006E3301" w:rsidRPr="0024373C" w:rsidRDefault="006E3301" w:rsidP="006F3877">
      <w:pPr>
        <w:pStyle w:val="Main"/>
        <w:rPr>
          <w:rFonts w:cs="Times New Roman"/>
          <w:sz w:val="26"/>
          <w:szCs w:val="26"/>
        </w:rPr>
      </w:pPr>
      <w:r w:rsidRPr="0024373C">
        <w:rPr>
          <w:rFonts w:cs="Times New Roman"/>
          <w:sz w:val="26"/>
          <w:szCs w:val="26"/>
        </w:rPr>
        <w:t xml:space="preserve">В зависимости от характера зим, их снежности и температурного режима изменяется  глубина промерзания почвы, которая колеблется в отдельные зимы от 25 до </w:t>
      </w:r>
      <w:smartTag w:uri="urn:schemas-microsoft-com:office:smarttags" w:element="metricconverter">
        <w:smartTagPr>
          <w:attr w:name="ProductID" w:val="100 см"/>
        </w:smartTagPr>
        <w:r w:rsidRPr="0024373C">
          <w:rPr>
            <w:rFonts w:cs="Times New Roman"/>
            <w:sz w:val="26"/>
            <w:szCs w:val="26"/>
          </w:rPr>
          <w:t>100 см</w:t>
        </w:r>
      </w:smartTag>
      <w:r w:rsidRPr="0024373C">
        <w:rPr>
          <w:rFonts w:cs="Times New Roman"/>
          <w:sz w:val="26"/>
          <w:szCs w:val="26"/>
        </w:rPr>
        <w:t xml:space="preserve">, в среднем составляя </w:t>
      </w:r>
      <w:smartTag w:uri="urn:schemas-microsoft-com:office:smarttags" w:element="metricconverter">
        <w:smartTagPr>
          <w:attr w:name="ProductID" w:val="64 см"/>
        </w:smartTagPr>
        <w:r w:rsidRPr="0024373C">
          <w:rPr>
            <w:rFonts w:cs="Times New Roman"/>
            <w:sz w:val="26"/>
            <w:szCs w:val="26"/>
          </w:rPr>
          <w:t>64 см</w:t>
        </w:r>
      </w:smartTag>
      <w:r w:rsidRPr="0024373C">
        <w:rPr>
          <w:rFonts w:cs="Times New Roman"/>
          <w:sz w:val="26"/>
          <w:szCs w:val="26"/>
        </w:rPr>
        <w:t xml:space="preserve">. </w:t>
      </w:r>
    </w:p>
    <w:p w14:paraId="175EF8A0" w14:textId="77777777" w:rsidR="006E3301" w:rsidRPr="0024373C" w:rsidRDefault="006E3301" w:rsidP="006F3877">
      <w:pPr>
        <w:pStyle w:val="Main"/>
        <w:rPr>
          <w:rFonts w:cs="Times New Roman"/>
          <w:sz w:val="26"/>
          <w:szCs w:val="26"/>
        </w:rPr>
      </w:pPr>
      <w:r w:rsidRPr="0024373C">
        <w:rPr>
          <w:rFonts w:cs="Times New Roman"/>
          <w:sz w:val="26"/>
          <w:szCs w:val="26"/>
        </w:rPr>
        <w:t xml:space="preserve">В таблице </w:t>
      </w:r>
      <w:r w:rsidR="006F3877" w:rsidRPr="006F3877">
        <w:rPr>
          <w:rFonts w:cs="Times New Roman"/>
          <w:sz w:val="26"/>
          <w:szCs w:val="26"/>
        </w:rPr>
        <w:t>2</w:t>
      </w:r>
      <w:r w:rsidRPr="0024373C">
        <w:rPr>
          <w:rFonts w:cs="Times New Roman"/>
          <w:sz w:val="26"/>
          <w:szCs w:val="26"/>
        </w:rPr>
        <w:t xml:space="preserve"> представлены основные строительно-климатические характеристики температурного режима.</w:t>
      </w:r>
    </w:p>
    <w:p w14:paraId="3174E0BA" w14:textId="77777777" w:rsidR="006E3301" w:rsidRPr="006F3877" w:rsidRDefault="006E3301" w:rsidP="006E3301">
      <w:pPr>
        <w:pStyle w:val="Main"/>
        <w:jc w:val="right"/>
        <w:rPr>
          <w:rFonts w:cs="Times New Roman"/>
          <w:i/>
          <w:szCs w:val="24"/>
        </w:rPr>
      </w:pPr>
      <w:r w:rsidRPr="006F3877">
        <w:rPr>
          <w:rFonts w:cs="Times New Roman"/>
          <w:i/>
          <w:szCs w:val="24"/>
        </w:rPr>
        <w:t xml:space="preserve">Таблица </w:t>
      </w:r>
      <w:r w:rsidR="006F3877">
        <w:rPr>
          <w:rFonts w:cs="Times New Roman"/>
          <w:i/>
          <w:szCs w:val="24"/>
          <w:lang w:val="en-US"/>
        </w:rPr>
        <w:t>2</w:t>
      </w:r>
      <w:r w:rsidRPr="006F3877">
        <w:rPr>
          <w:rFonts w:cs="Times New Roman"/>
          <w:i/>
          <w:szCs w:val="24"/>
        </w:rPr>
        <w:t>.</w:t>
      </w:r>
    </w:p>
    <w:p w14:paraId="6BDE07CD" w14:textId="77777777" w:rsidR="006E3301" w:rsidRPr="00966D99" w:rsidRDefault="006E3301" w:rsidP="006E3301">
      <w:pPr>
        <w:pStyle w:val="Main"/>
        <w:jc w:val="center"/>
        <w:rPr>
          <w:rFonts w:cs="Times New Roman"/>
          <w:b/>
          <w:szCs w:val="24"/>
        </w:rPr>
      </w:pPr>
      <w:r w:rsidRPr="00966D99">
        <w:rPr>
          <w:rFonts w:cs="Times New Roman"/>
          <w:b/>
          <w:szCs w:val="24"/>
        </w:rPr>
        <w:t>Расчетные показатели температурного режима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1422"/>
        <w:gridCol w:w="1440"/>
        <w:gridCol w:w="1620"/>
        <w:gridCol w:w="2111"/>
        <w:gridCol w:w="1592"/>
      </w:tblGrid>
      <w:tr w:rsidR="006E3301" w:rsidRPr="00966D99" w14:paraId="4BDE02DF" w14:textId="77777777">
        <w:trPr>
          <w:jc w:val="center"/>
        </w:trPr>
        <w:tc>
          <w:tcPr>
            <w:tcW w:w="5902" w:type="dxa"/>
            <w:gridSpan w:val="4"/>
          </w:tcPr>
          <w:p w14:paraId="3FDE2135" w14:textId="77777777" w:rsidR="006E3301" w:rsidRPr="00966D99" w:rsidRDefault="006E3301" w:rsidP="006E3301">
            <w:pPr>
              <w:pStyle w:val="Main"/>
              <w:ind w:firstLine="0"/>
              <w:rPr>
                <w:rFonts w:cs="Times New Roman"/>
                <w:szCs w:val="24"/>
              </w:rPr>
            </w:pPr>
            <w:r w:rsidRPr="00966D99">
              <w:rPr>
                <w:rFonts w:cs="Times New Roman"/>
                <w:szCs w:val="24"/>
              </w:rPr>
              <w:t xml:space="preserve">Средняя температура наружного воздуха,  </w:t>
            </w:r>
            <w:r w:rsidRPr="00966D99">
              <w:rPr>
                <w:rFonts w:cs="Times New Roman"/>
                <w:szCs w:val="24"/>
              </w:rPr>
              <w:sym w:font="Symbol" w:char="F0B0"/>
            </w:r>
            <w:r w:rsidRPr="00966D99">
              <w:rPr>
                <w:rFonts w:cs="Times New Roman"/>
                <w:szCs w:val="24"/>
              </w:rPr>
              <w:t>С</w:t>
            </w:r>
          </w:p>
        </w:tc>
        <w:tc>
          <w:tcPr>
            <w:tcW w:w="3703" w:type="dxa"/>
            <w:gridSpan w:val="2"/>
          </w:tcPr>
          <w:p w14:paraId="47ACD116" w14:textId="77777777" w:rsidR="006E3301" w:rsidRPr="00966D99" w:rsidRDefault="006E3301" w:rsidP="006E3301">
            <w:pPr>
              <w:spacing w:line="360" w:lineRule="auto"/>
              <w:jc w:val="both"/>
            </w:pPr>
            <w:r w:rsidRPr="00966D99">
              <w:t xml:space="preserve">Продолжительность периода, </w:t>
            </w:r>
            <w:proofErr w:type="spellStart"/>
            <w:r w:rsidRPr="00966D99">
              <w:t>сут</w:t>
            </w:r>
            <w:proofErr w:type="spellEnd"/>
            <w:r w:rsidRPr="00966D99">
              <w:t>.</w:t>
            </w:r>
          </w:p>
        </w:tc>
      </w:tr>
      <w:tr w:rsidR="006E3301" w:rsidRPr="00966D99" w14:paraId="1EEDC3B5" w14:textId="77777777">
        <w:trPr>
          <w:jc w:val="center"/>
        </w:trPr>
        <w:tc>
          <w:tcPr>
            <w:tcW w:w="1420" w:type="dxa"/>
          </w:tcPr>
          <w:p w14:paraId="1F210299" w14:textId="77777777" w:rsidR="006E3301" w:rsidRPr="00966D99" w:rsidRDefault="006E3301" w:rsidP="006E3301">
            <w:pPr>
              <w:spacing w:line="360" w:lineRule="auto"/>
              <w:jc w:val="both"/>
            </w:pPr>
            <w:r w:rsidRPr="00966D99">
              <w:t>Наиболее</w:t>
            </w:r>
          </w:p>
          <w:p w14:paraId="506D7C66" w14:textId="77777777" w:rsidR="006E3301" w:rsidRPr="00966D99" w:rsidRDefault="006E3301" w:rsidP="006E3301">
            <w:pPr>
              <w:spacing w:line="360" w:lineRule="auto"/>
              <w:jc w:val="both"/>
            </w:pPr>
            <w:r w:rsidRPr="00966D99">
              <w:t xml:space="preserve"> Холодных</w:t>
            </w:r>
          </w:p>
          <w:p w14:paraId="134A4693" w14:textId="77777777" w:rsidR="006E3301" w:rsidRPr="00966D99" w:rsidRDefault="006E3301" w:rsidP="006E3301">
            <w:pPr>
              <w:spacing w:line="360" w:lineRule="auto"/>
              <w:jc w:val="both"/>
            </w:pPr>
            <w:r w:rsidRPr="00966D99">
              <w:t>суток</w:t>
            </w:r>
          </w:p>
        </w:tc>
        <w:tc>
          <w:tcPr>
            <w:tcW w:w="1422" w:type="dxa"/>
          </w:tcPr>
          <w:p w14:paraId="23823000" w14:textId="77777777" w:rsidR="006E3301" w:rsidRPr="00966D99" w:rsidRDefault="006E3301" w:rsidP="006E3301">
            <w:pPr>
              <w:spacing w:line="360" w:lineRule="auto"/>
              <w:jc w:val="both"/>
            </w:pPr>
            <w:r w:rsidRPr="00966D99">
              <w:t>Наиболее</w:t>
            </w:r>
          </w:p>
          <w:p w14:paraId="54782520" w14:textId="77777777" w:rsidR="006E3301" w:rsidRPr="00966D99" w:rsidRDefault="006E3301" w:rsidP="006E3301">
            <w:pPr>
              <w:spacing w:line="360" w:lineRule="auto"/>
              <w:jc w:val="both"/>
            </w:pPr>
            <w:r w:rsidRPr="00966D99">
              <w:t xml:space="preserve"> холодной </w:t>
            </w:r>
          </w:p>
          <w:p w14:paraId="20350E26" w14:textId="77777777" w:rsidR="006E3301" w:rsidRPr="00966D99" w:rsidRDefault="006E3301" w:rsidP="006E3301">
            <w:pPr>
              <w:spacing w:line="360" w:lineRule="auto"/>
              <w:jc w:val="both"/>
            </w:pPr>
            <w:r w:rsidRPr="00966D99">
              <w:t>пятидневки</w:t>
            </w:r>
          </w:p>
        </w:tc>
        <w:tc>
          <w:tcPr>
            <w:tcW w:w="1440" w:type="dxa"/>
          </w:tcPr>
          <w:p w14:paraId="2E6C9342" w14:textId="77777777" w:rsidR="006E3301" w:rsidRPr="00966D99" w:rsidRDefault="006E3301" w:rsidP="006E3301">
            <w:pPr>
              <w:spacing w:line="360" w:lineRule="auto"/>
              <w:jc w:val="both"/>
            </w:pPr>
            <w:r w:rsidRPr="00966D99">
              <w:t>Наиболее</w:t>
            </w:r>
          </w:p>
          <w:p w14:paraId="165A2172" w14:textId="77777777" w:rsidR="006E3301" w:rsidRPr="00966D99" w:rsidRDefault="006E3301" w:rsidP="006E3301">
            <w:pPr>
              <w:spacing w:line="360" w:lineRule="auto"/>
              <w:jc w:val="both"/>
            </w:pPr>
            <w:r w:rsidRPr="00966D99">
              <w:t xml:space="preserve"> холодного периода</w:t>
            </w:r>
          </w:p>
        </w:tc>
        <w:tc>
          <w:tcPr>
            <w:tcW w:w="1620" w:type="dxa"/>
          </w:tcPr>
          <w:p w14:paraId="1AC1DD6B" w14:textId="77777777" w:rsidR="006E3301" w:rsidRPr="00966D99" w:rsidRDefault="006E3301" w:rsidP="006E3301">
            <w:pPr>
              <w:spacing w:line="360" w:lineRule="auto"/>
              <w:jc w:val="both"/>
            </w:pPr>
            <w:r w:rsidRPr="00966D99">
              <w:t>Отопительного периода</w:t>
            </w:r>
          </w:p>
        </w:tc>
        <w:tc>
          <w:tcPr>
            <w:tcW w:w="2111" w:type="dxa"/>
          </w:tcPr>
          <w:p w14:paraId="1A5824E5" w14:textId="77777777" w:rsidR="006E3301" w:rsidRPr="00966D99" w:rsidRDefault="006E3301" w:rsidP="006E3301">
            <w:pPr>
              <w:spacing w:line="360" w:lineRule="auto"/>
              <w:jc w:val="both"/>
            </w:pPr>
            <w:r w:rsidRPr="00966D99">
              <w:t xml:space="preserve">Со среднесуточной температурой </w:t>
            </w:r>
            <w:r w:rsidRPr="00966D99">
              <w:sym w:font="Symbol" w:char="F0A3"/>
            </w:r>
            <w:r w:rsidRPr="00966D99">
              <w:t>8</w:t>
            </w:r>
            <w:r w:rsidRPr="00966D99">
              <w:sym w:font="Symbol" w:char="F0B0"/>
            </w:r>
            <w:r w:rsidRPr="00966D99">
              <w:t>С (отопительного</w:t>
            </w:r>
          </w:p>
          <w:p w14:paraId="428C228F" w14:textId="77777777" w:rsidR="006E3301" w:rsidRPr="00966D99" w:rsidRDefault="006E3301" w:rsidP="006E3301">
            <w:pPr>
              <w:spacing w:line="360" w:lineRule="auto"/>
              <w:jc w:val="both"/>
            </w:pPr>
            <w:r w:rsidRPr="00966D99">
              <w:t xml:space="preserve"> периода </w:t>
            </w:r>
          </w:p>
        </w:tc>
        <w:tc>
          <w:tcPr>
            <w:tcW w:w="1592" w:type="dxa"/>
          </w:tcPr>
          <w:p w14:paraId="151698BA" w14:textId="77777777" w:rsidR="006E3301" w:rsidRPr="00966D99" w:rsidRDefault="006E3301" w:rsidP="006E3301">
            <w:pPr>
              <w:spacing w:line="360" w:lineRule="auto"/>
              <w:jc w:val="both"/>
            </w:pPr>
            <w:r w:rsidRPr="00966D99">
              <w:t xml:space="preserve">Со средней суточной температурой воздуха </w:t>
            </w:r>
            <w:r w:rsidRPr="00966D99">
              <w:sym w:font="Symbol" w:char="F0A3"/>
            </w:r>
            <w:r w:rsidRPr="00966D99">
              <w:t>0</w:t>
            </w:r>
            <w:r w:rsidRPr="00966D99">
              <w:sym w:font="Symbol" w:char="F0B0"/>
            </w:r>
            <w:r w:rsidRPr="00966D99">
              <w:t>С</w:t>
            </w:r>
          </w:p>
        </w:tc>
      </w:tr>
      <w:tr w:rsidR="006E3301" w:rsidRPr="00966D99" w14:paraId="7B1A56FF" w14:textId="77777777">
        <w:trPr>
          <w:jc w:val="center"/>
        </w:trPr>
        <w:tc>
          <w:tcPr>
            <w:tcW w:w="1420" w:type="dxa"/>
          </w:tcPr>
          <w:p w14:paraId="2279A9B5" w14:textId="77777777" w:rsidR="006E3301" w:rsidRPr="00966D99" w:rsidRDefault="006E3301" w:rsidP="006E3301">
            <w:pPr>
              <w:spacing w:line="360" w:lineRule="auto"/>
              <w:jc w:val="both"/>
            </w:pPr>
            <w:r w:rsidRPr="00966D99">
              <w:t>-31</w:t>
            </w:r>
          </w:p>
        </w:tc>
        <w:tc>
          <w:tcPr>
            <w:tcW w:w="1422" w:type="dxa"/>
          </w:tcPr>
          <w:p w14:paraId="30704C03" w14:textId="77777777" w:rsidR="006E3301" w:rsidRPr="00966D99" w:rsidRDefault="006E3301" w:rsidP="006E3301">
            <w:pPr>
              <w:spacing w:line="360" w:lineRule="auto"/>
              <w:jc w:val="both"/>
            </w:pPr>
            <w:r w:rsidRPr="00966D99">
              <w:t>-27</w:t>
            </w:r>
          </w:p>
        </w:tc>
        <w:tc>
          <w:tcPr>
            <w:tcW w:w="1440" w:type="dxa"/>
          </w:tcPr>
          <w:p w14:paraId="5F20DEF6" w14:textId="77777777" w:rsidR="006E3301" w:rsidRPr="00966D99" w:rsidRDefault="006E3301" w:rsidP="006E3301">
            <w:pPr>
              <w:spacing w:line="360" w:lineRule="auto"/>
              <w:jc w:val="both"/>
            </w:pPr>
            <w:r w:rsidRPr="00966D99">
              <w:t>-13- -14</w:t>
            </w:r>
          </w:p>
        </w:tc>
        <w:tc>
          <w:tcPr>
            <w:tcW w:w="1620" w:type="dxa"/>
          </w:tcPr>
          <w:p w14:paraId="0B167556" w14:textId="77777777" w:rsidR="006E3301" w:rsidRPr="00966D99" w:rsidRDefault="006E3301" w:rsidP="006E3301">
            <w:pPr>
              <w:spacing w:line="360" w:lineRule="auto"/>
              <w:jc w:val="both"/>
            </w:pPr>
            <w:r w:rsidRPr="00966D99">
              <w:t>-3 -3,5</w:t>
            </w:r>
          </w:p>
        </w:tc>
        <w:tc>
          <w:tcPr>
            <w:tcW w:w="2111" w:type="dxa"/>
          </w:tcPr>
          <w:p w14:paraId="77A02248" w14:textId="77777777" w:rsidR="006E3301" w:rsidRPr="00966D99" w:rsidRDefault="006E3301" w:rsidP="006E3301">
            <w:pPr>
              <w:spacing w:line="360" w:lineRule="auto"/>
              <w:jc w:val="both"/>
            </w:pPr>
            <w:r w:rsidRPr="00966D99">
              <w:t>207 -214</w:t>
            </w:r>
          </w:p>
        </w:tc>
        <w:tc>
          <w:tcPr>
            <w:tcW w:w="1592" w:type="dxa"/>
          </w:tcPr>
          <w:p w14:paraId="55500D48" w14:textId="77777777" w:rsidR="006E3301" w:rsidRPr="00966D99" w:rsidRDefault="006E3301" w:rsidP="006E3301">
            <w:pPr>
              <w:spacing w:line="360" w:lineRule="auto"/>
              <w:jc w:val="both"/>
            </w:pPr>
            <w:r w:rsidRPr="00966D99">
              <w:t>145-150</w:t>
            </w:r>
          </w:p>
        </w:tc>
      </w:tr>
    </w:tbl>
    <w:p w14:paraId="3C887EA8" w14:textId="77777777" w:rsidR="006E3301" w:rsidRPr="00966D99" w:rsidRDefault="006E3301" w:rsidP="006E3301">
      <w:pPr>
        <w:spacing w:line="360" w:lineRule="auto"/>
        <w:jc w:val="both"/>
      </w:pPr>
      <w:r w:rsidRPr="00966D99">
        <w:tab/>
      </w:r>
    </w:p>
    <w:p w14:paraId="5B6FBCFC" w14:textId="77777777" w:rsidR="006E3301" w:rsidRPr="0024373C" w:rsidRDefault="006E3301" w:rsidP="006F3877">
      <w:pPr>
        <w:pStyle w:val="Main"/>
        <w:rPr>
          <w:rFonts w:cs="Times New Roman"/>
          <w:sz w:val="26"/>
          <w:szCs w:val="26"/>
        </w:rPr>
      </w:pPr>
      <w:r w:rsidRPr="0024373C">
        <w:rPr>
          <w:rFonts w:cs="Times New Roman"/>
          <w:sz w:val="26"/>
          <w:szCs w:val="26"/>
        </w:rPr>
        <w:t>Многолетняя средняя продолжительность промерзания почвы составляет 150-180 дней.</w:t>
      </w:r>
    </w:p>
    <w:p w14:paraId="68B1F419" w14:textId="77777777" w:rsidR="006E3301" w:rsidRPr="0024373C" w:rsidRDefault="006E3301" w:rsidP="006F3877">
      <w:pPr>
        <w:pStyle w:val="Main"/>
        <w:rPr>
          <w:rFonts w:cs="Times New Roman"/>
          <w:sz w:val="26"/>
          <w:szCs w:val="26"/>
        </w:rPr>
      </w:pPr>
      <w:r w:rsidRPr="0024373C">
        <w:rPr>
          <w:rFonts w:cs="Times New Roman"/>
          <w:b/>
          <w:sz w:val="26"/>
          <w:szCs w:val="26"/>
        </w:rPr>
        <w:t>Осадки</w:t>
      </w:r>
      <w:r w:rsidRPr="0024373C">
        <w:rPr>
          <w:rFonts w:cs="Times New Roman"/>
          <w:sz w:val="26"/>
          <w:szCs w:val="26"/>
        </w:rPr>
        <w:t>.</w:t>
      </w:r>
      <w:r w:rsidRPr="0024373C">
        <w:rPr>
          <w:rFonts w:cs="Times New Roman"/>
          <w:b/>
          <w:sz w:val="26"/>
          <w:szCs w:val="26"/>
        </w:rPr>
        <w:t xml:space="preserve"> </w:t>
      </w:r>
      <w:r w:rsidRPr="0024373C">
        <w:rPr>
          <w:rFonts w:cs="Times New Roman"/>
          <w:sz w:val="26"/>
          <w:szCs w:val="26"/>
        </w:rPr>
        <w:t>По количеству выпадающих осадков территория относится к зоне достаточного увлажнения. За год в среднем за многолетний период выпадает 650-</w:t>
      </w:r>
      <w:smartTag w:uri="urn:schemas-microsoft-com:office:smarttags" w:element="metricconverter">
        <w:smartTagPr>
          <w:attr w:name="ProductID" w:val="730 мм"/>
        </w:smartTagPr>
        <w:r w:rsidRPr="0024373C">
          <w:rPr>
            <w:rFonts w:cs="Times New Roman"/>
            <w:sz w:val="26"/>
            <w:szCs w:val="26"/>
          </w:rPr>
          <w:t>730 мм</w:t>
        </w:r>
      </w:smartTag>
      <w:r w:rsidRPr="0024373C">
        <w:rPr>
          <w:rFonts w:cs="Times New Roman"/>
          <w:sz w:val="26"/>
          <w:szCs w:val="26"/>
        </w:rPr>
        <w:t xml:space="preserve"> осадков. Пространственное и временное их распределение отличается </w:t>
      </w:r>
      <w:r w:rsidRPr="0024373C">
        <w:rPr>
          <w:rFonts w:cs="Times New Roman"/>
          <w:sz w:val="26"/>
          <w:szCs w:val="26"/>
        </w:rPr>
        <w:lastRenderedPageBreak/>
        <w:t xml:space="preserve">значительной неравномерностью. Большая часть </w:t>
      </w:r>
      <w:smartTag w:uri="urn:schemas-microsoft-com:office:smarttags" w:element="metricconverter">
        <w:smartTagPr>
          <w:attr w:name="ProductID" w:val="460 мм"/>
        </w:smartTagPr>
        <w:r w:rsidRPr="0024373C">
          <w:rPr>
            <w:rFonts w:cs="Times New Roman"/>
            <w:sz w:val="26"/>
            <w:szCs w:val="26"/>
          </w:rPr>
          <w:t>460 мм</w:t>
        </w:r>
      </w:smartTag>
      <w:r w:rsidRPr="0024373C">
        <w:rPr>
          <w:rFonts w:cs="Times New Roman"/>
          <w:sz w:val="26"/>
          <w:szCs w:val="26"/>
        </w:rPr>
        <w:t xml:space="preserve"> приходится на теплый период года и </w:t>
      </w:r>
      <w:smartTag w:uri="urn:schemas-microsoft-com:office:smarttags" w:element="metricconverter">
        <w:smartTagPr>
          <w:attr w:name="ProductID" w:val="270 мм"/>
        </w:smartTagPr>
        <w:r w:rsidRPr="0024373C">
          <w:rPr>
            <w:rFonts w:cs="Times New Roman"/>
            <w:sz w:val="26"/>
            <w:szCs w:val="26"/>
          </w:rPr>
          <w:t>270 мм</w:t>
        </w:r>
      </w:smartTag>
      <w:r w:rsidRPr="0024373C">
        <w:rPr>
          <w:rFonts w:cs="Times New Roman"/>
          <w:sz w:val="26"/>
          <w:szCs w:val="26"/>
        </w:rPr>
        <w:t xml:space="preserve"> – на холодный. В годовом ходе месячных сумм осадков максимум наблюдается в июле (в среднем </w:t>
      </w:r>
      <w:smartTag w:uri="urn:schemas-microsoft-com:office:smarttags" w:element="metricconverter">
        <w:smartTagPr>
          <w:attr w:name="ProductID" w:val="95 мм"/>
        </w:smartTagPr>
        <w:r w:rsidRPr="0024373C">
          <w:rPr>
            <w:rFonts w:cs="Times New Roman"/>
            <w:sz w:val="26"/>
            <w:szCs w:val="26"/>
          </w:rPr>
          <w:t>95 мм</w:t>
        </w:r>
      </w:smartTag>
      <w:r w:rsidRPr="0024373C">
        <w:rPr>
          <w:rFonts w:cs="Times New Roman"/>
          <w:sz w:val="26"/>
          <w:szCs w:val="26"/>
        </w:rPr>
        <w:t xml:space="preserve"> осадков), минимум - в марте (</w:t>
      </w:r>
      <w:smartTag w:uri="urn:schemas-microsoft-com:office:smarttags" w:element="metricconverter">
        <w:smartTagPr>
          <w:attr w:name="ProductID" w:val="44 мм"/>
        </w:smartTagPr>
        <w:r w:rsidRPr="0024373C">
          <w:rPr>
            <w:rFonts w:cs="Times New Roman"/>
            <w:sz w:val="26"/>
            <w:szCs w:val="26"/>
          </w:rPr>
          <w:t>44 мм</w:t>
        </w:r>
      </w:smartTag>
      <w:r w:rsidRPr="0024373C">
        <w:rPr>
          <w:rFonts w:cs="Times New Roman"/>
          <w:sz w:val="26"/>
          <w:szCs w:val="26"/>
        </w:rPr>
        <w:t xml:space="preserve"> осадков). Обычно две трети осадков выпадает в теплый период года (апрель - октябрь) в виде дождя, одна треть - зимой в виде снега. </w:t>
      </w:r>
    </w:p>
    <w:p w14:paraId="0DEE5A25" w14:textId="77777777" w:rsidR="006E3301" w:rsidRPr="0024373C" w:rsidRDefault="006E3301" w:rsidP="006F3877">
      <w:pPr>
        <w:pStyle w:val="Main"/>
        <w:rPr>
          <w:rFonts w:cs="Times New Roman"/>
          <w:color w:val="000000"/>
          <w:sz w:val="26"/>
          <w:szCs w:val="26"/>
        </w:rPr>
      </w:pPr>
      <w:r w:rsidRPr="0024373C">
        <w:rPr>
          <w:rFonts w:cs="Times New Roman"/>
          <w:color w:val="000000"/>
          <w:sz w:val="26"/>
          <w:szCs w:val="26"/>
        </w:rPr>
        <w:t xml:space="preserve">Осадки, выпадающие в твердом виде с ноября по март, образуют </w:t>
      </w:r>
      <w:r w:rsidRPr="0024373C">
        <w:rPr>
          <w:rFonts w:cs="Times New Roman"/>
          <w:b/>
          <w:color w:val="000000"/>
          <w:sz w:val="26"/>
          <w:szCs w:val="26"/>
        </w:rPr>
        <w:t>снежный покров</w:t>
      </w:r>
      <w:r w:rsidRPr="0024373C">
        <w:rPr>
          <w:rFonts w:cs="Times New Roman"/>
          <w:color w:val="000000"/>
          <w:sz w:val="26"/>
          <w:szCs w:val="26"/>
        </w:rPr>
        <w:t xml:space="preserve">.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w:t>
      </w:r>
      <w:smartTag w:uri="urn:schemas-microsoft-com:office:smarttags" w:element="metricconverter">
        <w:smartTagPr>
          <w:attr w:name="ProductID" w:val="33 см"/>
        </w:smartTagPr>
        <w:r w:rsidRPr="0024373C">
          <w:rPr>
            <w:rFonts w:cs="Times New Roman"/>
            <w:color w:val="000000"/>
            <w:sz w:val="26"/>
            <w:szCs w:val="26"/>
          </w:rPr>
          <w:t>33 см</w:t>
        </w:r>
      </w:smartTag>
      <w:r w:rsidRPr="0024373C">
        <w:rPr>
          <w:rFonts w:cs="Times New Roman"/>
          <w:color w:val="000000"/>
          <w:sz w:val="26"/>
          <w:szCs w:val="26"/>
        </w:rPr>
        <w:t xml:space="preserve">, в отдельные многоснежные годы она может достигать </w:t>
      </w:r>
      <w:smartTag w:uri="urn:schemas-microsoft-com:office:smarttags" w:element="metricconverter">
        <w:smartTagPr>
          <w:attr w:name="ProductID" w:val="50 см"/>
        </w:smartTagPr>
        <w:r w:rsidRPr="0024373C">
          <w:rPr>
            <w:rFonts w:cs="Times New Roman"/>
            <w:color w:val="000000"/>
            <w:sz w:val="26"/>
            <w:szCs w:val="26"/>
          </w:rPr>
          <w:t>50 см</w:t>
        </w:r>
      </w:smartTag>
      <w:r w:rsidRPr="0024373C">
        <w:rPr>
          <w:rFonts w:cs="Times New Roman"/>
          <w:color w:val="000000"/>
          <w:sz w:val="26"/>
          <w:szCs w:val="26"/>
        </w:rPr>
        <w:t xml:space="preserve"> на юге и </w:t>
      </w:r>
      <w:smartTag w:uri="urn:schemas-microsoft-com:office:smarttags" w:element="metricconverter">
        <w:smartTagPr>
          <w:attr w:name="ProductID" w:val="70 см"/>
        </w:smartTagPr>
        <w:r w:rsidRPr="0024373C">
          <w:rPr>
            <w:rFonts w:cs="Times New Roman"/>
            <w:color w:val="000000"/>
            <w:sz w:val="26"/>
            <w:szCs w:val="26"/>
          </w:rPr>
          <w:t>70 см</w:t>
        </w:r>
      </w:smartTag>
      <w:r w:rsidRPr="0024373C">
        <w:rPr>
          <w:rFonts w:cs="Times New Roman"/>
          <w:color w:val="000000"/>
          <w:sz w:val="26"/>
          <w:szCs w:val="26"/>
        </w:rPr>
        <w:t xml:space="preserve"> на </w:t>
      </w:r>
      <w:r w:rsidRPr="0024373C">
        <w:rPr>
          <w:rFonts w:cs="Times New Roman"/>
          <w:sz w:val="26"/>
          <w:szCs w:val="26"/>
        </w:rPr>
        <w:t>севере района</w:t>
      </w:r>
      <w:r w:rsidRPr="0024373C">
        <w:rPr>
          <w:rFonts w:cs="Times New Roman"/>
          <w:color w:val="000000"/>
          <w:sz w:val="26"/>
          <w:szCs w:val="26"/>
        </w:rPr>
        <w:t xml:space="preserve">, а в малоснежные зимы - не превышать </w:t>
      </w:r>
      <w:smartTag w:uri="urn:schemas-microsoft-com:office:smarttags" w:element="metricconverter">
        <w:smartTagPr>
          <w:attr w:name="ProductID" w:val="5 см"/>
        </w:smartTagPr>
        <w:r w:rsidRPr="0024373C">
          <w:rPr>
            <w:rFonts w:cs="Times New Roman"/>
            <w:color w:val="000000"/>
            <w:sz w:val="26"/>
            <w:szCs w:val="26"/>
          </w:rPr>
          <w:t>5 см</w:t>
        </w:r>
      </w:smartTag>
      <w:r w:rsidRPr="0024373C">
        <w:rPr>
          <w:rFonts w:cs="Times New Roman"/>
          <w:color w:val="000000"/>
          <w:sz w:val="26"/>
          <w:szCs w:val="26"/>
        </w:rPr>
        <w:t xml:space="preserve">. Число дней со снежным покровом - 130-145. </w:t>
      </w:r>
      <w:r w:rsidRPr="0024373C">
        <w:rPr>
          <w:rFonts w:cs="Times New Roman"/>
          <w:sz w:val="26"/>
          <w:szCs w:val="26"/>
        </w:rPr>
        <w:t xml:space="preserve"> </w:t>
      </w:r>
    </w:p>
    <w:p w14:paraId="0C0508F9" w14:textId="77777777" w:rsidR="006E3301" w:rsidRPr="0024373C" w:rsidRDefault="006E3301" w:rsidP="006F3877">
      <w:pPr>
        <w:pStyle w:val="Main"/>
        <w:rPr>
          <w:rFonts w:cs="Times New Roman"/>
          <w:sz w:val="26"/>
          <w:szCs w:val="26"/>
        </w:rPr>
      </w:pPr>
      <w:r w:rsidRPr="0024373C">
        <w:rPr>
          <w:rFonts w:cs="Times New Roman"/>
          <w:sz w:val="26"/>
          <w:szCs w:val="26"/>
        </w:rPr>
        <w:t xml:space="preserve">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w:t>
      </w:r>
      <w:smartTag w:uri="urn:schemas-microsoft-com:office:smarttags" w:element="metricconverter">
        <w:smartTagPr>
          <w:attr w:name="ProductID" w:val="47 см"/>
        </w:smartTagPr>
        <w:r w:rsidRPr="0024373C">
          <w:rPr>
            <w:rFonts w:cs="Times New Roman"/>
            <w:sz w:val="26"/>
            <w:szCs w:val="26"/>
          </w:rPr>
          <w:t>47 см</w:t>
        </w:r>
      </w:smartTag>
      <w:r w:rsidRPr="0024373C">
        <w:rPr>
          <w:rFonts w:cs="Times New Roman"/>
          <w:sz w:val="26"/>
          <w:szCs w:val="26"/>
        </w:rPr>
        <w:t xml:space="preserve">, в отдельные годы доходит до </w:t>
      </w:r>
      <w:smartTag w:uri="urn:schemas-microsoft-com:office:smarttags" w:element="metricconverter">
        <w:smartTagPr>
          <w:attr w:name="ProductID" w:val="70 см"/>
        </w:smartTagPr>
        <w:r w:rsidRPr="0024373C">
          <w:rPr>
            <w:rFonts w:cs="Times New Roman"/>
            <w:sz w:val="26"/>
            <w:szCs w:val="26"/>
          </w:rPr>
          <w:t>70 см</w:t>
        </w:r>
      </w:smartTag>
      <w:r w:rsidRPr="0024373C">
        <w:rPr>
          <w:rFonts w:cs="Times New Roman"/>
          <w:sz w:val="26"/>
          <w:szCs w:val="26"/>
        </w:rPr>
        <w:t>. Максимальной высоты снежный покров достигает в конце февраля – начале марта.</w:t>
      </w:r>
    </w:p>
    <w:p w14:paraId="3835EF88" w14:textId="77777777" w:rsidR="006E3301" w:rsidRPr="0024373C" w:rsidRDefault="006E3301" w:rsidP="006F3877">
      <w:pPr>
        <w:pStyle w:val="Main"/>
        <w:rPr>
          <w:rFonts w:cs="Times New Roman"/>
          <w:sz w:val="26"/>
          <w:szCs w:val="26"/>
        </w:rPr>
      </w:pPr>
      <w:r w:rsidRPr="0024373C">
        <w:rPr>
          <w:rFonts w:cs="Times New Roman"/>
          <w:sz w:val="26"/>
          <w:szCs w:val="26"/>
        </w:rPr>
        <w:t>Число дней с относительной влажностью воздуха 80% и более за год составляет 125-133.</w:t>
      </w:r>
    </w:p>
    <w:p w14:paraId="0832FB4B" w14:textId="77777777" w:rsidR="006E3301" w:rsidRPr="0024373C" w:rsidRDefault="006E3301" w:rsidP="006F3877">
      <w:pPr>
        <w:pStyle w:val="Main"/>
        <w:rPr>
          <w:rFonts w:cs="Times New Roman"/>
          <w:b/>
          <w:sz w:val="26"/>
          <w:szCs w:val="26"/>
        </w:rPr>
      </w:pPr>
      <w:r w:rsidRPr="0024373C">
        <w:rPr>
          <w:rFonts w:cs="Times New Roman"/>
          <w:b/>
          <w:sz w:val="26"/>
          <w:szCs w:val="26"/>
        </w:rPr>
        <w:t>Ветер.</w:t>
      </w:r>
      <w:r w:rsidRPr="0024373C">
        <w:rPr>
          <w:rFonts w:cs="Times New Roman"/>
          <w:sz w:val="26"/>
          <w:szCs w:val="26"/>
        </w:rPr>
        <w:t xml:space="preserve"> Ветровой режим характеризуется преобладанием в течение года потоков западного и юго-западного направления. В зимний период преобладают ветры южного и  юго-западного направлений, в летний – северные, северо-восточные и северо-западные.</w:t>
      </w:r>
    </w:p>
    <w:p w14:paraId="26DF1948" w14:textId="77777777" w:rsidR="006E3301" w:rsidRPr="0024373C" w:rsidRDefault="006E3301" w:rsidP="006F3877">
      <w:pPr>
        <w:pStyle w:val="Main"/>
        <w:rPr>
          <w:rFonts w:cs="Times New Roman"/>
          <w:sz w:val="26"/>
          <w:szCs w:val="26"/>
        </w:rPr>
      </w:pPr>
      <w:r w:rsidRPr="0024373C">
        <w:rPr>
          <w:rFonts w:cs="Times New Roman"/>
          <w:sz w:val="26"/>
          <w:szCs w:val="26"/>
        </w:rPr>
        <w:t>Средняя годовая скорость ветра на территории составляет 3,6 м/с. Самые ветреные месяца со средней скоростью ветра более 4,0 м/с–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(4,9-5 м/сек), в летний период – при ветрах северо-западного и западного направления (3,3-3,8 м/сек).</w:t>
      </w:r>
    </w:p>
    <w:p w14:paraId="57D99900" w14:textId="77777777" w:rsidR="006E3301" w:rsidRPr="0024373C" w:rsidRDefault="006E3301" w:rsidP="006F3877">
      <w:pPr>
        <w:pStyle w:val="Main"/>
        <w:rPr>
          <w:rFonts w:cs="Times New Roman"/>
          <w:sz w:val="26"/>
          <w:szCs w:val="26"/>
        </w:rPr>
      </w:pPr>
      <w:r w:rsidRPr="0024373C">
        <w:rPr>
          <w:rFonts w:cs="Times New Roman"/>
          <w:sz w:val="26"/>
          <w:szCs w:val="26"/>
        </w:rPr>
        <w:t>Скорость ветра возможна 1 раз:</w:t>
      </w:r>
    </w:p>
    <w:p w14:paraId="51CF7788" w14:textId="77777777" w:rsidR="006E3301" w:rsidRPr="0024373C" w:rsidRDefault="006E3301" w:rsidP="006F3877">
      <w:pPr>
        <w:pStyle w:val="Main"/>
        <w:rPr>
          <w:rFonts w:cs="Times New Roman"/>
          <w:sz w:val="26"/>
          <w:szCs w:val="26"/>
        </w:rPr>
      </w:pPr>
      <w:r w:rsidRPr="0024373C">
        <w:rPr>
          <w:rFonts w:cs="Times New Roman"/>
          <w:sz w:val="26"/>
          <w:szCs w:val="26"/>
        </w:rPr>
        <w:t>в год – 18 м/сек;</w:t>
      </w:r>
    </w:p>
    <w:p w14:paraId="1F2970C7" w14:textId="77777777" w:rsidR="006E3301" w:rsidRPr="0024373C" w:rsidRDefault="006E3301" w:rsidP="006F3877">
      <w:pPr>
        <w:pStyle w:val="Main"/>
        <w:rPr>
          <w:rFonts w:cs="Times New Roman"/>
          <w:sz w:val="26"/>
          <w:szCs w:val="26"/>
        </w:rPr>
      </w:pPr>
      <w:r w:rsidRPr="0024373C">
        <w:rPr>
          <w:rFonts w:cs="Times New Roman"/>
          <w:sz w:val="26"/>
          <w:szCs w:val="26"/>
        </w:rPr>
        <w:t>в 5 лет – 21 м/сек;</w:t>
      </w:r>
    </w:p>
    <w:p w14:paraId="13D84A01" w14:textId="77777777" w:rsidR="006E3301" w:rsidRPr="0024373C" w:rsidRDefault="006E3301" w:rsidP="006F3877">
      <w:pPr>
        <w:pStyle w:val="Main"/>
        <w:rPr>
          <w:rFonts w:cs="Times New Roman"/>
          <w:sz w:val="26"/>
          <w:szCs w:val="26"/>
        </w:rPr>
      </w:pPr>
      <w:r w:rsidRPr="0024373C">
        <w:rPr>
          <w:rFonts w:cs="Times New Roman"/>
          <w:sz w:val="26"/>
          <w:szCs w:val="26"/>
        </w:rPr>
        <w:t>в 10 лет – 22 м/сек;</w:t>
      </w:r>
    </w:p>
    <w:p w14:paraId="6B9BB551" w14:textId="77777777" w:rsidR="006E3301" w:rsidRPr="0024373C" w:rsidRDefault="006E3301" w:rsidP="006F3877">
      <w:pPr>
        <w:pStyle w:val="Main"/>
        <w:rPr>
          <w:rFonts w:cs="Times New Roman"/>
          <w:sz w:val="26"/>
          <w:szCs w:val="26"/>
        </w:rPr>
      </w:pPr>
      <w:r w:rsidRPr="0024373C">
        <w:rPr>
          <w:rFonts w:cs="Times New Roman"/>
          <w:sz w:val="26"/>
          <w:szCs w:val="26"/>
        </w:rPr>
        <w:t>в 15 лет – 23 м/сек;</w:t>
      </w:r>
    </w:p>
    <w:p w14:paraId="4F87E407" w14:textId="77777777" w:rsidR="006E3301" w:rsidRPr="0024373C" w:rsidRDefault="006E3301" w:rsidP="006F3877">
      <w:pPr>
        <w:pStyle w:val="Main"/>
        <w:rPr>
          <w:rFonts w:cs="Times New Roman"/>
          <w:sz w:val="26"/>
          <w:szCs w:val="26"/>
        </w:rPr>
      </w:pPr>
      <w:r w:rsidRPr="0024373C">
        <w:rPr>
          <w:rFonts w:cs="Times New Roman"/>
          <w:sz w:val="26"/>
          <w:szCs w:val="26"/>
        </w:rPr>
        <w:lastRenderedPageBreak/>
        <w:t>в 20 лет – 24 м/сек.</w:t>
      </w:r>
    </w:p>
    <w:p w14:paraId="2B43C745" w14:textId="77777777" w:rsidR="006E3301" w:rsidRPr="0024373C" w:rsidRDefault="006E3301" w:rsidP="006F3877">
      <w:pPr>
        <w:pStyle w:val="Main"/>
        <w:rPr>
          <w:rFonts w:cs="Times New Roman"/>
          <w:sz w:val="26"/>
          <w:szCs w:val="26"/>
        </w:rPr>
      </w:pPr>
      <w:r w:rsidRPr="0024373C">
        <w:rPr>
          <w:rFonts w:cs="Times New Roman"/>
          <w:sz w:val="26"/>
          <w:szCs w:val="26"/>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14:paraId="62407D07" w14:textId="77777777" w:rsidR="006E3301" w:rsidRPr="0024373C" w:rsidRDefault="006E3301" w:rsidP="006F3877">
      <w:pPr>
        <w:pStyle w:val="Main"/>
        <w:rPr>
          <w:rFonts w:cs="Times New Roman"/>
          <w:sz w:val="26"/>
          <w:szCs w:val="26"/>
        </w:rPr>
      </w:pPr>
      <w:r w:rsidRPr="0024373C">
        <w:rPr>
          <w:rFonts w:cs="Times New Roman"/>
          <w:sz w:val="26"/>
          <w:szCs w:val="26"/>
        </w:rPr>
        <w:t>Потенциал загрязнения атмосферы (ПЗА) характеризуется как умеренный. Повышенный уровень загрязнения атмосферного воздуха, обусловленный метеорологическими условиями может отмечаться летом и зимой.</w:t>
      </w:r>
    </w:p>
    <w:p w14:paraId="5F096303" w14:textId="77777777" w:rsidR="006E3301" w:rsidRPr="0024373C" w:rsidRDefault="006E3301" w:rsidP="006F3877">
      <w:pPr>
        <w:pStyle w:val="Main"/>
        <w:rPr>
          <w:rFonts w:cs="Times New Roman"/>
          <w:b/>
          <w:sz w:val="26"/>
          <w:szCs w:val="26"/>
        </w:rPr>
      </w:pPr>
      <w:r w:rsidRPr="0024373C">
        <w:rPr>
          <w:rFonts w:cs="Times New Roman"/>
          <w:b/>
          <w:sz w:val="26"/>
          <w:szCs w:val="26"/>
        </w:rPr>
        <w:t>Микроклиматические особенности.</w:t>
      </w:r>
      <w:r w:rsidRPr="0024373C">
        <w:rPr>
          <w:rFonts w:cs="Times New Roman"/>
          <w:sz w:val="26"/>
          <w:szCs w:val="26"/>
        </w:rPr>
        <w:t xml:space="preserve"> Важное значение в формировании ветрового режима играют орографические особенности рельефа. В </w:t>
      </w:r>
      <w:proofErr w:type="spellStart"/>
      <w:r w:rsidRPr="0024373C">
        <w:rPr>
          <w:rFonts w:cs="Times New Roman"/>
          <w:sz w:val="26"/>
          <w:szCs w:val="26"/>
        </w:rPr>
        <w:t>непродуваемых</w:t>
      </w:r>
      <w:proofErr w:type="spellEnd"/>
      <w:r w:rsidRPr="0024373C">
        <w:rPr>
          <w:rFonts w:cs="Times New Roman"/>
          <w:sz w:val="26"/>
          <w:szCs w:val="26"/>
        </w:rPr>
        <w:t xml:space="preserve"> долинах рек, ручьев, оврагов отмечается существенное снижение скорости ветрового потока (до 25%), увеличивается вероятность образования застойных зон. Повышение скорости ветровых потоков на 20%-30% по сравнению со средними значениями возможно вдоль долины р. Оки, а также других рек меридионального направления.  </w:t>
      </w:r>
    </w:p>
    <w:p w14:paraId="06285265" w14:textId="77777777" w:rsidR="006E3301" w:rsidRPr="0024373C" w:rsidRDefault="006E3301" w:rsidP="006F3877">
      <w:pPr>
        <w:pStyle w:val="Main"/>
        <w:rPr>
          <w:rFonts w:cs="Times New Roman"/>
          <w:sz w:val="26"/>
          <w:szCs w:val="26"/>
        </w:rPr>
      </w:pPr>
      <w:r w:rsidRPr="0024373C">
        <w:rPr>
          <w:rFonts w:cs="Times New Roman"/>
          <w:sz w:val="26"/>
          <w:szCs w:val="26"/>
        </w:rPr>
        <w:t>На микроклиматические особенности территории оказывает влияние также растительность и водные поверхности. В лесных массивах температура воздуха летом на 2-4 ниже, а зимой выше, чем в городской застройке.</w:t>
      </w:r>
    </w:p>
    <w:p w14:paraId="53ED9A2C" w14:textId="77777777" w:rsidR="000C50F3" w:rsidRPr="0024373C" w:rsidRDefault="000C50F3" w:rsidP="0033760B">
      <w:pPr>
        <w:spacing w:line="360" w:lineRule="auto"/>
        <w:rPr>
          <w:color w:val="FF0000"/>
          <w:sz w:val="26"/>
          <w:szCs w:val="26"/>
        </w:rPr>
        <w:sectPr w:rsidR="000C50F3" w:rsidRPr="0024373C" w:rsidSect="00172FBE">
          <w:pgSz w:w="11909" w:h="16834"/>
          <w:pgMar w:top="672" w:right="749" w:bottom="720" w:left="1598" w:header="426" w:footer="720" w:gutter="0"/>
          <w:cols w:space="60"/>
          <w:noEndnote/>
        </w:sectPr>
      </w:pPr>
    </w:p>
    <w:p w14:paraId="5D406DA3" w14:textId="77777777" w:rsidR="0023717A" w:rsidRPr="0024373C" w:rsidRDefault="0023717A" w:rsidP="0023717A">
      <w:pPr>
        <w:pStyle w:val="30"/>
        <w:suppressAutoHyphens/>
        <w:jc w:val="center"/>
        <w:rPr>
          <w:sz w:val="26"/>
          <w:szCs w:val="26"/>
          <w:lang w:val="ru-RU"/>
        </w:rPr>
      </w:pPr>
      <w:bookmarkStart w:id="19" w:name="_Toc138762860"/>
      <w:bookmarkStart w:id="20" w:name="_Toc373930539"/>
      <w:bookmarkStart w:id="21" w:name="_Toc84523124"/>
      <w:r w:rsidRPr="0024373C">
        <w:rPr>
          <w:sz w:val="26"/>
          <w:szCs w:val="26"/>
        </w:rPr>
        <w:lastRenderedPageBreak/>
        <w:t>II</w:t>
      </w:r>
      <w:r w:rsidRPr="0024373C">
        <w:rPr>
          <w:sz w:val="26"/>
          <w:szCs w:val="26"/>
          <w:lang w:val="ru-RU"/>
        </w:rPr>
        <w:t>.</w:t>
      </w:r>
      <w:r w:rsidRPr="0024373C">
        <w:rPr>
          <w:sz w:val="26"/>
          <w:szCs w:val="26"/>
        </w:rPr>
        <w:t>II</w:t>
      </w:r>
      <w:r w:rsidRPr="0024373C">
        <w:rPr>
          <w:sz w:val="26"/>
          <w:szCs w:val="26"/>
          <w:lang w:val="ru-RU"/>
        </w:rPr>
        <w:t xml:space="preserve">.2 </w:t>
      </w:r>
      <w:bookmarkEnd w:id="19"/>
      <w:r w:rsidRPr="0024373C">
        <w:rPr>
          <w:sz w:val="26"/>
          <w:szCs w:val="26"/>
          <w:lang w:val="ru-RU"/>
        </w:rPr>
        <w:t>Ландшафтно-геоморфологические особенности территории сельского поселения</w:t>
      </w:r>
      <w:bookmarkEnd w:id="20"/>
      <w:bookmarkEnd w:id="21"/>
    </w:p>
    <w:p w14:paraId="0BBAF663" w14:textId="77777777" w:rsidR="005532D2" w:rsidRPr="0024373C" w:rsidRDefault="005532D2" w:rsidP="006F3877">
      <w:pPr>
        <w:spacing w:line="360" w:lineRule="auto"/>
        <w:ind w:firstLine="709"/>
        <w:jc w:val="both"/>
        <w:rPr>
          <w:sz w:val="26"/>
          <w:szCs w:val="26"/>
        </w:rPr>
      </w:pPr>
      <w:proofErr w:type="spellStart"/>
      <w:r w:rsidRPr="0024373C">
        <w:rPr>
          <w:sz w:val="26"/>
          <w:szCs w:val="26"/>
        </w:rPr>
        <w:t>Мофрологические</w:t>
      </w:r>
      <w:proofErr w:type="spellEnd"/>
      <w:r w:rsidRPr="0024373C">
        <w:rPr>
          <w:sz w:val="26"/>
          <w:szCs w:val="26"/>
        </w:rPr>
        <w:t xml:space="preserve"> и ла</w:t>
      </w:r>
      <w:r w:rsidR="00E97F61">
        <w:rPr>
          <w:sz w:val="26"/>
          <w:szCs w:val="26"/>
        </w:rPr>
        <w:t>н</w:t>
      </w:r>
      <w:r w:rsidRPr="0024373C">
        <w:rPr>
          <w:sz w:val="26"/>
          <w:szCs w:val="26"/>
        </w:rPr>
        <w:t>дшафтные особенности территории</w:t>
      </w:r>
      <w:r w:rsidR="00E97F61">
        <w:rPr>
          <w:sz w:val="26"/>
          <w:szCs w:val="26"/>
        </w:rPr>
        <w:t xml:space="preserve">. </w:t>
      </w:r>
      <w:r w:rsidRPr="0024373C">
        <w:rPr>
          <w:sz w:val="26"/>
          <w:szCs w:val="26"/>
        </w:rPr>
        <w:t xml:space="preserve">В географическом плане местность муниципального образования расположена на северо-западе Среднерусской возвышенности. Ландшафтной и рельефный фон местности создан в </w:t>
      </w:r>
      <w:proofErr w:type="spellStart"/>
      <w:r w:rsidRPr="0024373C">
        <w:rPr>
          <w:sz w:val="26"/>
          <w:szCs w:val="26"/>
        </w:rPr>
        <w:t>дочетвертичное</w:t>
      </w:r>
      <w:proofErr w:type="spellEnd"/>
      <w:r w:rsidRPr="0024373C">
        <w:rPr>
          <w:sz w:val="26"/>
          <w:szCs w:val="26"/>
        </w:rPr>
        <w:t xml:space="preserve"> время с </w:t>
      </w:r>
      <w:proofErr w:type="spellStart"/>
      <w:r w:rsidRPr="0024373C">
        <w:rPr>
          <w:sz w:val="26"/>
          <w:szCs w:val="26"/>
        </w:rPr>
        <w:t>наложившимся</w:t>
      </w:r>
      <w:proofErr w:type="spellEnd"/>
      <w:r w:rsidRPr="0024373C">
        <w:rPr>
          <w:sz w:val="26"/>
          <w:szCs w:val="26"/>
        </w:rPr>
        <w:t xml:space="preserve"> ледниковыми процессами донского и московского времени четвертичного периода. В целом рельеф пологоволнистый с абсолютными отметками 180-230м. Абсолютные отметки рельефа изменяются от 160,0м урез вод р. Таруса до 230м на водораздельных пространствах р. Таруса и её притоков. Абсолютный перепад высот по овражно-балочной сети изменяются от 5-10м в </w:t>
      </w:r>
      <w:proofErr w:type="spellStart"/>
      <w:r w:rsidRPr="0024373C">
        <w:rPr>
          <w:sz w:val="26"/>
          <w:szCs w:val="26"/>
        </w:rPr>
        <w:t>веровьях</w:t>
      </w:r>
      <w:proofErr w:type="spellEnd"/>
      <w:r w:rsidRPr="0024373C">
        <w:rPr>
          <w:sz w:val="26"/>
          <w:szCs w:val="26"/>
        </w:rPr>
        <w:t xml:space="preserve"> </w:t>
      </w:r>
      <w:proofErr w:type="spellStart"/>
      <w:r w:rsidRPr="0024373C">
        <w:rPr>
          <w:sz w:val="26"/>
          <w:szCs w:val="26"/>
        </w:rPr>
        <w:t>эрозионых</w:t>
      </w:r>
      <w:proofErr w:type="spellEnd"/>
      <w:r w:rsidRPr="0024373C">
        <w:rPr>
          <w:sz w:val="26"/>
          <w:szCs w:val="26"/>
        </w:rPr>
        <w:t xml:space="preserve"> врезов до 30-40м по длине р. Тарусы </w:t>
      </w:r>
    </w:p>
    <w:p w14:paraId="1E8AE439" w14:textId="77777777" w:rsidR="005532D2" w:rsidRPr="0024373C" w:rsidRDefault="005532D2" w:rsidP="006F3877">
      <w:pPr>
        <w:spacing w:line="360" w:lineRule="auto"/>
        <w:ind w:firstLine="709"/>
        <w:jc w:val="both"/>
        <w:rPr>
          <w:sz w:val="26"/>
          <w:szCs w:val="26"/>
        </w:rPr>
      </w:pPr>
      <w:r w:rsidRPr="0024373C">
        <w:rPr>
          <w:sz w:val="26"/>
          <w:szCs w:val="26"/>
        </w:rPr>
        <w:t xml:space="preserve">В геологическом строении территории принимают участия отложения каменноугольной, меловой и юрской систем. Меловая </w:t>
      </w:r>
      <w:proofErr w:type="spellStart"/>
      <w:r w:rsidRPr="0024373C">
        <w:rPr>
          <w:sz w:val="26"/>
          <w:szCs w:val="26"/>
        </w:rPr>
        <w:t>эратема</w:t>
      </w:r>
      <w:proofErr w:type="spellEnd"/>
      <w:r w:rsidRPr="0024373C">
        <w:rPr>
          <w:sz w:val="26"/>
          <w:szCs w:val="26"/>
        </w:rPr>
        <w:t xml:space="preserve"> представлена </w:t>
      </w:r>
      <w:proofErr w:type="spellStart"/>
      <w:r w:rsidRPr="0024373C">
        <w:rPr>
          <w:sz w:val="26"/>
          <w:szCs w:val="26"/>
        </w:rPr>
        <w:t>аптским</w:t>
      </w:r>
      <w:proofErr w:type="spellEnd"/>
      <w:r w:rsidRPr="0024373C">
        <w:rPr>
          <w:sz w:val="26"/>
          <w:szCs w:val="26"/>
        </w:rPr>
        <w:t xml:space="preserve"> и </w:t>
      </w:r>
      <w:proofErr w:type="spellStart"/>
      <w:r w:rsidRPr="0024373C">
        <w:rPr>
          <w:sz w:val="26"/>
          <w:szCs w:val="26"/>
        </w:rPr>
        <w:t>готерив-барремсикими</w:t>
      </w:r>
      <w:proofErr w:type="spellEnd"/>
      <w:r w:rsidRPr="0024373C">
        <w:rPr>
          <w:sz w:val="26"/>
          <w:szCs w:val="26"/>
        </w:rPr>
        <w:t xml:space="preserve"> </w:t>
      </w:r>
      <w:proofErr w:type="spellStart"/>
      <w:r w:rsidRPr="0024373C">
        <w:rPr>
          <w:sz w:val="26"/>
          <w:szCs w:val="26"/>
        </w:rPr>
        <w:t>розинтами</w:t>
      </w:r>
      <w:proofErr w:type="spellEnd"/>
      <w:r w:rsidRPr="0024373C">
        <w:rPr>
          <w:sz w:val="26"/>
          <w:szCs w:val="26"/>
        </w:rPr>
        <w:t xml:space="preserve"> сложенными в разной степени </w:t>
      </w:r>
      <w:proofErr w:type="spellStart"/>
      <w:r w:rsidRPr="0024373C">
        <w:rPr>
          <w:sz w:val="26"/>
          <w:szCs w:val="26"/>
        </w:rPr>
        <w:t>ожелезненными</w:t>
      </w:r>
      <w:proofErr w:type="spellEnd"/>
      <w:r w:rsidRPr="0024373C">
        <w:rPr>
          <w:sz w:val="26"/>
          <w:szCs w:val="26"/>
        </w:rPr>
        <w:t xml:space="preserve"> глинистыми кварцевыми песками, местами слюдистыми, мощностью до 15-20м. Юрская система, залегающая под меловыми породами, </w:t>
      </w:r>
      <w:proofErr w:type="spellStart"/>
      <w:r w:rsidRPr="0024373C">
        <w:rPr>
          <w:sz w:val="26"/>
          <w:szCs w:val="26"/>
        </w:rPr>
        <w:t>литологически</w:t>
      </w:r>
      <w:proofErr w:type="spellEnd"/>
      <w:r w:rsidRPr="0024373C">
        <w:rPr>
          <w:sz w:val="26"/>
          <w:szCs w:val="26"/>
        </w:rPr>
        <w:t xml:space="preserve"> состоит из плотных, местами сланцеватых глин </w:t>
      </w:r>
      <w:proofErr w:type="spellStart"/>
      <w:r w:rsidRPr="0024373C">
        <w:rPr>
          <w:sz w:val="26"/>
          <w:szCs w:val="26"/>
        </w:rPr>
        <w:t>келловейского</w:t>
      </w:r>
      <w:proofErr w:type="spellEnd"/>
      <w:r w:rsidRPr="0024373C">
        <w:rPr>
          <w:sz w:val="26"/>
          <w:szCs w:val="26"/>
        </w:rPr>
        <w:t xml:space="preserve"> времени, Каменноугольные образования данной местности представлены сверху вниз: </w:t>
      </w:r>
      <w:proofErr w:type="spellStart"/>
      <w:r w:rsidRPr="0024373C">
        <w:rPr>
          <w:sz w:val="26"/>
          <w:szCs w:val="26"/>
        </w:rPr>
        <w:t>протвинскими</w:t>
      </w:r>
      <w:proofErr w:type="spellEnd"/>
      <w:r w:rsidRPr="0024373C">
        <w:rPr>
          <w:sz w:val="26"/>
          <w:szCs w:val="26"/>
        </w:rPr>
        <w:t xml:space="preserve"> </w:t>
      </w:r>
      <w:proofErr w:type="spellStart"/>
      <w:r w:rsidRPr="0024373C">
        <w:rPr>
          <w:sz w:val="26"/>
          <w:szCs w:val="26"/>
        </w:rPr>
        <w:t>окреммеными</w:t>
      </w:r>
      <w:proofErr w:type="spellEnd"/>
      <w:r w:rsidRPr="0024373C">
        <w:rPr>
          <w:sz w:val="26"/>
          <w:szCs w:val="26"/>
        </w:rPr>
        <w:t xml:space="preserve"> известняками, </w:t>
      </w:r>
      <w:proofErr w:type="spellStart"/>
      <w:r w:rsidRPr="0024373C">
        <w:rPr>
          <w:sz w:val="26"/>
          <w:szCs w:val="26"/>
        </w:rPr>
        <w:t>стешевскими</w:t>
      </w:r>
      <w:proofErr w:type="spellEnd"/>
      <w:r w:rsidRPr="0024373C">
        <w:rPr>
          <w:sz w:val="26"/>
          <w:szCs w:val="26"/>
        </w:rPr>
        <w:t xml:space="preserve"> сланцеватыми пластичными глинами и карбонатно-терригенными породами окского над горизонта. </w:t>
      </w:r>
    </w:p>
    <w:p w14:paraId="51621148" w14:textId="77777777" w:rsidR="005532D2" w:rsidRPr="0024373C" w:rsidRDefault="005532D2" w:rsidP="006F3877">
      <w:pPr>
        <w:spacing w:line="360" w:lineRule="auto"/>
        <w:ind w:firstLine="709"/>
        <w:jc w:val="both"/>
        <w:rPr>
          <w:sz w:val="26"/>
          <w:szCs w:val="26"/>
        </w:rPr>
      </w:pPr>
      <w:r w:rsidRPr="0024373C">
        <w:rPr>
          <w:sz w:val="26"/>
          <w:szCs w:val="26"/>
        </w:rPr>
        <w:tab/>
        <w:t>На данной площади выделено пять сложных географических ландшафтов.</w:t>
      </w:r>
    </w:p>
    <w:p w14:paraId="3A3DE84C" w14:textId="77777777" w:rsidR="005532D2" w:rsidRPr="0024373C" w:rsidRDefault="007F7F4B" w:rsidP="006F3877">
      <w:pPr>
        <w:spacing w:line="360" w:lineRule="auto"/>
        <w:ind w:firstLine="709"/>
        <w:jc w:val="both"/>
        <w:rPr>
          <w:sz w:val="26"/>
          <w:szCs w:val="26"/>
        </w:rPr>
      </w:pPr>
      <w:r w:rsidRPr="0024373C">
        <w:rPr>
          <w:b/>
          <w:sz w:val="26"/>
          <w:szCs w:val="26"/>
        </w:rPr>
        <w:t>Первый тип.</w:t>
      </w:r>
      <w:r w:rsidRPr="0024373C">
        <w:rPr>
          <w:sz w:val="26"/>
          <w:szCs w:val="26"/>
        </w:rPr>
        <w:t xml:space="preserve"> </w:t>
      </w:r>
      <w:r w:rsidR="005532D2" w:rsidRPr="0024373C">
        <w:rPr>
          <w:sz w:val="26"/>
          <w:szCs w:val="26"/>
        </w:rPr>
        <w:t xml:space="preserve">Пологоволнистая водораздельная слаборасчлененная эрозионная равнина. Четвертичные отложения представлены сверху вниз: покровными суглинками, мощностью 2-3м; </w:t>
      </w:r>
      <w:proofErr w:type="spellStart"/>
      <w:r w:rsidR="005532D2" w:rsidRPr="0024373C">
        <w:rPr>
          <w:sz w:val="26"/>
          <w:szCs w:val="26"/>
        </w:rPr>
        <w:t>лесовидными</w:t>
      </w:r>
      <w:proofErr w:type="spellEnd"/>
      <w:r w:rsidR="005532D2" w:rsidRPr="0024373C">
        <w:rPr>
          <w:sz w:val="26"/>
          <w:szCs w:val="26"/>
        </w:rPr>
        <w:t xml:space="preserve"> тонкопесчаными суглинками мощностью  5-6м; </w:t>
      </w:r>
      <w:proofErr w:type="spellStart"/>
      <w:r w:rsidR="005532D2" w:rsidRPr="0024373C">
        <w:rPr>
          <w:sz w:val="26"/>
          <w:szCs w:val="26"/>
        </w:rPr>
        <w:t>водноледниковыми</w:t>
      </w:r>
      <w:proofErr w:type="spellEnd"/>
      <w:r w:rsidR="005532D2" w:rsidRPr="0024373C">
        <w:rPr>
          <w:sz w:val="26"/>
          <w:szCs w:val="26"/>
        </w:rPr>
        <w:t xml:space="preserve"> плотными суглинками мощностью 2-5м; далее местами наблюдается слои моренных суглинков донского ледника мощностью до 2-5м; </w:t>
      </w:r>
      <w:proofErr w:type="spellStart"/>
      <w:r w:rsidR="005532D2" w:rsidRPr="0024373C">
        <w:rPr>
          <w:sz w:val="26"/>
          <w:szCs w:val="26"/>
        </w:rPr>
        <w:t>зваршают</w:t>
      </w:r>
      <w:proofErr w:type="spellEnd"/>
      <w:r w:rsidR="005532D2" w:rsidRPr="0024373C">
        <w:rPr>
          <w:sz w:val="26"/>
          <w:szCs w:val="26"/>
        </w:rPr>
        <w:t xml:space="preserve"> разрез обычно песчаные отложения </w:t>
      </w:r>
      <w:proofErr w:type="spellStart"/>
      <w:r w:rsidR="005532D2" w:rsidRPr="0024373C">
        <w:rPr>
          <w:sz w:val="26"/>
          <w:szCs w:val="26"/>
        </w:rPr>
        <w:t>водноледникового</w:t>
      </w:r>
      <w:proofErr w:type="spellEnd"/>
      <w:r w:rsidR="005532D2" w:rsidRPr="0024373C">
        <w:rPr>
          <w:sz w:val="26"/>
          <w:szCs w:val="26"/>
        </w:rPr>
        <w:t xml:space="preserve"> происхождения мощностью 1-3м. Коренные породы представлены отложения мелового возраста. Глубина залегания грунтовых вод обычно свыше 5м. Почвы </w:t>
      </w:r>
      <w:proofErr w:type="spellStart"/>
      <w:r w:rsidR="005532D2" w:rsidRPr="0024373C">
        <w:rPr>
          <w:sz w:val="26"/>
          <w:szCs w:val="26"/>
        </w:rPr>
        <w:t>дернво</w:t>
      </w:r>
      <w:proofErr w:type="spellEnd"/>
      <w:r w:rsidR="005532D2" w:rsidRPr="0024373C">
        <w:rPr>
          <w:sz w:val="26"/>
          <w:szCs w:val="26"/>
        </w:rPr>
        <w:t xml:space="preserve">-слабоподзолистые на </w:t>
      </w:r>
      <w:proofErr w:type="spellStart"/>
      <w:r w:rsidR="005532D2" w:rsidRPr="0024373C">
        <w:rPr>
          <w:sz w:val="26"/>
          <w:szCs w:val="26"/>
        </w:rPr>
        <w:t>сугли</w:t>
      </w:r>
      <w:proofErr w:type="spellEnd"/>
      <w:r w:rsidR="005532D2" w:rsidRPr="0024373C">
        <w:rPr>
          <w:sz w:val="26"/>
          <w:szCs w:val="26"/>
        </w:rPr>
        <w:t xml:space="preserve"> </w:t>
      </w:r>
      <w:proofErr w:type="spellStart"/>
      <w:r w:rsidR="005532D2" w:rsidRPr="0024373C">
        <w:rPr>
          <w:sz w:val="26"/>
          <w:szCs w:val="26"/>
        </w:rPr>
        <w:t>нистой</w:t>
      </w:r>
      <w:proofErr w:type="spellEnd"/>
      <w:r w:rsidR="005532D2" w:rsidRPr="0024373C">
        <w:rPr>
          <w:sz w:val="26"/>
          <w:szCs w:val="26"/>
        </w:rPr>
        <w:t xml:space="preserve"> основе </w:t>
      </w:r>
    </w:p>
    <w:p w14:paraId="74059016" w14:textId="77777777" w:rsidR="005532D2" w:rsidRPr="0024373C" w:rsidRDefault="007F7F4B" w:rsidP="006F3877">
      <w:pPr>
        <w:spacing w:line="360" w:lineRule="auto"/>
        <w:ind w:firstLine="709"/>
        <w:jc w:val="both"/>
        <w:rPr>
          <w:sz w:val="26"/>
          <w:szCs w:val="26"/>
        </w:rPr>
      </w:pPr>
      <w:r w:rsidRPr="0024373C">
        <w:rPr>
          <w:b/>
          <w:sz w:val="26"/>
          <w:szCs w:val="26"/>
        </w:rPr>
        <w:t>Второй тип.</w:t>
      </w:r>
      <w:r w:rsidRPr="0024373C">
        <w:rPr>
          <w:sz w:val="26"/>
          <w:szCs w:val="26"/>
        </w:rPr>
        <w:t xml:space="preserve"> </w:t>
      </w:r>
      <w:r w:rsidR="005532D2" w:rsidRPr="0024373C">
        <w:rPr>
          <w:sz w:val="26"/>
          <w:szCs w:val="26"/>
        </w:rPr>
        <w:t>Плоско-волнистая моренно-</w:t>
      </w:r>
      <w:proofErr w:type="spellStart"/>
      <w:r w:rsidR="005532D2" w:rsidRPr="0024373C">
        <w:rPr>
          <w:sz w:val="26"/>
          <w:szCs w:val="26"/>
        </w:rPr>
        <w:t>водноледниковая</w:t>
      </w:r>
      <w:proofErr w:type="spellEnd"/>
      <w:r w:rsidR="005532D2" w:rsidRPr="0024373C">
        <w:rPr>
          <w:sz w:val="26"/>
          <w:szCs w:val="26"/>
        </w:rPr>
        <w:t xml:space="preserve"> слабо-</w:t>
      </w:r>
      <w:proofErr w:type="spellStart"/>
      <w:r w:rsidR="005532D2" w:rsidRPr="0024373C">
        <w:rPr>
          <w:sz w:val="26"/>
          <w:szCs w:val="26"/>
        </w:rPr>
        <w:t>среднерасчлененая</w:t>
      </w:r>
      <w:proofErr w:type="spellEnd"/>
      <w:r w:rsidR="005532D2" w:rsidRPr="0024373C">
        <w:rPr>
          <w:sz w:val="26"/>
          <w:szCs w:val="26"/>
        </w:rPr>
        <w:t xml:space="preserve"> равнина. Данный тип ландшафта наиболее распространен на </w:t>
      </w:r>
      <w:r w:rsidR="005532D2" w:rsidRPr="0024373C">
        <w:rPr>
          <w:sz w:val="26"/>
          <w:szCs w:val="26"/>
        </w:rPr>
        <w:lastRenderedPageBreak/>
        <w:t xml:space="preserve">данной площади. Он занимает уплощенные водоразделы и пологие склоны высоких водоразделов междуречий. Разрез </w:t>
      </w:r>
      <w:proofErr w:type="spellStart"/>
      <w:r w:rsidR="005532D2" w:rsidRPr="0024373C">
        <w:rPr>
          <w:sz w:val="26"/>
          <w:szCs w:val="26"/>
        </w:rPr>
        <w:t>чтвертичных</w:t>
      </w:r>
      <w:proofErr w:type="spellEnd"/>
      <w:r w:rsidR="005532D2" w:rsidRPr="0024373C">
        <w:rPr>
          <w:sz w:val="26"/>
          <w:szCs w:val="26"/>
        </w:rPr>
        <w:t xml:space="preserve"> отложений аналогичен первому типу. Коренные породы представлены </w:t>
      </w:r>
      <w:proofErr w:type="spellStart"/>
      <w:r w:rsidR="005532D2" w:rsidRPr="0024373C">
        <w:rPr>
          <w:sz w:val="26"/>
          <w:szCs w:val="26"/>
        </w:rPr>
        <w:t>стратиграфически</w:t>
      </w:r>
      <w:proofErr w:type="spellEnd"/>
      <w:r w:rsidR="005532D2" w:rsidRPr="0024373C">
        <w:rPr>
          <w:sz w:val="26"/>
          <w:szCs w:val="26"/>
        </w:rPr>
        <w:t xml:space="preserve">  </w:t>
      </w:r>
      <w:proofErr w:type="spellStart"/>
      <w:r w:rsidR="005532D2" w:rsidRPr="0024373C">
        <w:rPr>
          <w:sz w:val="26"/>
          <w:szCs w:val="26"/>
        </w:rPr>
        <w:t>мелошными</w:t>
      </w:r>
      <w:proofErr w:type="spellEnd"/>
      <w:r w:rsidR="005532D2" w:rsidRPr="0024373C">
        <w:rPr>
          <w:sz w:val="26"/>
          <w:szCs w:val="26"/>
        </w:rPr>
        <w:t>, юрскими и каменноугольными отложениями. Глубина залегания грунтовых вод свыше 3м. Почвы дерново-слабоподзолистые и светло-серые лесные на суглинистой основе.</w:t>
      </w:r>
    </w:p>
    <w:p w14:paraId="14758C17" w14:textId="77777777" w:rsidR="005532D2" w:rsidRPr="0024373C" w:rsidRDefault="007F7F4B" w:rsidP="006F3877">
      <w:pPr>
        <w:spacing w:line="360" w:lineRule="auto"/>
        <w:ind w:firstLine="709"/>
        <w:jc w:val="both"/>
        <w:rPr>
          <w:sz w:val="26"/>
          <w:szCs w:val="26"/>
        </w:rPr>
      </w:pPr>
      <w:r w:rsidRPr="0024373C">
        <w:rPr>
          <w:b/>
          <w:sz w:val="26"/>
          <w:szCs w:val="26"/>
        </w:rPr>
        <w:t>Третий тип.</w:t>
      </w:r>
      <w:r w:rsidRPr="0024373C">
        <w:rPr>
          <w:sz w:val="26"/>
          <w:szCs w:val="26"/>
        </w:rPr>
        <w:t xml:space="preserve"> </w:t>
      </w:r>
      <w:proofErr w:type="spellStart"/>
      <w:r w:rsidR="005532D2" w:rsidRPr="0024373C">
        <w:rPr>
          <w:sz w:val="26"/>
          <w:szCs w:val="26"/>
        </w:rPr>
        <w:t>Поолго</w:t>
      </w:r>
      <w:proofErr w:type="spellEnd"/>
      <w:r w:rsidR="005532D2" w:rsidRPr="0024373C">
        <w:rPr>
          <w:sz w:val="26"/>
          <w:szCs w:val="26"/>
        </w:rPr>
        <w:t xml:space="preserve">-волнистая </w:t>
      </w:r>
      <w:proofErr w:type="spellStart"/>
      <w:r w:rsidR="005532D2" w:rsidRPr="0024373C">
        <w:rPr>
          <w:sz w:val="26"/>
          <w:szCs w:val="26"/>
        </w:rPr>
        <w:t>пологонаклоненная</w:t>
      </w:r>
      <w:proofErr w:type="spellEnd"/>
      <w:r w:rsidR="005532D2" w:rsidRPr="0024373C">
        <w:rPr>
          <w:sz w:val="26"/>
          <w:szCs w:val="26"/>
        </w:rPr>
        <w:t xml:space="preserve"> моренно-зандровая средне-</w:t>
      </w:r>
      <w:proofErr w:type="spellStart"/>
      <w:r w:rsidR="005532D2" w:rsidRPr="0024373C">
        <w:rPr>
          <w:sz w:val="26"/>
          <w:szCs w:val="26"/>
        </w:rPr>
        <w:t>сильнорасчлененная</w:t>
      </w:r>
      <w:proofErr w:type="spellEnd"/>
      <w:r w:rsidR="005532D2" w:rsidRPr="0024373C">
        <w:rPr>
          <w:sz w:val="26"/>
          <w:szCs w:val="26"/>
        </w:rPr>
        <w:t xml:space="preserve"> равнина. Четвертичные отложения обычно представлены: покровными суглинками, супесями и суглинками либо </w:t>
      </w:r>
      <w:proofErr w:type="spellStart"/>
      <w:r w:rsidR="005532D2" w:rsidRPr="0024373C">
        <w:rPr>
          <w:sz w:val="26"/>
          <w:szCs w:val="26"/>
        </w:rPr>
        <w:t>водноледниковым</w:t>
      </w:r>
      <w:proofErr w:type="spellEnd"/>
      <w:r w:rsidR="005532D2" w:rsidRPr="0024373C">
        <w:rPr>
          <w:sz w:val="26"/>
          <w:szCs w:val="26"/>
        </w:rPr>
        <w:t>, либо моренными при общей мощности 5-15м. Коренные породы в основном состоят из глинисто-карбонадной  толщи нижнего отдела каменноугольной системы. Глубина залегания грунтовых вод обычно свыше 3м. Почвы дерново-слабоподзолистые и светло-серые  лесные на суглинистой основе.</w:t>
      </w:r>
    </w:p>
    <w:p w14:paraId="7C8BF7A3" w14:textId="04C082F9" w:rsidR="005532D2" w:rsidRPr="0024373C" w:rsidRDefault="007F7F4B" w:rsidP="006F3877">
      <w:pPr>
        <w:spacing w:line="360" w:lineRule="auto"/>
        <w:ind w:firstLine="709"/>
        <w:jc w:val="both"/>
        <w:rPr>
          <w:sz w:val="26"/>
          <w:szCs w:val="26"/>
        </w:rPr>
      </w:pPr>
      <w:r w:rsidRPr="0024373C">
        <w:rPr>
          <w:b/>
          <w:sz w:val="26"/>
          <w:szCs w:val="26"/>
        </w:rPr>
        <w:t>Четвертый тип.</w:t>
      </w:r>
      <w:r w:rsidRPr="0024373C">
        <w:rPr>
          <w:sz w:val="26"/>
          <w:szCs w:val="26"/>
        </w:rPr>
        <w:t xml:space="preserve"> </w:t>
      </w:r>
      <w:r w:rsidR="005532D2" w:rsidRPr="0024373C">
        <w:rPr>
          <w:sz w:val="26"/>
          <w:szCs w:val="26"/>
        </w:rPr>
        <w:t xml:space="preserve">Пологие, местами переходящие в покатые, </w:t>
      </w:r>
      <w:proofErr w:type="spellStart"/>
      <w:r w:rsidR="00D527B2" w:rsidRPr="0024373C">
        <w:rPr>
          <w:sz w:val="26"/>
          <w:szCs w:val="26"/>
        </w:rPr>
        <w:t>придолинные</w:t>
      </w:r>
      <w:proofErr w:type="spellEnd"/>
      <w:r w:rsidR="00D527B2" w:rsidRPr="0024373C">
        <w:rPr>
          <w:sz w:val="26"/>
          <w:szCs w:val="26"/>
        </w:rPr>
        <w:t xml:space="preserve"> склоны</w:t>
      </w:r>
      <w:r w:rsidR="005532D2" w:rsidRPr="0024373C">
        <w:rPr>
          <w:sz w:val="26"/>
          <w:szCs w:val="26"/>
        </w:rPr>
        <w:t xml:space="preserve"> средне-</w:t>
      </w:r>
      <w:proofErr w:type="spellStart"/>
      <w:r w:rsidR="005532D2" w:rsidRPr="0024373C">
        <w:rPr>
          <w:sz w:val="26"/>
          <w:szCs w:val="26"/>
        </w:rPr>
        <w:t>сильнорасчленные</w:t>
      </w:r>
      <w:proofErr w:type="spellEnd"/>
      <w:r w:rsidR="005532D2" w:rsidRPr="0024373C">
        <w:rPr>
          <w:sz w:val="26"/>
          <w:szCs w:val="26"/>
        </w:rPr>
        <w:t>. Четвертичные образования представлены в основном делювиальными суглинками, супесями с включением фрагментов коренных пород. Склоны в нижних частях обычно переувлажнены с отдельными нисходящими источниками подземных вод, Почвы делювиальные смытые и намытые смешанного состава.</w:t>
      </w:r>
    </w:p>
    <w:p w14:paraId="20A82BA4" w14:textId="77777777" w:rsidR="00A161EE" w:rsidRPr="0024373C" w:rsidRDefault="007F7F4B" w:rsidP="006F3877">
      <w:pPr>
        <w:spacing w:line="360" w:lineRule="auto"/>
        <w:ind w:firstLine="709"/>
        <w:jc w:val="both"/>
        <w:rPr>
          <w:sz w:val="26"/>
          <w:szCs w:val="26"/>
        </w:rPr>
      </w:pPr>
      <w:r w:rsidRPr="0024373C">
        <w:rPr>
          <w:b/>
          <w:sz w:val="26"/>
          <w:szCs w:val="26"/>
        </w:rPr>
        <w:t>Пятый тип.</w:t>
      </w:r>
      <w:r w:rsidRPr="0024373C">
        <w:rPr>
          <w:sz w:val="26"/>
          <w:szCs w:val="26"/>
        </w:rPr>
        <w:t xml:space="preserve"> </w:t>
      </w:r>
      <w:r w:rsidR="005532D2" w:rsidRPr="0024373C">
        <w:rPr>
          <w:sz w:val="26"/>
          <w:szCs w:val="26"/>
        </w:rPr>
        <w:t xml:space="preserve">Плоская </w:t>
      </w:r>
      <w:proofErr w:type="spellStart"/>
      <w:r w:rsidR="005532D2" w:rsidRPr="0024373C">
        <w:rPr>
          <w:sz w:val="26"/>
          <w:szCs w:val="26"/>
        </w:rPr>
        <w:t>алювиальная</w:t>
      </w:r>
      <w:proofErr w:type="spellEnd"/>
      <w:r w:rsidR="005532D2" w:rsidRPr="0024373C">
        <w:rPr>
          <w:sz w:val="26"/>
          <w:szCs w:val="26"/>
        </w:rPr>
        <w:t xml:space="preserve"> равнина-пойма, высокая пойма рек. </w:t>
      </w:r>
      <w:proofErr w:type="spellStart"/>
      <w:r w:rsidR="005532D2" w:rsidRPr="0024373C">
        <w:rPr>
          <w:sz w:val="26"/>
          <w:szCs w:val="26"/>
        </w:rPr>
        <w:t>Сложенна</w:t>
      </w:r>
      <w:proofErr w:type="spellEnd"/>
      <w:r w:rsidR="005532D2" w:rsidRPr="0024373C">
        <w:rPr>
          <w:sz w:val="26"/>
          <w:szCs w:val="26"/>
        </w:rPr>
        <w:t xml:space="preserve"> разнообразными </w:t>
      </w:r>
      <w:proofErr w:type="spellStart"/>
      <w:r w:rsidR="005532D2" w:rsidRPr="0024373C">
        <w:rPr>
          <w:sz w:val="26"/>
          <w:szCs w:val="26"/>
        </w:rPr>
        <w:t>алювильными</w:t>
      </w:r>
      <w:proofErr w:type="spellEnd"/>
      <w:r w:rsidR="005532D2" w:rsidRPr="0024373C">
        <w:rPr>
          <w:sz w:val="26"/>
          <w:szCs w:val="26"/>
        </w:rPr>
        <w:t xml:space="preserve"> образованиями: пески, галечники, суглинки, лесс. Глубина залегания грунтовых вод 1,5-0,5м до</w:t>
      </w:r>
      <w:r w:rsidR="00FF0FC4">
        <w:rPr>
          <w:sz w:val="26"/>
          <w:szCs w:val="26"/>
        </w:rPr>
        <w:t xml:space="preserve"> 3-5м. Почвы луговые дерновые.</w:t>
      </w:r>
      <w:r w:rsidR="005532D2" w:rsidRPr="0024373C">
        <w:rPr>
          <w:sz w:val="26"/>
          <w:szCs w:val="26"/>
        </w:rPr>
        <w:t xml:space="preserve"> </w:t>
      </w:r>
    </w:p>
    <w:p w14:paraId="6E9EFD21" w14:textId="77777777" w:rsidR="007F7F4B" w:rsidRPr="0024373C" w:rsidRDefault="007F7F4B" w:rsidP="006F3877">
      <w:pPr>
        <w:spacing w:line="360" w:lineRule="auto"/>
        <w:ind w:firstLine="709"/>
        <w:jc w:val="both"/>
        <w:rPr>
          <w:sz w:val="26"/>
          <w:szCs w:val="26"/>
        </w:rPr>
      </w:pPr>
      <w:r w:rsidRPr="0024373C">
        <w:rPr>
          <w:sz w:val="26"/>
          <w:szCs w:val="26"/>
        </w:rPr>
        <w:t xml:space="preserve">Историко-культурные ландшафты представлены объектами материальной культуры (памятники археологии). </w:t>
      </w:r>
    </w:p>
    <w:p w14:paraId="6461D0EC" w14:textId="77777777" w:rsidR="00331458" w:rsidRPr="0024373C" w:rsidRDefault="0024373C" w:rsidP="00DA4AFE">
      <w:pPr>
        <w:pStyle w:val="30"/>
        <w:suppressAutoHyphens/>
        <w:jc w:val="center"/>
        <w:rPr>
          <w:color w:val="000000"/>
          <w:sz w:val="26"/>
          <w:szCs w:val="26"/>
          <w:lang w:val="ru-RU"/>
        </w:rPr>
      </w:pPr>
      <w:bookmarkStart w:id="22" w:name="_Toc359410682"/>
      <w:bookmarkStart w:id="23" w:name="_Toc84523125"/>
      <w:r w:rsidRPr="0024373C">
        <w:rPr>
          <w:sz w:val="26"/>
          <w:szCs w:val="26"/>
        </w:rPr>
        <w:t>II</w:t>
      </w:r>
      <w:r w:rsidRPr="0024373C">
        <w:rPr>
          <w:sz w:val="26"/>
          <w:szCs w:val="26"/>
          <w:lang w:val="ru-RU"/>
        </w:rPr>
        <w:t>.</w:t>
      </w:r>
      <w:r w:rsidRPr="0024373C">
        <w:rPr>
          <w:sz w:val="26"/>
          <w:szCs w:val="26"/>
        </w:rPr>
        <w:t>II</w:t>
      </w:r>
      <w:r w:rsidRPr="0024373C">
        <w:rPr>
          <w:sz w:val="26"/>
          <w:szCs w:val="26"/>
          <w:lang w:val="ru-RU"/>
        </w:rPr>
        <w:t>.3</w:t>
      </w:r>
      <w:r w:rsidR="00331458" w:rsidRPr="0024373C">
        <w:rPr>
          <w:color w:val="000000"/>
          <w:sz w:val="26"/>
          <w:szCs w:val="26"/>
          <w:lang w:val="ru-RU"/>
        </w:rPr>
        <w:t xml:space="preserve"> </w:t>
      </w:r>
      <w:r w:rsidRPr="0024373C">
        <w:rPr>
          <w:color w:val="000000"/>
          <w:sz w:val="26"/>
          <w:szCs w:val="26"/>
          <w:lang w:val="ru-RU"/>
        </w:rPr>
        <w:t>Подземные</w:t>
      </w:r>
      <w:r w:rsidR="00331458" w:rsidRPr="0024373C">
        <w:rPr>
          <w:color w:val="000000"/>
          <w:sz w:val="26"/>
          <w:szCs w:val="26"/>
          <w:lang w:val="ru-RU"/>
        </w:rPr>
        <w:t xml:space="preserve"> воды</w:t>
      </w:r>
      <w:bookmarkEnd w:id="22"/>
      <w:bookmarkEnd w:id="23"/>
    </w:p>
    <w:p w14:paraId="1798EA58" w14:textId="77777777" w:rsidR="001D72BD" w:rsidRPr="0024373C" w:rsidRDefault="001D72BD" w:rsidP="001D72BD">
      <w:pPr>
        <w:pStyle w:val="Main"/>
        <w:rPr>
          <w:rFonts w:cs="Times New Roman"/>
          <w:sz w:val="26"/>
          <w:szCs w:val="26"/>
        </w:rPr>
      </w:pPr>
      <w:bookmarkStart w:id="24" w:name="_Toc138762863"/>
      <w:r w:rsidRPr="0024373C">
        <w:rPr>
          <w:rFonts w:cs="Times New Roman"/>
          <w:sz w:val="26"/>
          <w:szCs w:val="26"/>
        </w:rPr>
        <w:t xml:space="preserve">Гидрологическая структура территории принадлежит бассейну р. Оки. </w:t>
      </w:r>
      <w:r w:rsidR="005532D2" w:rsidRPr="0024373C">
        <w:rPr>
          <w:rFonts w:cs="Times New Roman"/>
          <w:sz w:val="26"/>
          <w:szCs w:val="26"/>
        </w:rPr>
        <w:t>С</w:t>
      </w:r>
      <w:r w:rsidRPr="0024373C">
        <w:rPr>
          <w:rFonts w:cs="Times New Roman"/>
          <w:sz w:val="26"/>
          <w:szCs w:val="26"/>
        </w:rPr>
        <w:t>ельско</w:t>
      </w:r>
      <w:r w:rsidR="005532D2" w:rsidRPr="0024373C">
        <w:rPr>
          <w:rFonts w:cs="Times New Roman"/>
          <w:sz w:val="26"/>
          <w:szCs w:val="26"/>
        </w:rPr>
        <w:t xml:space="preserve">е </w:t>
      </w:r>
      <w:r w:rsidRPr="0024373C">
        <w:rPr>
          <w:rFonts w:cs="Times New Roman"/>
          <w:sz w:val="26"/>
          <w:szCs w:val="26"/>
        </w:rPr>
        <w:t>поселени</w:t>
      </w:r>
      <w:r w:rsidR="005532D2" w:rsidRPr="0024373C">
        <w:rPr>
          <w:rFonts w:cs="Times New Roman"/>
          <w:sz w:val="26"/>
          <w:szCs w:val="26"/>
        </w:rPr>
        <w:t>е</w:t>
      </w:r>
      <w:r w:rsidRPr="0024373C">
        <w:rPr>
          <w:rFonts w:cs="Times New Roman"/>
          <w:sz w:val="26"/>
          <w:szCs w:val="26"/>
        </w:rPr>
        <w:t xml:space="preserve"> «Деревня </w:t>
      </w:r>
      <w:r w:rsidR="005532D2" w:rsidRPr="0024373C">
        <w:rPr>
          <w:rFonts w:cs="Times New Roman"/>
          <w:sz w:val="26"/>
          <w:szCs w:val="26"/>
        </w:rPr>
        <w:t>Сугоново</w:t>
      </w:r>
      <w:r w:rsidRPr="0024373C">
        <w:rPr>
          <w:rFonts w:cs="Times New Roman"/>
          <w:sz w:val="26"/>
          <w:szCs w:val="26"/>
        </w:rPr>
        <w:t xml:space="preserve">» </w:t>
      </w:r>
      <w:r w:rsidR="005532D2" w:rsidRPr="0024373C">
        <w:rPr>
          <w:rFonts w:cs="Times New Roman"/>
          <w:sz w:val="26"/>
          <w:szCs w:val="26"/>
        </w:rPr>
        <w:t>пересекает</w:t>
      </w:r>
      <w:r w:rsidRPr="0024373C">
        <w:rPr>
          <w:rFonts w:cs="Times New Roman"/>
          <w:sz w:val="26"/>
          <w:szCs w:val="26"/>
        </w:rPr>
        <w:t xml:space="preserve"> река </w:t>
      </w:r>
      <w:r w:rsidR="005532D2" w:rsidRPr="0024373C">
        <w:rPr>
          <w:rFonts w:cs="Times New Roman"/>
          <w:sz w:val="26"/>
          <w:szCs w:val="26"/>
        </w:rPr>
        <w:t>Таруса</w:t>
      </w:r>
      <w:r w:rsidRPr="0024373C">
        <w:rPr>
          <w:rFonts w:cs="Times New Roman"/>
          <w:sz w:val="26"/>
          <w:szCs w:val="26"/>
        </w:rPr>
        <w:t>, а также большой сетью категорий малых рек (</w:t>
      </w:r>
      <w:r w:rsidR="005532D2" w:rsidRPr="0024373C">
        <w:rPr>
          <w:rFonts w:cs="Times New Roman"/>
          <w:sz w:val="26"/>
          <w:szCs w:val="26"/>
        </w:rPr>
        <w:t>Горна</w:t>
      </w:r>
      <w:r w:rsidRPr="0024373C">
        <w:rPr>
          <w:rFonts w:cs="Times New Roman"/>
          <w:sz w:val="26"/>
          <w:szCs w:val="26"/>
        </w:rPr>
        <w:t xml:space="preserve">, </w:t>
      </w:r>
      <w:proofErr w:type="spellStart"/>
      <w:r w:rsidR="009B59C3" w:rsidRPr="0024373C">
        <w:rPr>
          <w:rFonts w:cs="Times New Roman"/>
          <w:sz w:val="26"/>
          <w:szCs w:val="26"/>
        </w:rPr>
        <w:t>Жениховка</w:t>
      </w:r>
      <w:proofErr w:type="spellEnd"/>
      <w:r w:rsidRPr="0024373C">
        <w:rPr>
          <w:rFonts w:cs="Times New Roman"/>
          <w:sz w:val="26"/>
          <w:szCs w:val="26"/>
        </w:rPr>
        <w:t>, и др.) и рядом мелких ручьев. Ресурсы поверхностных вод используются в следующих целях:</w:t>
      </w:r>
    </w:p>
    <w:p w14:paraId="6062E811" w14:textId="77777777" w:rsidR="001D72BD" w:rsidRPr="0024373C" w:rsidRDefault="001D72BD" w:rsidP="00AC7972">
      <w:pPr>
        <w:pStyle w:val="Main"/>
        <w:numPr>
          <w:ilvl w:val="0"/>
          <w:numId w:val="3"/>
        </w:numPr>
        <w:tabs>
          <w:tab w:val="clear" w:pos="1673"/>
          <w:tab w:val="num" w:pos="994"/>
        </w:tabs>
        <w:ind w:left="994" w:hanging="284"/>
        <w:rPr>
          <w:rFonts w:cs="Times New Roman"/>
          <w:sz w:val="26"/>
          <w:szCs w:val="26"/>
        </w:rPr>
      </w:pPr>
      <w:r w:rsidRPr="0024373C">
        <w:rPr>
          <w:rFonts w:cs="Times New Roman"/>
          <w:sz w:val="26"/>
          <w:szCs w:val="26"/>
        </w:rPr>
        <w:t>хозяйственно-бытовых;</w:t>
      </w:r>
    </w:p>
    <w:p w14:paraId="4D6DB38F" w14:textId="77777777" w:rsidR="001D72BD" w:rsidRPr="0024373C" w:rsidRDefault="001D72BD" w:rsidP="00AC7972">
      <w:pPr>
        <w:pStyle w:val="Main"/>
        <w:numPr>
          <w:ilvl w:val="0"/>
          <w:numId w:val="3"/>
        </w:numPr>
        <w:tabs>
          <w:tab w:val="clear" w:pos="1673"/>
          <w:tab w:val="num" w:pos="994"/>
        </w:tabs>
        <w:ind w:left="994" w:hanging="284"/>
        <w:rPr>
          <w:rFonts w:cs="Times New Roman"/>
          <w:sz w:val="26"/>
          <w:szCs w:val="26"/>
        </w:rPr>
      </w:pPr>
      <w:r w:rsidRPr="0024373C">
        <w:rPr>
          <w:rFonts w:cs="Times New Roman"/>
          <w:sz w:val="26"/>
          <w:szCs w:val="26"/>
        </w:rPr>
        <w:t>промышленных;</w:t>
      </w:r>
    </w:p>
    <w:p w14:paraId="048E578F" w14:textId="77777777" w:rsidR="001D72BD" w:rsidRPr="0024373C" w:rsidRDefault="001D72BD" w:rsidP="00AC7972">
      <w:pPr>
        <w:pStyle w:val="Main"/>
        <w:numPr>
          <w:ilvl w:val="0"/>
          <w:numId w:val="3"/>
        </w:numPr>
        <w:tabs>
          <w:tab w:val="clear" w:pos="1673"/>
          <w:tab w:val="num" w:pos="994"/>
        </w:tabs>
        <w:ind w:left="994" w:hanging="284"/>
        <w:rPr>
          <w:rFonts w:cs="Times New Roman"/>
          <w:sz w:val="26"/>
          <w:szCs w:val="26"/>
        </w:rPr>
      </w:pPr>
      <w:r w:rsidRPr="0024373C">
        <w:rPr>
          <w:rFonts w:cs="Times New Roman"/>
          <w:sz w:val="26"/>
          <w:szCs w:val="26"/>
        </w:rPr>
        <w:t>транспортных;</w:t>
      </w:r>
    </w:p>
    <w:p w14:paraId="63C1BDEC" w14:textId="77777777" w:rsidR="001D72BD" w:rsidRPr="0024373C" w:rsidRDefault="001D72BD" w:rsidP="00AC7972">
      <w:pPr>
        <w:pStyle w:val="Main"/>
        <w:numPr>
          <w:ilvl w:val="0"/>
          <w:numId w:val="3"/>
        </w:numPr>
        <w:tabs>
          <w:tab w:val="clear" w:pos="1673"/>
          <w:tab w:val="num" w:pos="994"/>
        </w:tabs>
        <w:ind w:left="994" w:hanging="284"/>
        <w:rPr>
          <w:rFonts w:cs="Times New Roman"/>
          <w:sz w:val="26"/>
          <w:szCs w:val="26"/>
        </w:rPr>
      </w:pPr>
      <w:r w:rsidRPr="0024373C">
        <w:rPr>
          <w:rFonts w:cs="Times New Roman"/>
          <w:sz w:val="26"/>
          <w:szCs w:val="26"/>
        </w:rPr>
        <w:t xml:space="preserve">орошения </w:t>
      </w:r>
      <w:proofErr w:type="spellStart"/>
      <w:r w:rsidRPr="0024373C">
        <w:rPr>
          <w:rFonts w:cs="Times New Roman"/>
          <w:sz w:val="26"/>
          <w:szCs w:val="26"/>
        </w:rPr>
        <w:t>селькохозяйственных</w:t>
      </w:r>
      <w:proofErr w:type="spellEnd"/>
      <w:r w:rsidRPr="0024373C">
        <w:rPr>
          <w:rFonts w:cs="Times New Roman"/>
          <w:sz w:val="26"/>
          <w:szCs w:val="26"/>
        </w:rPr>
        <w:t xml:space="preserve"> полей;</w:t>
      </w:r>
    </w:p>
    <w:p w14:paraId="1A9FF0B0" w14:textId="77777777" w:rsidR="001D72BD" w:rsidRPr="0024373C" w:rsidRDefault="001D72BD" w:rsidP="00AC7972">
      <w:pPr>
        <w:pStyle w:val="Main"/>
        <w:numPr>
          <w:ilvl w:val="0"/>
          <w:numId w:val="3"/>
        </w:numPr>
        <w:tabs>
          <w:tab w:val="clear" w:pos="1673"/>
          <w:tab w:val="num" w:pos="994"/>
        </w:tabs>
        <w:ind w:left="994" w:hanging="284"/>
        <w:rPr>
          <w:rFonts w:cs="Times New Roman"/>
          <w:sz w:val="26"/>
          <w:szCs w:val="26"/>
        </w:rPr>
      </w:pPr>
      <w:r w:rsidRPr="0024373C">
        <w:rPr>
          <w:rFonts w:cs="Times New Roman"/>
          <w:sz w:val="26"/>
          <w:szCs w:val="26"/>
        </w:rPr>
        <w:lastRenderedPageBreak/>
        <w:t>рыболовных;</w:t>
      </w:r>
    </w:p>
    <w:p w14:paraId="04E13D46" w14:textId="77777777" w:rsidR="001D72BD" w:rsidRPr="0024373C" w:rsidRDefault="001D72BD" w:rsidP="00AC7972">
      <w:pPr>
        <w:pStyle w:val="Main"/>
        <w:numPr>
          <w:ilvl w:val="0"/>
          <w:numId w:val="3"/>
        </w:numPr>
        <w:tabs>
          <w:tab w:val="clear" w:pos="1673"/>
          <w:tab w:val="num" w:pos="994"/>
        </w:tabs>
        <w:ind w:left="994" w:hanging="284"/>
        <w:rPr>
          <w:rFonts w:cs="Times New Roman"/>
          <w:sz w:val="26"/>
          <w:szCs w:val="26"/>
        </w:rPr>
      </w:pPr>
      <w:r w:rsidRPr="0024373C">
        <w:rPr>
          <w:rFonts w:cs="Times New Roman"/>
          <w:sz w:val="26"/>
          <w:szCs w:val="26"/>
        </w:rPr>
        <w:t>рекреационных.</w:t>
      </w:r>
    </w:p>
    <w:p w14:paraId="4FF855C9" w14:textId="77777777" w:rsidR="001D72BD" w:rsidRPr="0024373C" w:rsidRDefault="001D72BD" w:rsidP="001D72BD">
      <w:pPr>
        <w:pStyle w:val="Main"/>
        <w:rPr>
          <w:rFonts w:cs="Times New Roman"/>
          <w:sz w:val="26"/>
          <w:szCs w:val="26"/>
        </w:rPr>
      </w:pPr>
      <w:r w:rsidRPr="0024373C">
        <w:rPr>
          <w:rFonts w:cs="Times New Roman"/>
          <w:sz w:val="26"/>
          <w:szCs w:val="26"/>
        </w:rPr>
        <w:t>Возможность использования речных ресурсов в тех или иных целях определяется основными гидрологическими характеристиками водотоков.</w:t>
      </w:r>
    </w:p>
    <w:p w14:paraId="04FFD212" w14:textId="77777777" w:rsidR="0023717A" w:rsidRPr="0024373C" w:rsidRDefault="0023717A" w:rsidP="0023717A">
      <w:pPr>
        <w:pStyle w:val="30"/>
        <w:suppressAutoHyphens/>
        <w:jc w:val="center"/>
        <w:rPr>
          <w:sz w:val="26"/>
          <w:szCs w:val="26"/>
          <w:lang w:val="ru-RU"/>
        </w:rPr>
      </w:pPr>
      <w:bookmarkStart w:id="25" w:name="_Toc373930540"/>
      <w:bookmarkStart w:id="26" w:name="_Toc84523126"/>
      <w:bookmarkStart w:id="27" w:name="_Toc230663061"/>
      <w:bookmarkEnd w:id="24"/>
      <w:r w:rsidRPr="0024373C">
        <w:rPr>
          <w:sz w:val="26"/>
          <w:szCs w:val="26"/>
        </w:rPr>
        <w:t>II</w:t>
      </w:r>
      <w:r w:rsidRPr="0024373C">
        <w:rPr>
          <w:sz w:val="26"/>
          <w:szCs w:val="26"/>
          <w:lang w:val="ru-RU"/>
        </w:rPr>
        <w:t>.</w:t>
      </w:r>
      <w:r w:rsidRPr="0024373C">
        <w:rPr>
          <w:sz w:val="26"/>
          <w:szCs w:val="26"/>
        </w:rPr>
        <w:t>II</w:t>
      </w:r>
      <w:r w:rsidRPr="0024373C">
        <w:rPr>
          <w:sz w:val="26"/>
          <w:szCs w:val="26"/>
          <w:lang w:val="ru-RU"/>
        </w:rPr>
        <w:t>.</w:t>
      </w:r>
      <w:r w:rsidR="0024373C" w:rsidRPr="0024373C">
        <w:rPr>
          <w:sz w:val="26"/>
          <w:szCs w:val="26"/>
          <w:lang w:val="ru-RU"/>
        </w:rPr>
        <w:t>4</w:t>
      </w:r>
      <w:r w:rsidRPr="0024373C">
        <w:rPr>
          <w:sz w:val="26"/>
          <w:szCs w:val="26"/>
          <w:lang w:val="ru-RU"/>
        </w:rPr>
        <w:t xml:space="preserve"> Поверхностные воды</w:t>
      </w:r>
      <w:bookmarkEnd w:id="25"/>
      <w:bookmarkEnd w:id="26"/>
    </w:p>
    <w:p w14:paraId="652AAC0B" w14:textId="77777777" w:rsidR="00EF4558" w:rsidRPr="0024373C" w:rsidRDefault="00EF4558" w:rsidP="00EF4558">
      <w:pPr>
        <w:jc w:val="center"/>
        <w:rPr>
          <w:b/>
          <w:sz w:val="26"/>
          <w:szCs w:val="26"/>
        </w:rPr>
      </w:pPr>
      <w:r w:rsidRPr="0024373C">
        <w:rPr>
          <w:b/>
          <w:sz w:val="26"/>
          <w:szCs w:val="26"/>
        </w:rPr>
        <w:t>Основные характеристики подземных вод</w:t>
      </w:r>
    </w:p>
    <w:p w14:paraId="311701FB" w14:textId="77777777" w:rsidR="00BD3ACD" w:rsidRPr="0024373C" w:rsidRDefault="00BD3ACD" w:rsidP="00EF4558">
      <w:pPr>
        <w:jc w:val="center"/>
        <w:rPr>
          <w:b/>
          <w:sz w:val="26"/>
          <w:szCs w:val="26"/>
        </w:rPr>
      </w:pPr>
    </w:p>
    <w:p w14:paraId="5AB3C7CF" w14:textId="77777777" w:rsidR="00BD3ACD" w:rsidRPr="0024373C" w:rsidRDefault="00BD3ACD" w:rsidP="006F3877">
      <w:pPr>
        <w:pStyle w:val="Main"/>
        <w:tabs>
          <w:tab w:val="left" w:pos="0"/>
        </w:tabs>
        <w:rPr>
          <w:rFonts w:cs="Times New Roman"/>
          <w:sz w:val="26"/>
          <w:szCs w:val="26"/>
        </w:rPr>
      </w:pPr>
      <w:proofErr w:type="spellStart"/>
      <w:r w:rsidRPr="0024373C">
        <w:rPr>
          <w:rFonts w:cs="Times New Roman"/>
          <w:sz w:val="26"/>
          <w:szCs w:val="26"/>
        </w:rPr>
        <w:t>Хозпитьевое</w:t>
      </w:r>
      <w:proofErr w:type="spellEnd"/>
      <w:r w:rsidRPr="0024373C">
        <w:rPr>
          <w:rFonts w:cs="Times New Roman"/>
          <w:sz w:val="26"/>
          <w:szCs w:val="26"/>
        </w:rPr>
        <w:t xml:space="preserve"> водоснабжение населенных пунктов района в основном осуществляется за счет подземных артезианских вод. Основные водоносные горизонты связаны с известковыми толщами </w:t>
      </w:r>
      <w:proofErr w:type="spellStart"/>
      <w:r w:rsidRPr="0024373C">
        <w:rPr>
          <w:rFonts w:cs="Times New Roman"/>
          <w:sz w:val="26"/>
          <w:szCs w:val="26"/>
        </w:rPr>
        <w:t>нижнекаменноугольного</w:t>
      </w:r>
      <w:proofErr w:type="spellEnd"/>
      <w:r w:rsidRPr="0024373C">
        <w:rPr>
          <w:rFonts w:cs="Times New Roman"/>
          <w:sz w:val="26"/>
          <w:szCs w:val="26"/>
        </w:rPr>
        <w:t xml:space="preserve"> времени.</w:t>
      </w:r>
    </w:p>
    <w:p w14:paraId="3E0530EF" w14:textId="77777777" w:rsidR="008F55B6" w:rsidRPr="0024373C" w:rsidRDefault="008F55B6" w:rsidP="006F3877">
      <w:pPr>
        <w:spacing w:line="360" w:lineRule="auto"/>
        <w:ind w:firstLine="709"/>
        <w:jc w:val="both"/>
        <w:rPr>
          <w:sz w:val="26"/>
          <w:szCs w:val="26"/>
        </w:rPr>
      </w:pPr>
      <w:r w:rsidRPr="0024373C">
        <w:rPr>
          <w:sz w:val="26"/>
          <w:szCs w:val="26"/>
        </w:rPr>
        <w:t xml:space="preserve">Основными водоносными горизонтами, которые используются </w:t>
      </w:r>
      <w:proofErr w:type="spellStart"/>
      <w:r w:rsidRPr="0024373C">
        <w:rPr>
          <w:sz w:val="26"/>
          <w:szCs w:val="26"/>
        </w:rPr>
        <w:t>вхозпитьевом</w:t>
      </w:r>
      <w:proofErr w:type="spellEnd"/>
      <w:r w:rsidRPr="0024373C">
        <w:rPr>
          <w:sz w:val="26"/>
          <w:szCs w:val="26"/>
        </w:rPr>
        <w:t xml:space="preserve"> водоснабжении в данной местности являются: </w:t>
      </w:r>
      <w:proofErr w:type="spellStart"/>
      <w:r w:rsidRPr="0024373C">
        <w:rPr>
          <w:sz w:val="26"/>
          <w:szCs w:val="26"/>
        </w:rPr>
        <w:t>протвинский</w:t>
      </w:r>
      <w:proofErr w:type="spellEnd"/>
      <w:r w:rsidRPr="0024373C">
        <w:rPr>
          <w:sz w:val="26"/>
          <w:szCs w:val="26"/>
        </w:rPr>
        <w:t xml:space="preserve">, </w:t>
      </w:r>
      <w:proofErr w:type="spellStart"/>
      <w:r w:rsidRPr="0024373C">
        <w:rPr>
          <w:sz w:val="26"/>
          <w:szCs w:val="26"/>
        </w:rPr>
        <w:t>тарусско</w:t>
      </w:r>
      <w:proofErr w:type="spellEnd"/>
      <w:r w:rsidRPr="0024373C">
        <w:rPr>
          <w:sz w:val="26"/>
          <w:szCs w:val="26"/>
        </w:rPr>
        <w:t xml:space="preserve">-михайловский и </w:t>
      </w:r>
      <w:proofErr w:type="spellStart"/>
      <w:r w:rsidRPr="0024373C">
        <w:rPr>
          <w:sz w:val="26"/>
          <w:szCs w:val="26"/>
        </w:rPr>
        <w:t>алкесинский</w:t>
      </w:r>
      <w:proofErr w:type="spellEnd"/>
      <w:r w:rsidRPr="0024373C">
        <w:rPr>
          <w:sz w:val="26"/>
          <w:szCs w:val="26"/>
        </w:rPr>
        <w:t>. Все выше указанные водоносные горизонты приурочены к одноименным стратиграфическим горизонтам нижнего отдела каменноугольной системы. Воды гидрокарбонатно-</w:t>
      </w:r>
      <w:proofErr w:type="spellStart"/>
      <w:r w:rsidRPr="0024373C">
        <w:rPr>
          <w:sz w:val="26"/>
          <w:szCs w:val="26"/>
        </w:rPr>
        <w:t>кальцивые</w:t>
      </w:r>
      <w:proofErr w:type="spellEnd"/>
      <w:r w:rsidRPr="0024373C">
        <w:rPr>
          <w:sz w:val="26"/>
          <w:szCs w:val="26"/>
        </w:rPr>
        <w:t xml:space="preserve">, </w:t>
      </w:r>
      <w:proofErr w:type="spellStart"/>
      <w:r w:rsidRPr="0024373C">
        <w:rPr>
          <w:sz w:val="26"/>
          <w:szCs w:val="26"/>
        </w:rPr>
        <w:t>умереножёсткие</w:t>
      </w:r>
      <w:proofErr w:type="spellEnd"/>
      <w:r w:rsidRPr="0024373C">
        <w:rPr>
          <w:sz w:val="26"/>
          <w:szCs w:val="26"/>
        </w:rPr>
        <w:t xml:space="preserve"> и жёсткие, обычно с повышенным содержанием общего железа. Удельные дебиты </w:t>
      </w:r>
      <w:proofErr w:type="spellStart"/>
      <w:r w:rsidRPr="0024373C">
        <w:rPr>
          <w:sz w:val="26"/>
          <w:szCs w:val="26"/>
        </w:rPr>
        <w:t>протвинского</w:t>
      </w:r>
      <w:proofErr w:type="spellEnd"/>
      <w:r w:rsidRPr="0024373C">
        <w:rPr>
          <w:sz w:val="26"/>
          <w:szCs w:val="26"/>
        </w:rPr>
        <w:t xml:space="preserve"> горизонта изменяются от 2,0м</w:t>
      </w:r>
      <w:r w:rsidRPr="0024373C">
        <w:rPr>
          <w:position w:val="9"/>
          <w:sz w:val="26"/>
          <w:szCs w:val="26"/>
        </w:rPr>
        <w:t xml:space="preserve">3 </w:t>
      </w:r>
      <w:r w:rsidRPr="0024373C">
        <w:rPr>
          <w:sz w:val="26"/>
          <w:szCs w:val="26"/>
        </w:rPr>
        <w:t>/ч до 10,0м</w:t>
      </w:r>
      <w:r w:rsidRPr="0024373C">
        <w:rPr>
          <w:position w:val="9"/>
          <w:sz w:val="26"/>
          <w:szCs w:val="26"/>
        </w:rPr>
        <w:t xml:space="preserve">3 </w:t>
      </w:r>
      <w:r w:rsidRPr="0024373C">
        <w:rPr>
          <w:sz w:val="26"/>
          <w:szCs w:val="26"/>
        </w:rPr>
        <w:t xml:space="preserve">/ч; </w:t>
      </w:r>
      <w:proofErr w:type="spellStart"/>
      <w:r w:rsidRPr="0024373C">
        <w:rPr>
          <w:sz w:val="26"/>
          <w:szCs w:val="26"/>
        </w:rPr>
        <w:t>тарусско</w:t>
      </w:r>
      <w:proofErr w:type="spellEnd"/>
      <w:r w:rsidRPr="0024373C">
        <w:rPr>
          <w:sz w:val="26"/>
          <w:szCs w:val="26"/>
        </w:rPr>
        <w:t>-михайловский и алексинский от 0,7м</w:t>
      </w:r>
      <w:r w:rsidRPr="0024373C">
        <w:rPr>
          <w:position w:val="9"/>
          <w:sz w:val="26"/>
          <w:szCs w:val="26"/>
        </w:rPr>
        <w:t xml:space="preserve">3 </w:t>
      </w:r>
      <w:r w:rsidRPr="0024373C">
        <w:rPr>
          <w:sz w:val="26"/>
          <w:szCs w:val="26"/>
        </w:rPr>
        <w:t>/ч до 36,0м</w:t>
      </w:r>
      <w:r w:rsidRPr="0024373C">
        <w:rPr>
          <w:position w:val="9"/>
          <w:sz w:val="26"/>
          <w:szCs w:val="26"/>
        </w:rPr>
        <w:t xml:space="preserve">3 </w:t>
      </w:r>
      <w:r w:rsidRPr="0024373C">
        <w:rPr>
          <w:sz w:val="26"/>
          <w:szCs w:val="26"/>
        </w:rPr>
        <w:t>/ч</w:t>
      </w:r>
    </w:p>
    <w:p w14:paraId="68330768" w14:textId="77777777" w:rsidR="00F46D2B" w:rsidRPr="0024373C" w:rsidRDefault="0023717A" w:rsidP="006E4636">
      <w:pPr>
        <w:pStyle w:val="30"/>
        <w:suppressAutoHyphens/>
        <w:jc w:val="center"/>
        <w:rPr>
          <w:sz w:val="26"/>
          <w:szCs w:val="26"/>
          <w:lang w:val="ru-RU"/>
        </w:rPr>
      </w:pPr>
      <w:bookmarkStart w:id="28" w:name="_Toc359410684"/>
      <w:bookmarkStart w:id="29" w:name="_Toc84523127"/>
      <w:r w:rsidRPr="0024373C">
        <w:rPr>
          <w:sz w:val="26"/>
          <w:szCs w:val="26"/>
        </w:rPr>
        <w:t>II</w:t>
      </w:r>
      <w:r w:rsidRPr="0024373C">
        <w:rPr>
          <w:sz w:val="26"/>
          <w:szCs w:val="26"/>
          <w:lang w:val="ru-RU"/>
        </w:rPr>
        <w:t>.</w:t>
      </w:r>
      <w:r w:rsidRPr="0024373C">
        <w:rPr>
          <w:sz w:val="26"/>
          <w:szCs w:val="26"/>
        </w:rPr>
        <w:t>II</w:t>
      </w:r>
      <w:r w:rsidRPr="0024373C">
        <w:rPr>
          <w:sz w:val="26"/>
          <w:szCs w:val="26"/>
          <w:lang w:val="ru-RU"/>
        </w:rPr>
        <w:t>.</w:t>
      </w:r>
      <w:r w:rsidR="0024373C" w:rsidRPr="0024373C">
        <w:rPr>
          <w:sz w:val="26"/>
          <w:szCs w:val="26"/>
          <w:lang w:val="ru-RU"/>
        </w:rPr>
        <w:t>5</w:t>
      </w:r>
      <w:r w:rsidRPr="0024373C">
        <w:rPr>
          <w:sz w:val="26"/>
          <w:szCs w:val="26"/>
          <w:lang w:val="ru-RU"/>
        </w:rPr>
        <w:t xml:space="preserve"> </w:t>
      </w:r>
      <w:r w:rsidR="00F46D2B" w:rsidRPr="0024373C">
        <w:rPr>
          <w:sz w:val="26"/>
          <w:szCs w:val="26"/>
          <w:lang w:val="ru-RU"/>
        </w:rPr>
        <w:t>Инженерно-геологические условия</w:t>
      </w:r>
      <w:bookmarkEnd w:id="27"/>
      <w:bookmarkEnd w:id="28"/>
      <w:bookmarkEnd w:id="29"/>
    </w:p>
    <w:p w14:paraId="08AFFEAC" w14:textId="77777777" w:rsidR="00EF4558" w:rsidRPr="0024373C" w:rsidRDefault="006E3301" w:rsidP="0054359E">
      <w:pPr>
        <w:spacing w:line="360" w:lineRule="auto"/>
        <w:ind w:firstLine="720"/>
        <w:jc w:val="both"/>
        <w:rPr>
          <w:color w:val="339966"/>
          <w:sz w:val="26"/>
          <w:szCs w:val="26"/>
        </w:rPr>
      </w:pPr>
      <w:r w:rsidRPr="0024373C">
        <w:rPr>
          <w:sz w:val="26"/>
          <w:szCs w:val="26"/>
        </w:rPr>
        <w:t>Разнообразие ландшафтов и геологическое строение во многом определили инженерно-геологические условия района. В целом по району условия для крупного строительства оценивается как среднее. Проблемы южной площади, примыкающей непосредственно к долине р. Оки и ее мелких притоков – это интенсивная эрозия геологической среды, что приводит к резкой изменчивости инженерно-геологических свойств</w:t>
      </w:r>
      <w:r w:rsidR="00EA5D75" w:rsidRPr="0024373C">
        <w:rPr>
          <w:sz w:val="26"/>
          <w:szCs w:val="26"/>
        </w:rPr>
        <w:t xml:space="preserve"> </w:t>
      </w:r>
      <w:r w:rsidRPr="0024373C">
        <w:rPr>
          <w:sz w:val="26"/>
          <w:szCs w:val="26"/>
        </w:rPr>
        <w:t xml:space="preserve">грунтов (неустойчивое состояние геологической среды), причем поверхностная водная эрозия носит регрессивный характер. Промышленное освоение этой территории потребует на предварительной стадии составить интегральную природно-экологическую модель </w:t>
      </w:r>
      <w:proofErr w:type="spellStart"/>
      <w:r w:rsidRPr="0024373C">
        <w:rPr>
          <w:sz w:val="26"/>
          <w:szCs w:val="26"/>
        </w:rPr>
        <w:t>Калужско</w:t>
      </w:r>
      <w:proofErr w:type="spellEnd"/>
      <w:r w:rsidRPr="0024373C">
        <w:rPr>
          <w:sz w:val="26"/>
          <w:szCs w:val="26"/>
        </w:rPr>
        <w:t>-Алексинского каньона, чтобы правильно понять происходящие процессы и определить пути и возможности урбанизации этих мест и исключить усиление эрозионных процессов геологической среды</w:t>
      </w:r>
      <w:r w:rsidR="00EF4558" w:rsidRPr="0024373C">
        <w:rPr>
          <w:sz w:val="26"/>
          <w:szCs w:val="26"/>
        </w:rPr>
        <w:t xml:space="preserve">. </w:t>
      </w:r>
    </w:p>
    <w:p w14:paraId="62C9B073" w14:textId="77777777" w:rsidR="00EF4558" w:rsidRPr="0024373C" w:rsidRDefault="00EF4558" w:rsidP="00EF4558">
      <w:pPr>
        <w:spacing w:line="360" w:lineRule="auto"/>
        <w:ind w:firstLine="720"/>
        <w:jc w:val="both"/>
        <w:rPr>
          <w:sz w:val="26"/>
          <w:szCs w:val="26"/>
        </w:rPr>
      </w:pPr>
      <w:r w:rsidRPr="0024373C">
        <w:rPr>
          <w:sz w:val="26"/>
          <w:szCs w:val="26"/>
        </w:rPr>
        <w:t>Ниже приводится таблица 3 по инженерно-геологическому районированию территории муниципального образования сельского поселения «</w:t>
      </w:r>
      <w:r w:rsidR="00492E5D" w:rsidRPr="0024373C">
        <w:rPr>
          <w:sz w:val="26"/>
          <w:szCs w:val="26"/>
        </w:rPr>
        <w:t xml:space="preserve">Деревня </w:t>
      </w:r>
      <w:r w:rsidR="008F55B6" w:rsidRPr="0024373C">
        <w:rPr>
          <w:sz w:val="26"/>
          <w:szCs w:val="26"/>
        </w:rPr>
        <w:t>Сугоново</w:t>
      </w:r>
      <w:r w:rsidRPr="0024373C">
        <w:rPr>
          <w:sz w:val="26"/>
          <w:szCs w:val="26"/>
        </w:rPr>
        <w:t>».</w:t>
      </w:r>
    </w:p>
    <w:p w14:paraId="6E830CCF" w14:textId="77777777" w:rsidR="004943D0" w:rsidRPr="00966D99" w:rsidRDefault="004943D0" w:rsidP="00BF000A">
      <w:pPr>
        <w:ind w:firstLine="709"/>
        <w:rPr>
          <w:b/>
          <w:i/>
          <w:color w:val="FF0000"/>
        </w:rPr>
        <w:sectPr w:rsidR="004943D0" w:rsidRPr="00966D99" w:rsidSect="00172FBE">
          <w:pgSz w:w="11909" w:h="16834"/>
          <w:pgMar w:top="672" w:right="749" w:bottom="720" w:left="1598" w:header="426" w:footer="720" w:gutter="0"/>
          <w:cols w:space="60"/>
          <w:noEndnote/>
        </w:sectPr>
      </w:pPr>
    </w:p>
    <w:p w14:paraId="348F43A8" w14:textId="77777777" w:rsidR="003541CE" w:rsidRPr="00966D99" w:rsidRDefault="00037110" w:rsidP="00BF000A">
      <w:pPr>
        <w:suppressAutoHyphens/>
        <w:ind w:firstLine="709"/>
        <w:jc w:val="right"/>
        <w:rPr>
          <w:i/>
        </w:rPr>
      </w:pPr>
      <w:r w:rsidRPr="00966D99">
        <w:rPr>
          <w:i/>
        </w:rPr>
        <w:lastRenderedPageBreak/>
        <w:t>Таблица</w:t>
      </w:r>
      <w:r w:rsidR="006E4636" w:rsidRPr="00966D99">
        <w:rPr>
          <w:i/>
        </w:rPr>
        <w:t xml:space="preserve"> </w:t>
      </w:r>
      <w:r w:rsidR="00EF4558" w:rsidRPr="00966D99">
        <w:rPr>
          <w:i/>
        </w:rPr>
        <w:t>3</w:t>
      </w:r>
    </w:p>
    <w:p w14:paraId="77235194" w14:textId="77777777" w:rsidR="007F7F4B" w:rsidRDefault="007F7F4B" w:rsidP="007F7F4B">
      <w:pPr>
        <w:ind w:firstLine="709"/>
        <w:jc w:val="center"/>
        <w:rPr>
          <w:b/>
        </w:rPr>
      </w:pPr>
      <w:r w:rsidRPr="00966D99">
        <w:rPr>
          <w:b/>
        </w:rPr>
        <w:t>Инженерно-геологическое районирование</w:t>
      </w:r>
    </w:p>
    <w:tbl>
      <w:tblPr>
        <w:tblW w:w="15507"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4"/>
        <w:gridCol w:w="709"/>
        <w:gridCol w:w="2835"/>
        <w:gridCol w:w="3260"/>
        <w:gridCol w:w="7569"/>
      </w:tblGrid>
      <w:tr w:rsidR="00D10BC4" w:rsidRPr="00CF0D3D" w14:paraId="4FDB8606" w14:textId="77777777">
        <w:tc>
          <w:tcPr>
            <w:tcW w:w="1843" w:type="dxa"/>
            <w:gridSpan w:val="2"/>
            <w:vMerge w:val="restart"/>
            <w:vAlign w:val="center"/>
          </w:tcPr>
          <w:p w14:paraId="20FD9AE5" w14:textId="77777777" w:rsidR="00D10BC4" w:rsidRPr="00A32C5C" w:rsidRDefault="00D10BC4" w:rsidP="00242A20">
            <w:pPr>
              <w:pStyle w:val="TableContents"/>
              <w:jc w:val="center"/>
              <w:rPr>
                <w:b/>
                <w:color w:val="000000"/>
                <w:kern w:val="0"/>
                <w:sz w:val="26"/>
                <w:szCs w:val="26"/>
              </w:rPr>
            </w:pPr>
            <w:r w:rsidRPr="00A32C5C">
              <w:rPr>
                <w:b/>
                <w:color w:val="000000"/>
                <w:kern w:val="0"/>
                <w:sz w:val="26"/>
                <w:szCs w:val="26"/>
              </w:rPr>
              <w:t>Области (морфогенетические типы рельефа)</w:t>
            </w:r>
          </w:p>
        </w:tc>
        <w:tc>
          <w:tcPr>
            <w:tcW w:w="6095" w:type="dxa"/>
            <w:gridSpan w:val="2"/>
            <w:vAlign w:val="center"/>
          </w:tcPr>
          <w:p w14:paraId="3C2C0E0C" w14:textId="77777777" w:rsidR="00D10BC4" w:rsidRPr="00A32C5C" w:rsidRDefault="00D10BC4" w:rsidP="00242A20">
            <w:pPr>
              <w:pStyle w:val="TableContents"/>
              <w:jc w:val="center"/>
              <w:rPr>
                <w:b/>
                <w:color w:val="000000"/>
                <w:kern w:val="0"/>
                <w:sz w:val="26"/>
                <w:szCs w:val="26"/>
              </w:rPr>
            </w:pPr>
            <w:r w:rsidRPr="00A32C5C">
              <w:rPr>
                <w:b/>
                <w:color w:val="000000"/>
                <w:kern w:val="0"/>
                <w:sz w:val="26"/>
                <w:szCs w:val="26"/>
              </w:rPr>
              <w:t>Районы (</w:t>
            </w:r>
            <w:proofErr w:type="spellStart"/>
            <w:r w:rsidRPr="00A32C5C">
              <w:rPr>
                <w:b/>
                <w:color w:val="000000"/>
                <w:kern w:val="0"/>
                <w:sz w:val="26"/>
                <w:szCs w:val="26"/>
              </w:rPr>
              <w:t>стратиграфо</w:t>
            </w:r>
            <w:proofErr w:type="spellEnd"/>
            <w:r w:rsidRPr="00A32C5C">
              <w:rPr>
                <w:b/>
                <w:color w:val="000000"/>
                <w:kern w:val="0"/>
                <w:sz w:val="26"/>
                <w:szCs w:val="26"/>
              </w:rPr>
              <w:t>-генетические комплексы)</w:t>
            </w:r>
          </w:p>
        </w:tc>
        <w:tc>
          <w:tcPr>
            <w:tcW w:w="7569" w:type="dxa"/>
            <w:vMerge w:val="restart"/>
            <w:vAlign w:val="center"/>
          </w:tcPr>
          <w:p w14:paraId="0123A773" w14:textId="77777777" w:rsidR="00D10BC4" w:rsidRPr="00A32C5C" w:rsidRDefault="00D10BC4" w:rsidP="00242A20">
            <w:pPr>
              <w:pStyle w:val="TableContents"/>
              <w:jc w:val="center"/>
              <w:rPr>
                <w:b/>
                <w:color w:val="000000"/>
                <w:kern w:val="0"/>
                <w:sz w:val="26"/>
                <w:szCs w:val="26"/>
              </w:rPr>
            </w:pPr>
            <w:r w:rsidRPr="00A32C5C">
              <w:rPr>
                <w:b/>
                <w:color w:val="000000"/>
                <w:kern w:val="0"/>
                <w:sz w:val="26"/>
                <w:szCs w:val="26"/>
              </w:rPr>
              <w:t>Инженерно-геологические особенности, прогнозируемые изменения свойств грунтов, процессов и явлений. Условия строительного освоения территории</w:t>
            </w:r>
          </w:p>
        </w:tc>
      </w:tr>
      <w:tr w:rsidR="00D10BC4" w:rsidRPr="00CF0D3D" w14:paraId="06E0DD78" w14:textId="77777777">
        <w:tc>
          <w:tcPr>
            <w:tcW w:w="1843" w:type="dxa"/>
            <w:gridSpan w:val="2"/>
            <w:vMerge/>
            <w:vAlign w:val="center"/>
          </w:tcPr>
          <w:p w14:paraId="33B16435" w14:textId="77777777" w:rsidR="00D10BC4" w:rsidRPr="00A32C5C" w:rsidRDefault="00D10BC4" w:rsidP="00242A20">
            <w:pPr>
              <w:jc w:val="center"/>
              <w:rPr>
                <w:b/>
                <w:color w:val="000000"/>
                <w:sz w:val="26"/>
                <w:szCs w:val="26"/>
              </w:rPr>
            </w:pPr>
          </w:p>
        </w:tc>
        <w:tc>
          <w:tcPr>
            <w:tcW w:w="2835" w:type="dxa"/>
            <w:vAlign w:val="center"/>
          </w:tcPr>
          <w:p w14:paraId="375E03E5" w14:textId="77777777" w:rsidR="00D10BC4" w:rsidRPr="00A32C5C" w:rsidRDefault="00D10BC4" w:rsidP="00242A20">
            <w:pPr>
              <w:pStyle w:val="TableContents"/>
              <w:jc w:val="center"/>
              <w:rPr>
                <w:b/>
                <w:color w:val="000000"/>
                <w:kern w:val="0"/>
                <w:sz w:val="26"/>
                <w:szCs w:val="26"/>
              </w:rPr>
            </w:pPr>
            <w:r w:rsidRPr="00A32C5C">
              <w:rPr>
                <w:b/>
                <w:color w:val="000000"/>
                <w:kern w:val="0"/>
                <w:sz w:val="26"/>
                <w:szCs w:val="26"/>
              </w:rPr>
              <w:t>Краткая геологическая характеристика</w:t>
            </w:r>
          </w:p>
        </w:tc>
        <w:tc>
          <w:tcPr>
            <w:tcW w:w="3260" w:type="dxa"/>
            <w:vAlign w:val="center"/>
          </w:tcPr>
          <w:p w14:paraId="2CC83C56" w14:textId="77777777" w:rsidR="00D10BC4" w:rsidRPr="00A32C5C" w:rsidRDefault="00D10BC4" w:rsidP="00242A20">
            <w:pPr>
              <w:pStyle w:val="TableContents"/>
              <w:jc w:val="center"/>
              <w:rPr>
                <w:b/>
                <w:color w:val="000000"/>
                <w:kern w:val="0"/>
                <w:sz w:val="26"/>
                <w:szCs w:val="26"/>
              </w:rPr>
            </w:pPr>
            <w:r w:rsidRPr="00A32C5C">
              <w:rPr>
                <w:b/>
                <w:color w:val="000000"/>
                <w:kern w:val="0"/>
                <w:sz w:val="26"/>
                <w:szCs w:val="26"/>
              </w:rPr>
              <w:t>Экзогенные геологические процессы</w:t>
            </w:r>
          </w:p>
        </w:tc>
        <w:tc>
          <w:tcPr>
            <w:tcW w:w="7569" w:type="dxa"/>
            <w:vMerge/>
          </w:tcPr>
          <w:p w14:paraId="18BF8869" w14:textId="77777777" w:rsidR="00D10BC4" w:rsidRPr="00CF0D3D" w:rsidRDefault="00D10BC4" w:rsidP="00242A20">
            <w:pPr>
              <w:jc w:val="both"/>
              <w:rPr>
                <w:color w:val="000000"/>
                <w:sz w:val="26"/>
                <w:szCs w:val="26"/>
              </w:rPr>
            </w:pPr>
          </w:p>
        </w:tc>
      </w:tr>
      <w:tr w:rsidR="00D10BC4" w:rsidRPr="00CF0D3D" w14:paraId="445D23CC" w14:textId="77777777">
        <w:trPr>
          <w:trHeight w:val="165"/>
        </w:trPr>
        <w:tc>
          <w:tcPr>
            <w:tcW w:w="1843" w:type="dxa"/>
            <w:gridSpan w:val="2"/>
            <w:vAlign w:val="center"/>
          </w:tcPr>
          <w:p w14:paraId="7B9CF658" w14:textId="77777777" w:rsidR="00D10BC4" w:rsidRPr="00CF0D3D" w:rsidRDefault="00D10BC4" w:rsidP="00242A20">
            <w:pPr>
              <w:pStyle w:val="TableContents"/>
              <w:jc w:val="center"/>
              <w:rPr>
                <w:color w:val="000000"/>
                <w:kern w:val="0"/>
                <w:sz w:val="20"/>
                <w:szCs w:val="20"/>
              </w:rPr>
            </w:pPr>
            <w:r w:rsidRPr="00CF0D3D">
              <w:rPr>
                <w:color w:val="000000"/>
                <w:kern w:val="0"/>
                <w:sz w:val="20"/>
                <w:szCs w:val="20"/>
              </w:rPr>
              <w:t>1</w:t>
            </w:r>
          </w:p>
        </w:tc>
        <w:tc>
          <w:tcPr>
            <w:tcW w:w="2835" w:type="dxa"/>
          </w:tcPr>
          <w:p w14:paraId="4FA37F2F" w14:textId="77777777" w:rsidR="00D10BC4" w:rsidRPr="00CF0D3D" w:rsidRDefault="00D10BC4" w:rsidP="00242A20">
            <w:pPr>
              <w:pStyle w:val="TableContents"/>
              <w:jc w:val="center"/>
              <w:rPr>
                <w:color w:val="000000"/>
                <w:kern w:val="0"/>
                <w:sz w:val="20"/>
                <w:szCs w:val="20"/>
              </w:rPr>
            </w:pPr>
            <w:r w:rsidRPr="00CF0D3D">
              <w:rPr>
                <w:color w:val="000000"/>
                <w:kern w:val="0"/>
                <w:sz w:val="20"/>
                <w:szCs w:val="20"/>
              </w:rPr>
              <w:t>2</w:t>
            </w:r>
          </w:p>
        </w:tc>
        <w:tc>
          <w:tcPr>
            <w:tcW w:w="3260" w:type="dxa"/>
          </w:tcPr>
          <w:p w14:paraId="4E531999" w14:textId="77777777" w:rsidR="00D10BC4" w:rsidRPr="00CF0D3D" w:rsidRDefault="00D10BC4" w:rsidP="00242A20">
            <w:pPr>
              <w:pStyle w:val="TableContents"/>
              <w:jc w:val="center"/>
              <w:rPr>
                <w:color w:val="000000"/>
                <w:kern w:val="0"/>
                <w:sz w:val="20"/>
                <w:szCs w:val="20"/>
              </w:rPr>
            </w:pPr>
            <w:r w:rsidRPr="00CF0D3D">
              <w:rPr>
                <w:color w:val="000000"/>
                <w:kern w:val="0"/>
                <w:sz w:val="20"/>
                <w:szCs w:val="20"/>
              </w:rPr>
              <w:t>3</w:t>
            </w:r>
          </w:p>
        </w:tc>
        <w:tc>
          <w:tcPr>
            <w:tcW w:w="7569" w:type="dxa"/>
          </w:tcPr>
          <w:p w14:paraId="6509CF28" w14:textId="77777777" w:rsidR="00D10BC4" w:rsidRPr="00CF0D3D" w:rsidRDefault="00D10BC4" w:rsidP="00242A20">
            <w:pPr>
              <w:pStyle w:val="TableContents"/>
              <w:jc w:val="center"/>
              <w:rPr>
                <w:color w:val="000000"/>
                <w:kern w:val="0"/>
                <w:sz w:val="20"/>
                <w:szCs w:val="20"/>
              </w:rPr>
            </w:pPr>
            <w:r w:rsidRPr="00CF0D3D">
              <w:rPr>
                <w:color w:val="000000"/>
                <w:kern w:val="0"/>
                <w:sz w:val="20"/>
                <w:szCs w:val="20"/>
              </w:rPr>
              <w:t>4</w:t>
            </w:r>
          </w:p>
        </w:tc>
      </w:tr>
      <w:tr w:rsidR="00D10BC4" w:rsidRPr="002A27D5" w14:paraId="2F23428A" w14:textId="77777777">
        <w:trPr>
          <w:cantSplit/>
          <w:trHeight w:val="1134"/>
        </w:trPr>
        <w:tc>
          <w:tcPr>
            <w:tcW w:w="1134" w:type="dxa"/>
            <w:vMerge w:val="restart"/>
            <w:textDirection w:val="btLr"/>
            <w:vAlign w:val="center"/>
          </w:tcPr>
          <w:p w14:paraId="44332306" w14:textId="77777777" w:rsidR="00D10BC4" w:rsidRPr="00CF0D3D" w:rsidRDefault="00D10BC4" w:rsidP="00242A20">
            <w:pPr>
              <w:pStyle w:val="TableContents"/>
              <w:ind w:left="113" w:right="113"/>
              <w:jc w:val="center"/>
              <w:rPr>
                <w:color w:val="000000"/>
                <w:kern w:val="0"/>
                <w:sz w:val="26"/>
                <w:szCs w:val="26"/>
              </w:rPr>
            </w:pPr>
            <w:r w:rsidRPr="00CF0D3D">
              <w:rPr>
                <w:color w:val="000000"/>
                <w:kern w:val="0"/>
                <w:sz w:val="26"/>
                <w:szCs w:val="26"/>
              </w:rPr>
              <w:t xml:space="preserve">Ландшафты </w:t>
            </w:r>
            <w:proofErr w:type="spellStart"/>
            <w:r>
              <w:rPr>
                <w:color w:val="000000"/>
                <w:kern w:val="0"/>
                <w:sz w:val="26"/>
                <w:szCs w:val="26"/>
              </w:rPr>
              <w:t>эрозионно</w:t>
            </w:r>
            <w:proofErr w:type="spellEnd"/>
            <w:r>
              <w:rPr>
                <w:color w:val="000000"/>
                <w:kern w:val="0"/>
                <w:sz w:val="26"/>
                <w:szCs w:val="26"/>
              </w:rPr>
              <w:t xml:space="preserve"> равнин</w:t>
            </w:r>
          </w:p>
        </w:tc>
        <w:tc>
          <w:tcPr>
            <w:tcW w:w="709" w:type="dxa"/>
            <w:textDirection w:val="btLr"/>
            <w:vAlign w:val="center"/>
          </w:tcPr>
          <w:p w14:paraId="78D375D1" w14:textId="77777777" w:rsidR="00D10BC4" w:rsidRPr="00CF0D3D" w:rsidRDefault="00D10BC4" w:rsidP="00242A20">
            <w:pPr>
              <w:pStyle w:val="TableContents"/>
              <w:ind w:left="113" w:right="113"/>
              <w:jc w:val="center"/>
              <w:rPr>
                <w:color w:val="000000"/>
                <w:kern w:val="0"/>
                <w:sz w:val="26"/>
                <w:szCs w:val="26"/>
              </w:rPr>
            </w:pPr>
            <w:r w:rsidRPr="00CF0D3D">
              <w:rPr>
                <w:color w:val="000000"/>
                <w:kern w:val="0"/>
                <w:sz w:val="26"/>
                <w:szCs w:val="26"/>
              </w:rPr>
              <w:t>1</w:t>
            </w:r>
          </w:p>
        </w:tc>
        <w:tc>
          <w:tcPr>
            <w:tcW w:w="2835" w:type="dxa"/>
            <w:shd w:val="clear" w:color="auto" w:fill="auto"/>
            <w:vAlign w:val="center"/>
          </w:tcPr>
          <w:p w14:paraId="635BCE8E" w14:textId="77777777" w:rsidR="00D10BC4" w:rsidRPr="008514EF" w:rsidRDefault="00D10BC4" w:rsidP="00242A20">
            <w:pPr>
              <w:jc w:val="both"/>
            </w:pPr>
            <w:r w:rsidRPr="008514EF">
              <w:t xml:space="preserve">Развитие </w:t>
            </w:r>
            <w:proofErr w:type="spellStart"/>
            <w:r w:rsidRPr="008514EF">
              <w:t>среднечетвертичных</w:t>
            </w:r>
            <w:proofErr w:type="spellEnd"/>
            <w:r w:rsidRPr="008514EF">
              <w:t xml:space="preserve"> </w:t>
            </w:r>
            <w:proofErr w:type="spellStart"/>
            <w:r w:rsidRPr="008514EF">
              <w:t>водноледниковых</w:t>
            </w:r>
            <w:proofErr w:type="spellEnd"/>
            <w:r>
              <w:t xml:space="preserve"> и моренных</w:t>
            </w:r>
            <w:r w:rsidRPr="008514EF">
              <w:t xml:space="preserve"> </w:t>
            </w:r>
            <w:r>
              <w:t>максимального распространения</w:t>
            </w:r>
            <w:r w:rsidRPr="008514EF">
              <w:t xml:space="preserve"> ледника. Подстилаются </w:t>
            </w:r>
            <w:r>
              <w:t xml:space="preserve">породами </w:t>
            </w:r>
            <w:proofErr w:type="spellStart"/>
            <w:r>
              <w:t>стратиграфогенетических</w:t>
            </w:r>
            <w:proofErr w:type="spellEnd"/>
            <w:r>
              <w:t xml:space="preserve"> комплексов.</w:t>
            </w:r>
          </w:p>
        </w:tc>
        <w:tc>
          <w:tcPr>
            <w:tcW w:w="3260" w:type="dxa"/>
            <w:shd w:val="clear" w:color="auto" w:fill="auto"/>
            <w:vAlign w:val="center"/>
          </w:tcPr>
          <w:p w14:paraId="541012B3" w14:textId="77777777" w:rsidR="00D10BC4" w:rsidRDefault="00D10BC4" w:rsidP="00242A20">
            <w:pPr>
              <w:jc w:val="both"/>
            </w:pPr>
            <w:r w:rsidRPr="008514EF">
              <w:t xml:space="preserve">Рельеф </w:t>
            </w:r>
            <w:proofErr w:type="spellStart"/>
            <w:r w:rsidRPr="008514EF">
              <w:t>среднерасчлененный</w:t>
            </w:r>
            <w:proofErr w:type="spellEnd"/>
            <w:r w:rsidRPr="008514EF">
              <w:t xml:space="preserve">, </w:t>
            </w:r>
            <w:proofErr w:type="spellStart"/>
            <w:r>
              <w:t>межхолмовые</w:t>
            </w:r>
            <w:proofErr w:type="spellEnd"/>
            <w:r>
              <w:t xml:space="preserve"> ложбины, балки, заболочены и </w:t>
            </w:r>
            <w:proofErr w:type="spellStart"/>
            <w:r>
              <w:t>залеснены</w:t>
            </w:r>
            <w:proofErr w:type="spellEnd"/>
            <w:r>
              <w:t>.</w:t>
            </w:r>
          </w:p>
          <w:p w14:paraId="07AA3333" w14:textId="77777777" w:rsidR="00D10BC4" w:rsidRPr="008514EF" w:rsidRDefault="00D10BC4" w:rsidP="00242A20">
            <w:pPr>
              <w:jc w:val="both"/>
            </w:pPr>
          </w:p>
        </w:tc>
        <w:tc>
          <w:tcPr>
            <w:tcW w:w="7569" w:type="dxa"/>
            <w:shd w:val="clear" w:color="auto" w:fill="auto"/>
            <w:vAlign w:val="center"/>
          </w:tcPr>
          <w:p w14:paraId="277ADAA9" w14:textId="77777777" w:rsidR="00D10BC4" w:rsidRPr="008514EF" w:rsidRDefault="00D10BC4" w:rsidP="00242A20">
            <w:pPr>
              <w:jc w:val="both"/>
            </w:pPr>
            <w:r>
              <w:t>Покровные суглинки по составу и своим инженерным свойствам выдержаны на глубину и по простиранию. Условия строительства в основном простые.</w:t>
            </w:r>
          </w:p>
        </w:tc>
      </w:tr>
      <w:tr w:rsidR="00D10BC4" w:rsidRPr="002A27D5" w14:paraId="30613A5B" w14:textId="77777777">
        <w:trPr>
          <w:cantSplit/>
          <w:trHeight w:val="1134"/>
        </w:trPr>
        <w:tc>
          <w:tcPr>
            <w:tcW w:w="1134" w:type="dxa"/>
            <w:vMerge/>
            <w:textDirection w:val="btLr"/>
            <w:vAlign w:val="center"/>
          </w:tcPr>
          <w:p w14:paraId="76BC63FF" w14:textId="77777777" w:rsidR="00D10BC4" w:rsidRPr="002A27D5" w:rsidRDefault="00D10BC4" w:rsidP="00242A20">
            <w:pPr>
              <w:pStyle w:val="39"/>
              <w:ind w:left="113" w:right="113"/>
              <w:jc w:val="center"/>
              <w:rPr>
                <w:color w:val="FF0000"/>
                <w:sz w:val="26"/>
                <w:szCs w:val="26"/>
              </w:rPr>
            </w:pPr>
          </w:p>
        </w:tc>
        <w:tc>
          <w:tcPr>
            <w:tcW w:w="709" w:type="dxa"/>
            <w:textDirection w:val="btLr"/>
            <w:vAlign w:val="center"/>
          </w:tcPr>
          <w:p w14:paraId="345532DC" w14:textId="77777777" w:rsidR="00D10BC4" w:rsidRPr="00CF0D3D" w:rsidRDefault="00D10BC4" w:rsidP="00242A20">
            <w:pPr>
              <w:pStyle w:val="TableContents"/>
              <w:ind w:left="113" w:right="113"/>
              <w:jc w:val="center"/>
              <w:rPr>
                <w:color w:val="000000"/>
                <w:kern w:val="0"/>
                <w:sz w:val="26"/>
                <w:szCs w:val="26"/>
              </w:rPr>
            </w:pPr>
            <w:r>
              <w:rPr>
                <w:color w:val="000000"/>
                <w:kern w:val="0"/>
                <w:sz w:val="26"/>
                <w:szCs w:val="26"/>
              </w:rPr>
              <w:t>2,3</w:t>
            </w:r>
          </w:p>
        </w:tc>
        <w:tc>
          <w:tcPr>
            <w:tcW w:w="2835" w:type="dxa"/>
            <w:shd w:val="clear" w:color="auto" w:fill="auto"/>
            <w:vAlign w:val="center"/>
          </w:tcPr>
          <w:p w14:paraId="438CFA43" w14:textId="77777777" w:rsidR="00D10BC4" w:rsidRPr="008514EF" w:rsidRDefault="00D10BC4" w:rsidP="00242A20">
            <w:pPr>
              <w:jc w:val="both"/>
            </w:pPr>
            <w:proofErr w:type="spellStart"/>
            <w:r>
              <w:t>Развитияе</w:t>
            </w:r>
            <w:proofErr w:type="spellEnd"/>
            <w:r>
              <w:t xml:space="preserve"> </w:t>
            </w:r>
            <w:proofErr w:type="spellStart"/>
            <w:r>
              <w:t>среднечетвертичных</w:t>
            </w:r>
            <w:proofErr w:type="spellEnd"/>
            <w:r>
              <w:t xml:space="preserve"> </w:t>
            </w:r>
            <w:proofErr w:type="spellStart"/>
            <w:r>
              <w:t>водноледниковых</w:t>
            </w:r>
            <w:proofErr w:type="spellEnd"/>
            <w:r>
              <w:t xml:space="preserve"> и </w:t>
            </w:r>
            <w:proofErr w:type="spellStart"/>
            <w:r>
              <w:t>озерноледниковых</w:t>
            </w:r>
            <w:proofErr w:type="spellEnd"/>
            <w:r>
              <w:t xml:space="preserve"> отложений времен ранней стадии развития московского ледника.</w:t>
            </w:r>
            <w:r w:rsidRPr="008514EF">
              <w:t xml:space="preserve"> Подстилаются </w:t>
            </w:r>
            <w:r>
              <w:t xml:space="preserve">породами различных </w:t>
            </w:r>
            <w:proofErr w:type="spellStart"/>
            <w:r>
              <w:t>стратиграфогенетических</w:t>
            </w:r>
            <w:proofErr w:type="spellEnd"/>
            <w:r>
              <w:t xml:space="preserve"> комплексов.</w:t>
            </w:r>
          </w:p>
        </w:tc>
        <w:tc>
          <w:tcPr>
            <w:tcW w:w="3260" w:type="dxa"/>
            <w:shd w:val="clear" w:color="auto" w:fill="auto"/>
            <w:vAlign w:val="center"/>
          </w:tcPr>
          <w:p w14:paraId="1269BC1A" w14:textId="77777777" w:rsidR="00D10BC4" w:rsidRPr="008514EF" w:rsidRDefault="00D10BC4" w:rsidP="00242A20">
            <w:pPr>
              <w:jc w:val="both"/>
            </w:pPr>
            <w:r>
              <w:t>Рельеф слабо-</w:t>
            </w:r>
            <w:proofErr w:type="spellStart"/>
            <w:r>
              <w:t>среднерасчлененный</w:t>
            </w:r>
            <w:proofErr w:type="spellEnd"/>
            <w:r>
              <w:t>, плоско-волнистый, балки и ложбины с корытообразным профилем обычно заболочены и поросшие мелколесьем</w:t>
            </w:r>
          </w:p>
        </w:tc>
        <w:tc>
          <w:tcPr>
            <w:tcW w:w="7569" w:type="dxa"/>
            <w:shd w:val="clear" w:color="auto" w:fill="auto"/>
            <w:vAlign w:val="center"/>
          </w:tcPr>
          <w:p w14:paraId="7D61EA2A" w14:textId="77777777" w:rsidR="00D10BC4" w:rsidRPr="008514EF" w:rsidRDefault="00D10BC4" w:rsidP="00242A20">
            <w:pPr>
              <w:jc w:val="both"/>
            </w:pPr>
            <w:r>
              <w:t>Тоже, но в местах высокого стояния грунтовых вод сложные. Несущие свойства</w:t>
            </w:r>
            <w:r w:rsidRPr="008514EF">
              <w:t xml:space="preserve"> </w:t>
            </w:r>
            <w:r>
              <w:t xml:space="preserve">грунтов лимитируются подстилающими породами. Рекомендуется применять гидроизоляцию подвальных помещений, мероприятия по организации стока поверхностных вод. В местах залегания четвертичных отложений на известняках возможен погребенный и </w:t>
            </w:r>
            <w:proofErr w:type="spellStart"/>
            <w:r>
              <w:t>внутрипластовый</w:t>
            </w:r>
            <w:proofErr w:type="spellEnd"/>
            <w:r>
              <w:t xml:space="preserve"> карст, что приводит к проседанию перекрывающих грунтов.</w:t>
            </w:r>
          </w:p>
        </w:tc>
      </w:tr>
      <w:tr w:rsidR="00D10BC4" w:rsidRPr="002A27D5" w14:paraId="20E61162" w14:textId="77777777">
        <w:trPr>
          <w:cantSplit/>
          <w:trHeight w:val="2503"/>
        </w:trPr>
        <w:tc>
          <w:tcPr>
            <w:tcW w:w="1134" w:type="dxa"/>
            <w:textDirection w:val="btLr"/>
            <w:vAlign w:val="center"/>
          </w:tcPr>
          <w:p w14:paraId="1D087A85" w14:textId="77777777" w:rsidR="00D10BC4" w:rsidRPr="00CF0D3D" w:rsidRDefault="00D10BC4" w:rsidP="00242A20">
            <w:pPr>
              <w:pStyle w:val="TableContents"/>
              <w:ind w:left="113" w:right="113"/>
              <w:jc w:val="center"/>
              <w:rPr>
                <w:color w:val="000000"/>
                <w:kern w:val="0"/>
                <w:sz w:val="26"/>
                <w:szCs w:val="26"/>
              </w:rPr>
            </w:pPr>
            <w:r w:rsidRPr="00CF0D3D">
              <w:rPr>
                <w:color w:val="000000"/>
                <w:kern w:val="0"/>
                <w:sz w:val="26"/>
                <w:szCs w:val="26"/>
              </w:rPr>
              <w:lastRenderedPageBreak/>
              <w:t xml:space="preserve">Долинный комплекс </w:t>
            </w:r>
          </w:p>
        </w:tc>
        <w:tc>
          <w:tcPr>
            <w:tcW w:w="709" w:type="dxa"/>
            <w:textDirection w:val="btLr"/>
            <w:vAlign w:val="center"/>
          </w:tcPr>
          <w:p w14:paraId="69510267" w14:textId="77777777" w:rsidR="00D10BC4" w:rsidRPr="00CF0D3D" w:rsidRDefault="00D10BC4" w:rsidP="00242A20">
            <w:pPr>
              <w:pStyle w:val="TableContents"/>
              <w:ind w:right="113"/>
              <w:jc w:val="center"/>
              <w:rPr>
                <w:color w:val="000000"/>
                <w:kern w:val="0"/>
                <w:sz w:val="26"/>
                <w:szCs w:val="26"/>
              </w:rPr>
            </w:pPr>
            <w:r>
              <w:rPr>
                <w:color w:val="000000"/>
                <w:kern w:val="0"/>
                <w:sz w:val="26"/>
                <w:szCs w:val="26"/>
              </w:rPr>
              <w:t>4</w:t>
            </w:r>
          </w:p>
        </w:tc>
        <w:tc>
          <w:tcPr>
            <w:tcW w:w="2835" w:type="dxa"/>
            <w:shd w:val="clear" w:color="auto" w:fill="auto"/>
            <w:vAlign w:val="center"/>
          </w:tcPr>
          <w:p w14:paraId="63D60B33" w14:textId="77777777" w:rsidR="00D10BC4" w:rsidRPr="008514EF" w:rsidRDefault="00D10BC4" w:rsidP="00242A20">
            <w:pPr>
              <w:jc w:val="both"/>
            </w:pPr>
            <w:r>
              <w:t xml:space="preserve">То же, тип рельефа 5 – пологие </w:t>
            </w:r>
            <w:proofErr w:type="spellStart"/>
            <w:r>
              <w:t>придолинные</w:t>
            </w:r>
            <w:proofErr w:type="spellEnd"/>
            <w:r>
              <w:t xml:space="preserve"> склоны эрозионных врезов.</w:t>
            </w:r>
            <w:r w:rsidRPr="008514EF">
              <w:t>.</w:t>
            </w:r>
          </w:p>
        </w:tc>
        <w:tc>
          <w:tcPr>
            <w:tcW w:w="3260" w:type="dxa"/>
            <w:shd w:val="clear" w:color="auto" w:fill="auto"/>
            <w:vAlign w:val="center"/>
          </w:tcPr>
          <w:p w14:paraId="25787EF1" w14:textId="77777777" w:rsidR="00D10BC4" w:rsidRPr="008514EF" w:rsidRDefault="00D10BC4" w:rsidP="00242A20">
            <w:pPr>
              <w:jc w:val="both"/>
            </w:pPr>
            <w:r>
              <w:t xml:space="preserve">Рельеф сильно расчлененный, густая овражно-балочная сеть. Карстовые провалы, западины, </w:t>
            </w:r>
            <w:proofErr w:type="spellStart"/>
            <w:r>
              <w:t>опозневые</w:t>
            </w:r>
            <w:proofErr w:type="spellEnd"/>
            <w:r>
              <w:t xml:space="preserve"> процессы. </w:t>
            </w:r>
            <w:proofErr w:type="spellStart"/>
            <w:r>
              <w:t>Водноледниковые</w:t>
            </w:r>
            <w:proofErr w:type="spellEnd"/>
            <w:r>
              <w:t xml:space="preserve"> породы обводнены, сток подземных вод осуществляется в сторону местных естественных дрен.</w:t>
            </w:r>
          </w:p>
        </w:tc>
        <w:tc>
          <w:tcPr>
            <w:tcW w:w="7569" w:type="dxa"/>
            <w:shd w:val="clear" w:color="auto" w:fill="auto"/>
            <w:vAlign w:val="center"/>
          </w:tcPr>
          <w:p w14:paraId="1AAAAE1B" w14:textId="77777777" w:rsidR="00D10BC4" w:rsidRPr="00DF2E28" w:rsidRDefault="00D10BC4" w:rsidP="00242A20">
            <w:pPr>
              <w:jc w:val="both"/>
            </w:pPr>
            <w:r w:rsidRPr="00DF2E28">
              <w:t>Покровные суглинки по своим инженерно-геологическим показателям выдержаны.</w:t>
            </w:r>
            <w:r>
              <w:t xml:space="preserve"> Подстилающие их </w:t>
            </w:r>
            <w:proofErr w:type="spellStart"/>
            <w:r>
              <w:t>водноледниковые</w:t>
            </w:r>
            <w:proofErr w:type="spellEnd"/>
            <w:r>
              <w:t xml:space="preserve"> породы с суффозионной неустойчивостью и при вертикальном дренаже поверхностных вод происходит вынос тонкопесчаных и пылеватых фракций, что приводит к деформации вышележащих грунтов. Условия строительства средние, необходим поверхностный дренаж от ливневых и паводковых вод. При строительстве крупных технических сооружений необходимо проведение детальных инженерно-геологических исследований.</w:t>
            </w:r>
          </w:p>
        </w:tc>
      </w:tr>
      <w:tr w:rsidR="00D10BC4" w:rsidRPr="002A27D5" w14:paraId="1FE5C64C" w14:textId="77777777">
        <w:trPr>
          <w:cantSplit/>
          <w:trHeight w:val="1799"/>
        </w:trPr>
        <w:tc>
          <w:tcPr>
            <w:tcW w:w="1134" w:type="dxa"/>
            <w:vMerge w:val="restart"/>
            <w:textDirection w:val="btLr"/>
            <w:vAlign w:val="center"/>
          </w:tcPr>
          <w:p w14:paraId="3535B2B2" w14:textId="77777777" w:rsidR="00D10BC4" w:rsidRPr="002A27D5" w:rsidRDefault="00D10BC4" w:rsidP="00242A20">
            <w:pPr>
              <w:pStyle w:val="39"/>
              <w:ind w:left="113" w:right="113"/>
              <w:jc w:val="center"/>
              <w:rPr>
                <w:color w:val="FF0000"/>
                <w:sz w:val="26"/>
                <w:szCs w:val="26"/>
              </w:rPr>
            </w:pPr>
          </w:p>
        </w:tc>
        <w:tc>
          <w:tcPr>
            <w:tcW w:w="709" w:type="dxa"/>
            <w:vMerge w:val="restart"/>
            <w:textDirection w:val="btLr"/>
            <w:vAlign w:val="center"/>
          </w:tcPr>
          <w:p w14:paraId="68152530" w14:textId="77777777" w:rsidR="00D10BC4" w:rsidRDefault="00D10BC4" w:rsidP="00242A20">
            <w:pPr>
              <w:pStyle w:val="TableContents"/>
              <w:ind w:right="113"/>
              <w:jc w:val="center"/>
              <w:rPr>
                <w:color w:val="000000"/>
                <w:kern w:val="0"/>
                <w:sz w:val="26"/>
                <w:szCs w:val="26"/>
              </w:rPr>
            </w:pPr>
            <w:r>
              <w:rPr>
                <w:color w:val="000000"/>
                <w:kern w:val="0"/>
                <w:sz w:val="26"/>
                <w:szCs w:val="26"/>
              </w:rPr>
              <w:t>5</w:t>
            </w:r>
          </w:p>
        </w:tc>
        <w:tc>
          <w:tcPr>
            <w:tcW w:w="2835" w:type="dxa"/>
            <w:vAlign w:val="center"/>
          </w:tcPr>
          <w:p w14:paraId="0E408A11" w14:textId="77777777" w:rsidR="00D10BC4" w:rsidRPr="008514EF" w:rsidRDefault="00D10BC4" w:rsidP="00242A20">
            <w:pPr>
              <w:jc w:val="both"/>
            </w:pPr>
            <w:r>
              <w:t xml:space="preserve">Крутые </w:t>
            </w:r>
            <w:proofErr w:type="spellStart"/>
            <w:r>
              <w:t>зрозионные</w:t>
            </w:r>
            <w:proofErr w:type="spellEnd"/>
            <w:r>
              <w:t xml:space="preserve"> склоны речных долин</w:t>
            </w:r>
          </w:p>
        </w:tc>
        <w:tc>
          <w:tcPr>
            <w:tcW w:w="3260" w:type="dxa"/>
            <w:vAlign w:val="center"/>
          </w:tcPr>
          <w:p w14:paraId="5CFD69AB" w14:textId="77777777" w:rsidR="00D10BC4" w:rsidRPr="008514EF" w:rsidRDefault="00D10BC4" w:rsidP="00242A20">
            <w:pPr>
              <w:jc w:val="both"/>
            </w:pPr>
            <w:r>
              <w:t xml:space="preserve">В зависимости от </w:t>
            </w:r>
            <w:proofErr w:type="spellStart"/>
            <w:r>
              <w:t>литологогенетических</w:t>
            </w:r>
            <w:proofErr w:type="spellEnd"/>
            <w:r>
              <w:t xml:space="preserve"> особенностей наблюдается: делювиально-пролювиальные процессы, многоступенчатые оползни, склоны прорезаны промоинами, делювиальные почвы обычно переувлажнены.</w:t>
            </w:r>
          </w:p>
        </w:tc>
        <w:tc>
          <w:tcPr>
            <w:tcW w:w="7569" w:type="dxa"/>
            <w:vAlign w:val="center"/>
          </w:tcPr>
          <w:p w14:paraId="00CBA782" w14:textId="77777777" w:rsidR="00D10BC4" w:rsidRPr="008514EF" w:rsidRDefault="00D10BC4" w:rsidP="00242A20">
            <w:pPr>
              <w:jc w:val="both"/>
            </w:pPr>
            <w:r>
              <w:t xml:space="preserve">Грунты имеют высокую степень изменчивости своих свойств и состояния. Склоны не пригодны для строительства сооружений. Прилегающие к склонам территории из-за очень неустойчивого состояния геологической среды малопригодны для строительства. </w:t>
            </w:r>
          </w:p>
        </w:tc>
      </w:tr>
      <w:tr w:rsidR="00D10BC4" w:rsidRPr="002A27D5" w14:paraId="46781DDC" w14:textId="77777777">
        <w:trPr>
          <w:cantSplit/>
          <w:trHeight w:val="1799"/>
        </w:trPr>
        <w:tc>
          <w:tcPr>
            <w:tcW w:w="1134" w:type="dxa"/>
            <w:vMerge/>
            <w:textDirection w:val="btLr"/>
            <w:vAlign w:val="center"/>
          </w:tcPr>
          <w:p w14:paraId="4CF5218F" w14:textId="77777777" w:rsidR="00D10BC4" w:rsidRPr="002A27D5" w:rsidRDefault="00D10BC4" w:rsidP="00242A20">
            <w:pPr>
              <w:pStyle w:val="39"/>
              <w:ind w:left="113" w:right="113"/>
              <w:jc w:val="center"/>
              <w:rPr>
                <w:color w:val="FF0000"/>
                <w:sz w:val="26"/>
                <w:szCs w:val="26"/>
              </w:rPr>
            </w:pPr>
          </w:p>
        </w:tc>
        <w:tc>
          <w:tcPr>
            <w:tcW w:w="709" w:type="dxa"/>
            <w:vMerge/>
            <w:textDirection w:val="btLr"/>
            <w:vAlign w:val="center"/>
          </w:tcPr>
          <w:p w14:paraId="73154905" w14:textId="77777777" w:rsidR="00D10BC4" w:rsidRDefault="00D10BC4" w:rsidP="00242A20">
            <w:pPr>
              <w:pStyle w:val="TableContents"/>
              <w:ind w:right="113"/>
              <w:jc w:val="center"/>
              <w:rPr>
                <w:color w:val="000000"/>
                <w:kern w:val="0"/>
                <w:sz w:val="26"/>
                <w:szCs w:val="26"/>
              </w:rPr>
            </w:pPr>
          </w:p>
        </w:tc>
        <w:tc>
          <w:tcPr>
            <w:tcW w:w="2835" w:type="dxa"/>
            <w:vAlign w:val="center"/>
          </w:tcPr>
          <w:p w14:paraId="129F33B7" w14:textId="77777777" w:rsidR="00D10BC4" w:rsidRPr="008514EF" w:rsidRDefault="00D10BC4" w:rsidP="00242A20">
            <w:pPr>
              <w:jc w:val="both"/>
            </w:pPr>
            <w:r>
              <w:t xml:space="preserve">Развития современных аллювиальных отложений пойменных террас. Подстилаются в основном коренными породами различных </w:t>
            </w:r>
            <w:proofErr w:type="spellStart"/>
            <w:r>
              <w:t>стратиграфогенетических</w:t>
            </w:r>
            <w:proofErr w:type="spellEnd"/>
            <w:r>
              <w:t xml:space="preserve"> комплексов.</w:t>
            </w:r>
          </w:p>
        </w:tc>
        <w:tc>
          <w:tcPr>
            <w:tcW w:w="3260" w:type="dxa"/>
            <w:vAlign w:val="center"/>
          </w:tcPr>
          <w:p w14:paraId="008FA05E" w14:textId="77777777" w:rsidR="00D10BC4" w:rsidRPr="008514EF" w:rsidRDefault="00D10BC4" w:rsidP="00242A20">
            <w:pPr>
              <w:jc w:val="both"/>
            </w:pPr>
            <w:r>
              <w:t>Интенсивная донная и боковая эрозия, промоины, конусы выноса. В период весеннего паводка полностью затопляется.</w:t>
            </w:r>
          </w:p>
        </w:tc>
        <w:tc>
          <w:tcPr>
            <w:tcW w:w="7569" w:type="dxa"/>
            <w:vAlign w:val="center"/>
          </w:tcPr>
          <w:p w14:paraId="2107E20F" w14:textId="77777777" w:rsidR="00D10BC4" w:rsidRPr="008514EF" w:rsidRDefault="00D10BC4" w:rsidP="00242A20">
            <w:pPr>
              <w:jc w:val="both"/>
            </w:pPr>
            <w:r>
              <w:t>Этот тип рельефа имеет очень ограниченное распространение, постоянное подтопление, высокий уровень стояния грунтовых вод и неустойчивое состояние геологической среды создают неблагоприятные условия для строительства.</w:t>
            </w:r>
          </w:p>
        </w:tc>
      </w:tr>
      <w:tr w:rsidR="00D10BC4" w:rsidRPr="002A27D5" w14:paraId="27C69AA5" w14:textId="77777777">
        <w:trPr>
          <w:cantSplit/>
          <w:trHeight w:val="1799"/>
        </w:trPr>
        <w:tc>
          <w:tcPr>
            <w:tcW w:w="1134" w:type="dxa"/>
            <w:vMerge/>
            <w:textDirection w:val="btLr"/>
            <w:vAlign w:val="center"/>
          </w:tcPr>
          <w:p w14:paraId="091E600C" w14:textId="77777777" w:rsidR="00D10BC4" w:rsidRPr="002A27D5" w:rsidRDefault="00D10BC4" w:rsidP="00242A20">
            <w:pPr>
              <w:pStyle w:val="39"/>
              <w:ind w:left="113" w:right="113"/>
              <w:jc w:val="center"/>
              <w:rPr>
                <w:color w:val="FF0000"/>
                <w:sz w:val="26"/>
                <w:szCs w:val="26"/>
              </w:rPr>
            </w:pPr>
          </w:p>
        </w:tc>
        <w:tc>
          <w:tcPr>
            <w:tcW w:w="709" w:type="dxa"/>
            <w:vMerge/>
            <w:textDirection w:val="btLr"/>
            <w:vAlign w:val="center"/>
          </w:tcPr>
          <w:p w14:paraId="6D57635B" w14:textId="77777777" w:rsidR="00D10BC4" w:rsidRDefault="00D10BC4" w:rsidP="00242A20">
            <w:pPr>
              <w:pStyle w:val="TableContents"/>
              <w:ind w:right="113"/>
              <w:jc w:val="center"/>
              <w:rPr>
                <w:color w:val="000000"/>
                <w:kern w:val="0"/>
                <w:sz w:val="26"/>
                <w:szCs w:val="26"/>
              </w:rPr>
            </w:pPr>
          </w:p>
        </w:tc>
        <w:tc>
          <w:tcPr>
            <w:tcW w:w="2835" w:type="dxa"/>
            <w:vAlign w:val="center"/>
          </w:tcPr>
          <w:p w14:paraId="4C8B8056" w14:textId="77777777" w:rsidR="00D10BC4" w:rsidRDefault="00D10BC4" w:rsidP="00242A20">
            <w:pPr>
              <w:jc w:val="both"/>
            </w:pPr>
            <w:r>
              <w:t xml:space="preserve">Развития четвертичных отложений первой надпойменной террасы. Подстилаются породами различных </w:t>
            </w:r>
            <w:proofErr w:type="spellStart"/>
            <w:r>
              <w:t>стратиграфогенетических</w:t>
            </w:r>
            <w:proofErr w:type="spellEnd"/>
            <w:r>
              <w:t xml:space="preserve"> комплексов.</w:t>
            </w:r>
          </w:p>
        </w:tc>
        <w:tc>
          <w:tcPr>
            <w:tcW w:w="3260" w:type="dxa"/>
            <w:vAlign w:val="center"/>
          </w:tcPr>
          <w:p w14:paraId="1EC73AD6" w14:textId="77777777" w:rsidR="00D10BC4" w:rsidRDefault="00D10BC4" w:rsidP="00242A20">
            <w:pPr>
              <w:jc w:val="both"/>
            </w:pPr>
            <w:r>
              <w:t xml:space="preserve">Боковая </w:t>
            </w:r>
            <w:proofErr w:type="spellStart"/>
            <w:r>
              <w:t>зрозия</w:t>
            </w:r>
            <w:proofErr w:type="spellEnd"/>
            <w:r>
              <w:t xml:space="preserve"> склонов, заболоченность.</w:t>
            </w:r>
          </w:p>
        </w:tc>
        <w:tc>
          <w:tcPr>
            <w:tcW w:w="7569" w:type="dxa"/>
            <w:vAlign w:val="center"/>
          </w:tcPr>
          <w:p w14:paraId="5C28E42E" w14:textId="77777777" w:rsidR="00D10BC4" w:rsidRDefault="00D10BC4" w:rsidP="00242A20">
            <w:pPr>
              <w:jc w:val="both"/>
            </w:pPr>
            <w:r>
              <w:t xml:space="preserve">Данный тип рельефа имеет ограниченное распространение, и практический интерес представляет в долине р. </w:t>
            </w:r>
            <w:proofErr w:type="spellStart"/>
            <w:r>
              <w:t>Мышега</w:t>
            </w:r>
            <w:proofErr w:type="spellEnd"/>
            <w:r>
              <w:t>. Грунты в основном  супесчано-песчаные суффозионно-неустойчивые, подвержены размыву при локальных воздействиях. Рекомендуются мероприятия по организации поверхностного стока вод и закрепления береговой полосы. Условия для крупного строительства неблагоприятные.</w:t>
            </w:r>
          </w:p>
        </w:tc>
      </w:tr>
    </w:tbl>
    <w:p w14:paraId="09276EEE" w14:textId="77777777" w:rsidR="00D10BC4" w:rsidRPr="00966D99" w:rsidRDefault="00D10BC4" w:rsidP="007F7F4B">
      <w:pPr>
        <w:ind w:firstLine="709"/>
        <w:jc w:val="center"/>
        <w:rPr>
          <w:b/>
        </w:rPr>
      </w:pPr>
    </w:p>
    <w:p w14:paraId="48D762C6" w14:textId="77777777" w:rsidR="007F7F4B" w:rsidRPr="00966D99" w:rsidRDefault="007F7F4B" w:rsidP="007F7F4B">
      <w:pPr>
        <w:sectPr w:rsidR="007F7F4B" w:rsidRPr="00966D99" w:rsidSect="006C332D">
          <w:pgSz w:w="16838" w:h="11906" w:orient="landscape"/>
          <w:pgMar w:top="1701" w:right="1134" w:bottom="850" w:left="1134" w:header="720" w:footer="720" w:gutter="0"/>
          <w:cols w:space="720"/>
          <w:docGrid w:linePitch="360"/>
        </w:sectPr>
      </w:pPr>
    </w:p>
    <w:p w14:paraId="09F51642" w14:textId="77777777" w:rsidR="00A70CA1" w:rsidRPr="00FE074C" w:rsidRDefault="0023717A" w:rsidP="00FE074C">
      <w:pPr>
        <w:pStyle w:val="2"/>
        <w:suppressAutoHyphens/>
        <w:rPr>
          <w:sz w:val="26"/>
          <w:szCs w:val="26"/>
        </w:rPr>
      </w:pPr>
      <w:bookmarkStart w:id="30" w:name="_Toc138762865"/>
      <w:bookmarkStart w:id="31" w:name="_Toc359410685"/>
      <w:bookmarkStart w:id="32" w:name="_Toc84523128"/>
      <w:r w:rsidRPr="00FE074C">
        <w:rPr>
          <w:sz w:val="26"/>
          <w:szCs w:val="26"/>
          <w:lang w:val="en-US"/>
        </w:rPr>
        <w:lastRenderedPageBreak/>
        <w:t>II</w:t>
      </w:r>
      <w:r w:rsidRPr="00FE074C">
        <w:rPr>
          <w:sz w:val="26"/>
          <w:szCs w:val="26"/>
        </w:rPr>
        <w:t>.</w:t>
      </w:r>
      <w:r w:rsidRPr="00FE074C">
        <w:rPr>
          <w:sz w:val="26"/>
          <w:szCs w:val="26"/>
          <w:lang w:val="en-US"/>
        </w:rPr>
        <w:t>II</w:t>
      </w:r>
      <w:r w:rsidR="00FE074C">
        <w:rPr>
          <w:sz w:val="26"/>
          <w:szCs w:val="26"/>
          <w:lang w:val="en-US"/>
        </w:rPr>
        <w:t>I</w:t>
      </w:r>
      <w:r w:rsidRPr="00FE074C">
        <w:rPr>
          <w:sz w:val="26"/>
          <w:szCs w:val="26"/>
        </w:rPr>
        <w:t xml:space="preserve"> </w:t>
      </w:r>
      <w:r w:rsidR="00331458" w:rsidRPr="00FE074C">
        <w:rPr>
          <w:sz w:val="26"/>
          <w:szCs w:val="26"/>
        </w:rPr>
        <w:t>Комплексная оценка территории</w:t>
      </w:r>
      <w:r w:rsidR="00EF0C05" w:rsidRPr="00FE074C">
        <w:rPr>
          <w:sz w:val="26"/>
          <w:szCs w:val="26"/>
        </w:rPr>
        <w:t xml:space="preserve"> </w:t>
      </w:r>
      <w:bookmarkStart w:id="33" w:name="_Toc138762866"/>
      <w:bookmarkEnd w:id="30"/>
      <w:r w:rsidR="00803D87" w:rsidRPr="00FE074C">
        <w:rPr>
          <w:sz w:val="26"/>
          <w:szCs w:val="26"/>
        </w:rPr>
        <w:t>по планировочным</w:t>
      </w:r>
      <w:r w:rsidR="00331458" w:rsidRPr="00FE074C">
        <w:rPr>
          <w:sz w:val="26"/>
          <w:szCs w:val="26"/>
        </w:rPr>
        <w:t xml:space="preserve"> ограничениям</w:t>
      </w:r>
      <w:bookmarkEnd w:id="31"/>
      <w:bookmarkEnd w:id="32"/>
      <w:bookmarkEnd w:id="33"/>
    </w:p>
    <w:p w14:paraId="1A638AAA" w14:textId="77777777" w:rsidR="00A70CA1" w:rsidRPr="0024373C" w:rsidRDefault="00A70CA1" w:rsidP="006F3877">
      <w:pPr>
        <w:spacing w:line="360" w:lineRule="auto"/>
        <w:ind w:firstLine="709"/>
        <w:jc w:val="both"/>
        <w:rPr>
          <w:color w:val="000000"/>
          <w:sz w:val="26"/>
          <w:szCs w:val="26"/>
        </w:rPr>
      </w:pPr>
      <w:r w:rsidRPr="0024373C">
        <w:rPr>
          <w:color w:val="000000"/>
          <w:sz w:val="26"/>
          <w:szCs w:val="26"/>
        </w:rPr>
        <w:t>Анализ территориальных ресурсов и оценка возможностей перспективного градостроительного развития МО СП «</w:t>
      </w:r>
      <w:r w:rsidR="004D1202" w:rsidRPr="0024373C">
        <w:rPr>
          <w:sz w:val="26"/>
          <w:szCs w:val="26"/>
        </w:rPr>
        <w:t>Деревня Сугоново</w:t>
      </w:r>
      <w:r w:rsidRPr="0024373C">
        <w:rPr>
          <w:color w:val="000000"/>
          <w:sz w:val="26"/>
          <w:szCs w:val="26"/>
        </w:rPr>
        <w:t>» на прилегающих территориях выполнены с учетом оценки системы планировочных ограничений, основанных на требованиях действующих нормативных документов.</w:t>
      </w:r>
    </w:p>
    <w:p w14:paraId="77CB676F" w14:textId="77777777" w:rsidR="00A70CA1" w:rsidRPr="0024373C" w:rsidRDefault="00A70CA1" w:rsidP="006F3877">
      <w:pPr>
        <w:spacing w:line="360" w:lineRule="auto"/>
        <w:ind w:firstLine="709"/>
        <w:jc w:val="both"/>
        <w:rPr>
          <w:color w:val="000000"/>
          <w:sz w:val="26"/>
          <w:szCs w:val="26"/>
        </w:rPr>
      </w:pPr>
      <w:r w:rsidRPr="0024373C">
        <w:rPr>
          <w:color w:val="000000"/>
          <w:sz w:val="26"/>
          <w:szCs w:val="26"/>
        </w:rPr>
        <w:t xml:space="preserve">К зонам с особыми условиями использования территорий (планировочных ограничений) на территории </w:t>
      </w:r>
      <w:r w:rsidR="00845407" w:rsidRPr="0024373C">
        <w:rPr>
          <w:color w:val="000000"/>
          <w:sz w:val="26"/>
          <w:szCs w:val="26"/>
        </w:rPr>
        <w:t>МО СП «</w:t>
      </w:r>
      <w:r w:rsidR="00297D86" w:rsidRPr="0024373C">
        <w:rPr>
          <w:color w:val="000000"/>
          <w:sz w:val="26"/>
          <w:szCs w:val="26"/>
        </w:rPr>
        <w:t xml:space="preserve">Деревня </w:t>
      </w:r>
      <w:r w:rsidR="0011334B" w:rsidRPr="0024373C">
        <w:rPr>
          <w:sz w:val="26"/>
          <w:szCs w:val="26"/>
        </w:rPr>
        <w:t>Сугоново</w:t>
      </w:r>
      <w:r w:rsidRPr="0024373C">
        <w:rPr>
          <w:color w:val="000000"/>
          <w:sz w:val="26"/>
          <w:szCs w:val="26"/>
        </w:rPr>
        <w:t>» отнесены:</w:t>
      </w:r>
    </w:p>
    <w:p w14:paraId="514BF8B2" w14:textId="77777777" w:rsidR="00A70CA1" w:rsidRPr="0024373C" w:rsidRDefault="006E1222" w:rsidP="006F3877">
      <w:pPr>
        <w:spacing w:line="360" w:lineRule="auto"/>
        <w:ind w:firstLine="709"/>
        <w:jc w:val="both"/>
        <w:rPr>
          <w:i/>
          <w:color w:val="000000"/>
          <w:sz w:val="26"/>
          <w:szCs w:val="26"/>
        </w:rPr>
      </w:pPr>
      <w:r w:rsidRPr="0024373C">
        <w:rPr>
          <w:i/>
          <w:color w:val="000000"/>
          <w:sz w:val="26"/>
          <w:szCs w:val="26"/>
          <w:lang w:val="en-US"/>
        </w:rPr>
        <w:t>I</w:t>
      </w:r>
      <w:r w:rsidR="00A70CA1" w:rsidRPr="0024373C">
        <w:rPr>
          <w:i/>
          <w:color w:val="000000"/>
          <w:sz w:val="26"/>
          <w:szCs w:val="26"/>
        </w:rPr>
        <w:t xml:space="preserve"> – Территории с природоохранными ограничениями:</w:t>
      </w:r>
    </w:p>
    <w:p w14:paraId="6A90A9BD" w14:textId="77777777" w:rsidR="00A70CA1" w:rsidRPr="0024373C" w:rsidRDefault="00A70CA1" w:rsidP="006F3877">
      <w:pPr>
        <w:spacing w:line="360" w:lineRule="auto"/>
        <w:ind w:firstLine="709"/>
        <w:jc w:val="both"/>
        <w:rPr>
          <w:color w:val="000000"/>
          <w:sz w:val="26"/>
          <w:szCs w:val="26"/>
        </w:rPr>
      </w:pPr>
      <w:r w:rsidRPr="0024373C">
        <w:rPr>
          <w:color w:val="000000"/>
          <w:sz w:val="26"/>
          <w:szCs w:val="26"/>
        </w:rPr>
        <w:t xml:space="preserve">1. </w:t>
      </w:r>
      <w:proofErr w:type="spellStart"/>
      <w:r w:rsidRPr="0024373C">
        <w:rPr>
          <w:color w:val="000000"/>
          <w:sz w:val="26"/>
          <w:szCs w:val="26"/>
        </w:rPr>
        <w:t>Водоохранные</w:t>
      </w:r>
      <w:proofErr w:type="spellEnd"/>
      <w:r w:rsidRPr="0024373C">
        <w:rPr>
          <w:color w:val="000000"/>
          <w:sz w:val="26"/>
          <w:szCs w:val="26"/>
        </w:rPr>
        <w:t xml:space="preserve"> зоны и прибрежные защитные полосы.</w:t>
      </w:r>
    </w:p>
    <w:p w14:paraId="4ACCB923" w14:textId="77777777" w:rsidR="00A70CA1" w:rsidRPr="0024373C" w:rsidRDefault="006E1222" w:rsidP="006F3877">
      <w:pPr>
        <w:spacing w:line="360" w:lineRule="auto"/>
        <w:ind w:firstLine="709"/>
        <w:jc w:val="both"/>
        <w:rPr>
          <w:i/>
          <w:color w:val="000000"/>
          <w:sz w:val="26"/>
          <w:szCs w:val="26"/>
        </w:rPr>
      </w:pPr>
      <w:r w:rsidRPr="0024373C">
        <w:rPr>
          <w:i/>
          <w:color w:val="000000"/>
          <w:sz w:val="26"/>
          <w:szCs w:val="26"/>
          <w:lang w:val="en-US"/>
        </w:rPr>
        <w:t>II</w:t>
      </w:r>
      <w:r w:rsidR="00A70CA1" w:rsidRPr="0024373C">
        <w:rPr>
          <w:i/>
          <w:color w:val="000000"/>
          <w:sz w:val="26"/>
          <w:szCs w:val="26"/>
        </w:rPr>
        <w:t xml:space="preserve"> – Зоны охраны объектов историко-культурного назначения:</w:t>
      </w:r>
    </w:p>
    <w:p w14:paraId="2AE748C3" w14:textId="38C85031" w:rsidR="00A70CA1" w:rsidRPr="00130733" w:rsidRDefault="00A70CA1" w:rsidP="00130733">
      <w:pPr>
        <w:pStyle w:val="afd"/>
        <w:numPr>
          <w:ilvl w:val="0"/>
          <w:numId w:val="10"/>
        </w:numPr>
        <w:jc w:val="both"/>
        <w:rPr>
          <w:color w:val="000000"/>
          <w:sz w:val="26"/>
          <w:szCs w:val="26"/>
        </w:rPr>
      </w:pPr>
      <w:r w:rsidRPr="00130733">
        <w:rPr>
          <w:color w:val="000000"/>
          <w:sz w:val="26"/>
          <w:szCs w:val="26"/>
        </w:rPr>
        <w:t>Объекты культурного наследия.</w:t>
      </w:r>
    </w:p>
    <w:p w14:paraId="05DF1A8A" w14:textId="77777777" w:rsidR="00A70CA1" w:rsidRPr="0024373C" w:rsidRDefault="00D25EAD" w:rsidP="006F3877">
      <w:pPr>
        <w:spacing w:line="360" w:lineRule="auto"/>
        <w:ind w:firstLine="709"/>
        <w:jc w:val="both"/>
        <w:rPr>
          <w:i/>
          <w:color w:val="000000"/>
          <w:sz w:val="26"/>
          <w:szCs w:val="26"/>
        </w:rPr>
      </w:pPr>
      <w:r w:rsidRPr="0024373C">
        <w:rPr>
          <w:i/>
          <w:color w:val="000000"/>
          <w:sz w:val="26"/>
          <w:szCs w:val="26"/>
          <w:lang w:val="en-US"/>
        </w:rPr>
        <w:t>III</w:t>
      </w:r>
      <w:r w:rsidR="00A70CA1" w:rsidRPr="0024373C">
        <w:rPr>
          <w:i/>
          <w:color w:val="000000"/>
          <w:sz w:val="26"/>
          <w:szCs w:val="26"/>
        </w:rPr>
        <w:t>– Территории с санитарно-гигиеническими ограничениями:</w:t>
      </w:r>
    </w:p>
    <w:p w14:paraId="5B09CE5D" w14:textId="77777777" w:rsidR="00A70CA1" w:rsidRPr="0024373C" w:rsidRDefault="00A70CA1" w:rsidP="006F3877">
      <w:pPr>
        <w:suppressAutoHyphens/>
        <w:spacing w:line="360" w:lineRule="auto"/>
        <w:ind w:firstLine="709"/>
        <w:jc w:val="both"/>
        <w:rPr>
          <w:color w:val="000000"/>
          <w:sz w:val="26"/>
          <w:szCs w:val="26"/>
        </w:rPr>
      </w:pPr>
      <w:r w:rsidRPr="0024373C">
        <w:rPr>
          <w:color w:val="000000"/>
          <w:sz w:val="26"/>
          <w:szCs w:val="26"/>
        </w:rPr>
        <w:t>1. Зоны санитарной охраны источников питьевого водоснабжения.</w:t>
      </w:r>
    </w:p>
    <w:p w14:paraId="223EA266" w14:textId="77777777" w:rsidR="00A70CA1" w:rsidRPr="0024373C" w:rsidRDefault="00A70CA1" w:rsidP="006F3877">
      <w:pPr>
        <w:suppressAutoHyphens/>
        <w:spacing w:line="360" w:lineRule="auto"/>
        <w:ind w:firstLine="709"/>
        <w:jc w:val="both"/>
        <w:rPr>
          <w:color w:val="000000"/>
          <w:sz w:val="26"/>
          <w:szCs w:val="26"/>
        </w:rPr>
      </w:pPr>
      <w:r w:rsidRPr="0024373C">
        <w:rPr>
          <w:color w:val="000000"/>
          <w:sz w:val="26"/>
          <w:szCs w:val="26"/>
        </w:rPr>
        <w:t>2.</w:t>
      </w:r>
      <w:r w:rsidR="00FF0FC4" w:rsidRPr="00FF0FC4">
        <w:rPr>
          <w:color w:val="000000"/>
          <w:sz w:val="26"/>
          <w:szCs w:val="26"/>
        </w:rPr>
        <w:t xml:space="preserve"> </w:t>
      </w:r>
      <w:r w:rsidRPr="0024373C">
        <w:rPr>
          <w:color w:val="000000"/>
          <w:sz w:val="26"/>
          <w:szCs w:val="26"/>
          <w:lang w:val="en-US"/>
        </w:rPr>
        <w:t>C</w:t>
      </w:r>
      <w:r w:rsidRPr="0024373C">
        <w:rPr>
          <w:color w:val="000000"/>
          <w:sz w:val="26"/>
          <w:szCs w:val="26"/>
        </w:rPr>
        <w:t>ЗЗ автомобильного</w:t>
      </w:r>
      <w:r w:rsidR="009163EB" w:rsidRPr="0024373C">
        <w:rPr>
          <w:color w:val="000000"/>
          <w:sz w:val="26"/>
          <w:szCs w:val="26"/>
        </w:rPr>
        <w:t xml:space="preserve"> и железнодорожного</w:t>
      </w:r>
      <w:r w:rsidRPr="0024373C">
        <w:rPr>
          <w:color w:val="000000"/>
          <w:sz w:val="26"/>
          <w:szCs w:val="26"/>
        </w:rPr>
        <w:t xml:space="preserve"> транспорта.</w:t>
      </w:r>
    </w:p>
    <w:p w14:paraId="57E8EA03" w14:textId="77777777" w:rsidR="00845407" w:rsidRPr="0024373C" w:rsidRDefault="00AC4D06" w:rsidP="006F3877">
      <w:pPr>
        <w:suppressAutoHyphens/>
        <w:spacing w:line="360" w:lineRule="auto"/>
        <w:ind w:firstLine="709"/>
        <w:jc w:val="both"/>
        <w:rPr>
          <w:color w:val="000000"/>
          <w:sz w:val="26"/>
          <w:szCs w:val="26"/>
        </w:rPr>
      </w:pPr>
      <w:r w:rsidRPr="0024373C">
        <w:rPr>
          <w:color w:val="000000"/>
          <w:sz w:val="26"/>
          <w:szCs w:val="26"/>
        </w:rPr>
        <w:t>3</w:t>
      </w:r>
      <w:r w:rsidR="00A70CA1" w:rsidRPr="0024373C">
        <w:rPr>
          <w:color w:val="000000"/>
          <w:sz w:val="26"/>
          <w:szCs w:val="26"/>
        </w:rPr>
        <w:t>.</w:t>
      </w:r>
      <w:r w:rsidR="00FF0FC4" w:rsidRPr="0024373C">
        <w:rPr>
          <w:color w:val="000000"/>
          <w:sz w:val="26"/>
          <w:szCs w:val="26"/>
        </w:rPr>
        <w:t xml:space="preserve"> </w:t>
      </w:r>
      <w:r w:rsidR="00A70CA1" w:rsidRPr="0024373C">
        <w:rPr>
          <w:color w:val="000000"/>
          <w:sz w:val="26"/>
          <w:szCs w:val="26"/>
        </w:rPr>
        <w:t>СЗЗ от производственно-коммунальных объектов.</w:t>
      </w:r>
    </w:p>
    <w:p w14:paraId="1D664F75" w14:textId="77777777" w:rsidR="00A70CA1" w:rsidRPr="0024373C" w:rsidRDefault="00D25EAD" w:rsidP="006F3877">
      <w:pPr>
        <w:spacing w:line="360" w:lineRule="auto"/>
        <w:ind w:firstLine="709"/>
        <w:jc w:val="both"/>
        <w:rPr>
          <w:i/>
          <w:color w:val="000000"/>
          <w:sz w:val="26"/>
          <w:szCs w:val="26"/>
        </w:rPr>
      </w:pPr>
      <w:r w:rsidRPr="0024373C">
        <w:rPr>
          <w:i/>
          <w:color w:val="000000"/>
          <w:sz w:val="26"/>
          <w:szCs w:val="26"/>
          <w:lang w:val="en-US"/>
        </w:rPr>
        <w:t>I</w:t>
      </w:r>
      <w:r w:rsidR="006E1222" w:rsidRPr="0024373C">
        <w:rPr>
          <w:i/>
          <w:color w:val="000000"/>
          <w:sz w:val="26"/>
          <w:szCs w:val="26"/>
          <w:lang w:val="en-US"/>
        </w:rPr>
        <w:t>V</w:t>
      </w:r>
      <w:r w:rsidR="00A70CA1" w:rsidRPr="0024373C">
        <w:rPr>
          <w:i/>
          <w:color w:val="000000"/>
          <w:sz w:val="26"/>
          <w:szCs w:val="26"/>
        </w:rPr>
        <w:t xml:space="preserve"> – Охранные коридоры коммуникаций:</w:t>
      </w:r>
    </w:p>
    <w:p w14:paraId="7902F139" w14:textId="77777777" w:rsidR="00A70CA1" w:rsidRPr="0024373C" w:rsidRDefault="00A70CA1" w:rsidP="006F3877">
      <w:pPr>
        <w:spacing w:line="360" w:lineRule="auto"/>
        <w:ind w:firstLine="709"/>
        <w:jc w:val="both"/>
        <w:rPr>
          <w:color w:val="000000"/>
          <w:sz w:val="26"/>
          <w:szCs w:val="26"/>
        </w:rPr>
      </w:pPr>
      <w:r w:rsidRPr="0024373C">
        <w:rPr>
          <w:color w:val="000000"/>
          <w:sz w:val="26"/>
          <w:szCs w:val="26"/>
        </w:rPr>
        <w:t xml:space="preserve">1. </w:t>
      </w:r>
      <w:r w:rsidR="006E1222" w:rsidRPr="0024373C">
        <w:rPr>
          <w:color w:val="000000"/>
          <w:sz w:val="26"/>
          <w:szCs w:val="26"/>
        </w:rPr>
        <w:t>Л</w:t>
      </w:r>
      <w:r w:rsidRPr="0024373C">
        <w:rPr>
          <w:color w:val="000000"/>
          <w:sz w:val="26"/>
          <w:szCs w:val="26"/>
        </w:rPr>
        <w:t>иний и объектов связи.</w:t>
      </w:r>
    </w:p>
    <w:p w14:paraId="00ED20FB" w14:textId="77777777" w:rsidR="00A70CA1" w:rsidRPr="0024373C" w:rsidRDefault="006E1222" w:rsidP="006F3877">
      <w:pPr>
        <w:spacing w:line="360" w:lineRule="auto"/>
        <w:ind w:firstLine="709"/>
        <w:jc w:val="both"/>
        <w:rPr>
          <w:color w:val="000000"/>
          <w:sz w:val="26"/>
          <w:szCs w:val="26"/>
        </w:rPr>
      </w:pPr>
      <w:r w:rsidRPr="0024373C">
        <w:rPr>
          <w:color w:val="000000"/>
          <w:sz w:val="26"/>
          <w:szCs w:val="26"/>
        </w:rPr>
        <w:t>2. Л</w:t>
      </w:r>
      <w:r w:rsidR="00A70CA1" w:rsidRPr="0024373C">
        <w:rPr>
          <w:color w:val="000000"/>
          <w:sz w:val="26"/>
          <w:szCs w:val="26"/>
        </w:rPr>
        <w:t>иний и сооружений электропередач.</w:t>
      </w:r>
    </w:p>
    <w:p w14:paraId="2416E7AC" w14:textId="77777777" w:rsidR="00A70CA1" w:rsidRPr="0024373C" w:rsidRDefault="006F3877" w:rsidP="006F3877">
      <w:pPr>
        <w:spacing w:line="360" w:lineRule="auto"/>
        <w:ind w:firstLine="709"/>
        <w:jc w:val="both"/>
        <w:rPr>
          <w:color w:val="000000"/>
          <w:sz w:val="26"/>
          <w:szCs w:val="26"/>
        </w:rPr>
      </w:pPr>
      <w:r>
        <w:rPr>
          <w:color w:val="000000"/>
          <w:sz w:val="26"/>
          <w:szCs w:val="26"/>
        </w:rPr>
        <w:t xml:space="preserve">3. </w:t>
      </w:r>
      <w:r w:rsidR="006E1222" w:rsidRPr="0024373C">
        <w:rPr>
          <w:color w:val="000000"/>
          <w:sz w:val="26"/>
          <w:szCs w:val="26"/>
        </w:rPr>
        <w:t>Линий</w:t>
      </w:r>
      <w:r w:rsidR="00A70CA1" w:rsidRPr="0024373C">
        <w:rPr>
          <w:color w:val="000000"/>
          <w:sz w:val="26"/>
          <w:szCs w:val="26"/>
        </w:rPr>
        <w:t xml:space="preserve"> водопровода.</w:t>
      </w:r>
      <w:r w:rsidR="008671E6" w:rsidRPr="0024373C">
        <w:rPr>
          <w:color w:val="000000"/>
          <w:sz w:val="26"/>
          <w:szCs w:val="26"/>
        </w:rPr>
        <w:t xml:space="preserve"> </w:t>
      </w:r>
    </w:p>
    <w:p w14:paraId="1DC26497" w14:textId="77777777" w:rsidR="00AC4D06" w:rsidRPr="0024373C" w:rsidRDefault="00A70CA1" w:rsidP="006F3877">
      <w:pPr>
        <w:spacing w:line="360" w:lineRule="auto"/>
        <w:ind w:firstLine="709"/>
        <w:jc w:val="both"/>
        <w:rPr>
          <w:color w:val="000000"/>
          <w:sz w:val="26"/>
          <w:szCs w:val="26"/>
        </w:rPr>
      </w:pPr>
      <w:r w:rsidRPr="0024373C">
        <w:rPr>
          <w:color w:val="000000"/>
          <w:sz w:val="26"/>
          <w:szCs w:val="26"/>
        </w:rPr>
        <w:t xml:space="preserve">4. </w:t>
      </w:r>
      <w:r w:rsidR="009163EB" w:rsidRPr="0024373C">
        <w:rPr>
          <w:color w:val="000000"/>
          <w:sz w:val="26"/>
          <w:szCs w:val="26"/>
        </w:rPr>
        <w:t>Линий и объектов газоснабжения.</w:t>
      </w:r>
    </w:p>
    <w:p w14:paraId="4599AF30" w14:textId="77777777" w:rsidR="009163EB" w:rsidRPr="0024373C" w:rsidRDefault="009163EB" w:rsidP="006F3877">
      <w:pPr>
        <w:spacing w:line="360" w:lineRule="auto"/>
        <w:ind w:firstLine="709"/>
        <w:jc w:val="both"/>
        <w:rPr>
          <w:color w:val="000000"/>
          <w:sz w:val="26"/>
          <w:szCs w:val="26"/>
        </w:rPr>
      </w:pPr>
      <w:r w:rsidRPr="0024373C">
        <w:rPr>
          <w:color w:val="000000"/>
          <w:sz w:val="26"/>
          <w:szCs w:val="26"/>
        </w:rPr>
        <w:t>5. Объектов теплоснабжения.</w:t>
      </w:r>
    </w:p>
    <w:p w14:paraId="33E29AB8" w14:textId="77777777" w:rsidR="006E1222" w:rsidRPr="00966D99" w:rsidRDefault="006E1222" w:rsidP="00441B5B">
      <w:pPr>
        <w:spacing w:line="360" w:lineRule="auto"/>
        <w:ind w:firstLine="720"/>
        <w:jc w:val="both"/>
        <w:rPr>
          <w:color w:val="000000"/>
        </w:rPr>
      </w:pPr>
    </w:p>
    <w:p w14:paraId="17565193" w14:textId="22B75436" w:rsidR="00C71AC4" w:rsidRPr="00E97F61" w:rsidRDefault="0023717A" w:rsidP="00DF2A6A">
      <w:pPr>
        <w:pStyle w:val="30"/>
        <w:ind w:left="288"/>
        <w:jc w:val="center"/>
        <w:rPr>
          <w:iCs/>
          <w:color w:val="000000"/>
          <w:sz w:val="26"/>
          <w:szCs w:val="26"/>
          <w:lang w:val="ru-RU"/>
        </w:rPr>
      </w:pPr>
      <w:bookmarkStart w:id="34" w:name="_Toc138762868"/>
      <w:bookmarkStart w:id="35" w:name="_Toc359410686"/>
      <w:bookmarkStart w:id="36" w:name="_Toc84523129"/>
      <w:r w:rsidRPr="00E97F61">
        <w:rPr>
          <w:sz w:val="26"/>
          <w:szCs w:val="26"/>
        </w:rPr>
        <w:t>II</w:t>
      </w:r>
      <w:r w:rsidRPr="00E97F61">
        <w:rPr>
          <w:iCs/>
          <w:sz w:val="26"/>
          <w:szCs w:val="26"/>
          <w:lang w:val="ru-RU"/>
        </w:rPr>
        <w:t>.</w:t>
      </w:r>
      <w:r w:rsidRPr="00E97F61">
        <w:rPr>
          <w:iCs/>
          <w:sz w:val="26"/>
          <w:szCs w:val="26"/>
        </w:rPr>
        <w:t>III</w:t>
      </w:r>
      <w:r w:rsidRPr="00E97F61">
        <w:rPr>
          <w:iCs/>
          <w:sz w:val="26"/>
          <w:szCs w:val="26"/>
          <w:lang w:val="ru-RU"/>
        </w:rPr>
        <w:t>.1</w:t>
      </w:r>
      <w:r w:rsidR="00D527B2">
        <w:rPr>
          <w:iCs/>
          <w:sz w:val="26"/>
          <w:szCs w:val="26"/>
          <w:lang w:val="ru-RU"/>
        </w:rPr>
        <w:t>.</w:t>
      </w:r>
      <w:r w:rsidR="00C71AC4" w:rsidRPr="00E97F61">
        <w:rPr>
          <w:iCs/>
          <w:color w:val="000000"/>
          <w:sz w:val="26"/>
          <w:szCs w:val="26"/>
          <w:lang w:val="ru-RU"/>
        </w:rPr>
        <w:t>Планировочные природоохранные ограничения</w:t>
      </w:r>
      <w:bookmarkEnd w:id="34"/>
      <w:bookmarkEnd w:id="35"/>
      <w:bookmarkEnd w:id="36"/>
    </w:p>
    <w:p w14:paraId="658427E0" w14:textId="77777777" w:rsidR="008D6674" w:rsidRPr="00E97F61" w:rsidRDefault="008D6674" w:rsidP="0024373C">
      <w:pPr>
        <w:pStyle w:val="ConsPlusNormal"/>
        <w:widowControl/>
        <w:spacing w:line="360" w:lineRule="auto"/>
        <w:ind w:firstLine="709"/>
        <w:jc w:val="both"/>
        <w:rPr>
          <w:rFonts w:ascii="Times New Roman" w:hAnsi="Times New Roman" w:cs="Times New Roman"/>
          <w:color w:val="000000"/>
          <w:sz w:val="26"/>
          <w:szCs w:val="26"/>
        </w:rPr>
      </w:pPr>
      <w:r w:rsidRPr="00E97F61">
        <w:rPr>
          <w:rFonts w:ascii="Times New Roman" w:hAnsi="Times New Roman" w:cs="Times New Roman"/>
          <w:color w:val="000000"/>
          <w:sz w:val="26"/>
          <w:szCs w:val="26"/>
        </w:rPr>
        <w:t xml:space="preserve">К землям природоохранного назначения относятся земли: запретных и </w:t>
      </w:r>
      <w:proofErr w:type="spellStart"/>
      <w:r w:rsidRPr="00E97F61">
        <w:rPr>
          <w:rFonts w:ascii="Times New Roman" w:hAnsi="Times New Roman" w:cs="Times New Roman"/>
          <w:color w:val="000000"/>
          <w:sz w:val="26"/>
          <w:szCs w:val="26"/>
        </w:rPr>
        <w:t>нерестоохранных</w:t>
      </w:r>
      <w:proofErr w:type="spellEnd"/>
      <w:r w:rsidRPr="00E97F61">
        <w:rPr>
          <w:rFonts w:ascii="Times New Roman" w:hAnsi="Times New Roman" w:cs="Times New Roman"/>
          <w:color w:val="000000"/>
          <w:sz w:val="26"/>
          <w:szCs w:val="26"/>
        </w:rPr>
        <w:t xml:space="preserve"> полос;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иные земли, выполняющие природоохранные функции.</w:t>
      </w:r>
    </w:p>
    <w:p w14:paraId="19FAB46A" w14:textId="77777777" w:rsidR="001E5467" w:rsidRPr="00E97F61" w:rsidRDefault="008D6674" w:rsidP="001E5467">
      <w:pPr>
        <w:spacing w:line="360" w:lineRule="auto"/>
        <w:ind w:firstLine="709"/>
        <w:jc w:val="both"/>
        <w:rPr>
          <w:color w:val="000000"/>
          <w:sz w:val="26"/>
          <w:szCs w:val="26"/>
        </w:rPr>
      </w:pPr>
      <w:r w:rsidRPr="00E97F61">
        <w:rPr>
          <w:color w:val="000000"/>
          <w:sz w:val="26"/>
          <w:szCs w:val="26"/>
        </w:rPr>
        <w:t xml:space="preserve">Территориальная охрана природы регламентируется Федеральным Законом «Об охране окружающей среды», Федеральным законом «Об особо охраняемых природных территориях», Законом Калужской области «О регулировании отдельных правоотношений, связанных с охранной окружающей среды, на территории Калужской области», Земельным кодексом Российской Федерации, </w:t>
      </w:r>
      <w:r w:rsidRPr="00E97F61">
        <w:rPr>
          <w:color w:val="000000"/>
          <w:sz w:val="26"/>
          <w:szCs w:val="26"/>
        </w:rPr>
        <w:lastRenderedPageBreak/>
        <w:t xml:space="preserve">Лесным кодексом Российской Федерации, специальными статьями Градостроительного Кодекса Российской Федерации, </w:t>
      </w:r>
      <w:r w:rsidR="00FF7EF1" w:rsidRPr="00E97F61">
        <w:rPr>
          <w:sz w:val="26"/>
          <w:szCs w:val="26"/>
        </w:rPr>
        <w:t>а также положениями об отдельных категориях особо охраняемых природных территорий и некоторыми другими подзаконными актами.</w:t>
      </w:r>
    </w:p>
    <w:p w14:paraId="41E7F989" w14:textId="77777777" w:rsidR="00B05F34" w:rsidRPr="00E97F61" w:rsidRDefault="00B05F34" w:rsidP="00B05F34">
      <w:pPr>
        <w:spacing w:line="360" w:lineRule="auto"/>
        <w:jc w:val="center"/>
        <w:rPr>
          <w:b/>
          <w:bCs/>
          <w:i/>
          <w:iCs/>
          <w:color w:val="000000"/>
          <w:sz w:val="26"/>
          <w:szCs w:val="26"/>
        </w:rPr>
      </w:pPr>
      <w:bookmarkStart w:id="37" w:name="_Toc138762869"/>
      <w:r w:rsidRPr="00E97F61">
        <w:rPr>
          <w:b/>
          <w:bCs/>
          <w:i/>
          <w:iCs/>
          <w:color w:val="000000"/>
          <w:sz w:val="26"/>
          <w:szCs w:val="26"/>
        </w:rPr>
        <w:t>Особо охраняемые природные территории</w:t>
      </w:r>
    </w:p>
    <w:p w14:paraId="7B5CCAFE" w14:textId="77777777" w:rsidR="00B05F34" w:rsidRPr="001F757E" w:rsidRDefault="00B05F34" w:rsidP="006F3877">
      <w:pPr>
        <w:spacing w:line="360" w:lineRule="auto"/>
        <w:ind w:firstLine="709"/>
        <w:jc w:val="both"/>
        <w:rPr>
          <w:color w:val="000000"/>
          <w:sz w:val="26"/>
          <w:szCs w:val="26"/>
        </w:rPr>
      </w:pPr>
      <w:r w:rsidRPr="00E97F61">
        <w:rPr>
          <w:color w:val="000000"/>
          <w:sz w:val="26"/>
          <w:szCs w:val="26"/>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государственной власти полностью или частично из хозяйственного пользования и для которых установлен режим особой охраны. К ООПТ относятся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памятники и ботанические сады, лечебно-оздоровительные местности курорты. Правительство РФ и органы исполнительной власти могут устанавливать и иные категории особо охраняемых территорий, которые включают городские леса, городские парки, памятники садово-паркового искусства, охраняемые речные системы, охраняемые природные ландшафты.</w:t>
      </w:r>
    </w:p>
    <w:p w14:paraId="31E46464" w14:textId="77777777" w:rsidR="00E045AB" w:rsidRPr="00E97F61" w:rsidRDefault="00E045AB" w:rsidP="00B05F34">
      <w:pPr>
        <w:spacing w:line="360" w:lineRule="auto"/>
        <w:jc w:val="both"/>
        <w:rPr>
          <w:color w:val="000000"/>
          <w:sz w:val="26"/>
          <w:szCs w:val="26"/>
        </w:rPr>
      </w:pPr>
      <w:r w:rsidRPr="00E97F61">
        <w:rPr>
          <w:color w:val="000000"/>
          <w:sz w:val="26"/>
          <w:szCs w:val="26"/>
        </w:rPr>
        <w:t>В настоящее время на территории сельского поселения «</w:t>
      </w:r>
      <w:r w:rsidR="00D10BC4" w:rsidRPr="00E97F61">
        <w:rPr>
          <w:sz w:val="26"/>
          <w:szCs w:val="26"/>
        </w:rPr>
        <w:t>Деревня Сугоново</w:t>
      </w:r>
      <w:r w:rsidRPr="00E97F61">
        <w:rPr>
          <w:color w:val="000000"/>
          <w:sz w:val="26"/>
          <w:szCs w:val="26"/>
        </w:rPr>
        <w:t>» особо охраняемые природные территории отсутствуют.</w:t>
      </w:r>
    </w:p>
    <w:p w14:paraId="21EC1C62" w14:textId="77777777" w:rsidR="00C71AC4" w:rsidRPr="00E97F61" w:rsidRDefault="0023717A" w:rsidP="00DF2A6A">
      <w:pPr>
        <w:pStyle w:val="30"/>
        <w:ind w:left="288"/>
        <w:jc w:val="center"/>
        <w:rPr>
          <w:iCs/>
          <w:color w:val="000000"/>
          <w:sz w:val="26"/>
          <w:szCs w:val="26"/>
          <w:lang w:val="ru-RU"/>
        </w:rPr>
      </w:pPr>
      <w:bookmarkStart w:id="38" w:name="_Toc359410687"/>
      <w:bookmarkStart w:id="39" w:name="_Toc84523130"/>
      <w:r w:rsidRPr="00E97F61">
        <w:rPr>
          <w:sz w:val="26"/>
          <w:szCs w:val="26"/>
        </w:rPr>
        <w:t>II</w:t>
      </w:r>
      <w:r w:rsidRPr="00E97F61">
        <w:rPr>
          <w:iCs/>
          <w:sz w:val="26"/>
          <w:szCs w:val="26"/>
          <w:lang w:val="ru-RU"/>
        </w:rPr>
        <w:t>.</w:t>
      </w:r>
      <w:r w:rsidRPr="00E97F61">
        <w:rPr>
          <w:iCs/>
          <w:sz w:val="26"/>
          <w:szCs w:val="26"/>
        </w:rPr>
        <w:t>III</w:t>
      </w:r>
      <w:r w:rsidRPr="00E97F61">
        <w:rPr>
          <w:iCs/>
          <w:sz w:val="26"/>
          <w:szCs w:val="26"/>
          <w:lang w:val="ru-RU"/>
        </w:rPr>
        <w:t xml:space="preserve">.2 </w:t>
      </w:r>
      <w:proofErr w:type="spellStart"/>
      <w:r w:rsidR="00C71AC4" w:rsidRPr="00E97F61">
        <w:rPr>
          <w:iCs/>
          <w:color w:val="000000"/>
          <w:sz w:val="26"/>
          <w:szCs w:val="26"/>
          <w:lang w:val="ru-RU"/>
        </w:rPr>
        <w:t>Водоохранные</w:t>
      </w:r>
      <w:proofErr w:type="spellEnd"/>
      <w:r w:rsidR="00C71AC4" w:rsidRPr="00E97F61">
        <w:rPr>
          <w:iCs/>
          <w:color w:val="000000"/>
          <w:sz w:val="26"/>
          <w:szCs w:val="26"/>
          <w:lang w:val="ru-RU"/>
        </w:rPr>
        <w:t xml:space="preserve"> зоны и прибрежные полосы водных объектов</w:t>
      </w:r>
      <w:bookmarkEnd w:id="37"/>
      <w:bookmarkEnd w:id="38"/>
      <w:bookmarkEnd w:id="39"/>
    </w:p>
    <w:p w14:paraId="7A099D16" w14:textId="77777777" w:rsidR="00C80067" w:rsidRPr="00E97F61" w:rsidRDefault="00C80067" w:rsidP="00C80067">
      <w:pPr>
        <w:pStyle w:val="ConsPlusNormal"/>
        <w:widowControl/>
        <w:spacing w:line="360" w:lineRule="auto"/>
        <w:ind w:firstLine="709"/>
        <w:jc w:val="both"/>
        <w:rPr>
          <w:rFonts w:ascii="Times New Roman" w:hAnsi="Times New Roman" w:cs="Times New Roman"/>
          <w:sz w:val="26"/>
          <w:szCs w:val="26"/>
        </w:rPr>
      </w:pPr>
      <w:r w:rsidRPr="00E97F61">
        <w:rPr>
          <w:rFonts w:ascii="Times New Roman" w:hAnsi="Times New Roman" w:cs="Times New Roman"/>
          <w:sz w:val="26"/>
          <w:szCs w:val="26"/>
        </w:rPr>
        <w:t xml:space="preserve">В соответствии с Водным кодексом РФ </w:t>
      </w:r>
      <w:proofErr w:type="spellStart"/>
      <w:r w:rsidRPr="00E97F61">
        <w:rPr>
          <w:rFonts w:ascii="Times New Roman" w:hAnsi="Times New Roman" w:cs="Times New Roman"/>
          <w:sz w:val="26"/>
          <w:szCs w:val="26"/>
        </w:rPr>
        <w:t>водоохранными</w:t>
      </w:r>
      <w:proofErr w:type="spellEnd"/>
      <w:r w:rsidRPr="00E97F61">
        <w:rPr>
          <w:rFonts w:ascii="Times New Roman" w:hAnsi="Times New Roman" w:cs="Times New Roman"/>
          <w:sz w:val="26"/>
          <w:szCs w:val="26"/>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для сохранения среды обитания водных биологических ресурсов и других объектов животного и растительного мира.</w:t>
      </w:r>
    </w:p>
    <w:p w14:paraId="5DDC4BC1" w14:textId="77777777" w:rsidR="00C80067" w:rsidRPr="00E97F61" w:rsidRDefault="00C80067" w:rsidP="00C80067">
      <w:pPr>
        <w:pStyle w:val="ConsPlusNormal"/>
        <w:widowControl/>
        <w:spacing w:line="360" w:lineRule="auto"/>
        <w:ind w:firstLine="709"/>
        <w:jc w:val="both"/>
        <w:rPr>
          <w:rFonts w:ascii="Times New Roman" w:hAnsi="Times New Roman" w:cs="Times New Roman"/>
          <w:sz w:val="26"/>
          <w:szCs w:val="26"/>
        </w:rPr>
      </w:pPr>
      <w:r w:rsidRPr="00E97F61">
        <w:rPr>
          <w:rFonts w:ascii="Times New Roman" w:hAnsi="Times New Roman" w:cs="Times New Roman"/>
          <w:sz w:val="26"/>
          <w:szCs w:val="26"/>
        </w:rPr>
        <w:t xml:space="preserve">В границах </w:t>
      </w:r>
      <w:proofErr w:type="spellStart"/>
      <w:r w:rsidRPr="00E97F61">
        <w:rPr>
          <w:rFonts w:ascii="Times New Roman" w:hAnsi="Times New Roman" w:cs="Times New Roman"/>
          <w:sz w:val="26"/>
          <w:szCs w:val="26"/>
        </w:rPr>
        <w:t>водоохранных</w:t>
      </w:r>
      <w:proofErr w:type="spellEnd"/>
      <w:r w:rsidRPr="00E97F61">
        <w:rPr>
          <w:rFonts w:ascii="Times New Roman" w:hAnsi="Times New Roman" w:cs="Times New Roman"/>
          <w:sz w:val="26"/>
          <w:szCs w:val="26"/>
        </w:rPr>
        <w:t xml:space="preserve"> зон устанавливаются прибрежные защитные полосы, на территории которых вводятся дополнительные ограничения хозяйственной и иной деятельности.</w:t>
      </w:r>
    </w:p>
    <w:p w14:paraId="67530134" w14:textId="77777777" w:rsidR="00C80067" w:rsidRPr="00E97F61" w:rsidRDefault="00C80067" w:rsidP="00C80067">
      <w:pPr>
        <w:spacing w:line="360" w:lineRule="auto"/>
        <w:ind w:firstLine="709"/>
        <w:jc w:val="both"/>
        <w:rPr>
          <w:sz w:val="26"/>
          <w:szCs w:val="26"/>
        </w:rPr>
      </w:pPr>
      <w:r w:rsidRPr="00E97F61">
        <w:rPr>
          <w:sz w:val="26"/>
          <w:szCs w:val="26"/>
        </w:rPr>
        <w:t>Ширина водоохраной зоны рек или ручьев устанавливается от истока и в зависимости от протяженности водных объектов:</w:t>
      </w:r>
    </w:p>
    <w:p w14:paraId="76621CC7" w14:textId="77777777" w:rsidR="00C80067" w:rsidRPr="00E97F61" w:rsidRDefault="00C80067" w:rsidP="00C80067">
      <w:pPr>
        <w:spacing w:line="360" w:lineRule="auto"/>
        <w:ind w:firstLine="709"/>
        <w:jc w:val="both"/>
        <w:rPr>
          <w:sz w:val="26"/>
          <w:szCs w:val="26"/>
        </w:rPr>
      </w:pPr>
      <w:r w:rsidRPr="00E97F61">
        <w:rPr>
          <w:sz w:val="26"/>
          <w:szCs w:val="26"/>
        </w:rPr>
        <w:lastRenderedPageBreak/>
        <w:t xml:space="preserve">- для рек и ручьев длиной менее </w:t>
      </w:r>
      <w:smartTag w:uri="urn:schemas-microsoft-com:office:smarttags" w:element="metricconverter">
        <w:smartTagPr>
          <w:attr w:name="ProductID" w:val="10 км"/>
        </w:smartTagPr>
        <w:r w:rsidRPr="00E97F61">
          <w:rPr>
            <w:sz w:val="26"/>
            <w:szCs w:val="26"/>
          </w:rPr>
          <w:t>10 км</w:t>
        </w:r>
      </w:smartTag>
      <w:r w:rsidRPr="00E97F61">
        <w:rPr>
          <w:sz w:val="26"/>
          <w:szCs w:val="26"/>
        </w:rPr>
        <w:t xml:space="preserve"> – в размере </w:t>
      </w:r>
      <w:smartTag w:uri="urn:schemas-microsoft-com:office:smarttags" w:element="metricconverter">
        <w:smartTagPr>
          <w:attr w:name="ProductID" w:val="50 метров"/>
        </w:smartTagPr>
        <w:r w:rsidRPr="00E97F61">
          <w:rPr>
            <w:sz w:val="26"/>
            <w:szCs w:val="26"/>
          </w:rPr>
          <w:t>50 метров</w:t>
        </w:r>
      </w:smartTag>
      <w:r w:rsidRPr="00E97F61">
        <w:rPr>
          <w:sz w:val="26"/>
          <w:szCs w:val="26"/>
        </w:rPr>
        <w:t>;</w:t>
      </w:r>
    </w:p>
    <w:p w14:paraId="2CF6E5EC" w14:textId="77777777" w:rsidR="00C80067" w:rsidRPr="00E97F61" w:rsidRDefault="00C80067" w:rsidP="00C80067">
      <w:pPr>
        <w:spacing w:line="360" w:lineRule="auto"/>
        <w:ind w:firstLine="709"/>
        <w:jc w:val="both"/>
        <w:rPr>
          <w:sz w:val="26"/>
          <w:szCs w:val="26"/>
        </w:rPr>
      </w:pPr>
      <w:r w:rsidRPr="00E97F61">
        <w:rPr>
          <w:sz w:val="26"/>
          <w:szCs w:val="26"/>
        </w:rPr>
        <w:t xml:space="preserve">- от </w:t>
      </w:r>
      <w:smartTag w:uri="urn:schemas-microsoft-com:office:smarttags" w:element="metricconverter">
        <w:smartTagPr>
          <w:attr w:name="ProductID" w:val="10 км"/>
        </w:smartTagPr>
        <w:r w:rsidRPr="00E97F61">
          <w:rPr>
            <w:sz w:val="26"/>
            <w:szCs w:val="26"/>
          </w:rPr>
          <w:t>10 км</w:t>
        </w:r>
      </w:smartTag>
      <w:r w:rsidRPr="00E97F61">
        <w:rPr>
          <w:sz w:val="26"/>
          <w:szCs w:val="26"/>
        </w:rPr>
        <w:t xml:space="preserve"> до </w:t>
      </w:r>
      <w:smartTag w:uri="urn:schemas-microsoft-com:office:smarttags" w:element="metricconverter">
        <w:smartTagPr>
          <w:attr w:name="ProductID" w:val="50 км"/>
        </w:smartTagPr>
        <w:r w:rsidRPr="00E97F61">
          <w:rPr>
            <w:sz w:val="26"/>
            <w:szCs w:val="26"/>
          </w:rPr>
          <w:t>50 км</w:t>
        </w:r>
      </w:smartTag>
      <w:r w:rsidRPr="00E97F61">
        <w:rPr>
          <w:sz w:val="26"/>
          <w:szCs w:val="26"/>
        </w:rPr>
        <w:t xml:space="preserve"> - в размере </w:t>
      </w:r>
      <w:smartTag w:uri="urn:schemas-microsoft-com:office:smarttags" w:element="metricconverter">
        <w:smartTagPr>
          <w:attr w:name="ProductID" w:val="100 метров"/>
        </w:smartTagPr>
        <w:r w:rsidRPr="00E97F61">
          <w:rPr>
            <w:sz w:val="26"/>
            <w:szCs w:val="26"/>
          </w:rPr>
          <w:t>100 метров</w:t>
        </w:r>
      </w:smartTag>
      <w:r w:rsidRPr="00E97F61">
        <w:rPr>
          <w:sz w:val="26"/>
          <w:szCs w:val="26"/>
        </w:rPr>
        <w:t>;</w:t>
      </w:r>
    </w:p>
    <w:p w14:paraId="16DF4A4E" w14:textId="77777777" w:rsidR="00C80067" w:rsidRPr="00E97F61" w:rsidRDefault="00C80067" w:rsidP="00C80067">
      <w:pPr>
        <w:spacing w:line="360" w:lineRule="auto"/>
        <w:ind w:firstLine="709"/>
        <w:jc w:val="both"/>
        <w:rPr>
          <w:sz w:val="26"/>
          <w:szCs w:val="26"/>
        </w:rPr>
      </w:pPr>
      <w:r w:rsidRPr="00E97F61">
        <w:rPr>
          <w:sz w:val="26"/>
          <w:szCs w:val="26"/>
        </w:rPr>
        <w:t xml:space="preserve">- от </w:t>
      </w:r>
      <w:smartTag w:uri="urn:schemas-microsoft-com:office:smarttags" w:element="metricconverter">
        <w:smartTagPr>
          <w:attr w:name="ProductID" w:val="50 км"/>
        </w:smartTagPr>
        <w:r w:rsidRPr="00E97F61">
          <w:rPr>
            <w:sz w:val="26"/>
            <w:szCs w:val="26"/>
          </w:rPr>
          <w:t>50 км</w:t>
        </w:r>
      </w:smartTag>
      <w:r w:rsidRPr="00E97F61">
        <w:rPr>
          <w:sz w:val="26"/>
          <w:szCs w:val="26"/>
        </w:rPr>
        <w:t xml:space="preserve"> и более - в размере </w:t>
      </w:r>
      <w:smartTag w:uri="urn:schemas-microsoft-com:office:smarttags" w:element="metricconverter">
        <w:smartTagPr>
          <w:attr w:name="ProductID" w:val="200 метров"/>
        </w:smartTagPr>
        <w:r w:rsidRPr="00E97F61">
          <w:rPr>
            <w:sz w:val="26"/>
            <w:szCs w:val="26"/>
          </w:rPr>
          <w:t>200 метров</w:t>
        </w:r>
      </w:smartTag>
      <w:r w:rsidRPr="00E97F61">
        <w:rPr>
          <w:sz w:val="26"/>
          <w:szCs w:val="26"/>
        </w:rPr>
        <w:t>.</w:t>
      </w:r>
    </w:p>
    <w:p w14:paraId="0F325553" w14:textId="77777777" w:rsidR="00C80067" w:rsidRPr="00E97F61" w:rsidRDefault="00C80067" w:rsidP="006F3877">
      <w:pPr>
        <w:spacing w:line="360" w:lineRule="auto"/>
        <w:ind w:firstLine="709"/>
        <w:jc w:val="both"/>
        <w:rPr>
          <w:sz w:val="26"/>
          <w:szCs w:val="26"/>
        </w:rPr>
      </w:pPr>
      <w:r w:rsidRPr="00E97F61">
        <w:rPr>
          <w:sz w:val="26"/>
          <w:szCs w:val="26"/>
        </w:rPr>
        <w:t xml:space="preserve">Для реки (ручья) протяженностью менее </w:t>
      </w:r>
      <w:smartTag w:uri="urn:schemas-microsoft-com:office:smarttags" w:element="metricconverter">
        <w:smartTagPr>
          <w:attr w:name="ProductID" w:val="10 км"/>
        </w:smartTagPr>
        <w:r w:rsidRPr="00E97F61">
          <w:rPr>
            <w:sz w:val="26"/>
            <w:szCs w:val="26"/>
          </w:rPr>
          <w:t>10 км</w:t>
        </w:r>
      </w:smartTag>
      <w:r w:rsidRPr="00E97F61">
        <w:rPr>
          <w:sz w:val="26"/>
          <w:szCs w:val="26"/>
        </w:rPr>
        <w:t xml:space="preserve"> от истока до устья </w:t>
      </w:r>
      <w:proofErr w:type="spellStart"/>
      <w:r w:rsidRPr="00E97F61">
        <w:rPr>
          <w:sz w:val="26"/>
          <w:szCs w:val="26"/>
        </w:rPr>
        <w:t>водоохранная</w:t>
      </w:r>
      <w:proofErr w:type="spellEnd"/>
      <w:r w:rsidRPr="00E97F61">
        <w:rPr>
          <w:sz w:val="26"/>
          <w:szCs w:val="26"/>
        </w:rPr>
        <w:t xml:space="preserve"> зона совпадает с прибрежной защитной полосой. Радиус </w:t>
      </w:r>
      <w:proofErr w:type="spellStart"/>
      <w:r w:rsidRPr="00E97F61">
        <w:rPr>
          <w:sz w:val="26"/>
          <w:szCs w:val="26"/>
        </w:rPr>
        <w:t>водоохранной</w:t>
      </w:r>
      <w:proofErr w:type="spellEnd"/>
      <w:r w:rsidRPr="00E97F61">
        <w:rPr>
          <w:sz w:val="26"/>
          <w:szCs w:val="26"/>
        </w:rPr>
        <w:t xml:space="preserve"> зоны для истоков реки (ручья) устанавливается в размере </w:t>
      </w:r>
      <w:smartTag w:uri="urn:schemas-microsoft-com:office:smarttags" w:element="metricconverter">
        <w:smartTagPr>
          <w:attr w:name="ProductID" w:val="50 метров"/>
        </w:smartTagPr>
        <w:r w:rsidRPr="00E97F61">
          <w:rPr>
            <w:sz w:val="26"/>
            <w:szCs w:val="26"/>
          </w:rPr>
          <w:t>50 метров</w:t>
        </w:r>
      </w:smartTag>
      <w:r w:rsidRPr="00E97F61">
        <w:rPr>
          <w:sz w:val="26"/>
          <w:szCs w:val="26"/>
        </w:rPr>
        <w:t>.</w:t>
      </w:r>
    </w:p>
    <w:p w14:paraId="19001377" w14:textId="77777777" w:rsidR="00C80067" w:rsidRPr="00E97F61" w:rsidRDefault="00C80067" w:rsidP="006F3877">
      <w:pPr>
        <w:spacing w:line="360" w:lineRule="auto"/>
        <w:jc w:val="both"/>
        <w:rPr>
          <w:sz w:val="26"/>
          <w:szCs w:val="26"/>
        </w:rPr>
      </w:pPr>
      <w:r w:rsidRPr="00E97F61">
        <w:rPr>
          <w:sz w:val="26"/>
          <w:szCs w:val="26"/>
        </w:rPr>
        <w:t xml:space="preserve">Ширина </w:t>
      </w:r>
      <w:proofErr w:type="spellStart"/>
      <w:r w:rsidRPr="00E97F61">
        <w:rPr>
          <w:sz w:val="26"/>
          <w:szCs w:val="26"/>
        </w:rPr>
        <w:t>водоохранной</w:t>
      </w:r>
      <w:proofErr w:type="spellEnd"/>
      <w:r w:rsidRPr="00E97F61">
        <w:rPr>
          <w:sz w:val="26"/>
          <w:szCs w:val="26"/>
        </w:rPr>
        <w:t xml:space="preserve"> зоны озера, водохранилища (за исключением озера, расположенного внутри болота, или озера, водохранилища с акваторией менее 0,5 км²) устанавливается в размере </w:t>
      </w:r>
      <w:smartTag w:uri="urn:schemas-microsoft-com:office:smarttags" w:element="metricconverter">
        <w:smartTagPr>
          <w:attr w:name="ProductID" w:val="50 метров"/>
        </w:smartTagPr>
        <w:r w:rsidRPr="00E97F61">
          <w:rPr>
            <w:sz w:val="26"/>
            <w:szCs w:val="26"/>
          </w:rPr>
          <w:t>50 метров</w:t>
        </w:r>
      </w:smartTag>
      <w:r w:rsidRPr="00E97F61">
        <w:rPr>
          <w:sz w:val="26"/>
          <w:szCs w:val="26"/>
        </w:rPr>
        <w:t xml:space="preserve">. Ширина </w:t>
      </w:r>
      <w:proofErr w:type="spellStart"/>
      <w:r w:rsidRPr="00E97F61">
        <w:rPr>
          <w:sz w:val="26"/>
          <w:szCs w:val="26"/>
        </w:rPr>
        <w:t>водоохранной</w:t>
      </w:r>
      <w:proofErr w:type="spellEnd"/>
      <w:r w:rsidRPr="00E97F61">
        <w:rPr>
          <w:sz w:val="26"/>
          <w:szCs w:val="26"/>
        </w:rPr>
        <w:t xml:space="preserve"> зоны водохранилища, расположенного на водотоке, устанавливается равной ширине </w:t>
      </w:r>
      <w:proofErr w:type="spellStart"/>
      <w:r w:rsidRPr="00E97F61">
        <w:rPr>
          <w:sz w:val="26"/>
          <w:szCs w:val="26"/>
        </w:rPr>
        <w:t>водоохранной</w:t>
      </w:r>
      <w:proofErr w:type="spellEnd"/>
      <w:r w:rsidRPr="00E97F61">
        <w:rPr>
          <w:sz w:val="26"/>
          <w:szCs w:val="26"/>
        </w:rPr>
        <w:t xml:space="preserve"> зоны этого водотока.</w:t>
      </w:r>
    </w:p>
    <w:p w14:paraId="32F78C8E" w14:textId="77777777" w:rsidR="00D10BC4" w:rsidRPr="00A402D9" w:rsidRDefault="00D10BC4" w:rsidP="00D10BC4">
      <w:pPr>
        <w:pStyle w:val="Main"/>
        <w:spacing w:line="240" w:lineRule="auto"/>
        <w:jc w:val="center"/>
        <w:rPr>
          <w:b/>
          <w:color w:val="000000"/>
          <w:sz w:val="26"/>
          <w:szCs w:val="26"/>
        </w:rPr>
      </w:pPr>
      <w:proofErr w:type="spellStart"/>
      <w:r w:rsidRPr="00DA4AFE">
        <w:rPr>
          <w:b/>
          <w:color w:val="000000"/>
          <w:sz w:val="26"/>
          <w:szCs w:val="26"/>
        </w:rPr>
        <w:t>Водоохранные</w:t>
      </w:r>
      <w:proofErr w:type="spellEnd"/>
      <w:r w:rsidRPr="00DA4AFE">
        <w:rPr>
          <w:b/>
          <w:color w:val="000000"/>
          <w:sz w:val="26"/>
          <w:szCs w:val="26"/>
        </w:rPr>
        <w:t xml:space="preserve"> зоны, прибрежные</w:t>
      </w:r>
      <w:r>
        <w:rPr>
          <w:b/>
          <w:color w:val="000000"/>
          <w:sz w:val="26"/>
          <w:szCs w:val="26"/>
        </w:rPr>
        <w:t>,</w:t>
      </w:r>
      <w:r w:rsidRPr="00DA4AFE">
        <w:rPr>
          <w:b/>
          <w:color w:val="000000"/>
          <w:sz w:val="26"/>
          <w:szCs w:val="26"/>
        </w:rPr>
        <w:t xml:space="preserve"> защитные и береговые полосы рек</w:t>
      </w:r>
    </w:p>
    <w:p w14:paraId="5DD7F2A2" w14:textId="77777777" w:rsidR="00D10BC4" w:rsidRPr="00A402D9" w:rsidRDefault="00D10BC4" w:rsidP="00D10BC4">
      <w:pPr>
        <w:pStyle w:val="Main"/>
        <w:spacing w:line="240" w:lineRule="auto"/>
        <w:jc w:val="right"/>
        <w:rPr>
          <w:i/>
          <w:color w:val="000000"/>
          <w:sz w:val="26"/>
          <w:szCs w:val="26"/>
          <w:lang w:val="en-US"/>
        </w:rPr>
      </w:pPr>
      <w:r w:rsidRPr="00A402D9">
        <w:rPr>
          <w:i/>
          <w:color w:val="000000"/>
          <w:sz w:val="26"/>
          <w:szCs w:val="26"/>
        </w:rPr>
        <w:t>Таблица 4</w:t>
      </w:r>
    </w:p>
    <w:tbl>
      <w:tblPr>
        <w:tblW w:w="933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33"/>
        <w:gridCol w:w="1688"/>
        <w:gridCol w:w="1700"/>
        <w:gridCol w:w="1625"/>
        <w:gridCol w:w="1620"/>
      </w:tblGrid>
      <w:tr w:rsidR="00D10BC4" w:rsidRPr="00DA4AFE" w14:paraId="268B556C" w14:textId="77777777">
        <w:tc>
          <w:tcPr>
            <w:tcW w:w="567" w:type="dxa"/>
            <w:vAlign w:val="center"/>
          </w:tcPr>
          <w:p w14:paraId="408422E5" w14:textId="77777777" w:rsidR="00D10BC4" w:rsidRPr="00DA4AFE" w:rsidRDefault="00D10BC4" w:rsidP="00242A20">
            <w:pPr>
              <w:jc w:val="center"/>
              <w:rPr>
                <w:b/>
                <w:color w:val="000000"/>
              </w:rPr>
            </w:pPr>
            <w:r w:rsidRPr="00DA4AFE">
              <w:rPr>
                <w:b/>
                <w:color w:val="000000"/>
              </w:rPr>
              <w:t xml:space="preserve">№ </w:t>
            </w:r>
            <w:r>
              <w:rPr>
                <w:b/>
                <w:color w:val="000000"/>
              </w:rPr>
              <w:t>п/п</w:t>
            </w:r>
          </w:p>
        </w:tc>
        <w:tc>
          <w:tcPr>
            <w:tcW w:w="2133" w:type="dxa"/>
            <w:vAlign w:val="center"/>
          </w:tcPr>
          <w:p w14:paraId="283B7034" w14:textId="77777777" w:rsidR="00D10BC4" w:rsidRPr="00DA4AFE" w:rsidRDefault="00D10BC4" w:rsidP="00242A20">
            <w:pPr>
              <w:jc w:val="center"/>
              <w:rPr>
                <w:b/>
                <w:color w:val="000000"/>
              </w:rPr>
            </w:pPr>
            <w:r w:rsidRPr="00DA4AFE">
              <w:rPr>
                <w:b/>
                <w:color w:val="000000"/>
              </w:rPr>
              <w:t>Наименование водоема</w:t>
            </w:r>
          </w:p>
        </w:tc>
        <w:tc>
          <w:tcPr>
            <w:tcW w:w="1688" w:type="dxa"/>
            <w:vAlign w:val="center"/>
          </w:tcPr>
          <w:p w14:paraId="0B4C3989" w14:textId="77777777" w:rsidR="00D10BC4" w:rsidRPr="00DA4AFE" w:rsidRDefault="00D10BC4" w:rsidP="00242A20">
            <w:pPr>
              <w:jc w:val="center"/>
              <w:rPr>
                <w:b/>
                <w:color w:val="000000"/>
              </w:rPr>
            </w:pPr>
            <w:r w:rsidRPr="00DA4AFE">
              <w:rPr>
                <w:b/>
                <w:color w:val="000000"/>
              </w:rPr>
              <w:t>Длина реки, км</w:t>
            </w:r>
            <w:r w:rsidRPr="00DA4AFE">
              <w:rPr>
                <w:b/>
                <w:color w:val="000000"/>
                <w:vertAlign w:val="superscript"/>
              </w:rPr>
              <w:t>2</w:t>
            </w:r>
          </w:p>
        </w:tc>
        <w:tc>
          <w:tcPr>
            <w:tcW w:w="1700" w:type="dxa"/>
            <w:vAlign w:val="center"/>
          </w:tcPr>
          <w:p w14:paraId="0647EA8E" w14:textId="77777777" w:rsidR="00D10BC4" w:rsidRPr="00DA4AFE" w:rsidRDefault="00D10BC4" w:rsidP="00242A20">
            <w:pPr>
              <w:jc w:val="center"/>
              <w:rPr>
                <w:b/>
                <w:color w:val="000000"/>
              </w:rPr>
            </w:pPr>
            <w:r w:rsidRPr="00DA4AFE">
              <w:rPr>
                <w:b/>
                <w:color w:val="000000"/>
              </w:rPr>
              <w:t>Ширина водоохраной зоны, м</w:t>
            </w:r>
          </w:p>
        </w:tc>
        <w:tc>
          <w:tcPr>
            <w:tcW w:w="1625" w:type="dxa"/>
            <w:vAlign w:val="center"/>
          </w:tcPr>
          <w:p w14:paraId="0FFDFC64" w14:textId="77777777" w:rsidR="00D10BC4" w:rsidRPr="00DA4AFE" w:rsidRDefault="00D10BC4" w:rsidP="00242A20">
            <w:pPr>
              <w:jc w:val="center"/>
              <w:rPr>
                <w:b/>
                <w:color w:val="000000"/>
              </w:rPr>
            </w:pPr>
            <w:r w:rsidRPr="00DA4AFE">
              <w:rPr>
                <w:b/>
                <w:color w:val="000000"/>
              </w:rPr>
              <w:t>Ширина прибрежной полосы, м</w:t>
            </w:r>
          </w:p>
        </w:tc>
        <w:tc>
          <w:tcPr>
            <w:tcW w:w="1620" w:type="dxa"/>
            <w:vAlign w:val="center"/>
          </w:tcPr>
          <w:p w14:paraId="1DC841A7" w14:textId="77777777" w:rsidR="00D10BC4" w:rsidRPr="00DA4AFE" w:rsidRDefault="00D10BC4" w:rsidP="00242A20">
            <w:pPr>
              <w:jc w:val="center"/>
              <w:rPr>
                <w:b/>
                <w:color w:val="000000"/>
              </w:rPr>
            </w:pPr>
            <w:r w:rsidRPr="00DA4AFE">
              <w:rPr>
                <w:b/>
                <w:color w:val="000000"/>
              </w:rPr>
              <w:t>Ширина береговой полосы, м</w:t>
            </w:r>
          </w:p>
        </w:tc>
      </w:tr>
      <w:tr w:rsidR="00D10BC4" w:rsidRPr="00DA4AFE" w14:paraId="445D1528" w14:textId="77777777">
        <w:tc>
          <w:tcPr>
            <w:tcW w:w="567" w:type="dxa"/>
            <w:vAlign w:val="center"/>
          </w:tcPr>
          <w:p w14:paraId="4A58DB16" w14:textId="77777777" w:rsidR="00D10BC4" w:rsidRPr="00DA4AFE" w:rsidRDefault="00D10BC4" w:rsidP="00242A20">
            <w:pPr>
              <w:jc w:val="center"/>
              <w:rPr>
                <w:color w:val="000000"/>
                <w:sz w:val="26"/>
                <w:szCs w:val="26"/>
              </w:rPr>
            </w:pPr>
            <w:r>
              <w:rPr>
                <w:color w:val="000000"/>
                <w:sz w:val="26"/>
                <w:szCs w:val="26"/>
              </w:rPr>
              <w:t>1</w:t>
            </w:r>
          </w:p>
        </w:tc>
        <w:tc>
          <w:tcPr>
            <w:tcW w:w="2133" w:type="dxa"/>
            <w:vAlign w:val="center"/>
          </w:tcPr>
          <w:p w14:paraId="4DD9C670" w14:textId="77777777" w:rsidR="00D10BC4" w:rsidRPr="00DA4AFE" w:rsidRDefault="00D10BC4" w:rsidP="00242A20">
            <w:pPr>
              <w:jc w:val="center"/>
              <w:rPr>
                <w:color w:val="000000"/>
                <w:sz w:val="26"/>
                <w:szCs w:val="26"/>
              </w:rPr>
            </w:pPr>
            <w:r>
              <w:rPr>
                <w:color w:val="000000"/>
                <w:sz w:val="26"/>
                <w:szCs w:val="26"/>
              </w:rPr>
              <w:t>р.</w:t>
            </w:r>
            <w:r w:rsidRPr="00DA4AFE">
              <w:rPr>
                <w:color w:val="000000"/>
                <w:sz w:val="26"/>
                <w:szCs w:val="26"/>
              </w:rPr>
              <w:t xml:space="preserve"> </w:t>
            </w:r>
            <w:r>
              <w:rPr>
                <w:color w:val="000000"/>
                <w:sz w:val="26"/>
                <w:szCs w:val="26"/>
              </w:rPr>
              <w:t>Таруса</w:t>
            </w:r>
          </w:p>
        </w:tc>
        <w:tc>
          <w:tcPr>
            <w:tcW w:w="1688" w:type="dxa"/>
            <w:vAlign w:val="center"/>
          </w:tcPr>
          <w:p w14:paraId="369EA2A9" w14:textId="77777777" w:rsidR="00D10BC4" w:rsidRPr="00CF01F7" w:rsidRDefault="00D10BC4" w:rsidP="00242A20">
            <w:pPr>
              <w:jc w:val="center"/>
              <w:rPr>
                <w:sz w:val="26"/>
                <w:szCs w:val="26"/>
              </w:rPr>
            </w:pPr>
            <w:r>
              <w:rPr>
                <w:sz w:val="26"/>
                <w:szCs w:val="26"/>
              </w:rPr>
              <w:t>88</w:t>
            </w:r>
          </w:p>
        </w:tc>
        <w:tc>
          <w:tcPr>
            <w:tcW w:w="1700" w:type="dxa"/>
            <w:vAlign w:val="center"/>
          </w:tcPr>
          <w:p w14:paraId="7ED2FD6A" w14:textId="77777777" w:rsidR="00D10BC4" w:rsidRPr="00CF01F7" w:rsidRDefault="00D10BC4" w:rsidP="00242A20">
            <w:pPr>
              <w:jc w:val="center"/>
              <w:rPr>
                <w:sz w:val="26"/>
                <w:szCs w:val="26"/>
              </w:rPr>
            </w:pPr>
            <w:r w:rsidRPr="00CF01F7">
              <w:rPr>
                <w:sz w:val="26"/>
                <w:szCs w:val="26"/>
              </w:rPr>
              <w:t>200</w:t>
            </w:r>
          </w:p>
        </w:tc>
        <w:tc>
          <w:tcPr>
            <w:tcW w:w="1625" w:type="dxa"/>
            <w:vAlign w:val="center"/>
          </w:tcPr>
          <w:p w14:paraId="7F50CB68" w14:textId="77777777" w:rsidR="00D10BC4" w:rsidRPr="00CF01F7" w:rsidRDefault="00D10BC4" w:rsidP="00242A20">
            <w:pPr>
              <w:jc w:val="center"/>
              <w:rPr>
                <w:sz w:val="26"/>
                <w:szCs w:val="26"/>
              </w:rPr>
            </w:pPr>
            <w:r w:rsidRPr="00CF01F7">
              <w:rPr>
                <w:sz w:val="26"/>
                <w:szCs w:val="26"/>
              </w:rPr>
              <w:t>50</w:t>
            </w:r>
          </w:p>
        </w:tc>
        <w:tc>
          <w:tcPr>
            <w:tcW w:w="1620" w:type="dxa"/>
            <w:vAlign w:val="center"/>
          </w:tcPr>
          <w:p w14:paraId="59985761" w14:textId="77777777" w:rsidR="00D10BC4" w:rsidRPr="00CF01F7" w:rsidRDefault="00D10BC4" w:rsidP="00242A20">
            <w:pPr>
              <w:jc w:val="center"/>
              <w:rPr>
                <w:sz w:val="26"/>
                <w:szCs w:val="26"/>
              </w:rPr>
            </w:pPr>
            <w:r w:rsidRPr="00CF01F7">
              <w:rPr>
                <w:sz w:val="26"/>
                <w:szCs w:val="26"/>
              </w:rPr>
              <w:t>20</w:t>
            </w:r>
          </w:p>
        </w:tc>
      </w:tr>
      <w:tr w:rsidR="00D10BC4" w:rsidRPr="00DA4AFE" w14:paraId="34D548D4" w14:textId="77777777">
        <w:tc>
          <w:tcPr>
            <w:tcW w:w="567" w:type="dxa"/>
            <w:vAlign w:val="center"/>
          </w:tcPr>
          <w:p w14:paraId="42016F1B" w14:textId="77777777" w:rsidR="00D10BC4" w:rsidRPr="00DA4AFE" w:rsidRDefault="00D10BC4" w:rsidP="00242A20">
            <w:pPr>
              <w:jc w:val="center"/>
              <w:rPr>
                <w:color w:val="000000"/>
                <w:sz w:val="26"/>
                <w:szCs w:val="26"/>
              </w:rPr>
            </w:pPr>
            <w:r>
              <w:rPr>
                <w:color w:val="000000"/>
                <w:sz w:val="26"/>
                <w:szCs w:val="26"/>
              </w:rPr>
              <w:t>2</w:t>
            </w:r>
          </w:p>
        </w:tc>
        <w:tc>
          <w:tcPr>
            <w:tcW w:w="2133" w:type="dxa"/>
            <w:vAlign w:val="center"/>
          </w:tcPr>
          <w:p w14:paraId="4C1034E7" w14:textId="77777777" w:rsidR="00D10BC4" w:rsidRPr="00DA4AFE" w:rsidRDefault="00D10BC4" w:rsidP="00242A20">
            <w:pPr>
              <w:jc w:val="center"/>
              <w:rPr>
                <w:color w:val="000000"/>
                <w:sz w:val="26"/>
                <w:szCs w:val="26"/>
              </w:rPr>
            </w:pPr>
            <w:r>
              <w:rPr>
                <w:color w:val="000000"/>
                <w:sz w:val="26"/>
                <w:szCs w:val="26"/>
              </w:rPr>
              <w:t>р.</w:t>
            </w:r>
            <w:r w:rsidRPr="00DA4AFE">
              <w:rPr>
                <w:color w:val="000000"/>
                <w:sz w:val="26"/>
                <w:szCs w:val="26"/>
              </w:rPr>
              <w:t xml:space="preserve"> </w:t>
            </w:r>
            <w:proofErr w:type="spellStart"/>
            <w:r>
              <w:rPr>
                <w:color w:val="000000"/>
                <w:sz w:val="26"/>
                <w:szCs w:val="26"/>
              </w:rPr>
              <w:t>Пельня</w:t>
            </w:r>
            <w:proofErr w:type="spellEnd"/>
          </w:p>
        </w:tc>
        <w:tc>
          <w:tcPr>
            <w:tcW w:w="1688" w:type="dxa"/>
            <w:vAlign w:val="center"/>
          </w:tcPr>
          <w:p w14:paraId="24CA5072" w14:textId="77777777" w:rsidR="00D10BC4" w:rsidRPr="00CF01F7" w:rsidRDefault="00D10BC4" w:rsidP="00242A20">
            <w:pPr>
              <w:jc w:val="center"/>
              <w:rPr>
                <w:sz w:val="26"/>
                <w:szCs w:val="26"/>
              </w:rPr>
            </w:pPr>
            <w:r>
              <w:rPr>
                <w:sz w:val="26"/>
                <w:szCs w:val="26"/>
              </w:rPr>
              <w:t>12</w:t>
            </w:r>
          </w:p>
        </w:tc>
        <w:tc>
          <w:tcPr>
            <w:tcW w:w="1700" w:type="dxa"/>
            <w:vAlign w:val="center"/>
          </w:tcPr>
          <w:p w14:paraId="007CE6AE" w14:textId="77777777" w:rsidR="00D10BC4" w:rsidRPr="00CF01F7" w:rsidRDefault="00D10BC4" w:rsidP="00242A20">
            <w:pPr>
              <w:jc w:val="center"/>
              <w:rPr>
                <w:sz w:val="26"/>
                <w:szCs w:val="26"/>
              </w:rPr>
            </w:pPr>
            <w:r w:rsidRPr="00CF01F7">
              <w:rPr>
                <w:sz w:val="26"/>
                <w:szCs w:val="26"/>
              </w:rPr>
              <w:t>100</w:t>
            </w:r>
          </w:p>
        </w:tc>
        <w:tc>
          <w:tcPr>
            <w:tcW w:w="1625" w:type="dxa"/>
            <w:vAlign w:val="center"/>
          </w:tcPr>
          <w:p w14:paraId="52AA5CB4" w14:textId="77777777" w:rsidR="00D10BC4" w:rsidRPr="00CF01F7" w:rsidRDefault="00D10BC4" w:rsidP="00242A20">
            <w:pPr>
              <w:jc w:val="center"/>
              <w:rPr>
                <w:sz w:val="26"/>
                <w:szCs w:val="26"/>
              </w:rPr>
            </w:pPr>
            <w:r w:rsidRPr="00CF01F7">
              <w:rPr>
                <w:sz w:val="26"/>
                <w:szCs w:val="26"/>
              </w:rPr>
              <w:t>50</w:t>
            </w:r>
          </w:p>
        </w:tc>
        <w:tc>
          <w:tcPr>
            <w:tcW w:w="1620" w:type="dxa"/>
            <w:vAlign w:val="center"/>
          </w:tcPr>
          <w:p w14:paraId="6CB347C5" w14:textId="77777777" w:rsidR="00D10BC4" w:rsidRPr="00CF01F7" w:rsidRDefault="00D10BC4" w:rsidP="00242A20">
            <w:pPr>
              <w:jc w:val="center"/>
              <w:rPr>
                <w:sz w:val="26"/>
                <w:szCs w:val="26"/>
              </w:rPr>
            </w:pPr>
            <w:r w:rsidRPr="00CF01F7">
              <w:rPr>
                <w:sz w:val="26"/>
                <w:szCs w:val="26"/>
              </w:rPr>
              <w:t>20</w:t>
            </w:r>
          </w:p>
        </w:tc>
      </w:tr>
      <w:tr w:rsidR="00D10BC4" w:rsidRPr="00DA4AFE" w14:paraId="5973BEDF" w14:textId="77777777">
        <w:tc>
          <w:tcPr>
            <w:tcW w:w="567" w:type="dxa"/>
            <w:vAlign w:val="center"/>
          </w:tcPr>
          <w:p w14:paraId="7557B505" w14:textId="77777777" w:rsidR="00D10BC4" w:rsidRPr="00DA4AFE" w:rsidRDefault="00D10BC4" w:rsidP="00242A20">
            <w:pPr>
              <w:jc w:val="center"/>
              <w:rPr>
                <w:color w:val="000000"/>
                <w:sz w:val="26"/>
                <w:szCs w:val="26"/>
              </w:rPr>
            </w:pPr>
            <w:r>
              <w:rPr>
                <w:color w:val="000000"/>
                <w:sz w:val="26"/>
                <w:szCs w:val="26"/>
              </w:rPr>
              <w:t>3</w:t>
            </w:r>
          </w:p>
        </w:tc>
        <w:tc>
          <w:tcPr>
            <w:tcW w:w="2133" w:type="dxa"/>
            <w:vAlign w:val="center"/>
          </w:tcPr>
          <w:p w14:paraId="40C87003" w14:textId="77777777" w:rsidR="00D10BC4" w:rsidRPr="00DA4AFE" w:rsidRDefault="00D10BC4" w:rsidP="00242A20">
            <w:pPr>
              <w:pStyle w:val="a7"/>
              <w:jc w:val="center"/>
              <w:rPr>
                <w:color w:val="000000"/>
                <w:sz w:val="24"/>
                <w:szCs w:val="24"/>
              </w:rPr>
            </w:pPr>
            <w:r w:rsidRPr="00DA4AFE">
              <w:rPr>
                <w:color w:val="000000"/>
                <w:sz w:val="24"/>
                <w:szCs w:val="24"/>
              </w:rPr>
              <w:t>ручьи б/н</w:t>
            </w:r>
          </w:p>
        </w:tc>
        <w:tc>
          <w:tcPr>
            <w:tcW w:w="1688" w:type="dxa"/>
            <w:vAlign w:val="center"/>
          </w:tcPr>
          <w:p w14:paraId="647DEBD8" w14:textId="77777777" w:rsidR="00D10BC4" w:rsidRPr="00DA4AFE" w:rsidRDefault="00D10BC4" w:rsidP="00242A20">
            <w:pPr>
              <w:pStyle w:val="a7"/>
              <w:jc w:val="center"/>
              <w:rPr>
                <w:color w:val="000000"/>
                <w:sz w:val="24"/>
                <w:szCs w:val="24"/>
              </w:rPr>
            </w:pPr>
            <w:r w:rsidRPr="00DA4AFE">
              <w:rPr>
                <w:color w:val="000000"/>
                <w:sz w:val="24"/>
                <w:szCs w:val="24"/>
              </w:rPr>
              <w:t xml:space="preserve">менее </w:t>
            </w:r>
            <w:smartTag w:uri="urn:schemas-microsoft-com:office:smarttags" w:element="metricconverter">
              <w:smartTagPr>
                <w:attr w:name="ProductID" w:val="10 км"/>
              </w:smartTagPr>
              <w:r w:rsidRPr="00DA4AFE">
                <w:rPr>
                  <w:color w:val="000000"/>
                  <w:sz w:val="24"/>
                  <w:szCs w:val="24"/>
                </w:rPr>
                <w:t>10 км</w:t>
              </w:r>
            </w:smartTag>
          </w:p>
        </w:tc>
        <w:tc>
          <w:tcPr>
            <w:tcW w:w="1700" w:type="dxa"/>
            <w:vAlign w:val="center"/>
          </w:tcPr>
          <w:p w14:paraId="4DCDA59E" w14:textId="77777777" w:rsidR="00D10BC4" w:rsidRPr="00DA4AFE" w:rsidRDefault="00D10BC4" w:rsidP="00242A20">
            <w:pPr>
              <w:jc w:val="center"/>
              <w:rPr>
                <w:color w:val="000000"/>
                <w:sz w:val="26"/>
                <w:szCs w:val="26"/>
              </w:rPr>
            </w:pPr>
            <w:r w:rsidRPr="00DA4AFE">
              <w:rPr>
                <w:color w:val="000000"/>
                <w:sz w:val="26"/>
                <w:szCs w:val="26"/>
              </w:rPr>
              <w:t>50</w:t>
            </w:r>
          </w:p>
        </w:tc>
        <w:tc>
          <w:tcPr>
            <w:tcW w:w="1625" w:type="dxa"/>
            <w:vAlign w:val="center"/>
          </w:tcPr>
          <w:p w14:paraId="65578AAB" w14:textId="77777777" w:rsidR="00D10BC4" w:rsidRPr="00DA4AFE" w:rsidRDefault="00D10BC4" w:rsidP="00242A20">
            <w:pPr>
              <w:jc w:val="center"/>
              <w:rPr>
                <w:color w:val="000000"/>
                <w:sz w:val="26"/>
                <w:szCs w:val="26"/>
              </w:rPr>
            </w:pPr>
            <w:r w:rsidRPr="00DA4AFE">
              <w:rPr>
                <w:color w:val="000000"/>
                <w:sz w:val="26"/>
                <w:szCs w:val="26"/>
              </w:rPr>
              <w:t>50</w:t>
            </w:r>
          </w:p>
        </w:tc>
        <w:tc>
          <w:tcPr>
            <w:tcW w:w="1620" w:type="dxa"/>
            <w:vAlign w:val="center"/>
          </w:tcPr>
          <w:p w14:paraId="6A6FAE04" w14:textId="77777777" w:rsidR="00D10BC4" w:rsidRPr="00DA4AFE" w:rsidRDefault="00D10BC4" w:rsidP="00242A20">
            <w:pPr>
              <w:jc w:val="center"/>
              <w:rPr>
                <w:color w:val="000000"/>
                <w:sz w:val="26"/>
                <w:szCs w:val="26"/>
              </w:rPr>
            </w:pPr>
            <w:r w:rsidRPr="00DA4AFE">
              <w:rPr>
                <w:color w:val="000000"/>
                <w:sz w:val="26"/>
                <w:szCs w:val="26"/>
              </w:rPr>
              <w:t>5</w:t>
            </w:r>
          </w:p>
        </w:tc>
      </w:tr>
    </w:tbl>
    <w:p w14:paraId="486E4EAC" w14:textId="77777777" w:rsidR="00D10BC4" w:rsidRDefault="00D10BC4" w:rsidP="00D10BC4">
      <w:pPr>
        <w:spacing w:line="360" w:lineRule="auto"/>
        <w:ind w:firstLine="720"/>
        <w:jc w:val="both"/>
        <w:rPr>
          <w:color w:val="000000"/>
          <w:sz w:val="26"/>
          <w:szCs w:val="26"/>
        </w:rPr>
      </w:pPr>
    </w:p>
    <w:p w14:paraId="4ACCF845" w14:textId="77777777" w:rsidR="00C80067" w:rsidRPr="00E97F61" w:rsidRDefault="00C80067" w:rsidP="00C80067">
      <w:pPr>
        <w:spacing w:line="360" w:lineRule="auto"/>
        <w:ind w:firstLine="720"/>
        <w:jc w:val="both"/>
        <w:rPr>
          <w:sz w:val="26"/>
          <w:szCs w:val="26"/>
        </w:rPr>
      </w:pPr>
      <w:r w:rsidRPr="00E97F61">
        <w:rPr>
          <w:sz w:val="26"/>
          <w:szCs w:val="26"/>
        </w:rPr>
        <w:t xml:space="preserve">В границах </w:t>
      </w:r>
      <w:proofErr w:type="spellStart"/>
      <w:r w:rsidRPr="00E97F61">
        <w:rPr>
          <w:sz w:val="26"/>
          <w:szCs w:val="26"/>
        </w:rPr>
        <w:t>водоохранных</w:t>
      </w:r>
      <w:proofErr w:type="spellEnd"/>
      <w:r w:rsidRPr="00E97F61">
        <w:rPr>
          <w:sz w:val="26"/>
          <w:szCs w:val="26"/>
        </w:rPr>
        <w:t xml:space="preserve"> зон запрещаются:</w:t>
      </w:r>
    </w:p>
    <w:p w14:paraId="345D5C76" w14:textId="77777777" w:rsidR="00C80067" w:rsidRPr="00E97F61" w:rsidRDefault="00C80067" w:rsidP="00C80067">
      <w:pPr>
        <w:autoSpaceDE w:val="0"/>
        <w:autoSpaceDN w:val="0"/>
        <w:adjustRightInd w:val="0"/>
        <w:spacing w:line="360" w:lineRule="auto"/>
        <w:ind w:firstLine="540"/>
        <w:jc w:val="both"/>
        <w:rPr>
          <w:sz w:val="26"/>
          <w:szCs w:val="26"/>
        </w:rPr>
      </w:pPr>
      <w:r w:rsidRPr="00E97F61">
        <w:rPr>
          <w:sz w:val="26"/>
          <w:szCs w:val="26"/>
        </w:rPr>
        <w:t>1) использование сточных вод в целях регулирования плодородия почв;</w:t>
      </w:r>
    </w:p>
    <w:p w14:paraId="7CB0FC32" w14:textId="77777777" w:rsidR="00C80067" w:rsidRPr="00E97F61" w:rsidRDefault="00C80067" w:rsidP="00EF65A2">
      <w:pPr>
        <w:autoSpaceDE w:val="0"/>
        <w:autoSpaceDN w:val="0"/>
        <w:adjustRightInd w:val="0"/>
        <w:spacing w:line="360" w:lineRule="auto"/>
        <w:ind w:firstLine="709"/>
        <w:jc w:val="both"/>
        <w:rPr>
          <w:sz w:val="26"/>
          <w:szCs w:val="26"/>
        </w:rPr>
      </w:pPr>
      <w:r w:rsidRPr="00E97F61">
        <w:rPr>
          <w:sz w:val="26"/>
          <w:szCs w:val="26"/>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2CC8087F" w14:textId="77777777" w:rsidR="00C80067" w:rsidRPr="00E97F61" w:rsidRDefault="00C80067" w:rsidP="00EF65A2">
      <w:pPr>
        <w:autoSpaceDE w:val="0"/>
        <w:autoSpaceDN w:val="0"/>
        <w:adjustRightInd w:val="0"/>
        <w:spacing w:line="360" w:lineRule="auto"/>
        <w:ind w:firstLine="709"/>
        <w:jc w:val="both"/>
        <w:rPr>
          <w:sz w:val="26"/>
          <w:szCs w:val="26"/>
        </w:rPr>
      </w:pPr>
      <w:r w:rsidRPr="00E97F61">
        <w:rPr>
          <w:sz w:val="26"/>
          <w:szCs w:val="26"/>
        </w:rPr>
        <w:t>3) осуществление авиационных мер по борьбе с вредными организмами;</w:t>
      </w:r>
    </w:p>
    <w:p w14:paraId="10FAAD35" w14:textId="77777777" w:rsidR="00C80067" w:rsidRPr="00E97F61" w:rsidRDefault="00C80067" w:rsidP="00EF65A2">
      <w:pPr>
        <w:autoSpaceDE w:val="0"/>
        <w:autoSpaceDN w:val="0"/>
        <w:adjustRightInd w:val="0"/>
        <w:spacing w:line="360" w:lineRule="auto"/>
        <w:ind w:firstLine="709"/>
        <w:jc w:val="both"/>
        <w:rPr>
          <w:sz w:val="26"/>
          <w:szCs w:val="26"/>
        </w:rPr>
      </w:pPr>
      <w:r w:rsidRPr="00E97F61">
        <w:rPr>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7BD37F26" w14:textId="77777777" w:rsidR="00C80067" w:rsidRPr="00E97F61" w:rsidRDefault="00C80067" w:rsidP="00EF65A2">
      <w:pPr>
        <w:autoSpaceDE w:val="0"/>
        <w:autoSpaceDN w:val="0"/>
        <w:adjustRightInd w:val="0"/>
        <w:spacing w:line="360" w:lineRule="auto"/>
        <w:ind w:firstLine="709"/>
        <w:jc w:val="both"/>
        <w:rPr>
          <w:sz w:val="26"/>
          <w:szCs w:val="26"/>
        </w:rPr>
      </w:pPr>
      <w:r w:rsidRPr="00E97F61">
        <w:rPr>
          <w:sz w:val="26"/>
          <w:szCs w:val="26"/>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w:t>
      </w:r>
      <w:r w:rsidRPr="00E97F61">
        <w:rPr>
          <w:sz w:val="26"/>
          <w:szCs w:val="26"/>
        </w:rPr>
        <w:lastRenderedPageBreak/>
        <w:t>обслуживания, используемых для технического осмотра и ремонта транспортных средств, осуществление мойки транспортных средств;</w:t>
      </w:r>
    </w:p>
    <w:p w14:paraId="7BC1DE25" w14:textId="77777777" w:rsidR="00C80067" w:rsidRPr="00E97F61" w:rsidRDefault="00C80067" w:rsidP="00EF65A2">
      <w:pPr>
        <w:autoSpaceDE w:val="0"/>
        <w:autoSpaceDN w:val="0"/>
        <w:adjustRightInd w:val="0"/>
        <w:spacing w:line="360" w:lineRule="auto"/>
        <w:ind w:firstLine="709"/>
        <w:jc w:val="both"/>
        <w:rPr>
          <w:sz w:val="26"/>
          <w:szCs w:val="26"/>
        </w:rPr>
      </w:pPr>
      <w:r w:rsidRPr="00E97F61">
        <w:rPr>
          <w:sz w:val="26"/>
          <w:szCs w:val="26"/>
        </w:rPr>
        <w:t xml:space="preserve">6) размещение специализированных хранилищ пестицидов и </w:t>
      </w:r>
      <w:proofErr w:type="spellStart"/>
      <w:r w:rsidRPr="00E97F61">
        <w:rPr>
          <w:sz w:val="26"/>
          <w:szCs w:val="26"/>
        </w:rPr>
        <w:t>агрохимикатов</w:t>
      </w:r>
      <w:proofErr w:type="spellEnd"/>
      <w:r w:rsidRPr="00E97F61">
        <w:rPr>
          <w:sz w:val="26"/>
          <w:szCs w:val="26"/>
        </w:rPr>
        <w:t xml:space="preserve">, применение пестицидов и </w:t>
      </w:r>
      <w:proofErr w:type="spellStart"/>
      <w:r w:rsidRPr="00E97F61">
        <w:rPr>
          <w:sz w:val="26"/>
          <w:szCs w:val="26"/>
        </w:rPr>
        <w:t>агрохимикатов</w:t>
      </w:r>
      <w:proofErr w:type="spellEnd"/>
      <w:r w:rsidRPr="00E97F61">
        <w:rPr>
          <w:sz w:val="26"/>
          <w:szCs w:val="26"/>
        </w:rPr>
        <w:t>;</w:t>
      </w:r>
    </w:p>
    <w:p w14:paraId="57742FB2" w14:textId="77777777" w:rsidR="00C80067" w:rsidRPr="00E97F61" w:rsidRDefault="00C80067" w:rsidP="00EF65A2">
      <w:pPr>
        <w:autoSpaceDE w:val="0"/>
        <w:autoSpaceDN w:val="0"/>
        <w:adjustRightInd w:val="0"/>
        <w:spacing w:line="360" w:lineRule="auto"/>
        <w:ind w:firstLine="709"/>
        <w:jc w:val="both"/>
        <w:rPr>
          <w:sz w:val="26"/>
          <w:szCs w:val="26"/>
        </w:rPr>
      </w:pPr>
      <w:r w:rsidRPr="00E97F61">
        <w:rPr>
          <w:sz w:val="26"/>
          <w:szCs w:val="26"/>
        </w:rPr>
        <w:t>7) сброс сточных, в том числе дренажных, вод;</w:t>
      </w:r>
    </w:p>
    <w:p w14:paraId="1F569C0E" w14:textId="77777777" w:rsidR="00C80067" w:rsidRPr="00E97F61" w:rsidRDefault="00C80067" w:rsidP="00EF65A2">
      <w:pPr>
        <w:autoSpaceDE w:val="0"/>
        <w:autoSpaceDN w:val="0"/>
        <w:adjustRightInd w:val="0"/>
        <w:spacing w:line="360" w:lineRule="auto"/>
        <w:ind w:firstLine="709"/>
        <w:jc w:val="both"/>
        <w:rPr>
          <w:sz w:val="26"/>
          <w:szCs w:val="26"/>
        </w:rPr>
      </w:pPr>
      <w:r w:rsidRPr="00E97F61">
        <w:rPr>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6" w:history="1">
        <w:r w:rsidRPr="00E97F61">
          <w:rPr>
            <w:sz w:val="26"/>
            <w:szCs w:val="26"/>
          </w:rPr>
          <w:t>статьей 19.1</w:t>
        </w:r>
      </w:hyperlink>
      <w:r w:rsidRPr="00E97F61">
        <w:rPr>
          <w:sz w:val="26"/>
          <w:szCs w:val="26"/>
        </w:rPr>
        <w:t xml:space="preserve"> Закона Российской Федерации от 21 февраля 1992 года N 2395-1 "О недрах").</w:t>
      </w:r>
    </w:p>
    <w:p w14:paraId="58AD7723" w14:textId="77777777" w:rsidR="00C80067" w:rsidRPr="00E97F61" w:rsidRDefault="00C80067" w:rsidP="00EF65A2">
      <w:pPr>
        <w:spacing w:line="360" w:lineRule="auto"/>
        <w:ind w:firstLine="709"/>
        <w:jc w:val="both"/>
        <w:rPr>
          <w:sz w:val="26"/>
          <w:szCs w:val="26"/>
        </w:rPr>
      </w:pPr>
      <w:r w:rsidRPr="00E97F61">
        <w:rPr>
          <w:sz w:val="26"/>
          <w:szCs w:val="26"/>
        </w:rPr>
        <w:t xml:space="preserve">В границах </w:t>
      </w:r>
      <w:proofErr w:type="spellStart"/>
      <w:r w:rsidRPr="00E97F61">
        <w:rPr>
          <w:sz w:val="26"/>
          <w:szCs w:val="26"/>
        </w:rPr>
        <w:t>водоохранных</w:t>
      </w:r>
      <w:proofErr w:type="spellEnd"/>
      <w:r w:rsidRPr="00E97F61">
        <w:rPr>
          <w:sz w:val="26"/>
          <w:szCs w:val="26"/>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11C06072" w14:textId="77777777" w:rsidR="00C80067" w:rsidRPr="00E97F61" w:rsidRDefault="00C80067" w:rsidP="00EF65A2">
      <w:pPr>
        <w:spacing w:line="360" w:lineRule="auto"/>
        <w:ind w:firstLine="709"/>
        <w:jc w:val="both"/>
        <w:rPr>
          <w:sz w:val="26"/>
          <w:szCs w:val="26"/>
        </w:rPr>
      </w:pPr>
      <w:r w:rsidRPr="00E97F61">
        <w:rPr>
          <w:sz w:val="26"/>
          <w:szCs w:val="26"/>
        </w:rPr>
        <w:t>В пределах защитных прибрежных полос дополнительно к ограничениям, перечисленным выше, запрещается:</w:t>
      </w:r>
    </w:p>
    <w:p w14:paraId="1C40AA04" w14:textId="77777777" w:rsidR="00C80067" w:rsidRPr="00E97F61" w:rsidRDefault="00C80067" w:rsidP="00EF65A2">
      <w:pPr>
        <w:autoSpaceDE w:val="0"/>
        <w:autoSpaceDN w:val="0"/>
        <w:adjustRightInd w:val="0"/>
        <w:spacing w:line="360" w:lineRule="auto"/>
        <w:ind w:firstLine="709"/>
        <w:jc w:val="both"/>
        <w:rPr>
          <w:sz w:val="26"/>
          <w:szCs w:val="26"/>
        </w:rPr>
      </w:pPr>
      <w:r w:rsidRPr="00E97F61">
        <w:rPr>
          <w:sz w:val="26"/>
          <w:szCs w:val="26"/>
        </w:rPr>
        <w:t>1) распашка земель;</w:t>
      </w:r>
    </w:p>
    <w:p w14:paraId="77C7228F" w14:textId="77777777" w:rsidR="00C80067" w:rsidRPr="00E97F61" w:rsidRDefault="00C80067" w:rsidP="00EF65A2">
      <w:pPr>
        <w:autoSpaceDE w:val="0"/>
        <w:autoSpaceDN w:val="0"/>
        <w:adjustRightInd w:val="0"/>
        <w:spacing w:line="360" w:lineRule="auto"/>
        <w:ind w:firstLine="709"/>
        <w:jc w:val="both"/>
        <w:rPr>
          <w:sz w:val="26"/>
          <w:szCs w:val="26"/>
        </w:rPr>
      </w:pPr>
      <w:r w:rsidRPr="00E97F61">
        <w:rPr>
          <w:sz w:val="26"/>
          <w:szCs w:val="26"/>
        </w:rPr>
        <w:t>2) размещение отвалов размываемых грунтов;</w:t>
      </w:r>
    </w:p>
    <w:p w14:paraId="2D85B040" w14:textId="77777777" w:rsidR="00C80067" w:rsidRPr="00E97F61" w:rsidRDefault="00C80067" w:rsidP="00EF65A2">
      <w:pPr>
        <w:autoSpaceDE w:val="0"/>
        <w:autoSpaceDN w:val="0"/>
        <w:adjustRightInd w:val="0"/>
        <w:spacing w:line="360" w:lineRule="auto"/>
        <w:ind w:firstLine="709"/>
        <w:jc w:val="both"/>
        <w:rPr>
          <w:sz w:val="26"/>
          <w:szCs w:val="26"/>
        </w:rPr>
      </w:pPr>
      <w:r w:rsidRPr="00E97F61">
        <w:rPr>
          <w:sz w:val="26"/>
          <w:szCs w:val="26"/>
        </w:rPr>
        <w:t>3) выпас сельскохозяйственных животных и организация для них летних лагерей, ванн.</w:t>
      </w:r>
    </w:p>
    <w:p w14:paraId="7CC75B17" w14:textId="77777777" w:rsidR="00C80067" w:rsidRPr="00E97F61" w:rsidRDefault="00C80067" w:rsidP="00EF65A2">
      <w:pPr>
        <w:pStyle w:val="Main"/>
        <w:rPr>
          <w:sz w:val="26"/>
          <w:szCs w:val="26"/>
        </w:rPr>
      </w:pPr>
      <w:r w:rsidRPr="00E97F61">
        <w:rPr>
          <w:sz w:val="26"/>
          <w:szCs w:val="26"/>
        </w:rPr>
        <w:t>В соответствии с требованиями Земельного кодекса РФ существует право ограниченного пользования чужим земельным участком (сервитут) в части обеспечения свободного доступа к прибрежной защитной полосе.</w:t>
      </w:r>
    </w:p>
    <w:p w14:paraId="06FE8B61" w14:textId="77777777" w:rsidR="00C80067" w:rsidRPr="00E97F61" w:rsidRDefault="00C80067" w:rsidP="00EF65A2">
      <w:pPr>
        <w:spacing w:line="360" w:lineRule="auto"/>
        <w:ind w:firstLine="709"/>
        <w:jc w:val="both"/>
        <w:rPr>
          <w:sz w:val="26"/>
          <w:szCs w:val="26"/>
        </w:rPr>
      </w:pPr>
      <w:r w:rsidRPr="00E97F61">
        <w:rPr>
          <w:sz w:val="26"/>
          <w:szCs w:val="26"/>
        </w:rPr>
        <w:t xml:space="preserve">В соответствии с Земельным кодексом РФ об </w:t>
      </w:r>
      <w:proofErr w:type="spellStart"/>
      <w:r w:rsidRPr="00E97F61">
        <w:rPr>
          <w:sz w:val="26"/>
          <w:szCs w:val="26"/>
        </w:rPr>
        <w:t>оборотоспособности</w:t>
      </w:r>
      <w:proofErr w:type="spellEnd"/>
      <w:r w:rsidRPr="00E97F61">
        <w:rPr>
          <w:sz w:val="26"/>
          <w:szCs w:val="26"/>
        </w:rPr>
        <w:t xml:space="preserve"> земельных участков запрещается приватизация земельных участков в пределах береговой полосы, установленной в соответствии с Водным кодексом РФ.</w:t>
      </w:r>
    </w:p>
    <w:p w14:paraId="6E35ABD4" w14:textId="77777777" w:rsidR="00D10BC4" w:rsidRDefault="00D10BC4" w:rsidP="00D10BC4">
      <w:pPr>
        <w:pStyle w:val="af5"/>
        <w:spacing w:before="0" w:after="0" w:line="360" w:lineRule="auto"/>
        <w:ind w:firstLine="720"/>
        <w:jc w:val="both"/>
        <w:rPr>
          <w:sz w:val="26"/>
          <w:szCs w:val="26"/>
        </w:rPr>
        <w:sectPr w:rsidR="00D10BC4" w:rsidSect="005A70FE">
          <w:pgSz w:w="11906" w:h="16838"/>
          <w:pgMar w:top="1134" w:right="850" w:bottom="709" w:left="1701" w:header="708" w:footer="216" w:gutter="0"/>
          <w:cols w:space="708"/>
          <w:docGrid w:linePitch="360"/>
        </w:sectPr>
      </w:pPr>
    </w:p>
    <w:p w14:paraId="1C0DC892" w14:textId="77777777" w:rsidR="00EF0C05" w:rsidRPr="00966D99" w:rsidRDefault="0023717A" w:rsidP="00C008FF">
      <w:pPr>
        <w:pStyle w:val="30"/>
        <w:ind w:left="288"/>
        <w:jc w:val="center"/>
        <w:rPr>
          <w:iCs/>
          <w:color w:val="000000"/>
          <w:sz w:val="24"/>
          <w:highlight w:val="lightGray"/>
          <w:lang w:val="ru-RU"/>
        </w:rPr>
      </w:pPr>
      <w:bookmarkStart w:id="40" w:name="_Toc209854420"/>
      <w:bookmarkStart w:id="41" w:name="_Toc230663067"/>
      <w:bookmarkStart w:id="42" w:name="_Toc359410688"/>
      <w:bookmarkStart w:id="43" w:name="_Toc84523131"/>
      <w:bookmarkStart w:id="44" w:name="_Toc138762870"/>
      <w:r w:rsidRPr="008673BB">
        <w:rPr>
          <w:sz w:val="26"/>
          <w:szCs w:val="26"/>
        </w:rPr>
        <w:lastRenderedPageBreak/>
        <w:t>II</w:t>
      </w:r>
      <w:r w:rsidRPr="00896570">
        <w:rPr>
          <w:sz w:val="26"/>
          <w:szCs w:val="26"/>
          <w:lang w:val="ru-RU"/>
        </w:rPr>
        <w:t>.</w:t>
      </w:r>
      <w:r w:rsidRPr="00943BCD">
        <w:rPr>
          <w:iCs/>
          <w:sz w:val="26"/>
          <w:szCs w:val="26"/>
        </w:rPr>
        <w:t>III</w:t>
      </w:r>
      <w:r w:rsidRPr="00943BCD">
        <w:rPr>
          <w:iCs/>
          <w:sz w:val="26"/>
          <w:szCs w:val="26"/>
          <w:lang w:val="ru-RU"/>
        </w:rPr>
        <w:t>.</w:t>
      </w:r>
      <w:r w:rsidRPr="004745CE">
        <w:rPr>
          <w:iCs/>
          <w:sz w:val="26"/>
          <w:szCs w:val="26"/>
          <w:lang w:val="ru-RU"/>
        </w:rPr>
        <w:t>3</w:t>
      </w:r>
      <w:r w:rsidRPr="00943BCD">
        <w:rPr>
          <w:iCs/>
          <w:sz w:val="26"/>
          <w:szCs w:val="26"/>
          <w:lang w:val="ru-RU"/>
        </w:rPr>
        <w:t xml:space="preserve"> </w:t>
      </w:r>
      <w:r w:rsidR="00EF0C05" w:rsidRPr="00966D99">
        <w:rPr>
          <w:iCs/>
          <w:color w:val="000000"/>
          <w:sz w:val="24"/>
          <w:lang w:val="ru-RU"/>
        </w:rPr>
        <w:t xml:space="preserve">Историко-культурные </w:t>
      </w:r>
      <w:bookmarkEnd w:id="40"/>
      <w:bookmarkEnd w:id="41"/>
      <w:r w:rsidR="00EB6681" w:rsidRPr="00966D99">
        <w:rPr>
          <w:iCs/>
          <w:color w:val="000000"/>
          <w:sz w:val="24"/>
          <w:lang w:val="ru-RU"/>
        </w:rPr>
        <w:t>планировочные ограничения</w:t>
      </w:r>
      <w:bookmarkEnd w:id="42"/>
      <w:bookmarkEnd w:id="43"/>
    </w:p>
    <w:p w14:paraId="57D459E3" w14:textId="77777777" w:rsidR="00753DBA" w:rsidRPr="008923DF" w:rsidRDefault="00753DBA" w:rsidP="00753DBA">
      <w:pPr>
        <w:spacing w:line="360" w:lineRule="auto"/>
        <w:ind w:firstLine="900"/>
        <w:jc w:val="both"/>
        <w:rPr>
          <w:color w:val="000000"/>
          <w:sz w:val="26"/>
          <w:szCs w:val="26"/>
        </w:rPr>
      </w:pPr>
      <w:r w:rsidRPr="008923DF">
        <w:rPr>
          <w:sz w:val="26"/>
          <w:szCs w:val="26"/>
        </w:rPr>
        <w:t>Согласно данным, предоставленным Министерством культуры Калужской области на территории сельского поселения «</w:t>
      </w:r>
      <w:r w:rsidR="005C0B27" w:rsidRPr="008923DF">
        <w:rPr>
          <w:sz w:val="26"/>
          <w:szCs w:val="26"/>
        </w:rPr>
        <w:t>Деревня Сугоново</w:t>
      </w:r>
      <w:r w:rsidRPr="008923DF">
        <w:rPr>
          <w:sz w:val="26"/>
          <w:szCs w:val="26"/>
        </w:rPr>
        <w:t>» имеются следующие объекты культурного наследия, указанные в</w:t>
      </w:r>
      <w:r w:rsidRPr="008923DF">
        <w:rPr>
          <w:color w:val="FF0000"/>
          <w:sz w:val="26"/>
          <w:szCs w:val="26"/>
        </w:rPr>
        <w:t xml:space="preserve"> </w:t>
      </w:r>
      <w:r w:rsidRPr="008923DF">
        <w:rPr>
          <w:color w:val="000000"/>
          <w:sz w:val="26"/>
          <w:szCs w:val="26"/>
        </w:rPr>
        <w:t>таблице 5.</w:t>
      </w:r>
    </w:p>
    <w:p w14:paraId="088932EF" w14:textId="77777777" w:rsidR="00753DBA" w:rsidRPr="00EF65A2" w:rsidRDefault="00753DBA" w:rsidP="00753DBA">
      <w:pPr>
        <w:jc w:val="right"/>
        <w:rPr>
          <w:i/>
          <w:color w:val="000000"/>
        </w:rPr>
      </w:pPr>
      <w:r w:rsidRPr="00EF65A2">
        <w:rPr>
          <w:i/>
          <w:color w:val="000000"/>
        </w:rPr>
        <w:t>Таблица 5</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680"/>
        <w:gridCol w:w="1980"/>
        <w:gridCol w:w="3420"/>
      </w:tblGrid>
      <w:tr w:rsidR="00753DBA" w:rsidRPr="00966D99" w14:paraId="49154D8E" w14:textId="77777777">
        <w:tc>
          <w:tcPr>
            <w:tcW w:w="568" w:type="dxa"/>
            <w:shd w:val="clear" w:color="auto" w:fill="auto"/>
            <w:vAlign w:val="center"/>
          </w:tcPr>
          <w:p w14:paraId="1273A9A8" w14:textId="77777777" w:rsidR="00753DBA" w:rsidRPr="00966D99" w:rsidRDefault="00753DBA" w:rsidP="00007BB5">
            <w:pPr>
              <w:jc w:val="center"/>
              <w:rPr>
                <w:b/>
                <w:color w:val="000000"/>
              </w:rPr>
            </w:pPr>
            <w:r w:rsidRPr="00966D99">
              <w:rPr>
                <w:b/>
                <w:color w:val="000000"/>
              </w:rPr>
              <w:t>№ п/п</w:t>
            </w:r>
          </w:p>
        </w:tc>
        <w:tc>
          <w:tcPr>
            <w:tcW w:w="3680" w:type="dxa"/>
            <w:shd w:val="clear" w:color="auto" w:fill="auto"/>
            <w:vAlign w:val="center"/>
          </w:tcPr>
          <w:p w14:paraId="7A4059A9" w14:textId="77777777" w:rsidR="00753DBA" w:rsidRPr="00966D99" w:rsidRDefault="00753DBA" w:rsidP="00007BB5">
            <w:pPr>
              <w:jc w:val="center"/>
              <w:rPr>
                <w:b/>
                <w:color w:val="000000"/>
              </w:rPr>
            </w:pPr>
            <w:r w:rsidRPr="00966D99">
              <w:rPr>
                <w:b/>
                <w:color w:val="000000"/>
              </w:rPr>
              <w:t>Наименование объекта</w:t>
            </w:r>
          </w:p>
        </w:tc>
        <w:tc>
          <w:tcPr>
            <w:tcW w:w="1980" w:type="dxa"/>
            <w:shd w:val="clear" w:color="auto" w:fill="auto"/>
            <w:vAlign w:val="center"/>
          </w:tcPr>
          <w:p w14:paraId="11BC9B1D" w14:textId="77777777" w:rsidR="00753DBA" w:rsidRPr="00966D99" w:rsidRDefault="00753DBA" w:rsidP="00007BB5">
            <w:pPr>
              <w:jc w:val="center"/>
              <w:rPr>
                <w:b/>
                <w:color w:val="000000"/>
              </w:rPr>
            </w:pPr>
            <w:r w:rsidRPr="00966D99">
              <w:rPr>
                <w:b/>
                <w:color w:val="000000"/>
              </w:rPr>
              <w:t>Датировка объекта</w:t>
            </w:r>
          </w:p>
        </w:tc>
        <w:tc>
          <w:tcPr>
            <w:tcW w:w="3420" w:type="dxa"/>
            <w:shd w:val="clear" w:color="auto" w:fill="auto"/>
            <w:vAlign w:val="center"/>
          </w:tcPr>
          <w:p w14:paraId="0B975E9C" w14:textId="77777777" w:rsidR="00753DBA" w:rsidRPr="00966D99" w:rsidRDefault="00753DBA" w:rsidP="00007BB5">
            <w:pPr>
              <w:jc w:val="center"/>
              <w:rPr>
                <w:b/>
                <w:color w:val="000000"/>
              </w:rPr>
            </w:pPr>
            <w:r w:rsidRPr="00966D99">
              <w:rPr>
                <w:b/>
                <w:color w:val="000000"/>
              </w:rPr>
              <w:t>Местонахождение объекта</w:t>
            </w:r>
          </w:p>
        </w:tc>
      </w:tr>
      <w:tr w:rsidR="00753DBA" w:rsidRPr="00966D99" w14:paraId="15046465" w14:textId="77777777">
        <w:tc>
          <w:tcPr>
            <w:tcW w:w="9648" w:type="dxa"/>
            <w:gridSpan w:val="4"/>
            <w:shd w:val="clear" w:color="auto" w:fill="auto"/>
          </w:tcPr>
          <w:p w14:paraId="514D13FB" w14:textId="77777777" w:rsidR="00753DBA" w:rsidRPr="00966D99" w:rsidRDefault="00753DBA" w:rsidP="00007BB5">
            <w:pPr>
              <w:shd w:val="clear" w:color="auto" w:fill="FFFFFF"/>
              <w:spacing w:line="269" w:lineRule="exact"/>
              <w:ind w:right="163" w:firstLine="10"/>
              <w:jc w:val="center"/>
              <w:rPr>
                <w:color w:val="000000"/>
                <w:spacing w:val="-2"/>
              </w:rPr>
            </w:pPr>
            <w:r w:rsidRPr="00966D99">
              <w:rPr>
                <w:b/>
                <w:i/>
                <w:color w:val="000000"/>
              </w:rPr>
              <w:t>Выявленные объекты культурного наследия</w:t>
            </w:r>
          </w:p>
        </w:tc>
      </w:tr>
      <w:tr w:rsidR="00753DBA" w:rsidRPr="00966D99" w14:paraId="7F7E7F79" w14:textId="77777777">
        <w:tc>
          <w:tcPr>
            <w:tcW w:w="568" w:type="dxa"/>
            <w:shd w:val="clear" w:color="auto" w:fill="auto"/>
          </w:tcPr>
          <w:p w14:paraId="648C32DB" w14:textId="77777777" w:rsidR="00753DBA" w:rsidRPr="00966D99" w:rsidRDefault="00791A0D" w:rsidP="00007BB5">
            <w:pPr>
              <w:jc w:val="center"/>
              <w:rPr>
                <w:color w:val="000000"/>
              </w:rPr>
            </w:pPr>
            <w:r w:rsidRPr="00966D99">
              <w:rPr>
                <w:color w:val="000000"/>
              </w:rPr>
              <w:t>1</w:t>
            </w:r>
            <w:r w:rsidR="00753DBA" w:rsidRPr="00966D99">
              <w:rPr>
                <w:color w:val="000000"/>
              </w:rPr>
              <w:t>.</w:t>
            </w:r>
          </w:p>
        </w:tc>
        <w:tc>
          <w:tcPr>
            <w:tcW w:w="3680" w:type="dxa"/>
            <w:shd w:val="clear" w:color="auto" w:fill="auto"/>
          </w:tcPr>
          <w:p w14:paraId="7187F64A" w14:textId="77777777" w:rsidR="00753DBA" w:rsidRPr="00966D99" w:rsidRDefault="005C0B27" w:rsidP="00007BB5">
            <w:pPr>
              <w:jc w:val="center"/>
              <w:rPr>
                <w:color w:val="000000"/>
              </w:rPr>
            </w:pPr>
            <w:r>
              <w:rPr>
                <w:color w:val="000000"/>
              </w:rPr>
              <w:t>Братская могила</w:t>
            </w:r>
          </w:p>
        </w:tc>
        <w:tc>
          <w:tcPr>
            <w:tcW w:w="1980" w:type="dxa"/>
            <w:shd w:val="clear" w:color="auto" w:fill="auto"/>
          </w:tcPr>
          <w:p w14:paraId="080062F5" w14:textId="77777777" w:rsidR="00753DBA" w:rsidRPr="00966D99" w:rsidRDefault="00C223C3" w:rsidP="00007BB5">
            <w:pPr>
              <w:shd w:val="clear" w:color="auto" w:fill="FFFFFF"/>
              <w:jc w:val="center"/>
              <w:rPr>
                <w:color w:val="000000"/>
              </w:rPr>
            </w:pPr>
            <w:r w:rsidRPr="00966D99">
              <w:rPr>
                <w:color w:val="000000"/>
              </w:rPr>
              <w:t>.</w:t>
            </w:r>
          </w:p>
        </w:tc>
        <w:tc>
          <w:tcPr>
            <w:tcW w:w="3420" w:type="dxa"/>
            <w:shd w:val="clear" w:color="auto" w:fill="auto"/>
          </w:tcPr>
          <w:p w14:paraId="11E0FE0A" w14:textId="77777777" w:rsidR="00753DBA" w:rsidRPr="00966D99" w:rsidRDefault="005C0B27" w:rsidP="00007BB5">
            <w:pPr>
              <w:shd w:val="clear" w:color="auto" w:fill="FFFFFF"/>
              <w:spacing w:line="317" w:lineRule="exact"/>
              <w:jc w:val="center"/>
              <w:rPr>
                <w:color w:val="000000"/>
              </w:rPr>
            </w:pPr>
            <w:r>
              <w:rPr>
                <w:color w:val="000000"/>
              </w:rPr>
              <w:t>Д. Сугоново</w:t>
            </w:r>
          </w:p>
        </w:tc>
      </w:tr>
      <w:bookmarkEnd w:id="44"/>
    </w:tbl>
    <w:p w14:paraId="32ED4DDA" w14:textId="77777777" w:rsidR="00EF65A2" w:rsidRDefault="00EF65A2" w:rsidP="008923DF">
      <w:pPr>
        <w:spacing w:line="360" w:lineRule="auto"/>
        <w:ind w:firstLine="692"/>
        <w:jc w:val="both"/>
        <w:rPr>
          <w:sz w:val="26"/>
          <w:szCs w:val="26"/>
          <w:lang w:val="en-US"/>
        </w:rPr>
      </w:pPr>
    </w:p>
    <w:p w14:paraId="54D078A3" w14:textId="77777777" w:rsidR="008923DF" w:rsidRPr="0078793B" w:rsidRDefault="008923DF" w:rsidP="008923DF">
      <w:pPr>
        <w:spacing w:line="360" w:lineRule="auto"/>
        <w:ind w:firstLine="692"/>
        <w:jc w:val="both"/>
        <w:rPr>
          <w:sz w:val="26"/>
          <w:szCs w:val="26"/>
        </w:rPr>
      </w:pPr>
      <w:r w:rsidRPr="009F13CC">
        <w:rPr>
          <w:sz w:val="26"/>
          <w:szCs w:val="26"/>
        </w:rPr>
        <w:t>На территории МО СП «</w:t>
      </w:r>
      <w:r w:rsidRPr="008923DF">
        <w:rPr>
          <w:sz w:val="26"/>
          <w:szCs w:val="26"/>
        </w:rPr>
        <w:t>Деревня Сугоново</w:t>
      </w:r>
      <w:r w:rsidRPr="009F13CC">
        <w:rPr>
          <w:sz w:val="26"/>
          <w:szCs w:val="26"/>
        </w:rPr>
        <w:t>» градостроительная деятельность на территории памятников культуры должна осуществляться в  соответствии с Федеральным законом № 73-ФЗ «Об объектах культурного наследия (памятниках истории и культуры) народов Российской Фе</w:t>
      </w:r>
      <w:r>
        <w:rPr>
          <w:sz w:val="26"/>
          <w:szCs w:val="26"/>
        </w:rPr>
        <w:t>дерации».</w:t>
      </w:r>
    </w:p>
    <w:p w14:paraId="5CB0FA40" w14:textId="77777777" w:rsidR="008923DF" w:rsidRDefault="008923DF" w:rsidP="008923DF">
      <w:pPr>
        <w:spacing w:line="360" w:lineRule="auto"/>
        <w:ind w:firstLine="692"/>
        <w:jc w:val="both"/>
        <w:rPr>
          <w:sz w:val="26"/>
          <w:szCs w:val="26"/>
        </w:rPr>
      </w:pPr>
      <w:r>
        <w:rPr>
          <w:sz w:val="26"/>
          <w:szCs w:val="26"/>
        </w:rPr>
        <w:t xml:space="preserve">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регулирует </w:t>
      </w:r>
      <w:r w:rsidRPr="00475D1A">
        <w:rPr>
          <w:sz w:val="26"/>
          <w:szCs w:val="26"/>
        </w:rPr>
        <w:t>Федеральн</w:t>
      </w:r>
      <w:r>
        <w:rPr>
          <w:sz w:val="26"/>
          <w:szCs w:val="26"/>
        </w:rPr>
        <w:t>ый закон</w:t>
      </w:r>
      <w:r w:rsidRPr="00475D1A">
        <w:rPr>
          <w:sz w:val="26"/>
          <w:szCs w:val="26"/>
        </w:rPr>
        <w:t xml:space="preserve"> от 25.06.2002 № 73-ФЗ «Об объектах культурного наследия (памятниках истории и культуры) народов Российской Федерации» (далее - Федеральный закон)</w:t>
      </w:r>
      <w:r>
        <w:rPr>
          <w:sz w:val="26"/>
          <w:szCs w:val="26"/>
        </w:rPr>
        <w:t>.</w:t>
      </w:r>
    </w:p>
    <w:p w14:paraId="0C7D5ED1" w14:textId="77777777" w:rsidR="008923DF" w:rsidRDefault="008923DF" w:rsidP="008923DF">
      <w:pPr>
        <w:spacing w:line="360" w:lineRule="auto"/>
        <w:ind w:firstLine="692"/>
        <w:jc w:val="both"/>
        <w:rPr>
          <w:sz w:val="26"/>
          <w:szCs w:val="26"/>
        </w:rPr>
      </w:pPr>
      <w:r>
        <w:rPr>
          <w:sz w:val="26"/>
          <w:szCs w:val="26"/>
        </w:rPr>
        <w:t xml:space="preserve">Согласно пункта 2 статьи 35 Федерального закона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w:t>
      </w:r>
      <w:r w:rsidR="006F3877">
        <w:rPr>
          <w:sz w:val="26"/>
          <w:szCs w:val="26"/>
        </w:rPr>
        <w:t>создающей угрозы их повреждения</w:t>
      </w:r>
      <w:r>
        <w:rPr>
          <w:sz w:val="26"/>
          <w:szCs w:val="26"/>
        </w:rPr>
        <w:t>, разрешения или уничтожения.</w:t>
      </w:r>
    </w:p>
    <w:p w14:paraId="40AB2B2D" w14:textId="77777777" w:rsidR="008923DF" w:rsidRDefault="008923DF" w:rsidP="008923DF">
      <w:pPr>
        <w:spacing w:line="360" w:lineRule="auto"/>
        <w:ind w:firstLine="692"/>
        <w:jc w:val="both"/>
        <w:rPr>
          <w:sz w:val="26"/>
          <w:szCs w:val="26"/>
        </w:rPr>
      </w:pPr>
      <w:r w:rsidRPr="00475D1A">
        <w:rPr>
          <w:sz w:val="26"/>
          <w:szCs w:val="26"/>
        </w:rPr>
        <w:t xml:space="preserve">Руководствуясь </w:t>
      </w:r>
      <w:r>
        <w:rPr>
          <w:sz w:val="26"/>
          <w:szCs w:val="26"/>
        </w:rPr>
        <w:t>пунктом 1</w:t>
      </w:r>
      <w:r w:rsidRPr="00475D1A">
        <w:rPr>
          <w:sz w:val="26"/>
          <w:szCs w:val="26"/>
        </w:rPr>
        <w:t xml:space="preserve"> статьи 36</w:t>
      </w:r>
      <w:r>
        <w:rPr>
          <w:sz w:val="26"/>
          <w:szCs w:val="26"/>
        </w:rPr>
        <w:t xml:space="preserve"> </w:t>
      </w:r>
      <w:r w:rsidRPr="00475D1A">
        <w:rPr>
          <w:sz w:val="26"/>
          <w:szCs w:val="26"/>
        </w:rPr>
        <w:t>Федеральн</w:t>
      </w:r>
      <w:r>
        <w:rPr>
          <w:sz w:val="26"/>
          <w:szCs w:val="26"/>
        </w:rPr>
        <w:t>ого закона</w:t>
      </w:r>
      <w:r w:rsidRPr="00475D1A">
        <w:rPr>
          <w:sz w:val="26"/>
          <w:szCs w:val="26"/>
        </w:rPr>
        <w:t xml:space="preserve"> от 25.06.2002 </w:t>
      </w:r>
    </w:p>
    <w:p w14:paraId="01A4407B" w14:textId="77777777" w:rsidR="008923DF" w:rsidRDefault="008923DF" w:rsidP="008923DF">
      <w:pPr>
        <w:spacing w:line="360" w:lineRule="auto"/>
        <w:jc w:val="both"/>
        <w:rPr>
          <w:sz w:val="26"/>
          <w:szCs w:val="26"/>
        </w:rPr>
      </w:pPr>
      <w:r w:rsidRPr="00475D1A">
        <w:rPr>
          <w:sz w:val="26"/>
          <w:szCs w:val="26"/>
        </w:rPr>
        <w:t>№ 73-ФЗ «Об объектах культурного наследия (памятниках истории и культуры) народов Российской Федерации» (далее - Федеральный закон)</w:t>
      </w:r>
      <w:r>
        <w:rPr>
          <w:sz w:val="26"/>
          <w:szCs w:val="26"/>
        </w:rPr>
        <w:t xml:space="preserve">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пункте 3 настоящей статьи требований к сохранности расположенных на данной территории объектов культурного наследия.</w:t>
      </w:r>
    </w:p>
    <w:p w14:paraId="154A6E13" w14:textId="77777777" w:rsidR="008923DF" w:rsidRDefault="008923DF" w:rsidP="008923DF">
      <w:pPr>
        <w:spacing w:line="360" w:lineRule="auto"/>
        <w:ind w:firstLine="692"/>
        <w:jc w:val="both"/>
        <w:rPr>
          <w:sz w:val="26"/>
          <w:szCs w:val="26"/>
        </w:rPr>
      </w:pPr>
      <w:r w:rsidRPr="00475D1A">
        <w:rPr>
          <w:sz w:val="26"/>
          <w:szCs w:val="26"/>
        </w:rPr>
        <w:lastRenderedPageBreak/>
        <w:t xml:space="preserve"> </w:t>
      </w:r>
      <w:r>
        <w:rPr>
          <w:sz w:val="26"/>
          <w:szCs w:val="26"/>
        </w:rPr>
        <w:t>Согласно</w:t>
      </w:r>
      <w:r w:rsidRPr="00475D1A">
        <w:rPr>
          <w:sz w:val="26"/>
          <w:szCs w:val="26"/>
        </w:rPr>
        <w:t xml:space="preserve"> </w:t>
      </w:r>
      <w:r>
        <w:rPr>
          <w:sz w:val="26"/>
          <w:szCs w:val="26"/>
        </w:rPr>
        <w:t>пункта</w:t>
      </w:r>
      <w:r w:rsidRPr="00475D1A">
        <w:rPr>
          <w:sz w:val="26"/>
          <w:szCs w:val="26"/>
        </w:rPr>
        <w:t xml:space="preserve"> </w:t>
      </w:r>
      <w:r>
        <w:rPr>
          <w:sz w:val="26"/>
          <w:szCs w:val="26"/>
        </w:rPr>
        <w:t>2статьи 36 и пункта 1</w:t>
      </w:r>
      <w:r w:rsidRPr="00475D1A">
        <w:rPr>
          <w:sz w:val="26"/>
          <w:szCs w:val="26"/>
        </w:rPr>
        <w:t xml:space="preserve"> стать</w:t>
      </w:r>
      <w:r>
        <w:rPr>
          <w:sz w:val="26"/>
          <w:szCs w:val="26"/>
        </w:rPr>
        <w:t>и</w:t>
      </w:r>
      <w:r w:rsidRPr="00475D1A">
        <w:rPr>
          <w:sz w:val="26"/>
          <w:szCs w:val="26"/>
        </w:rPr>
        <w:t xml:space="preserve"> 37 Федерального закона, в случае обнаружения на территории, подлежащей хозяйственному освоению, объектов, обладающих признаками объекта культурного наследия в соответствии со статьёй 3 Федерального закона, земляные, строительные и иные работы должны быть исполнителем работ немедленно приостановлены. Исполнитель работ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установленном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14:paraId="636D9C01" w14:textId="77777777" w:rsidR="000378C9" w:rsidRDefault="000378C9" w:rsidP="008923DF">
      <w:pPr>
        <w:spacing w:line="360" w:lineRule="auto"/>
        <w:ind w:firstLine="692"/>
        <w:jc w:val="both"/>
      </w:pPr>
    </w:p>
    <w:p w14:paraId="7F06B42E" w14:textId="77777777" w:rsidR="000378C9" w:rsidRPr="000378C9" w:rsidRDefault="000378C9" w:rsidP="000378C9">
      <w:pPr>
        <w:pStyle w:val="30"/>
        <w:jc w:val="center"/>
        <w:rPr>
          <w:color w:val="000000"/>
          <w:sz w:val="26"/>
          <w:szCs w:val="26"/>
          <w:lang w:val="ru-RU"/>
        </w:rPr>
      </w:pPr>
      <w:bookmarkStart w:id="45" w:name="_Toc343873666"/>
      <w:bookmarkStart w:id="46" w:name="_Toc84523132"/>
      <w:r w:rsidRPr="008673BB">
        <w:rPr>
          <w:sz w:val="26"/>
          <w:szCs w:val="26"/>
        </w:rPr>
        <w:t>II</w:t>
      </w:r>
      <w:r w:rsidRPr="00896570">
        <w:rPr>
          <w:sz w:val="26"/>
          <w:szCs w:val="26"/>
          <w:lang w:val="ru-RU"/>
        </w:rPr>
        <w:t>.</w:t>
      </w:r>
      <w:r w:rsidRPr="00943BCD">
        <w:rPr>
          <w:iCs/>
          <w:sz w:val="26"/>
          <w:szCs w:val="26"/>
        </w:rPr>
        <w:t>III</w:t>
      </w:r>
      <w:r w:rsidRPr="00943BCD">
        <w:rPr>
          <w:iCs/>
          <w:sz w:val="26"/>
          <w:szCs w:val="26"/>
          <w:lang w:val="ru-RU"/>
        </w:rPr>
        <w:t>.</w:t>
      </w:r>
      <w:r>
        <w:rPr>
          <w:iCs/>
          <w:sz w:val="26"/>
          <w:szCs w:val="26"/>
          <w:lang w:val="ru-RU"/>
        </w:rPr>
        <w:t>4</w:t>
      </w:r>
      <w:r w:rsidRPr="00943BCD">
        <w:rPr>
          <w:iCs/>
          <w:sz w:val="26"/>
          <w:szCs w:val="26"/>
          <w:lang w:val="ru-RU"/>
        </w:rPr>
        <w:t xml:space="preserve"> </w:t>
      </w:r>
      <w:r w:rsidRPr="000378C9">
        <w:rPr>
          <w:color w:val="000000"/>
          <w:sz w:val="26"/>
          <w:szCs w:val="26"/>
          <w:lang w:val="ru-RU"/>
        </w:rPr>
        <w:t>Мероприятия по сохранению объектов культурного наследия</w:t>
      </w:r>
      <w:bookmarkEnd w:id="45"/>
      <w:bookmarkEnd w:id="46"/>
    </w:p>
    <w:p w14:paraId="3F3B3AC1" w14:textId="77777777" w:rsidR="000378C9" w:rsidRPr="00E97F61" w:rsidRDefault="000378C9" w:rsidP="000378C9">
      <w:pPr>
        <w:pStyle w:val="21"/>
        <w:numPr>
          <w:ilvl w:val="0"/>
          <w:numId w:val="0"/>
        </w:numPr>
        <w:spacing w:line="360" w:lineRule="auto"/>
        <w:ind w:firstLine="720"/>
        <w:jc w:val="both"/>
        <w:rPr>
          <w:color w:val="000000"/>
          <w:szCs w:val="26"/>
        </w:rPr>
      </w:pPr>
      <w:r w:rsidRPr="00E97F61">
        <w:rPr>
          <w:color w:val="000000"/>
          <w:szCs w:val="26"/>
        </w:rPr>
        <w:t>Размещение объектов нового строительства в населенных пунктах сельского поселения будет осуществляется на территориях, свободных от объектов культурного и археологического наследия.</w:t>
      </w:r>
    </w:p>
    <w:p w14:paraId="5E49C345" w14:textId="7A2BF481" w:rsidR="008923DF" w:rsidRPr="00E97F61" w:rsidRDefault="000378C9" w:rsidP="000378C9">
      <w:pPr>
        <w:spacing w:line="360" w:lineRule="auto"/>
        <w:ind w:firstLine="900"/>
        <w:jc w:val="both"/>
        <w:rPr>
          <w:sz w:val="26"/>
          <w:szCs w:val="26"/>
        </w:rPr>
      </w:pPr>
      <w:r w:rsidRPr="00E97F61">
        <w:rPr>
          <w:color w:val="000000"/>
          <w:sz w:val="26"/>
          <w:szCs w:val="26"/>
        </w:rPr>
        <w:t xml:space="preserve">На основании пункта 2 статьи 36 и пункта 1 статьи 37 Федерального закона от 25.06.2002 № 73-ФЗ «Об объектах культурного наследия (памятники истории и культуры) народов Российской Федерации» в случае обнаружения на территории, подлежащей хозяйственному освоению, объектов, обладающих признаками объекта культурного наследия, в соответствии со статьей 3 Федерального закона, земляные, строительные и иные работы должны быть немедленно приостановлены. Исполнитель работ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установленным Федеральным </w:t>
      </w:r>
      <w:r w:rsidR="00130733">
        <w:rPr>
          <w:color w:val="000000"/>
          <w:sz w:val="26"/>
          <w:szCs w:val="26"/>
        </w:rPr>
        <w:t xml:space="preserve">законом. </w:t>
      </w:r>
      <w:r w:rsidRPr="00E97F61">
        <w:rPr>
          <w:color w:val="000000"/>
          <w:sz w:val="26"/>
          <w:szCs w:val="26"/>
        </w:rPr>
        <w:t xml:space="preserve">Действие положений землеустроительной, </w:t>
      </w:r>
      <w:r w:rsidRPr="00E97F61">
        <w:rPr>
          <w:color w:val="000000"/>
          <w:sz w:val="26"/>
          <w:szCs w:val="26"/>
        </w:rPr>
        <w:lastRenderedPageBreak/>
        <w:t>градостроительной, проектной документации и градостроительных регламентов на данной территории приостанавливается до внесения соответствующих изменений</w:t>
      </w:r>
    </w:p>
    <w:p w14:paraId="4ED52101" w14:textId="77777777" w:rsidR="008B2C48" w:rsidRPr="00E97F61" w:rsidRDefault="008B2C48" w:rsidP="008B2C48">
      <w:pPr>
        <w:spacing w:line="360" w:lineRule="auto"/>
        <w:jc w:val="both"/>
        <w:rPr>
          <w:sz w:val="26"/>
          <w:szCs w:val="26"/>
        </w:rPr>
      </w:pPr>
    </w:p>
    <w:p w14:paraId="616015A1" w14:textId="77777777" w:rsidR="008B2C48" w:rsidRPr="00E97F61" w:rsidRDefault="0023717A" w:rsidP="008B2C48">
      <w:pPr>
        <w:pStyle w:val="30"/>
        <w:suppressAutoHyphens/>
        <w:jc w:val="center"/>
        <w:rPr>
          <w:color w:val="000000"/>
          <w:sz w:val="26"/>
          <w:szCs w:val="26"/>
          <w:lang w:val="ru-RU"/>
        </w:rPr>
      </w:pPr>
      <w:bookmarkStart w:id="47" w:name="_Toc343873481"/>
      <w:bookmarkStart w:id="48" w:name="_Toc359410689"/>
      <w:bookmarkStart w:id="49" w:name="_Toc84523133"/>
      <w:r w:rsidRPr="00E97F61">
        <w:rPr>
          <w:sz w:val="26"/>
          <w:szCs w:val="26"/>
        </w:rPr>
        <w:t>II</w:t>
      </w:r>
      <w:r w:rsidRPr="00E97F61">
        <w:rPr>
          <w:sz w:val="26"/>
          <w:szCs w:val="26"/>
          <w:lang w:val="ru-RU"/>
        </w:rPr>
        <w:t>.</w:t>
      </w:r>
      <w:r w:rsidRPr="00E97F61">
        <w:rPr>
          <w:sz w:val="26"/>
          <w:szCs w:val="26"/>
        </w:rPr>
        <w:t>III</w:t>
      </w:r>
      <w:r w:rsidRPr="00E97F61">
        <w:rPr>
          <w:sz w:val="26"/>
          <w:szCs w:val="26"/>
          <w:lang w:val="ru-RU"/>
        </w:rPr>
        <w:t>.</w:t>
      </w:r>
      <w:r w:rsidR="000378C9" w:rsidRPr="00E97F61">
        <w:rPr>
          <w:sz w:val="26"/>
          <w:szCs w:val="26"/>
          <w:lang w:val="ru-RU"/>
        </w:rPr>
        <w:t>5</w:t>
      </w:r>
      <w:r w:rsidRPr="00E97F61">
        <w:rPr>
          <w:sz w:val="26"/>
          <w:szCs w:val="26"/>
          <w:lang w:val="ru-RU"/>
        </w:rPr>
        <w:t xml:space="preserve"> </w:t>
      </w:r>
      <w:r w:rsidR="008B2C48" w:rsidRPr="00E97F61">
        <w:rPr>
          <w:color w:val="000000"/>
          <w:sz w:val="26"/>
          <w:szCs w:val="26"/>
          <w:lang w:val="ru-RU"/>
        </w:rPr>
        <w:t>Оценка территории по санитарно-гигиеническим ограничениям</w:t>
      </w:r>
      <w:bookmarkEnd w:id="47"/>
      <w:bookmarkEnd w:id="48"/>
      <w:bookmarkEnd w:id="49"/>
    </w:p>
    <w:p w14:paraId="3E2A9B67" w14:textId="77777777" w:rsidR="008B2C48" w:rsidRPr="00E97F61" w:rsidRDefault="008B2C48" w:rsidP="008B2C48">
      <w:pPr>
        <w:pStyle w:val="a3"/>
        <w:spacing w:line="360" w:lineRule="auto"/>
        <w:rPr>
          <w:i/>
          <w:sz w:val="26"/>
          <w:szCs w:val="26"/>
        </w:rPr>
      </w:pPr>
      <w:r w:rsidRPr="00E97F61">
        <w:rPr>
          <w:i/>
          <w:sz w:val="26"/>
          <w:szCs w:val="26"/>
        </w:rPr>
        <w:t>Положения генерального плана по экологическому состоянию территории.</w:t>
      </w:r>
    </w:p>
    <w:p w14:paraId="03989710" w14:textId="77777777" w:rsidR="008B2C48" w:rsidRPr="00EF65A2" w:rsidRDefault="008B2C48" w:rsidP="008B2C48">
      <w:pPr>
        <w:widowControl w:val="0"/>
        <w:tabs>
          <w:tab w:val="left" w:pos="708"/>
        </w:tabs>
        <w:autoSpaceDE w:val="0"/>
        <w:spacing w:line="360" w:lineRule="auto"/>
        <w:ind w:firstLine="720"/>
        <w:jc w:val="both"/>
        <w:rPr>
          <w:sz w:val="26"/>
          <w:szCs w:val="26"/>
        </w:rPr>
      </w:pPr>
      <w:r w:rsidRPr="00EF65A2">
        <w:rPr>
          <w:sz w:val="26"/>
          <w:szCs w:val="26"/>
        </w:rPr>
        <w:t>Большинство видов антропогенной деятельности связано со значительным, усиливающимся по экспоненте влиянием на окружающую среду и природные ресурсы. Техногенное воздействие является комплексным фактором, вызывающим множественные и, как правило, отрицательные последствия для целостности и устойчивости природных сообществ. Прогрессирующий рост техногенной активности и его последствия, а так же действующие законодательные акты и нормативные документы по вопросам охраны окружающей среды и природных ресурсов</w:t>
      </w:r>
      <w:r w:rsidRPr="00EF65A2">
        <w:rPr>
          <w:color w:val="FF0000"/>
          <w:sz w:val="26"/>
          <w:szCs w:val="26"/>
        </w:rPr>
        <w:t xml:space="preserve"> </w:t>
      </w:r>
      <w:r w:rsidRPr="00EF65A2">
        <w:rPr>
          <w:sz w:val="26"/>
          <w:szCs w:val="26"/>
        </w:rPr>
        <w:t xml:space="preserve">определяют необходимость экологического изучения территорий населенных пунктов для предварительной оценки устойчивости функционирования экосистем и их компонентов. </w:t>
      </w:r>
    </w:p>
    <w:p w14:paraId="0FE7EFB9" w14:textId="77777777" w:rsidR="008B2C48" w:rsidRPr="00EF65A2" w:rsidRDefault="008B2C48" w:rsidP="008B2C48">
      <w:pPr>
        <w:widowControl w:val="0"/>
        <w:tabs>
          <w:tab w:val="left" w:pos="708"/>
        </w:tabs>
        <w:autoSpaceDE w:val="0"/>
        <w:spacing w:line="360" w:lineRule="auto"/>
        <w:ind w:firstLine="567"/>
        <w:jc w:val="both"/>
        <w:rPr>
          <w:sz w:val="26"/>
          <w:szCs w:val="26"/>
        </w:rPr>
      </w:pPr>
      <w:r w:rsidRPr="00EF65A2">
        <w:rPr>
          <w:sz w:val="26"/>
          <w:szCs w:val="26"/>
        </w:rPr>
        <w:t>В обширном комплексе задач по охране окружающей среды и рациональному использованию природных ресурсов в условиях быстрого развития промышленности, транспорта и сельского хозяйства все большее значение приобретают проблемы преобразования окружающей среды населенных пунктах.</w:t>
      </w:r>
    </w:p>
    <w:p w14:paraId="4FE43471" w14:textId="77777777" w:rsidR="008B2C48" w:rsidRPr="00EF65A2" w:rsidRDefault="008B2C48" w:rsidP="008B2C48">
      <w:pPr>
        <w:widowControl w:val="0"/>
        <w:tabs>
          <w:tab w:val="left" w:pos="708"/>
        </w:tabs>
        <w:autoSpaceDE w:val="0"/>
        <w:spacing w:line="360" w:lineRule="auto"/>
        <w:ind w:firstLine="567"/>
        <w:jc w:val="both"/>
        <w:rPr>
          <w:sz w:val="26"/>
          <w:szCs w:val="26"/>
        </w:rPr>
      </w:pPr>
      <w:r w:rsidRPr="00EF65A2">
        <w:rPr>
          <w:sz w:val="26"/>
          <w:szCs w:val="26"/>
        </w:rPr>
        <w:t>С ростом производительных сил, с изменением технологии производства увеличиваются вероятность и масштабы отрицательных последствий урбанизации.</w:t>
      </w:r>
    </w:p>
    <w:p w14:paraId="00BCC1A6" w14:textId="77777777" w:rsidR="008B2C48" w:rsidRPr="00EF65A2" w:rsidRDefault="008B2C48" w:rsidP="008B2C48">
      <w:pPr>
        <w:widowControl w:val="0"/>
        <w:tabs>
          <w:tab w:val="left" w:pos="708"/>
        </w:tabs>
        <w:autoSpaceDE w:val="0"/>
        <w:spacing w:line="360" w:lineRule="auto"/>
        <w:ind w:firstLine="567"/>
        <w:jc w:val="both"/>
        <w:rPr>
          <w:sz w:val="26"/>
          <w:szCs w:val="26"/>
        </w:rPr>
      </w:pPr>
      <w:r w:rsidRPr="00EF65A2">
        <w:rPr>
          <w:sz w:val="26"/>
          <w:szCs w:val="26"/>
        </w:rPr>
        <w:t>Промышленные загрязнения наносят значительный экономический ущерб окружающей среде, поэтому вопрос обеспечения оптимальных санитарно-гигиенических условий населенных пунктах является частью проблемы охраны окружающей среды.</w:t>
      </w:r>
    </w:p>
    <w:p w14:paraId="645DB4AD" w14:textId="77777777" w:rsidR="008B2C48" w:rsidRPr="00EF65A2" w:rsidRDefault="008B2C48" w:rsidP="008B2C48">
      <w:pPr>
        <w:widowControl w:val="0"/>
        <w:tabs>
          <w:tab w:val="left" w:pos="708"/>
        </w:tabs>
        <w:autoSpaceDE w:val="0"/>
        <w:spacing w:line="360" w:lineRule="auto"/>
        <w:ind w:firstLine="567"/>
        <w:jc w:val="both"/>
        <w:rPr>
          <w:sz w:val="26"/>
          <w:szCs w:val="26"/>
        </w:rPr>
      </w:pPr>
      <w:r w:rsidRPr="00EF65A2">
        <w:rPr>
          <w:sz w:val="26"/>
          <w:szCs w:val="26"/>
        </w:rPr>
        <w:t>Основными источниками загрязнения являются: автотранспорт, промышленные и коммунальные котельные, ТЭЦ, дымовые печи, железнодорожный транспорт и промышленные предприятия. Низкая эффективность средств очистки производственных выбросов и проблематичность быстрого совершенствования технологии производственных процессов при наличии значительного экономического ущерба от воздействия выбросов на окружающую среду свидетельствуют об актуальности архитектурно-планировочных мероприятий по оптимизации санитарно-гигиенических условий.</w:t>
      </w:r>
    </w:p>
    <w:p w14:paraId="79E9339A" w14:textId="77777777" w:rsidR="008B2C48" w:rsidRPr="00EF65A2" w:rsidRDefault="008B2C48" w:rsidP="008B2C48">
      <w:pPr>
        <w:widowControl w:val="0"/>
        <w:tabs>
          <w:tab w:val="left" w:pos="708"/>
        </w:tabs>
        <w:autoSpaceDE w:val="0"/>
        <w:spacing w:line="360" w:lineRule="auto"/>
        <w:ind w:firstLine="720"/>
        <w:jc w:val="both"/>
        <w:rPr>
          <w:sz w:val="26"/>
          <w:szCs w:val="26"/>
        </w:rPr>
      </w:pPr>
      <w:r w:rsidRPr="00EF65A2">
        <w:rPr>
          <w:sz w:val="26"/>
          <w:szCs w:val="26"/>
        </w:rPr>
        <w:lastRenderedPageBreak/>
        <w:t>Не вызывает сомнения тот факт, что любая антропогенная деятельность  неминуемо приведет к определенным изменениям как окружающей среды, так и социально-экономической обстановки в районе территориального планирования.</w:t>
      </w:r>
    </w:p>
    <w:p w14:paraId="026D8FB0" w14:textId="77777777" w:rsidR="008B2C48" w:rsidRPr="00EF65A2" w:rsidRDefault="008B2C48" w:rsidP="008B2C48">
      <w:pPr>
        <w:widowControl w:val="0"/>
        <w:tabs>
          <w:tab w:val="left" w:pos="708"/>
        </w:tabs>
        <w:autoSpaceDE w:val="0"/>
        <w:spacing w:line="360" w:lineRule="auto"/>
        <w:ind w:firstLine="567"/>
        <w:jc w:val="both"/>
        <w:rPr>
          <w:sz w:val="26"/>
          <w:szCs w:val="26"/>
        </w:rPr>
      </w:pPr>
      <w:r w:rsidRPr="00EF65A2">
        <w:rPr>
          <w:sz w:val="26"/>
          <w:szCs w:val="26"/>
        </w:rPr>
        <w:t xml:space="preserve">Комплексная оценка территории сельского поселения дана по следующим факторам: </w:t>
      </w:r>
    </w:p>
    <w:p w14:paraId="402E066A" w14:textId="77777777" w:rsidR="008B2C48" w:rsidRPr="00EF65A2" w:rsidRDefault="008B2C48" w:rsidP="008B2C48">
      <w:pPr>
        <w:widowControl w:val="0"/>
        <w:tabs>
          <w:tab w:val="left" w:pos="708"/>
        </w:tabs>
        <w:autoSpaceDE w:val="0"/>
        <w:spacing w:line="360" w:lineRule="auto"/>
        <w:ind w:firstLine="567"/>
        <w:jc w:val="both"/>
        <w:rPr>
          <w:sz w:val="26"/>
          <w:szCs w:val="26"/>
        </w:rPr>
      </w:pPr>
      <w:r w:rsidRPr="00EF65A2">
        <w:rPr>
          <w:sz w:val="26"/>
          <w:szCs w:val="26"/>
        </w:rPr>
        <w:t>- Состояние воздушного бассейна;</w:t>
      </w:r>
    </w:p>
    <w:p w14:paraId="40B8E22F" w14:textId="77777777" w:rsidR="008B2C48" w:rsidRPr="00EF65A2" w:rsidRDefault="008B2C48" w:rsidP="008B2C48">
      <w:pPr>
        <w:widowControl w:val="0"/>
        <w:tabs>
          <w:tab w:val="left" w:pos="708"/>
        </w:tabs>
        <w:autoSpaceDE w:val="0"/>
        <w:spacing w:line="360" w:lineRule="auto"/>
        <w:ind w:firstLine="567"/>
        <w:jc w:val="both"/>
        <w:rPr>
          <w:sz w:val="26"/>
          <w:szCs w:val="26"/>
        </w:rPr>
      </w:pPr>
      <w:r w:rsidRPr="00EF65A2">
        <w:rPr>
          <w:sz w:val="26"/>
          <w:szCs w:val="26"/>
        </w:rPr>
        <w:t xml:space="preserve">- Состояние водного </w:t>
      </w:r>
      <w:r w:rsidR="00E50CB1" w:rsidRPr="00EF65A2">
        <w:rPr>
          <w:sz w:val="26"/>
          <w:szCs w:val="26"/>
        </w:rPr>
        <w:t>бассейна</w:t>
      </w:r>
      <w:r w:rsidR="00A2578B" w:rsidRPr="00EF65A2">
        <w:rPr>
          <w:sz w:val="26"/>
          <w:szCs w:val="26"/>
        </w:rPr>
        <w:t>;</w:t>
      </w:r>
    </w:p>
    <w:p w14:paraId="0FC9EF1B" w14:textId="77777777" w:rsidR="008B2C48" w:rsidRPr="00EF65A2" w:rsidRDefault="008B2C48" w:rsidP="008B2C48">
      <w:pPr>
        <w:widowControl w:val="0"/>
        <w:tabs>
          <w:tab w:val="left" w:pos="708"/>
        </w:tabs>
        <w:autoSpaceDE w:val="0"/>
        <w:spacing w:line="360" w:lineRule="auto"/>
        <w:ind w:firstLine="567"/>
        <w:jc w:val="both"/>
        <w:rPr>
          <w:sz w:val="26"/>
          <w:szCs w:val="26"/>
        </w:rPr>
      </w:pPr>
      <w:r w:rsidRPr="00EF65A2">
        <w:rPr>
          <w:sz w:val="26"/>
          <w:szCs w:val="26"/>
        </w:rPr>
        <w:t>- Состояние почвенного покрова;</w:t>
      </w:r>
    </w:p>
    <w:p w14:paraId="50E6A3F7" w14:textId="77777777" w:rsidR="008B2C48" w:rsidRPr="00EF65A2" w:rsidRDefault="008B2C48" w:rsidP="008B2C48">
      <w:pPr>
        <w:widowControl w:val="0"/>
        <w:tabs>
          <w:tab w:val="left" w:pos="708"/>
        </w:tabs>
        <w:autoSpaceDE w:val="0"/>
        <w:spacing w:line="360" w:lineRule="auto"/>
        <w:ind w:firstLine="567"/>
        <w:jc w:val="both"/>
        <w:rPr>
          <w:sz w:val="26"/>
          <w:szCs w:val="26"/>
        </w:rPr>
      </w:pPr>
      <w:r w:rsidRPr="00EF65A2">
        <w:rPr>
          <w:sz w:val="26"/>
          <w:szCs w:val="26"/>
        </w:rPr>
        <w:t>- Санитарная очистка территории;</w:t>
      </w:r>
    </w:p>
    <w:p w14:paraId="3B2D2DAC" w14:textId="77777777" w:rsidR="008B2C48" w:rsidRPr="00EF65A2" w:rsidRDefault="008B2C48" w:rsidP="008B2C48">
      <w:pPr>
        <w:widowControl w:val="0"/>
        <w:tabs>
          <w:tab w:val="left" w:pos="708"/>
        </w:tabs>
        <w:autoSpaceDE w:val="0"/>
        <w:spacing w:line="360" w:lineRule="auto"/>
        <w:ind w:firstLine="567"/>
        <w:jc w:val="both"/>
        <w:rPr>
          <w:sz w:val="26"/>
          <w:szCs w:val="26"/>
        </w:rPr>
      </w:pPr>
      <w:r w:rsidRPr="00EF65A2">
        <w:rPr>
          <w:sz w:val="26"/>
          <w:szCs w:val="26"/>
        </w:rPr>
        <w:t>- Санитарно-защитные зоны предприятий;</w:t>
      </w:r>
    </w:p>
    <w:p w14:paraId="4F3DEB63" w14:textId="77777777" w:rsidR="008B2C48" w:rsidRPr="00EF65A2" w:rsidRDefault="008B2C48" w:rsidP="008B2C48">
      <w:pPr>
        <w:widowControl w:val="0"/>
        <w:tabs>
          <w:tab w:val="left" w:pos="708"/>
        </w:tabs>
        <w:autoSpaceDE w:val="0"/>
        <w:spacing w:line="360" w:lineRule="auto"/>
        <w:ind w:firstLine="567"/>
        <w:jc w:val="both"/>
        <w:rPr>
          <w:sz w:val="26"/>
          <w:szCs w:val="26"/>
        </w:rPr>
      </w:pPr>
      <w:r w:rsidRPr="00EF65A2">
        <w:rPr>
          <w:sz w:val="26"/>
          <w:szCs w:val="26"/>
        </w:rPr>
        <w:t>- Зоны санитарной охраны объектов питьевого назначения;</w:t>
      </w:r>
    </w:p>
    <w:p w14:paraId="157C0EE2" w14:textId="77777777" w:rsidR="008B2C48" w:rsidRPr="00EF65A2" w:rsidRDefault="008B2C48" w:rsidP="008B2C48">
      <w:pPr>
        <w:widowControl w:val="0"/>
        <w:tabs>
          <w:tab w:val="left" w:pos="708"/>
        </w:tabs>
        <w:autoSpaceDE w:val="0"/>
        <w:spacing w:line="360" w:lineRule="auto"/>
        <w:ind w:firstLine="567"/>
        <w:jc w:val="both"/>
        <w:rPr>
          <w:sz w:val="26"/>
          <w:szCs w:val="26"/>
        </w:rPr>
      </w:pPr>
      <w:r w:rsidRPr="00EF65A2">
        <w:rPr>
          <w:sz w:val="26"/>
          <w:szCs w:val="26"/>
        </w:rPr>
        <w:t>- Инженерная подготовка территории;</w:t>
      </w:r>
    </w:p>
    <w:p w14:paraId="5353A661" w14:textId="77777777" w:rsidR="008B2C48" w:rsidRPr="00EF65A2" w:rsidRDefault="008B2C48" w:rsidP="008B2C48">
      <w:pPr>
        <w:pStyle w:val="a5"/>
        <w:suppressAutoHyphens/>
        <w:spacing w:line="240" w:lineRule="auto"/>
        <w:ind w:firstLine="540"/>
        <w:rPr>
          <w:sz w:val="26"/>
          <w:szCs w:val="26"/>
        </w:rPr>
      </w:pPr>
      <w:r w:rsidRPr="00EF65A2">
        <w:rPr>
          <w:sz w:val="26"/>
          <w:szCs w:val="26"/>
        </w:rPr>
        <w:t>- Состояние и формирование природно-экологического каркаса;</w:t>
      </w:r>
    </w:p>
    <w:p w14:paraId="4B22AC82" w14:textId="77777777" w:rsidR="008B2C48" w:rsidRPr="00EF65A2" w:rsidRDefault="008B2C48" w:rsidP="008B2C48">
      <w:pPr>
        <w:pStyle w:val="a5"/>
        <w:suppressAutoHyphens/>
        <w:spacing w:line="240" w:lineRule="auto"/>
        <w:ind w:firstLine="540"/>
        <w:rPr>
          <w:b/>
          <w:i/>
          <w:sz w:val="26"/>
          <w:szCs w:val="26"/>
        </w:rPr>
      </w:pPr>
    </w:p>
    <w:p w14:paraId="0C40C5D4" w14:textId="77777777" w:rsidR="00671AC0" w:rsidRPr="00EF65A2" w:rsidRDefault="00671AC0" w:rsidP="00934621">
      <w:pPr>
        <w:pStyle w:val="a5"/>
        <w:suppressAutoHyphens/>
        <w:jc w:val="center"/>
        <w:rPr>
          <w:b/>
          <w:i/>
          <w:color w:val="000000"/>
          <w:sz w:val="26"/>
          <w:szCs w:val="26"/>
        </w:rPr>
      </w:pPr>
      <w:r w:rsidRPr="00EF65A2">
        <w:rPr>
          <w:b/>
          <w:i/>
          <w:color w:val="000000"/>
          <w:sz w:val="26"/>
          <w:szCs w:val="26"/>
        </w:rPr>
        <w:t>Состояние воздушного бассейна</w:t>
      </w:r>
    </w:p>
    <w:p w14:paraId="2BF21E40" w14:textId="77777777" w:rsidR="00671AC0" w:rsidRPr="00EF65A2" w:rsidRDefault="00671AC0" w:rsidP="00934621">
      <w:pPr>
        <w:pStyle w:val="212"/>
        <w:spacing w:after="0" w:line="360" w:lineRule="auto"/>
        <w:ind w:firstLine="709"/>
        <w:jc w:val="both"/>
        <w:rPr>
          <w:color w:val="000000"/>
          <w:sz w:val="26"/>
          <w:szCs w:val="26"/>
        </w:rPr>
      </w:pPr>
      <w:r w:rsidRPr="00EF65A2">
        <w:rPr>
          <w:color w:val="000000"/>
          <w:sz w:val="26"/>
          <w:szCs w:val="26"/>
        </w:rPr>
        <w:t>На территории МО СП «</w:t>
      </w:r>
      <w:r w:rsidR="00745122" w:rsidRPr="00EF65A2">
        <w:rPr>
          <w:sz w:val="26"/>
          <w:szCs w:val="26"/>
        </w:rPr>
        <w:t>Деревня Сугоново</w:t>
      </w:r>
      <w:r w:rsidRPr="00EF65A2">
        <w:rPr>
          <w:color w:val="000000"/>
          <w:sz w:val="26"/>
          <w:szCs w:val="26"/>
        </w:rPr>
        <w:t xml:space="preserve">» отсутствуют потенциально опасные объекты (в соответствии с перечнем ПОО Калужской области, утвержденным комиссией </w:t>
      </w:r>
      <w:proofErr w:type="spellStart"/>
      <w:r w:rsidRPr="00EF65A2">
        <w:rPr>
          <w:color w:val="000000"/>
          <w:sz w:val="26"/>
          <w:szCs w:val="26"/>
        </w:rPr>
        <w:t>КЧСиПБ</w:t>
      </w:r>
      <w:proofErr w:type="spellEnd"/>
      <w:r w:rsidRPr="00EF65A2">
        <w:rPr>
          <w:color w:val="000000"/>
          <w:sz w:val="26"/>
          <w:szCs w:val="26"/>
        </w:rPr>
        <w:t xml:space="preserve"> при Правительстве Калужской области, протокол № 10 от 29 ноября 2006 года), подлежащие декларированию.</w:t>
      </w:r>
    </w:p>
    <w:p w14:paraId="027F34A0" w14:textId="77777777" w:rsidR="001C7A57" w:rsidRPr="00EF65A2" w:rsidRDefault="001C7A57" w:rsidP="001C7A57">
      <w:pPr>
        <w:pStyle w:val="212"/>
        <w:spacing w:after="0" w:line="360" w:lineRule="auto"/>
        <w:ind w:firstLine="709"/>
        <w:jc w:val="both"/>
        <w:rPr>
          <w:color w:val="000000"/>
          <w:sz w:val="26"/>
          <w:szCs w:val="26"/>
        </w:rPr>
      </w:pPr>
      <w:r w:rsidRPr="00EF65A2">
        <w:rPr>
          <w:color w:val="000000"/>
          <w:sz w:val="26"/>
          <w:szCs w:val="26"/>
        </w:rPr>
        <w:t>Состояние воздушного бассейна является одним из основных факторов, определяющих экологическую ситуацию и условия проживания населения.</w:t>
      </w:r>
    </w:p>
    <w:p w14:paraId="65129A84" w14:textId="77777777" w:rsidR="001C7A57" w:rsidRPr="00EF65A2" w:rsidRDefault="001C7A57" w:rsidP="001C7A57">
      <w:pPr>
        <w:pStyle w:val="212"/>
        <w:spacing w:after="0" w:line="360" w:lineRule="auto"/>
        <w:ind w:firstLine="709"/>
        <w:jc w:val="both"/>
        <w:rPr>
          <w:color w:val="000000"/>
          <w:sz w:val="26"/>
          <w:szCs w:val="26"/>
        </w:rPr>
      </w:pPr>
      <w:r w:rsidRPr="00EF65A2">
        <w:rPr>
          <w:color w:val="000000"/>
          <w:sz w:val="26"/>
          <w:szCs w:val="26"/>
        </w:rPr>
        <w:t>Антропогенное воздействие на территорию поселения оказывает производственный и транспортный комплекс.</w:t>
      </w:r>
    </w:p>
    <w:p w14:paraId="15BEA33C" w14:textId="77777777" w:rsidR="001C7A57" w:rsidRPr="00EF65A2" w:rsidRDefault="001C7A57" w:rsidP="001C7A57">
      <w:pPr>
        <w:pStyle w:val="212"/>
        <w:spacing w:after="0" w:line="360" w:lineRule="auto"/>
        <w:ind w:firstLine="709"/>
        <w:jc w:val="both"/>
        <w:rPr>
          <w:color w:val="000000"/>
          <w:sz w:val="26"/>
          <w:szCs w:val="26"/>
        </w:rPr>
      </w:pPr>
      <w:r w:rsidRPr="00EF65A2">
        <w:rPr>
          <w:color w:val="000000"/>
          <w:sz w:val="26"/>
          <w:szCs w:val="26"/>
        </w:rPr>
        <w:t>1. Машинно-тракторный парк. Выброс загрязняющих веществ неорганизованный. На территории происходит выброс следующих веществ: азота диоксид, азота оксид, углерод твердый, серы диоксид, углерода оксид.</w:t>
      </w:r>
    </w:p>
    <w:p w14:paraId="4D88E0C7" w14:textId="77777777" w:rsidR="001C7A57" w:rsidRPr="00EF65A2" w:rsidRDefault="001C7A57" w:rsidP="001C7A57">
      <w:pPr>
        <w:pStyle w:val="212"/>
        <w:spacing w:after="0" w:line="360" w:lineRule="auto"/>
        <w:ind w:firstLine="709"/>
        <w:jc w:val="both"/>
        <w:rPr>
          <w:color w:val="000000"/>
          <w:sz w:val="26"/>
          <w:szCs w:val="26"/>
        </w:rPr>
      </w:pPr>
      <w:r w:rsidRPr="00EF65A2">
        <w:rPr>
          <w:color w:val="000000"/>
          <w:sz w:val="26"/>
          <w:szCs w:val="26"/>
        </w:rPr>
        <w:t>2.  Приземные концентрации вредных веществ, выбрасываемые источниками предприятий, не превышают нормативов качества воздуха.</w:t>
      </w:r>
    </w:p>
    <w:p w14:paraId="17242409" w14:textId="77777777" w:rsidR="00A918D9" w:rsidRPr="00EF65A2" w:rsidRDefault="001C7A57" w:rsidP="001C3322">
      <w:pPr>
        <w:pStyle w:val="Main"/>
        <w:rPr>
          <w:rFonts w:cs="Times New Roman"/>
          <w:color w:val="000000"/>
          <w:sz w:val="26"/>
          <w:szCs w:val="26"/>
        </w:rPr>
      </w:pPr>
      <w:r w:rsidRPr="00EF65A2">
        <w:rPr>
          <w:rFonts w:cs="Times New Roman"/>
          <w:color w:val="000000"/>
          <w:sz w:val="26"/>
          <w:szCs w:val="26"/>
        </w:rPr>
        <w:t xml:space="preserve">Автомобильный транспорт является одним из основных источников загрязнения атмосферы поселения. По территории проходят автодороги общего пользования федерального и регионального значения. Выбросы двигателей автомобилей, содержащие двуокись азота, окись углерода, сернистый ангидрит, углеводороды оказывают негативное воздействие на видимость и прозрачность атмосферного воздуха, также </w:t>
      </w:r>
      <w:r w:rsidR="00BD6CE5" w:rsidRPr="00EF65A2">
        <w:rPr>
          <w:rFonts w:cs="Times New Roman"/>
          <w:color w:val="000000"/>
          <w:sz w:val="26"/>
          <w:szCs w:val="26"/>
        </w:rPr>
        <w:t xml:space="preserve">влияют </w:t>
      </w:r>
      <w:r w:rsidRPr="00EF65A2">
        <w:rPr>
          <w:rFonts w:cs="Times New Roman"/>
          <w:color w:val="000000"/>
          <w:sz w:val="26"/>
          <w:szCs w:val="26"/>
        </w:rPr>
        <w:t xml:space="preserve">на возрастание величины рН осадков. </w:t>
      </w:r>
      <w:r w:rsidRPr="00EF65A2">
        <w:rPr>
          <w:rFonts w:cs="Times New Roman"/>
          <w:color w:val="000000"/>
          <w:sz w:val="26"/>
          <w:szCs w:val="26"/>
        </w:rPr>
        <w:lastRenderedPageBreak/>
        <w:t xml:space="preserve">Загрязняющие вещества от выбросов автотранспорта распространяются от автомобильных дорог на расстояние до </w:t>
      </w:r>
      <w:smartTag w:uri="urn:schemas-microsoft-com:office:smarttags" w:element="metricconverter">
        <w:smartTagPr>
          <w:attr w:name="ProductID" w:val="300 м"/>
        </w:smartTagPr>
        <w:r w:rsidRPr="00EF65A2">
          <w:rPr>
            <w:rFonts w:cs="Times New Roman"/>
            <w:color w:val="000000"/>
            <w:sz w:val="26"/>
            <w:szCs w:val="26"/>
          </w:rPr>
          <w:t>300 м</w:t>
        </w:r>
      </w:smartTag>
      <w:r w:rsidRPr="00EF65A2">
        <w:rPr>
          <w:rFonts w:cs="Times New Roman"/>
          <w:color w:val="000000"/>
          <w:sz w:val="26"/>
          <w:szCs w:val="26"/>
        </w:rPr>
        <w:t>.</w:t>
      </w:r>
      <w:r w:rsidR="00A918D9" w:rsidRPr="00EF65A2">
        <w:rPr>
          <w:rFonts w:cs="Times New Roman"/>
          <w:color w:val="000000"/>
          <w:sz w:val="26"/>
          <w:szCs w:val="26"/>
        </w:rPr>
        <w:t xml:space="preserve"> </w:t>
      </w:r>
      <w:r w:rsidRPr="00EF65A2">
        <w:rPr>
          <w:rFonts w:cs="Times New Roman"/>
          <w:color w:val="000000"/>
          <w:sz w:val="26"/>
          <w:szCs w:val="26"/>
        </w:rPr>
        <w:t xml:space="preserve">Основной причиной загрязнения воздушного бассейна выбросами автотранспорта является, в большей </w:t>
      </w:r>
      <w:r w:rsidR="001C3322" w:rsidRPr="00EF65A2">
        <w:rPr>
          <w:rFonts w:cs="Times New Roman"/>
          <w:color w:val="000000"/>
          <w:sz w:val="26"/>
          <w:szCs w:val="26"/>
        </w:rPr>
        <w:t>степени</w:t>
      </w:r>
      <w:r w:rsidRPr="00EF65A2">
        <w:rPr>
          <w:rFonts w:cs="Times New Roman"/>
          <w:color w:val="000000"/>
          <w:sz w:val="26"/>
          <w:szCs w:val="26"/>
        </w:rPr>
        <w:t xml:space="preserve">, </w:t>
      </w:r>
      <w:r w:rsidR="00A918D9" w:rsidRPr="00EF65A2">
        <w:rPr>
          <w:rFonts w:cs="Times New Roman"/>
          <w:color w:val="000000"/>
          <w:sz w:val="26"/>
          <w:szCs w:val="26"/>
        </w:rPr>
        <w:t>увеличение его</w:t>
      </w:r>
      <w:r w:rsidRPr="00EF65A2">
        <w:rPr>
          <w:rFonts w:cs="Times New Roman"/>
          <w:color w:val="000000"/>
          <w:sz w:val="26"/>
          <w:szCs w:val="26"/>
        </w:rPr>
        <w:t xml:space="preserve"> количества.</w:t>
      </w:r>
      <w:bookmarkStart w:id="50" w:name="_Toc138762872"/>
    </w:p>
    <w:p w14:paraId="60873CC4" w14:textId="77777777" w:rsidR="00E50CB1" w:rsidRPr="00EF65A2" w:rsidRDefault="00E50CB1" w:rsidP="00E50CB1">
      <w:pPr>
        <w:pStyle w:val="a3"/>
        <w:suppressAutoHyphens/>
        <w:spacing w:line="360" w:lineRule="auto"/>
        <w:rPr>
          <w:i/>
          <w:sz w:val="26"/>
          <w:szCs w:val="26"/>
        </w:rPr>
      </w:pPr>
      <w:r w:rsidRPr="00EF65A2">
        <w:rPr>
          <w:i/>
          <w:sz w:val="26"/>
          <w:szCs w:val="26"/>
        </w:rPr>
        <w:t>Состояние водного бассейна</w:t>
      </w:r>
    </w:p>
    <w:p w14:paraId="3F3320B1" w14:textId="77777777" w:rsidR="00E50CB1" w:rsidRPr="00EF65A2" w:rsidRDefault="00E50CB1" w:rsidP="00E97F61">
      <w:pPr>
        <w:spacing w:line="360" w:lineRule="auto"/>
        <w:ind w:firstLine="709"/>
        <w:jc w:val="both"/>
        <w:rPr>
          <w:sz w:val="26"/>
          <w:szCs w:val="26"/>
        </w:rPr>
      </w:pPr>
      <w:r w:rsidRPr="00EF65A2">
        <w:rPr>
          <w:sz w:val="26"/>
          <w:szCs w:val="26"/>
        </w:rPr>
        <w:t xml:space="preserve">Гидрологическая структура территории сельского поселения принадлежит бассейну р. Ока. На территории поселения протекает р. </w:t>
      </w:r>
      <w:r w:rsidR="00745122" w:rsidRPr="00EF65A2">
        <w:rPr>
          <w:sz w:val="26"/>
          <w:szCs w:val="26"/>
        </w:rPr>
        <w:t>Таруса</w:t>
      </w:r>
      <w:r w:rsidRPr="00EF65A2">
        <w:rPr>
          <w:sz w:val="26"/>
          <w:szCs w:val="26"/>
        </w:rPr>
        <w:t xml:space="preserve">, р. </w:t>
      </w:r>
      <w:r w:rsidR="00745122" w:rsidRPr="00EF65A2">
        <w:rPr>
          <w:sz w:val="26"/>
          <w:szCs w:val="26"/>
        </w:rPr>
        <w:t>Горна</w:t>
      </w:r>
      <w:r w:rsidRPr="00EF65A2">
        <w:rPr>
          <w:sz w:val="26"/>
          <w:szCs w:val="26"/>
        </w:rPr>
        <w:t>, р. </w:t>
      </w:r>
      <w:r w:rsidR="00745122" w:rsidRPr="00EF65A2">
        <w:rPr>
          <w:sz w:val="26"/>
          <w:szCs w:val="26"/>
        </w:rPr>
        <w:t>Горна</w:t>
      </w:r>
      <w:r w:rsidRPr="00EF65A2">
        <w:rPr>
          <w:sz w:val="26"/>
          <w:szCs w:val="26"/>
        </w:rPr>
        <w:t>,  а также ряд мелких рек и ручьев.</w:t>
      </w:r>
    </w:p>
    <w:p w14:paraId="2779F8F3" w14:textId="77777777" w:rsidR="00E50CB1" w:rsidRPr="00EF65A2" w:rsidRDefault="00E50CB1" w:rsidP="00E97F61">
      <w:pPr>
        <w:spacing w:line="360" w:lineRule="auto"/>
        <w:ind w:firstLine="709"/>
        <w:jc w:val="both"/>
        <w:rPr>
          <w:sz w:val="26"/>
          <w:szCs w:val="26"/>
        </w:rPr>
      </w:pPr>
      <w:r w:rsidRPr="00EF65A2">
        <w:rPr>
          <w:sz w:val="26"/>
          <w:szCs w:val="26"/>
        </w:rPr>
        <w:t>Одним из важных показателей благополучия водных объектов является потенциал самоочищения водных объектов (ПСВ), который определяется на основе анализа двух групп факторов:</w:t>
      </w:r>
    </w:p>
    <w:p w14:paraId="0D50432B" w14:textId="77777777" w:rsidR="00E50CB1" w:rsidRPr="00EF65A2" w:rsidRDefault="00E50CB1" w:rsidP="00E97F61">
      <w:pPr>
        <w:spacing w:line="360" w:lineRule="auto"/>
        <w:ind w:firstLine="709"/>
        <w:jc w:val="both"/>
        <w:rPr>
          <w:sz w:val="26"/>
          <w:szCs w:val="26"/>
        </w:rPr>
      </w:pPr>
      <w:r w:rsidRPr="00EF65A2">
        <w:rPr>
          <w:sz w:val="26"/>
          <w:szCs w:val="26"/>
        </w:rPr>
        <w:t>- температурного режима, обусловливающего истинное самоочищение, то есть минерализацию природных и антропогенных примесей в воде;</w:t>
      </w:r>
    </w:p>
    <w:p w14:paraId="5B2D87A2" w14:textId="77777777" w:rsidR="00E50CB1" w:rsidRPr="00EF65A2" w:rsidRDefault="00E50CB1" w:rsidP="00E97F61">
      <w:pPr>
        <w:spacing w:line="360" w:lineRule="auto"/>
        <w:ind w:firstLine="709"/>
        <w:jc w:val="both"/>
        <w:rPr>
          <w:sz w:val="26"/>
          <w:szCs w:val="26"/>
        </w:rPr>
      </w:pPr>
      <w:r w:rsidRPr="00EF65A2">
        <w:rPr>
          <w:sz w:val="26"/>
          <w:szCs w:val="26"/>
        </w:rPr>
        <w:t>- гидрологических характеристик, определяющих величину разбавления загрязнений.</w:t>
      </w:r>
    </w:p>
    <w:p w14:paraId="7CB948D6" w14:textId="77777777" w:rsidR="00E50CB1" w:rsidRPr="00EF65A2" w:rsidRDefault="00E50CB1" w:rsidP="00E97F61">
      <w:pPr>
        <w:spacing w:line="360" w:lineRule="auto"/>
        <w:ind w:firstLine="709"/>
        <w:jc w:val="both"/>
        <w:rPr>
          <w:sz w:val="26"/>
          <w:szCs w:val="26"/>
        </w:rPr>
      </w:pPr>
      <w:r w:rsidRPr="00EF65A2">
        <w:rPr>
          <w:iCs/>
          <w:sz w:val="26"/>
          <w:szCs w:val="26"/>
        </w:rPr>
        <w:t>Для оценки используются данные гидрологических справочников, характеризующие водоемы или их участки по количеству дней с температурой воды 16</w:t>
      </w:r>
      <w:r w:rsidR="006F3877" w:rsidRPr="00EF65A2">
        <w:rPr>
          <w:iCs/>
          <w:sz w:val="26"/>
          <w:szCs w:val="26"/>
        </w:rPr>
        <w:t xml:space="preserve"> </w:t>
      </w:r>
      <w:r w:rsidRPr="00EF65A2">
        <w:rPr>
          <w:iCs/>
          <w:sz w:val="26"/>
          <w:szCs w:val="26"/>
        </w:rPr>
        <w:t>и выше по среднему многолетнему расходу воды в куб. м/с.</w:t>
      </w:r>
    </w:p>
    <w:p w14:paraId="6B2C24AA" w14:textId="77777777" w:rsidR="00E50CB1" w:rsidRPr="00EF65A2" w:rsidRDefault="00E50CB1" w:rsidP="00E97F61">
      <w:pPr>
        <w:spacing w:line="360" w:lineRule="auto"/>
        <w:ind w:firstLine="709"/>
        <w:jc w:val="both"/>
        <w:rPr>
          <w:sz w:val="26"/>
          <w:szCs w:val="26"/>
        </w:rPr>
      </w:pPr>
      <w:r w:rsidRPr="00EF65A2">
        <w:rPr>
          <w:sz w:val="26"/>
          <w:szCs w:val="26"/>
        </w:rPr>
        <w:t xml:space="preserve">В соответствии с СанПиН 2.1.5.980-00 «Гигиенические требования к охране поверхностных вод» водопользователи на основе регламентированных условий сброса сточных вод и требований к различным видам хозяйственной деятельности обязаны обеспечить разработку и реализацию </w:t>
      </w:r>
      <w:proofErr w:type="spellStart"/>
      <w:r w:rsidRPr="00EF65A2">
        <w:rPr>
          <w:sz w:val="26"/>
          <w:szCs w:val="26"/>
        </w:rPr>
        <w:t>водоохранных</w:t>
      </w:r>
      <w:proofErr w:type="spellEnd"/>
      <w:r w:rsidRPr="00EF65A2">
        <w:rPr>
          <w:sz w:val="26"/>
          <w:szCs w:val="26"/>
        </w:rPr>
        <w:t xml:space="preserve"> мероприятий, осуществление контроля за использованием и охраной вод, принятие мер по предотвращению и ликвидации загрязнения водных объектов, в т. ч. и вследствие залпового или аварийного сброса.</w:t>
      </w:r>
    </w:p>
    <w:p w14:paraId="17876F64" w14:textId="77777777" w:rsidR="0039571E" w:rsidRPr="00EF65A2" w:rsidRDefault="00841B8A" w:rsidP="0039571E">
      <w:pPr>
        <w:pStyle w:val="a3"/>
        <w:suppressAutoHyphens/>
        <w:spacing w:line="360" w:lineRule="auto"/>
        <w:rPr>
          <w:i/>
          <w:sz w:val="26"/>
          <w:szCs w:val="26"/>
        </w:rPr>
      </w:pPr>
      <w:r w:rsidRPr="00EF65A2">
        <w:rPr>
          <w:i/>
          <w:sz w:val="26"/>
          <w:szCs w:val="26"/>
        </w:rPr>
        <w:t>Состояние почвенного покрова</w:t>
      </w:r>
      <w:bookmarkStart w:id="51" w:name="_Toc109112658"/>
    </w:p>
    <w:bookmarkEnd w:id="51"/>
    <w:p w14:paraId="41C91CE1" w14:textId="77777777" w:rsidR="0039571E" w:rsidRPr="00EF65A2" w:rsidRDefault="0039571E" w:rsidP="006F3877">
      <w:pPr>
        <w:pStyle w:val="Main"/>
        <w:rPr>
          <w:rFonts w:cs="Times New Roman"/>
          <w:sz w:val="26"/>
          <w:szCs w:val="26"/>
        </w:rPr>
      </w:pPr>
      <w:r w:rsidRPr="00EF65A2">
        <w:rPr>
          <w:rFonts w:cs="Times New Roman"/>
          <w:sz w:val="26"/>
          <w:szCs w:val="26"/>
        </w:rPr>
        <w:t>На территории МО СП «</w:t>
      </w:r>
      <w:r w:rsidR="00104B9F" w:rsidRPr="00EF65A2">
        <w:rPr>
          <w:rFonts w:cs="Times New Roman"/>
          <w:sz w:val="26"/>
          <w:szCs w:val="26"/>
        </w:rPr>
        <w:t>Деревня Сугоново</w:t>
      </w:r>
      <w:r w:rsidR="00BA0DF0" w:rsidRPr="00EF65A2">
        <w:rPr>
          <w:rFonts w:cs="Times New Roman"/>
          <w:color w:val="000000"/>
          <w:sz w:val="26"/>
          <w:szCs w:val="26"/>
        </w:rPr>
        <w:t xml:space="preserve"> </w:t>
      </w:r>
      <w:r w:rsidR="009970BD" w:rsidRPr="00EF65A2">
        <w:rPr>
          <w:rFonts w:cs="Times New Roman"/>
          <w:sz w:val="26"/>
          <w:szCs w:val="26"/>
        </w:rPr>
        <w:t>»</w:t>
      </w:r>
      <w:r w:rsidRPr="00EF65A2">
        <w:rPr>
          <w:rFonts w:cs="Times New Roman"/>
          <w:sz w:val="26"/>
          <w:szCs w:val="26"/>
        </w:rPr>
        <w:t xml:space="preserve"> </w:t>
      </w:r>
      <w:r w:rsidR="00CD15BD" w:rsidRPr="00EF65A2">
        <w:rPr>
          <w:rFonts w:cs="Times New Roman"/>
          <w:sz w:val="26"/>
          <w:szCs w:val="26"/>
        </w:rPr>
        <w:t>расположен</w:t>
      </w:r>
      <w:r w:rsidR="00BA0DF0" w:rsidRPr="00EF65A2">
        <w:rPr>
          <w:rFonts w:cs="Times New Roman"/>
          <w:sz w:val="26"/>
          <w:szCs w:val="26"/>
        </w:rPr>
        <w:t>ы</w:t>
      </w:r>
      <w:r w:rsidRPr="00EF65A2">
        <w:rPr>
          <w:rFonts w:cs="Times New Roman"/>
          <w:sz w:val="26"/>
          <w:szCs w:val="26"/>
        </w:rPr>
        <w:t xml:space="preserve"> </w:t>
      </w:r>
      <w:r w:rsidR="00104B9F" w:rsidRPr="00EF65A2">
        <w:rPr>
          <w:rFonts w:cs="Times New Roman"/>
          <w:sz w:val="26"/>
          <w:szCs w:val="26"/>
        </w:rPr>
        <w:t>3</w:t>
      </w:r>
      <w:r w:rsidR="00857356" w:rsidRPr="00EF65A2">
        <w:rPr>
          <w:rFonts w:cs="Times New Roman"/>
          <w:sz w:val="26"/>
          <w:szCs w:val="26"/>
        </w:rPr>
        <w:t xml:space="preserve"> объект</w:t>
      </w:r>
      <w:r w:rsidR="00BA0DF0" w:rsidRPr="00EF65A2">
        <w:rPr>
          <w:rFonts w:cs="Times New Roman"/>
          <w:sz w:val="26"/>
          <w:szCs w:val="26"/>
        </w:rPr>
        <w:t>а</w:t>
      </w:r>
      <w:r w:rsidR="001C3320" w:rsidRPr="00EF65A2">
        <w:rPr>
          <w:rFonts w:cs="Times New Roman"/>
          <w:sz w:val="26"/>
          <w:szCs w:val="26"/>
        </w:rPr>
        <w:t xml:space="preserve"> </w:t>
      </w:r>
      <w:r w:rsidR="00857356" w:rsidRPr="00EF65A2">
        <w:rPr>
          <w:rFonts w:cs="Times New Roman"/>
          <w:sz w:val="26"/>
          <w:szCs w:val="26"/>
        </w:rPr>
        <w:t>влияющи</w:t>
      </w:r>
      <w:r w:rsidR="00BA0DF0" w:rsidRPr="00EF65A2">
        <w:rPr>
          <w:rFonts w:cs="Times New Roman"/>
          <w:sz w:val="26"/>
          <w:szCs w:val="26"/>
        </w:rPr>
        <w:t>х</w:t>
      </w:r>
      <w:r w:rsidR="00857356" w:rsidRPr="00EF65A2">
        <w:rPr>
          <w:rFonts w:cs="Times New Roman"/>
          <w:sz w:val="26"/>
          <w:szCs w:val="26"/>
        </w:rPr>
        <w:t xml:space="preserve"> на состояние почвенного покрова</w:t>
      </w:r>
      <w:r w:rsidRPr="00EF65A2">
        <w:rPr>
          <w:rFonts w:cs="Times New Roman"/>
          <w:sz w:val="26"/>
          <w:szCs w:val="26"/>
        </w:rPr>
        <w:t>:</w:t>
      </w:r>
    </w:p>
    <w:p w14:paraId="5B65BD80" w14:textId="77777777" w:rsidR="00104B9F" w:rsidRPr="00EF65A2" w:rsidRDefault="00104B9F" w:rsidP="006F3877">
      <w:pPr>
        <w:pStyle w:val="Main"/>
        <w:rPr>
          <w:rFonts w:cs="Times New Roman"/>
          <w:sz w:val="26"/>
          <w:szCs w:val="26"/>
        </w:rPr>
      </w:pPr>
      <w:r w:rsidRPr="00EF65A2">
        <w:rPr>
          <w:rFonts w:cs="Times New Roman"/>
          <w:sz w:val="26"/>
          <w:szCs w:val="26"/>
        </w:rPr>
        <w:t xml:space="preserve">- дер. Сугоново, площадь – </w:t>
      </w:r>
      <w:smartTag w:uri="urn:schemas-microsoft-com:office:smarttags" w:element="metricconverter">
        <w:smartTagPr>
          <w:attr w:name="ProductID" w:val="1,7 га"/>
        </w:smartTagPr>
        <w:r w:rsidRPr="00EF65A2">
          <w:rPr>
            <w:rFonts w:cs="Times New Roman"/>
            <w:sz w:val="26"/>
            <w:szCs w:val="26"/>
          </w:rPr>
          <w:t>1,7 га</w:t>
        </w:r>
      </w:smartTag>
      <w:r w:rsidRPr="00EF65A2">
        <w:rPr>
          <w:rFonts w:cs="Times New Roman"/>
          <w:sz w:val="26"/>
          <w:szCs w:val="26"/>
        </w:rPr>
        <w:t xml:space="preserve">, размер санитарно-защитной зоны - </w:t>
      </w:r>
      <w:smartTag w:uri="urn:schemas-microsoft-com:office:smarttags" w:element="metricconverter">
        <w:smartTagPr>
          <w:attr w:name="ProductID" w:val="50 м"/>
        </w:smartTagPr>
        <w:r w:rsidRPr="00EF65A2">
          <w:rPr>
            <w:rFonts w:cs="Times New Roman"/>
            <w:sz w:val="26"/>
            <w:szCs w:val="26"/>
          </w:rPr>
          <w:t>50 м</w:t>
        </w:r>
      </w:smartTag>
      <w:r w:rsidRPr="00EF65A2">
        <w:rPr>
          <w:rFonts w:cs="Times New Roman"/>
          <w:sz w:val="26"/>
          <w:szCs w:val="26"/>
        </w:rPr>
        <w:t>, степень заполнения – 60 %;</w:t>
      </w:r>
    </w:p>
    <w:p w14:paraId="6923C891" w14:textId="77777777" w:rsidR="00104B9F" w:rsidRPr="00EF65A2" w:rsidRDefault="00104B9F" w:rsidP="006F3877">
      <w:pPr>
        <w:pStyle w:val="Main"/>
        <w:rPr>
          <w:rFonts w:cs="Times New Roman"/>
          <w:sz w:val="26"/>
          <w:szCs w:val="26"/>
        </w:rPr>
      </w:pPr>
      <w:r w:rsidRPr="00EF65A2">
        <w:rPr>
          <w:rFonts w:cs="Times New Roman"/>
          <w:sz w:val="26"/>
          <w:szCs w:val="26"/>
        </w:rPr>
        <w:t xml:space="preserve">- с. </w:t>
      </w:r>
      <w:proofErr w:type="spellStart"/>
      <w:r w:rsidRPr="00EF65A2">
        <w:rPr>
          <w:rFonts w:cs="Times New Roman"/>
          <w:sz w:val="26"/>
          <w:szCs w:val="26"/>
        </w:rPr>
        <w:t>Желовижи</w:t>
      </w:r>
      <w:proofErr w:type="spellEnd"/>
      <w:r w:rsidRPr="00EF65A2">
        <w:rPr>
          <w:rFonts w:cs="Times New Roman"/>
          <w:sz w:val="26"/>
          <w:szCs w:val="26"/>
        </w:rPr>
        <w:t xml:space="preserve">, площадь – </w:t>
      </w:r>
      <w:smartTag w:uri="urn:schemas-microsoft-com:office:smarttags" w:element="metricconverter">
        <w:smartTagPr>
          <w:attr w:name="ProductID" w:val="0,6 га"/>
        </w:smartTagPr>
        <w:r w:rsidRPr="00EF65A2">
          <w:rPr>
            <w:rFonts w:cs="Times New Roman"/>
            <w:sz w:val="26"/>
            <w:szCs w:val="26"/>
          </w:rPr>
          <w:t>0,6 га</w:t>
        </w:r>
      </w:smartTag>
      <w:r w:rsidRPr="00EF65A2">
        <w:rPr>
          <w:rFonts w:cs="Times New Roman"/>
          <w:sz w:val="26"/>
          <w:szCs w:val="26"/>
        </w:rPr>
        <w:t xml:space="preserve">, размер санитарно-защитной зоны - </w:t>
      </w:r>
      <w:smartTag w:uri="urn:schemas-microsoft-com:office:smarttags" w:element="metricconverter">
        <w:smartTagPr>
          <w:attr w:name="ProductID" w:val="50 м"/>
        </w:smartTagPr>
        <w:r w:rsidRPr="00EF65A2">
          <w:rPr>
            <w:rFonts w:cs="Times New Roman"/>
            <w:sz w:val="26"/>
            <w:szCs w:val="26"/>
          </w:rPr>
          <w:t>50 м</w:t>
        </w:r>
      </w:smartTag>
      <w:r w:rsidRPr="00EF65A2">
        <w:rPr>
          <w:rFonts w:cs="Times New Roman"/>
          <w:sz w:val="26"/>
          <w:szCs w:val="26"/>
        </w:rPr>
        <w:t>, степень заполнения - 50 %;</w:t>
      </w:r>
    </w:p>
    <w:p w14:paraId="1CD24030" w14:textId="77777777" w:rsidR="00104B9F" w:rsidRPr="00EF65A2" w:rsidRDefault="00104B9F" w:rsidP="006F3877">
      <w:pPr>
        <w:pStyle w:val="Main"/>
        <w:rPr>
          <w:rFonts w:cs="Times New Roman"/>
          <w:sz w:val="26"/>
          <w:szCs w:val="26"/>
        </w:rPr>
      </w:pPr>
      <w:r w:rsidRPr="00EF65A2">
        <w:rPr>
          <w:rFonts w:cs="Times New Roman"/>
          <w:sz w:val="26"/>
          <w:szCs w:val="26"/>
        </w:rPr>
        <w:t xml:space="preserve">- дер. Алексеевский, площадь – 0,4  га, размер санитарно-защитной зоны - </w:t>
      </w:r>
      <w:smartTag w:uri="urn:schemas-microsoft-com:office:smarttags" w:element="metricconverter">
        <w:smartTagPr>
          <w:attr w:name="ProductID" w:val="50 м"/>
        </w:smartTagPr>
        <w:r w:rsidRPr="00EF65A2">
          <w:rPr>
            <w:rFonts w:cs="Times New Roman"/>
            <w:sz w:val="26"/>
            <w:szCs w:val="26"/>
          </w:rPr>
          <w:t xml:space="preserve">50 </w:t>
        </w:r>
        <w:r w:rsidRPr="00EF65A2">
          <w:rPr>
            <w:rFonts w:cs="Times New Roman"/>
            <w:sz w:val="26"/>
            <w:szCs w:val="26"/>
          </w:rPr>
          <w:lastRenderedPageBreak/>
          <w:t>м</w:t>
        </w:r>
      </w:smartTag>
      <w:r w:rsidRPr="00EF65A2">
        <w:rPr>
          <w:rFonts w:cs="Times New Roman"/>
          <w:sz w:val="26"/>
          <w:szCs w:val="26"/>
        </w:rPr>
        <w:t>, степень заполнения – 40 %</w:t>
      </w:r>
    </w:p>
    <w:p w14:paraId="48F53F4A" w14:textId="77777777" w:rsidR="00F72C59" w:rsidRPr="00EF65A2" w:rsidRDefault="00F35E23" w:rsidP="006F3877">
      <w:pPr>
        <w:pStyle w:val="Main"/>
        <w:rPr>
          <w:rFonts w:cs="Times New Roman"/>
          <w:color w:val="FF0000"/>
          <w:sz w:val="26"/>
          <w:szCs w:val="26"/>
        </w:rPr>
      </w:pPr>
      <w:r w:rsidRPr="00EF65A2">
        <w:rPr>
          <w:rFonts w:cs="Times New Roman"/>
          <w:sz w:val="26"/>
          <w:szCs w:val="26"/>
        </w:rPr>
        <w:t xml:space="preserve">По данным комитета ветеринарии по Калужской области письмо  от </w:t>
      </w:r>
      <w:r w:rsidR="00303A2F" w:rsidRPr="00EF65A2">
        <w:rPr>
          <w:rFonts w:cs="Times New Roman"/>
          <w:sz w:val="26"/>
          <w:szCs w:val="26"/>
        </w:rPr>
        <w:t>13</w:t>
      </w:r>
      <w:r w:rsidRPr="00EF65A2">
        <w:rPr>
          <w:rFonts w:cs="Times New Roman"/>
          <w:sz w:val="26"/>
          <w:szCs w:val="26"/>
        </w:rPr>
        <w:t>.</w:t>
      </w:r>
      <w:r w:rsidR="00303A2F" w:rsidRPr="00EF65A2">
        <w:rPr>
          <w:rFonts w:cs="Times New Roman"/>
          <w:sz w:val="26"/>
          <w:szCs w:val="26"/>
        </w:rPr>
        <w:t>12</w:t>
      </w:r>
      <w:r w:rsidRPr="00EF65A2">
        <w:rPr>
          <w:rFonts w:cs="Times New Roman"/>
          <w:sz w:val="26"/>
          <w:szCs w:val="26"/>
        </w:rPr>
        <w:t xml:space="preserve">.2012 г. № </w:t>
      </w:r>
      <w:r w:rsidR="00303A2F" w:rsidRPr="00EF65A2">
        <w:rPr>
          <w:rFonts w:cs="Times New Roman"/>
          <w:sz w:val="26"/>
          <w:szCs w:val="26"/>
        </w:rPr>
        <w:t>1624</w:t>
      </w:r>
      <w:r w:rsidRPr="00EF65A2">
        <w:rPr>
          <w:rFonts w:cs="Times New Roman"/>
          <w:sz w:val="26"/>
          <w:szCs w:val="26"/>
        </w:rPr>
        <w:t>-12 н</w:t>
      </w:r>
      <w:r w:rsidR="00F72C59" w:rsidRPr="00EF65A2">
        <w:rPr>
          <w:rFonts w:cs="Times New Roman"/>
          <w:sz w:val="26"/>
          <w:szCs w:val="26"/>
        </w:rPr>
        <w:t>а территории МО СП «</w:t>
      </w:r>
      <w:r w:rsidR="00104B9F" w:rsidRPr="00EF65A2">
        <w:rPr>
          <w:rFonts w:cs="Times New Roman"/>
          <w:sz w:val="26"/>
          <w:szCs w:val="26"/>
        </w:rPr>
        <w:t>Деревня Сугоново</w:t>
      </w:r>
      <w:r w:rsidR="00F72C59" w:rsidRPr="00EF65A2">
        <w:rPr>
          <w:rFonts w:cs="Times New Roman"/>
          <w:sz w:val="26"/>
          <w:szCs w:val="26"/>
        </w:rPr>
        <w:t xml:space="preserve">» </w:t>
      </w:r>
      <w:r w:rsidR="006C66E0" w:rsidRPr="00EF65A2">
        <w:rPr>
          <w:rFonts w:cs="Times New Roman"/>
          <w:sz w:val="26"/>
          <w:szCs w:val="26"/>
        </w:rPr>
        <w:t>имеется скотомогильник</w:t>
      </w:r>
      <w:r w:rsidR="006C66E0" w:rsidRPr="00EF65A2">
        <w:rPr>
          <w:rFonts w:cs="Times New Roman"/>
          <w:color w:val="FF0000"/>
          <w:sz w:val="26"/>
          <w:szCs w:val="26"/>
        </w:rPr>
        <w:t xml:space="preserve"> </w:t>
      </w:r>
      <w:r w:rsidR="006C66E0" w:rsidRPr="00EF65A2">
        <w:rPr>
          <w:rFonts w:cs="Times New Roman"/>
          <w:sz w:val="26"/>
          <w:szCs w:val="26"/>
        </w:rPr>
        <w:t>–</w:t>
      </w:r>
      <w:r w:rsidR="004F019E" w:rsidRPr="00EF65A2">
        <w:rPr>
          <w:rFonts w:cs="Times New Roman"/>
          <w:sz w:val="26"/>
          <w:szCs w:val="26"/>
        </w:rPr>
        <w:t xml:space="preserve"> </w:t>
      </w:r>
      <w:r w:rsidR="002D55CB" w:rsidRPr="00EF65A2">
        <w:rPr>
          <w:rFonts w:cs="Times New Roman"/>
          <w:sz w:val="26"/>
          <w:szCs w:val="26"/>
        </w:rPr>
        <w:t xml:space="preserve">севернее </w:t>
      </w:r>
      <w:smartTag w:uri="urn:schemas-microsoft-com:office:smarttags" w:element="metricconverter">
        <w:smartTagPr>
          <w:attr w:name="ProductID" w:val="1500 м"/>
        </w:smartTagPr>
        <w:r w:rsidR="002D55CB" w:rsidRPr="00EF65A2">
          <w:rPr>
            <w:rFonts w:cs="Times New Roman"/>
            <w:sz w:val="26"/>
            <w:szCs w:val="26"/>
          </w:rPr>
          <w:t>1500 м</w:t>
        </w:r>
      </w:smartTag>
      <w:r w:rsidR="006C66E0" w:rsidRPr="00EF65A2">
        <w:rPr>
          <w:rFonts w:cs="Times New Roman"/>
          <w:sz w:val="26"/>
          <w:szCs w:val="26"/>
        </w:rPr>
        <w:t xml:space="preserve"> д. </w:t>
      </w:r>
      <w:r w:rsidR="002D55CB" w:rsidRPr="00EF65A2">
        <w:rPr>
          <w:rFonts w:cs="Times New Roman"/>
          <w:sz w:val="26"/>
          <w:szCs w:val="26"/>
        </w:rPr>
        <w:t>Сугоново</w:t>
      </w:r>
      <w:r w:rsidR="006C66E0" w:rsidRPr="00EF65A2">
        <w:rPr>
          <w:rFonts w:cs="Times New Roman"/>
          <w:sz w:val="26"/>
          <w:szCs w:val="26"/>
        </w:rPr>
        <w:t xml:space="preserve">, собственник </w:t>
      </w:r>
      <w:r w:rsidR="00594BAB" w:rsidRPr="00EF65A2">
        <w:rPr>
          <w:rFonts w:cs="Times New Roman"/>
          <w:sz w:val="26"/>
          <w:szCs w:val="26"/>
        </w:rPr>
        <w:t>СПК</w:t>
      </w:r>
      <w:r w:rsidR="006C66E0" w:rsidRPr="00EF65A2">
        <w:rPr>
          <w:rFonts w:cs="Times New Roman"/>
          <w:sz w:val="26"/>
          <w:szCs w:val="26"/>
        </w:rPr>
        <w:t xml:space="preserve"> «</w:t>
      </w:r>
      <w:r w:rsidR="00594BAB" w:rsidRPr="00EF65A2">
        <w:rPr>
          <w:rFonts w:cs="Times New Roman"/>
          <w:sz w:val="26"/>
          <w:szCs w:val="26"/>
        </w:rPr>
        <w:t>Сугоново</w:t>
      </w:r>
      <w:r w:rsidR="006C66E0" w:rsidRPr="00EF65A2">
        <w:rPr>
          <w:rFonts w:cs="Times New Roman"/>
          <w:sz w:val="26"/>
          <w:szCs w:val="26"/>
        </w:rPr>
        <w:t xml:space="preserve">» ввод в эксплуатацию </w:t>
      </w:r>
      <w:smartTag w:uri="urn:schemas-microsoft-com:office:smarttags" w:element="metricconverter">
        <w:smartTagPr>
          <w:attr w:name="ProductID" w:val="1995 г"/>
        </w:smartTagPr>
        <w:r w:rsidR="006C66E0" w:rsidRPr="00EF65A2">
          <w:rPr>
            <w:rFonts w:cs="Times New Roman"/>
            <w:sz w:val="26"/>
            <w:szCs w:val="26"/>
          </w:rPr>
          <w:t>199</w:t>
        </w:r>
        <w:r w:rsidR="006158FC" w:rsidRPr="00EF65A2">
          <w:rPr>
            <w:rFonts w:cs="Times New Roman"/>
            <w:sz w:val="26"/>
            <w:szCs w:val="26"/>
          </w:rPr>
          <w:t>5</w:t>
        </w:r>
        <w:r w:rsidR="006C66E0" w:rsidRPr="00EF65A2">
          <w:rPr>
            <w:rFonts w:cs="Times New Roman"/>
            <w:sz w:val="26"/>
            <w:szCs w:val="26"/>
          </w:rPr>
          <w:t xml:space="preserve"> г</w:t>
        </w:r>
      </w:smartTag>
      <w:r w:rsidR="006C66E0" w:rsidRPr="00EF65A2">
        <w:rPr>
          <w:rFonts w:cs="Times New Roman"/>
          <w:sz w:val="26"/>
          <w:szCs w:val="26"/>
        </w:rPr>
        <w:t xml:space="preserve">., законсервирован </w:t>
      </w:r>
      <w:r w:rsidR="002D55CB" w:rsidRPr="00EF65A2">
        <w:rPr>
          <w:rFonts w:cs="Times New Roman"/>
          <w:sz w:val="26"/>
          <w:szCs w:val="26"/>
        </w:rPr>
        <w:t>08</w:t>
      </w:r>
      <w:r w:rsidR="006158FC" w:rsidRPr="00EF65A2">
        <w:rPr>
          <w:rFonts w:cs="Times New Roman"/>
          <w:sz w:val="26"/>
          <w:szCs w:val="26"/>
        </w:rPr>
        <w:t>.</w:t>
      </w:r>
      <w:r w:rsidR="006C66E0" w:rsidRPr="00EF65A2">
        <w:rPr>
          <w:rFonts w:cs="Times New Roman"/>
          <w:sz w:val="26"/>
          <w:szCs w:val="26"/>
        </w:rPr>
        <w:t>0</w:t>
      </w:r>
      <w:r w:rsidR="002D55CB" w:rsidRPr="00EF65A2">
        <w:rPr>
          <w:rFonts w:cs="Times New Roman"/>
          <w:sz w:val="26"/>
          <w:szCs w:val="26"/>
        </w:rPr>
        <w:t>6.</w:t>
      </w:r>
      <w:r w:rsidR="006158FC" w:rsidRPr="00EF65A2">
        <w:rPr>
          <w:rFonts w:cs="Times New Roman"/>
          <w:sz w:val="26"/>
          <w:szCs w:val="26"/>
        </w:rPr>
        <w:t>.</w:t>
      </w:r>
      <w:r w:rsidR="006C66E0" w:rsidRPr="00EF65A2">
        <w:rPr>
          <w:rFonts w:cs="Times New Roman"/>
          <w:sz w:val="26"/>
          <w:szCs w:val="26"/>
        </w:rPr>
        <w:t>20</w:t>
      </w:r>
      <w:r w:rsidR="002D55CB" w:rsidRPr="00EF65A2">
        <w:rPr>
          <w:rFonts w:cs="Times New Roman"/>
          <w:sz w:val="26"/>
          <w:szCs w:val="26"/>
        </w:rPr>
        <w:t xml:space="preserve">10 </w:t>
      </w:r>
      <w:r w:rsidR="006C66E0" w:rsidRPr="00EF65A2">
        <w:rPr>
          <w:rFonts w:cs="Times New Roman"/>
          <w:sz w:val="26"/>
          <w:szCs w:val="26"/>
        </w:rPr>
        <w:t>г.</w:t>
      </w:r>
      <w:r w:rsidR="006C66E0" w:rsidRPr="00EF65A2">
        <w:rPr>
          <w:rFonts w:cs="Times New Roman"/>
          <w:color w:val="FF0000"/>
          <w:sz w:val="26"/>
          <w:szCs w:val="26"/>
        </w:rPr>
        <w:t xml:space="preserve">  </w:t>
      </w:r>
    </w:p>
    <w:p w14:paraId="0389C929" w14:textId="77777777" w:rsidR="005739EB" w:rsidRPr="00EF65A2" w:rsidRDefault="00F35E23" w:rsidP="006F3877">
      <w:pPr>
        <w:pStyle w:val="Main"/>
        <w:rPr>
          <w:rFonts w:cs="Times New Roman"/>
          <w:sz w:val="26"/>
          <w:szCs w:val="26"/>
        </w:rPr>
      </w:pPr>
      <w:r w:rsidRPr="00EF65A2">
        <w:rPr>
          <w:rFonts w:cs="Times New Roman"/>
          <w:color w:val="000000"/>
          <w:sz w:val="26"/>
          <w:szCs w:val="26"/>
        </w:rPr>
        <w:t>Так же на территории муниципального образования</w:t>
      </w:r>
      <w:r w:rsidR="005739EB" w:rsidRPr="00EF65A2">
        <w:rPr>
          <w:rFonts w:cs="Times New Roman"/>
          <w:color w:val="000000"/>
          <w:sz w:val="26"/>
          <w:szCs w:val="26"/>
        </w:rPr>
        <w:t xml:space="preserve"> в </w:t>
      </w:r>
      <w:r w:rsidR="00F35D69" w:rsidRPr="00EF65A2">
        <w:rPr>
          <w:rFonts w:cs="Times New Roman"/>
          <w:color w:val="000000"/>
          <w:sz w:val="26"/>
          <w:szCs w:val="26"/>
        </w:rPr>
        <w:t>д</w:t>
      </w:r>
      <w:r w:rsidR="006C66E0" w:rsidRPr="00EF65A2">
        <w:rPr>
          <w:rFonts w:cs="Times New Roman"/>
          <w:color w:val="000000"/>
          <w:sz w:val="26"/>
          <w:szCs w:val="26"/>
        </w:rPr>
        <w:t xml:space="preserve">. </w:t>
      </w:r>
      <w:r w:rsidR="00104B9F" w:rsidRPr="00EF65A2">
        <w:rPr>
          <w:rFonts w:cs="Times New Roman"/>
          <w:color w:val="000000"/>
          <w:sz w:val="26"/>
          <w:szCs w:val="26"/>
        </w:rPr>
        <w:t>Сугоново</w:t>
      </w:r>
      <w:r w:rsidRPr="00EF65A2">
        <w:rPr>
          <w:rFonts w:cs="Times New Roman"/>
          <w:color w:val="000000"/>
          <w:sz w:val="26"/>
          <w:szCs w:val="26"/>
        </w:rPr>
        <w:t xml:space="preserve"> </w:t>
      </w:r>
      <w:r w:rsidR="005739EB" w:rsidRPr="00EF65A2">
        <w:rPr>
          <w:rFonts w:cs="Times New Roman"/>
          <w:color w:val="000000"/>
          <w:sz w:val="26"/>
          <w:szCs w:val="26"/>
        </w:rPr>
        <w:t>(</w:t>
      </w:r>
      <w:smartTag w:uri="urn:schemas-microsoft-com:office:smarttags" w:element="metricconverter">
        <w:smartTagPr>
          <w:attr w:name="ProductID" w:val="1949 г"/>
        </w:smartTagPr>
        <w:r w:rsidR="00594BAB" w:rsidRPr="00EF65A2">
          <w:rPr>
            <w:rFonts w:cs="Times New Roman"/>
            <w:color w:val="000000"/>
            <w:sz w:val="26"/>
            <w:szCs w:val="26"/>
          </w:rPr>
          <w:t>1949</w:t>
        </w:r>
        <w:r w:rsidRPr="00EF65A2">
          <w:rPr>
            <w:rFonts w:cs="Times New Roman"/>
            <w:color w:val="000000"/>
            <w:sz w:val="26"/>
            <w:szCs w:val="26"/>
            <w:lang w:val="en-US"/>
          </w:rPr>
          <w:t> </w:t>
        </w:r>
        <w:r w:rsidRPr="00EF65A2">
          <w:rPr>
            <w:rFonts w:cs="Times New Roman"/>
            <w:color w:val="000000"/>
            <w:sz w:val="26"/>
            <w:szCs w:val="26"/>
          </w:rPr>
          <w:t>г</w:t>
        </w:r>
      </w:smartTag>
      <w:r w:rsidRPr="00EF65A2">
        <w:rPr>
          <w:rFonts w:cs="Times New Roman"/>
          <w:color w:val="000000"/>
          <w:sz w:val="26"/>
          <w:szCs w:val="26"/>
        </w:rPr>
        <w:t>.</w:t>
      </w:r>
      <w:r w:rsidR="00F35D69" w:rsidRPr="00EF65A2">
        <w:rPr>
          <w:rFonts w:cs="Times New Roman"/>
          <w:color w:val="000000"/>
          <w:sz w:val="26"/>
          <w:szCs w:val="26"/>
        </w:rPr>
        <w:t>)</w:t>
      </w:r>
      <w:r w:rsidR="00EF65A2">
        <w:rPr>
          <w:rFonts w:cs="Times New Roman"/>
          <w:color w:val="000000"/>
          <w:sz w:val="26"/>
          <w:szCs w:val="26"/>
        </w:rPr>
        <w:t xml:space="preserve">, </w:t>
      </w:r>
      <w:r w:rsidR="00594BAB" w:rsidRPr="00EF65A2">
        <w:rPr>
          <w:rFonts w:cs="Times New Roman"/>
          <w:color w:val="000000"/>
          <w:sz w:val="26"/>
          <w:szCs w:val="26"/>
        </w:rPr>
        <w:t xml:space="preserve">д. Искра (1915, 1937 гг.),  д. </w:t>
      </w:r>
      <w:proofErr w:type="spellStart"/>
      <w:r w:rsidR="00594BAB" w:rsidRPr="00EF65A2">
        <w:rPr>
          <w:rFonts w:cs="Times New Roman"/>
          <w:color w:val="000000"/>
          <w:sz w:val="26"/>
          <w:szCs w:val="26"/>
        </w:rPr>
        <w:t>Желовичи</w:t>
      </w:r>
      <w:proofErr w:type="spellEnd"/>
      <w:r w:rsidR="00594BAB" w:rsidRPr="00EF65A2">
        <w:rPr>
          <w:rFonts w:cs="Times New Roman"/>
          <w:color w:val="000000"/>
          <w:sz w:val="26"/>
          <w:szCs w:val="26"/>
        </w:rPr>
        <w:t xml:space="preserve"> (</w:t>
      </w:r>
      <w:smartTag w:uri="urn:schemas-microsoft-com:office:smarttags" w:element="metricconverter">
        <w:smartTagPr>
          <w:attr w:name="ProductID" w:val="1913 г"/>
        </w:smartTagPr>
        <w:r w:rsidR="00594BAB" w:rsidRPr="00EF65A2">
          <w:rPr>
            <w:rFonts w:cs="Times New Roman"/>
            <w:color w:val="000000"/>
            <w:sz w:val="26"/>
            <w:szCs w:val="26"/>
          </w:rPr>
          <w:t>1913 г</w:t>
        </w:r>
      </w:smartTag>
      <w:r w:rsidR="00594BAB" w:rsidRPr="00EF65A2">
        <w:rPr>
          <w:rFonts w:cs="Times New Roman"/>
          <w:color w:val="000000"/>
          <w:sz w:val="26"/>
          <w:szCs w:val="26"/>
        </w:rPr>
        <w:t xml:space="preserve">., </w:t>
      </w:r>
      <w:smartTag w:uri="urn:schemas-microsoft-com:office:smarttags" w:element="metricconverter">
        <w:smartTagPr>
          <w:attr w:name="ProductID" w:val="1943 г"/>
        </w:smartTagPr>
        <w:r w:rsidR="00594BAB" w:rsidRPr="00EF65A2">
          <w:rPr>
            <w:rFonts w:cs="Times New Roman"/>
            <w:color w:val="000000"/>
            <w:sz w:val="26"/>
            <w:szCs w:val="26"/>
          </w:rPr>
          <w:t>1943 г</w:t>
        </w:r>
      </w:smartTag>
      <w:r w:rsidR="00594BAB" w:rsidRPr="00EF65A2">
        <w:rPr>
          <w:rFonts w:cs="Times New Roman"/>
          <w:color w:val="000000"/>
          <w:sz w:val="26"/>
          <w:szCs w:val="26"/>
        </w:rPr>
        <w:t>.)</w:t>
      </w:r>
      <w:r w:rsidR="00F35D69" w:rsidRPr="00EF65A2">
        <w:rPr>
          <w:rFonts w:cs="Times New Roman"/>
          <w:color w:val="000000"/>
          <w:sz w:val="26"/>
          <w:szCs w:val="26"/>
        </w:rPr>
        <w:t xml:space="preserve"> </w:t>
      </w:r>
      <w:r w:rsidRPr="00EF65A2">
        <w:rPr>
          <w:rFonts w:cs="Times New Roman"/>
          <w:color w:val="000000"/>
          <w:sz w:val="26"/>
          <w:szCs w:val="26"/>
        </w:rPr>
        <w:t>было за</w:t>
      </w:r>
      <w:r w:rsidR="005739EB" w:rsidRPr="00EF65A2">
        <w:rPr>
          <w:rFonts w:cs="Times New Roman"/>
          <w:color w:val="000000"/>
          <w:sz w:val="26"/>
          <w:szCs w:val="26"/>
        </w:rPr>
        <w:t>регистрирова</w:t>
      </w:r>
      <w:r w:rsidRPr="00EF65A2">
        <w:rPr>
          <w:rFonts w:cs="Times New Roman"/>
          <w:color w:val="000000"/>
          <w:sz w:val="26"/>
          <w:szCs w:val="26"/>
        </w:rPr>
        <w:t>но</w:t>
      </w:r>
      <w:r w:rsidR="005739EB" w:rsidRPr="00EF65A2">
        <w:rPr>
          <w:rFonts w:cs="Times New Roman"/>
          <w:color w:val="000000"/>
          <w:sz w:val="26"/>
          <w:szCs w:val="26"/>
        </w:rPr>
        <w:t xml:space="preserve"> особо опасное заболевание сибирская язва среди крупного рогатого скота, информация о местах захоронения трупов павших животных от данной болезни на местности отсутствует, в связи с чем, в случае ведения земляных работ на территории указанных населенных пунктов, необходимо рассмотреть со службой </w:t>
      </w:r>
      <w:proofErr w:type="spellStart"/>
      <w:r w:rsidR="005739EB" w:rsidRPr="00EF65A2">
        <w:rPr>
          <w:rFonts w:cs="Times New Roman"/>
          <w:color w:val="000000"/>
          <w:sz w:val="26"/>
          <w:szCs w:val="26"/>
        </w:rPr>
        <w:t>Роспотребнадзора</w:t>
      </w:r>
      <w:proofErr w:type="spellEnd"/>
      <w:r w:rsidR="005739EB" w:rsidRPr="00EF65A2">
        <w:rPr>
          <w:rFonts w:cs="Times New Roman"/>
          <w:color w:val="000000"/>
          <w:sz w:val="26"/>
          <w:szCs w:val="26"/>
        </w:rPr>
        <w:t xml:space="preserve"> по Калужской области вопрос по профилактики данного заболевания среди населения, а в случае обнаружения останков животных при проведении земляных работ, необходимо сообщить в комитет ветеринарии</w:t>
      </w:r>
      <w:r w:rsidR="005739EB" w:rsidRPr="00EF65A2">
        <w:rPr>
          <w:rFonts w:cs="Times New Roman"/>
          <w:sz w:val="26"/>
          <w:szCs w:val="26"/>
        </w:rPr>
        <w:t xml:space="preserve">.   </w:t>
      </w:r>
    </w:p>
    <w:p w14:paraId="57F6E41D" w14:textId="77777777" w:rsidR="00841B8A" w:rsidRPr="00EF65A2" w:rsidRDefault="00841B8A" w:rsidP="006F3877">
      <w:pPr>
        <w:pStyle w:val="Main"/>
        <w:rPr>
          <w:rFonts w:cs="Times New Roman"/>
          <w:color w:val="000000"/>
          <w:sz w:val="26"/>
          <w:szCs w:val="26"/>
        </w:rPr>
      </w:pPr>
      <w:r w:rsidRPr="00EF65A2">
        <w:rPr>
          <w:rFonts w:cs="Times New Roman"/>
          <w:color w:val="000000"/>
          <w:sz w:val="26"/>
          <w:szCs w:val="26"/>
        </w:rPr>
        <w:t xml:space="preserve">Система управления, учета и контроля за местами захоронения биологических отходов </w:t>
      </w:r>
      <w:r w:rsidR="00BE6132" w:rsidRPr="00EF65A2">
        <w:rPr>
          <w:rFonts w:cs="Times New Roman"/>
          <w:color w:val="000000"/>
          <w:sz w:val="26"/>
          <w:szCs w:val="26"/>
        </w:rPr>
        <w:t xml:space="preserve">на территории муниципального образования </w:t>
      </w:r>
      <w:r w:rsidRPr="00EF65A2">
        <w:rPr>
          <w:rFonts w:cs="Times New Roman"/>
          <w:color w:val="000000"/>
          <w:sz w:val="26"/>
          <w:szCs w:val="26"/>
        </w:rPr>
        <w:t xml:space="preserve">соответствует существующим требованиям и ветеринарно-санитарным правилам сбора, утилизации и уничтожения биологических отходов. Правила согласованы заместителем главного государственного санитарного врача РФ, утверждены главным государственным ветеринарным инспектором РФ и зарегистрированы в министерстве юстиции РФ 5 января </w:t>
      </w:r>
      <w:smartTag w:uri="urn:schemas-microsoft-com:office:smarttags" w:element="metricconverter">
        <w:smartTagPr>
          <w:attr w:name="ProductID" w:val="1996 г"/>
        </w:smartTagPr>
        <w:r w:rsidRPr="00EF65A2">
          <w:rPr>
            <w:rFonts w:cs="Times New Roman"/>
            <w:color w:val="000000"/>
            <w:sz w:val="26"/>
            <w:szCs w:val="26"/>
          </w:rPr>
          <w:t>1996 г</w:t>
        </w:r>
      </w:smartTag>
      <w:r w:rsidRPr="00EF65A2">
        <w:rPr>
          <w:rFonts w:cs="Times New Roman"/>
          <w:color w:val="000000"/>
          <w:sz w:val="26"/>
          <w:szCs w:val="26"/>
        </w:rPr>
        <w:t>. № 1005.</w:t>
      </w:r>
    </w:p>
    <w:p w14:paraId="359A0B8C" w14:textId="77777777" w:rsidR="004F1D51" w:rsidRPr="00EF65A2" w:rsidRDefault="004F1D51" w:rsidP="002F75D8">
      <w:pPr>
        <w:pStyle w:val="a3"/>
        <w:suppressAutoHyphens/>
        <w:jc w:val="left"/>
        <w:rPr>
          <w:b w:val="0"/>
          <w:color w:val="FF0000"/>
          <w:sz w:val="26"/>
          <w:szCs w:val="26"/>
        </w:rPr>
      </w:pPr>
      <w:bookmarkStart w:id="52" w:name="_Toc109112660"/>
    </w:p>
    <w:bookmarkEnd w:id="52"/>
    <w:p w14:paraId="71B9B99F" w14:textId="77777777" w:rsidR="00EB6681" w:rsidRPr="00EF65A2" w:rsidRDefault="00EB6681" w:rsidP="005F51ED">
      <w:pPr>
        <w:spacing w:line="360" w:lineRule="auto"/>
        <w:jc w:val="center"/>
        <w:rPr>
          <w:b/>
          <w:i/>
          <w:color w:val="000000"/>
          <w:sz w:val="26"/>
          <w:szCs w:val="26"/>
        </w:rPr>
      </w:pPr>
      <w:r w:rsidRPr="00EF65A2">
        <w:rPr>
          <w:b/>
          <w:i/>
          <w:color w:val="000000"/>
          <w:sz w:val="26"/>
          <w:szCs w:val="26"/>
        </w:rPr>
        <w:t>Санитарная очистка территории</w:t>
      </w:r>
    </w:p>
    <w:p w14:paraId="7D12F8B4" w14:textId="0A66B835" w:rsidR="007901C2" w:rsidRPr="00EF65A2" w:rsidRDefault="007901C2" w:rsidP="00E97F61">
      <w:pPr>
        <w:spacing w:line="360" w:lineRule="auto"/>
        <w:ind w:firstLine="709"/>
        <w:jc w:val="both"/>
        <w:rPr>
          <w:color w:val="000000"/>
          <w:sz w:val="26"/>
          <w:szCs w:val="26"/>
        </w:rPr>
      </w:pPr>
      <w:r w:rsidRPr="00EF65A2">
        <w:rPr>
          <w:color w:val="000000"/>
          <w:sz w:val="26"/>
          <w:szCs w:val="26"/>
        </w:rPr>
        <w:t>Санитарной очисткой МО СП «</w:t>
      </w:r>
      <w:r w:rsidR="00733697" w:rsidRPr="00EF65A2">
        <w:rPr>
          <w:sz w:val="26"/>
          <w:szCs w:val="26"/>
        </w:rPr>
        <w:t>Деревня Сугоново</w:t>
      </w:r>
      <w:r w:rsidRPr="00EF65A2">
        <w:rPr>
          <w:color w:val="000000"/>
          <w:sz w:val="26"/>
          <w:szCs w:val="26"/>
        </w:rPr>
        <w:t xml:space="preserve">» занимаются специализированные </w:t>
      </w:r>
      <w:r w:rsidR="00130733" w:rsidRPr="00EF65A2">
        <w:rPr>
          <w:color w:val="000000"/>
          <w:sz w:val="26"/>
          <w:szCs w:val="26"/>
        </w:rPr>
        <w:t>организации.</w:t>
      </w:r>
    </w:p>
    <w:p w14:paraId="5BDBF99D" w14:textId="77777777" w:rsidR="00F27B76" w:rsidRPr="00EF65A2" w:rsidRDefault="00D53420" w:rsidP="00E97F61">
      <w:pPr>
        <w:spacing w:line="360" w:lineRule="auto"/>
        <w:ind w:firstLine="709"/>
        <w:jc w:val="both"/>
        <w:rPr>
          <w:sz w:val="26"/>
          <w:szCs w:val="26"/>
        </w:rPr>
      </w:pPr>
      <w:r w:rsidRPr="00EF65A2">
        <w:rPr>
          <w:sz w:val="26"/>
          <w:szCs w:val="26"/>
        </w:rPr>
        <w:t xml:space="preserve">Утилизация отходов методом захоронения производится на </w:t>
      </w:r>
      <w:r w:rsidR="00385685" w:rsidRPr="00EF65A2">
        <w:rPr>
          <w:sz w:val="26"/>
          <w:szCs w:val="26"/>
        </w:rPr>
        <w:t>районной свалке ТБО</w:t>
      </w:r>
      <w:r w:rsidRPr="00EF65A2">
        <w:rPr>
          <w:sz w:val="26"/>
          <w:szCs w:val="26"/>
        </w:rPr>
        <w:t>, расположенном в районе дер. </w:t>
      </w:r>
      <w:proofErr w:type="spellStart"/>
      <w:r w:rsidR="007901C2" w:rsidRPr="00EF65A2">
        <w:rPr>
          <w:sz w:val="26"/>
          <w:szCs w:val="26"/>
        </w:rPr>
        <w:t>Козловка</w:t>
      </w:r>
      <w:proofErr w:type="spellEnd"/>
      <w:r w:rsidR="00F27B76" w:rsidRPr="00EF65A2">
        <w:rPr>
          <w:sz w:val="26"/>
          <w:szCs w:val="26"/>
        </w:rPr>
        <w:t xml:space="preserve">. </w:t>
      </w:r>
    </w:p>
    <w:p w14:paraId="2103EF5A" w14:textId="77777777" w:rsidR="00D53420" w:rsidRPr="00EF65A2" w:rsidRDefault="00D53420" w:rsidP="00E97F61">
      <w:pPr>
        <w:spacing w:line="360" w:lineRule="auto"/>
        <w:ind w:firstLine="709"/>
        <w:jc w:val="both"/>
        <w:rPr>
          <w:bCs/>
          <w:sz w:val="26"/>
          <w:szCs w:val="26"/>
        </w:rPr>
      </w:pPr>
      <w:r w:rsidRPr="00EF65A2">
        <w:rPr>
          <w:sz w:val="26"/>
          <w:szCs w:val="26"/>
        </w:rPr>
        <w:t>Вывоз ТБО производится один раз в неделю транспортом по часам.</w:t>
      </w:r>
    </w:p>
    <w:p w14:paraId="2F021814" w14:textId="77777777" w:rsidR="00D53420" w:rsidRPr="00EF65A2" w:rsidRDefault="00D53420" w:rsidP="00E97F61">
      <w:pPr>
        <w:spacing w:line="360" w:lineRule="auto"/>
        <w:ind w:firstLine="709"/>
        <w:jc w:val="both"/>
        <w:rPr>
          <w:sz w:val="26"/>
          <w:szCs w:val="26"/>
        </w:rPr>
      </w:pPr>
      <w:r w:rsidRPr="00EF65A2">
        <w:rPr>
          <w:sz w:val="26"/>
          <w:szCs w:val="26"/>
        </w:rPr>
        <w:t xml:space="preserve">На </w:t>
      </w:r>
      <w:r w:rsidR="00385685" w:rsidRPr="00EF65A2">
        <w:rPr>
          <w:sz w:val="26"/>
          <w:szCs w:val="26"/>
        </w:rPr>
        <w:t xml:space="preserve">районную свалку </w:t>
      </w:r>
      <w:r w:rsidRPr="00EF65A2">
        <w:rPr>
          <w:sz w:val="26"/>
          <w:szCs w:val="26"/>
        </w:rPr>
        <w:t>ТБО принимаются отходы от жилых домов, общественных зданий и учреждений, предприятий торговли, общественного питания, строительный мусор.</w:t>
      </w:r>
    </w:p>
    <w:p w14:paraId="7E627C92" w14:textId="77777777" w:rsidR="00D53420" w:rsidRPr="00EF65A2" w:rsidRDefault="00D53420" w:rsidP="00E97F61">
      <w:pPr>
        <w:spacing w:line="360" w:lineRule="auto"/>
        <w:ind w:firstLine="709"/>
        <w:jc w:val="both"/>
        <w:rPr>
          <w:sz w:val="26"/>
          <w:szCs w:val="26"/>
        </w:rPr>
      </w:pPr>
      <w:r w:rsidRPr="00EF65A2">
        <w:rPr>
          <w:sz w:val="26"/>
          <w:szCs w:val="26"/>
        </w:rPr>
        <w:t>В целях улучшения состояния почв необходимо провести комплекс следующих мероприятий:</w:t>
      </w:r>
    </w:p>
    <w:p w14:paraId="2351EDEB" w14:textId="77777777" w:rsidR="00D53420" w:rsidRPr="00EF65A2" w:rsidRDefault="00D53420" w:rsidP="00E97F61">
      <w:pPr>
        <w:shd w:val="clear" w:color="auto" w:fill="FFFFFF"/>
        <w:suppressAutoHyphens/>
        <w:spacing w:line="360" w:lineRule="auto"/>
        <w:ind w:firstLine="709"/>
        <w:jc w:val="both"/>
        <w:rPr>
          <w:sz w:val="26"/>
          <w:szCs w:val="26"/>
        </w:rPr>
      </w:pPr>
      <w:r w:rsidRPr="00EF65A2">
        <w:rPr>
          <w:sz w:val="26"/>
          <w:szCs w:val="26"/>
        </w:rPr>
        <w:lastRenderedPageBreak/>
        <w:t xml:space="preserve">- совершенствование системы санитарной очистки бытового мусора; </w:t>
      </w:r>
    </w:p>
    <w:p w14:paraId="19211409" w14:textId="77777777" w:rsidR="00D53420" w:rsidRPr="00EF65A2" w:rsidRDefault="00D53420" w:rsidP="00E97F61">
      <w:pPr>
        <w:shd w:val="clear" w:color="auto" w:fill="FFFFFF"/>
        <w:spacing w:line="360" w:lineRule="auto"/>
        <w:ind w:firstLine="709"/>
        <w:jc w:val="both"/>
        <w:rPr>
          <w:sz w:val="26"/>
          <w:szCs w:val="26"/>
        </w:rPr>
      </w:pPr>
      <w:r w:rsidRPr="00EF65A2">
        <w:rPr>
          <w:sz w:val="26"/>
          <w:szCs w:val="26"/>
        </w:rPr>
        <w:t>- снижение объемов мусора (свести к минимуму потребление продуктов одноразового пользования);</w:t>
      </w:r>
    </w:p>
    <w:p w14:paraId="250A5192" w14:textId="77777777" w:rsidR="00D53420" w:rsidRPr="00EF65A2" w:rsidRDefault="00D53420" w:rsidP="00E97F61">
      <w:pPr>
        <w:shd w:val="clear" w:color="auto" w:fill="FFFFFF"/>
        <w:spacing w:line="360" w:lineRule="auto"/>
        <w:ind w:firstLine="709"/>
        <w:jc w:val="both"/>
        <w:rPr>
          <w:sz w:val="26"/>
          <w:szCs w:val="26"/>
        </w:rPr>
      </w:pPr>
      <w:r w:rsidRPr="00EF65A2">
        <w:rPr>
          <w:sz w:val="26"/>
          <w:szCs w:val="26"/>
        </w:rPr>
        <w:t>- определение конкретных организаций, ответственных за санитарную очистку данной территории.</w:t>
      </w:r>
    </w:p>
    <w:p w14:paraId="17E81FA4" w14:textId="77777777" w:rsidR="00D53420" w:rsidRPr="00EF65A2" w:rsidRDefault="00D53420" w:rsidP="00E97F61">
      <w:pPr>
        <w:shd w:val="clear" w:color="auto" w:fill="FFFFFF"/>
        <w:suppressAutoHyphens/>
        <w:spacing w:line="360" w:lineRule="auto"/>
        <w:ind w:firstLine="709"/>
        <w:jc w:val="both"/>
        <w:rPr>
          <w:sz w:val="26"/>
          <w:szCs w:val="26"/>
        </w:rPr>
      </w:pPr>
      <w:r w:rsidRPr="00EF65A2">
        <w:rPr>
          <w:sz w:val="26"/>
          <w:szCs w:val="26"/>
        </w:rPr>
        <w:t>- благоустройство мест массового отдыха населения.</w:t>
      </w:r>
    </w:p>
    <w:p w14:paraId="3F1282A3" w14:textId="77777777" w:rsidR="00EB6681" w:rsidRPr="00EF65A2" w:rsidRDefault="00EB6681" w:rsidP="00E97F61">
      <w:pPr>
        <w:shd w:val="clear" w:color="auto" w:fill="FFFFFF"/>
        <w:suppressAutoHyphens/>
        <w:spacing w:line="360" w:lineRule="auto"/>
        <w:ind w:firstLine="709"/>
        <w:jc w:val="both"/>
        <w:rPr>
          <w:color w:val="FF0000"/>
          <w:sz w:val="26"/>
          <w:szCs w:val="26"/>
        </w:rPr>
      </w:pPr>
      <w:r w:rsidRPr="00EF65A2">
        <w:rPr>
          <w:color w:val="000000"/>
          <w:sz w:val="26"/>
          <w:szCs w:val="26"/>
        </w:rPr>
        <w:t xml:space="preserve">Мусор с территорий и уличный </w:t>
      </w:r>
      <w:r w:rsidR="00FC508B" w:rsidRPr="00EF65A2">
        <w:rPr>
          <w:color w:val="000000"/>
          <w:sz w:val="26"/>
          <w:szCs w:val="26"/>
        </w:rPr>
        <w:t>мест</w:t>
      </w:r>
      <w:r w:rsidR="00302C92" w:rsidRPr="00EF65A2">
        <w:rPr>
          <w:color w:val="000000"/>
          <w:sz w:val="26"/>
          <w:szCs w:val="26"/>
        </w:rPr>
        <w:t xml:space="preserve"> </w:t>
      </w:r>
      <w:r w:rsidR="0063495D" w:rsidRPr="00EF65A2">
        <w:rPr>
          <w:color w:val="000000"/>
          <w:sz w:val="26"/>
          <w:szCs w:val="26"/>
        </w:rPr>
        <w:t>в</w:t>
      </w:r>
      <w:r w:rsidRPr="00EF65A2">
        <w:rPr>
          <w:color w:val="000000"/>
          <w:sz w:val="26"/>
          <w:szCs w:val="26"/>
        </w:rPr>
        <w:t>ывозится</w:t>
      </w:r>
      <w:r w:rsidR="00302C92" w:rsidRPr="00EF65A2">
        <w:rPr>
          <w:color w:val="000000"/>
          <w:sz w:val="26"/>
          <w:szCs w:val="26"/>
        </w:rPr>
        <w:t xml:space="preserve"> </w:t>
      </w:r>
      <w:r w:rsidRPr="00EF65A2">
        <w:rPr>
          <w:color w:val="000000"/>
          <w:sz w:val="26"/>
          <w:szCs w:val="26"/>
        </w:rPr>
        <w:t>на</w:t>
      </w:r>
      <w:r w:rsidR="00302C92" w:rsidRPr="00EF65A2">
        <w:rPr>
          <w:color w:val="000000"/>
          <w:sz w:val="26"/>
          <w:szCs w:val="26"/>
        </w:rPr>
        <w:t xml:space="preserve"> </w:t>
      </w:r>
      <w:r w:rsidRPr="00EF65A2">
        <w:rPr>
          <w:color w:val="000000"/>
          <w:sz w:val="26"/>
          <w:szCs w:val="26"/>
        </w:rPr>
        <w:t>полигон</w:t>
      </w:r>
      <w:r w:rsidR="00302C92" w:rsidRPr="00EF65A2">
        <w:rPr>
          <w:color w:val="000000"/>
          <w:sz w:val="26"/>
          <w:szCs w:val="26"/>
        </w:rPr>
        <w:t xml:space="preserve"> </w:t>
      </w:r>
      <w:r w:rsidRPr="00EF65A2">
        <w:rPr>
          <w:color w:val="000000"/>
          <w:sz w:val="26"/>
          <w:szCs w:val="26"/>
        </w:rPr>
        <w:t>твердых</w:t>
      </w:r>
      <w:r w:rsidR="00302C92" w:rsidRPr="00EF65A2">
        <w:rPr>
          <w:color w:val="000000"/>
          <w:sz w:val="26"/>
          <w:szCs w:val="26"/>
        </w:rPr>
        <w:t xml:space="preserve"> </w:t>
      </w:r>
      <w:r w:rsidRPr="00EF65A2">
        <w:rPr>
          <w:color w:val="000000"/>
          <w:sz w:val="26"/>
          <w:szCs w:val="26"/>
        </w:rPr>
        <w:t>бытовых</w:t>
      </w:r>
      <w:r w:rsidR="00302C92" w:rsidRPr="00EF65A2">
        <w:rPr>
          <w:color w:val="000000"/>
          <w:sz w:val="26"/>
          <w:szCs w:val="26"/>
        </w:rPr>
        <w:t xml:space="preserve"> </w:t>
      </w:r>
      <w:r w:rsidRPr="00EF65A2">
        <w:rPr>
          <w:color w:val="000000"/>
          <w:sz w:val="26"/>
          <w:szCs w:val="26"/>
        </w:rPr>
        <w:t>отходов</w:t>
      </w:r>
      <w:r w:rsidR="00302C92" w:rsidRPr="00EF65A2">
        <w:rPr>
          <w:color w:val="000000"/>
          <w:sz w:val="26"/>
          <w:szCs w:val="26"/>
        </w:rPr>
        <w:t xml:space="preserve"> </w:t>
      </w:r>
      <w:r w:rsidRPr="00EF65A2">
        <w:rPr>
          <w:color w:val="000000"/>
          <w:sz w:val="26"/>
          <w:szCs w:val="26"/>
        </w:rPr>
        <w:t>(ТБО)</w:t>
      </w:r>
      <w:r w:rsidR="00FB33C9" w:rsidRPr="00EF65A2">
        <w:rPr>
          <w:color w:val="000000"/>
          <w:sz w:val="26"/>
          <w:szCs w:val="26"/>
        </w:rPr>
        <w:t xml:space="preserve">, расположенный </w:t>
      </w:r>
      <w:r w:rsidR="00A1709C" w:rsidRPr="00EF65A2">
        <w:rPr>
          <w:sz w:val="26"/>
          <w:szCs w:val="26"/>
        </w:rPr>
        <w:t>в районе дер. </w:t>
      </w:r>
      <w:proofErr w:type="spellStart"/>
      <w:r w:rsidR="00A1709C" w:rsidRPr="00EF65A2">
        <w:rPr>
          <w:sz w:val="26"/>
          <w:szCs w:val="26"/>
        </w:rPr>
        <w:t>Козловка</w:t>
      </w:r>
      <w:proofErr w:type="spellEnd"/>
      <w:r w:rsidR="00A1709C" w:rsidRPr="00EF65A2">
        <w:rPr>
          <w:color w:val="000000"/>
          <w:sz w:val="26"/>
          <w:szCs w:val="26"/>
        </w:rPr>
        <w:t xml:space="preserve"> </w:t>
      </w:r>
      <w:r w:rsidR="00FC508B" w:rsidRPr="00EF65A2">
        <w:rPr>
          <w:color w:val="000000"/>
          <w:sz w:val="26"/>
          <w:szCs w:val="26"/>
        </w:rPr>
        <w:t>га</w:t>
      </w:r>
      <w:r w:rsidR="00A1709C" w:rsidRPr="00EF65A2">
        <w:rPr>
          <w:color w:val="000000"/>
          <w:sz w:val="26"/>
          <w:szCs w:val="26"/>
        </w:rPr>
        <w:t>.</w:t>
      </w:r>
      <w:r w:rsidR="00857356" w:rsidRPr="00EF65A2">
        <w:rPr>
          <w:color w:val="FF0000"/>
          <w:sz w:val="26"/>
          <w:szCs w:val="26"/>
        </w:rPr>
        <w:t xml:space="preserve"> </w:t>
      </w:r>
      <w:r w:rsidR="00857356" w:rsidRPr="00EF65A2">
        <w:rPr>
          <w:color w:val="000000"/>
          <w:sz w:val="26"/>
          <w:szCs w:val="26"/>
        </w:rPr>
        <w:t>Места временного хранения ТБО – имеются при всех учреждениях и предприятиях.</w:t>
      </w:r>
    </w:p>
    <w:p w14:paraId="442A7990" w14:textId="77777777" w:rsidR="001C3322" w:rsidRPr="00EF65A2" w:rsidRDefault="00FC508B" w:rsidP="00E97F61">
      <w:pPr>
        <w:shd w:val="clear" w:color="auto" w:fill="FFFFFF"/>
        <w:suppressAutoHyphens/>
        <w:spacing w:line="360" w:lineRule="auto"/>
        <w:ind w:firstLine="709"/>
        <w:jc w:val="both"/>
        <w:rPr>
          <w:color w:val="000000"/>
          <w:sz w:val="26"/>
          <w:szCs w:val="26"/>
        </w:rPr>
      </w:pPr>
      <w:r w:rsidRPr="00EF65A2">
        <w:rPr>
          <w:color w:val="000000"/>
          <w:sz w:val="26"/>
          <w:szCs w:val="26"/>
        </w:rPr>
        <w:t xml:space="preserve">Для сбора и временного хранения ТБО, генеральной схемой </w:t>
      </w:r>
      <w:r w:rsidR="00F07498" w:rsidRPr="00EF65A2">
        <w:rPr>
          <w:color w:val="000000"/>
          <w:sz w:val="26"/>
          <w:szCs w:val="26"/>
        </w:rPr>
        <w:t>очистки</w:t>
      </w:r>
      <w:r w:rsidRPr="00EF65A2">
        <w:rPr>
          <w:color w:val="000000"/>
          <w:sz w:val="26"/>
          <w:szCs w:val="26"/>
        </w:rPr>
        <w:t xml:space="preserve"> территории муниципального образования, определен</w:t>
      </w:r>
      <w:r w:rsidR="00A1709C" w:rsidRPr="00EF65A2">
        <w:rPr>
          <w:color w:val="000000"/>
          <w:sz w:val="26"/>
          <w:szCs w:val="26"/>
        </w:rPr>
        <w:t>ы</w:t>
      </w:r>
      <w:r w:rsidRPr="00EF65A2">
        <w:rPr>
          <w:color w:val="000000"/>
          <w:sz w:val="26"/>
          <w:szCs w:val="26"/>
        </w:rPr>
        <w:t xml:space="preserve"> контейнерны</w:t>
      </w:r>
      <w:r w:rsidR="00A1709C" w:rsidRPr="00EF65A2">
        <w:rPr>
          <w:color w:val="000000"/>
          <w:sz w:val="26"/>
          <w:szCs w:val="26"/>
        </w:rPr>
        <w:t>е</w:t>
      </w:r>
      <w:r w:rsidRPr="00EF65A2">
        <w:rPr>
          <w:color w:val="000000"/>
          <w:sz w:val="26"/>
          <w:szCs w:val="26"/>
        </w:rPr>
        <w:t xml:space="preserve"> площад</w:t>
      </w:r>
      <w:r w:rsidR="00A1709C" w:rsidRPr="00EF65A2">
        <w:rPr>
          <w:color w:val="000000"/>
          <w:sz w:val="26"/>
          <w:szCs w:val="26"/>
        </w:rPr>
        <w:t>ки.</w:t>
      </w:r>
    </w:p>
    <w:p w14:paraId="2C8654B1" w14:textId="77777777" w:rsidR="00860F40" w:rsidRPr="00EF65A2" w:rsidRDefault="00860F40" w:rsidP="00860F40">
      <w:pPr>
        <w:spacing w:line="360" w:lineRule="auto"/>
        <w:jc w:val="center"/>
        <w:rPr>
          <w:b/>
          <w:bCs/>
          <w:i/>
          <w:color w:val="000000"/>
          <w:sz w:val="26"/>
          <w:szCs w:val="26"/>
        </w:rPr>
      </w:pPr>
      <w:bookmarkStart w:id="53" w:name="_Toc241844452"/>
      <w:bookmarkStart w:id="54" w:name="_Toc249431679"/>
      <w:bookmarkStart w:id="55" w:name="_Toc254300277"/>
      <w:bookmarkStart w:id="56" w:name="_Toc260684569"/>
      <w:bookmarkStart w:id="57" w:name="_Toc266652618"/>
      <w:bookmarkStart w:id="58" w:name="_Toc294190425"/>
      <w:r w:rsidRPr="00EF65A2">
        <w:rPr>
          <w:b/>
          <w:bCs/>
          <w:i/>
          <w:color w:val="000000"/>
          <w:sz w:val="26"/>
          <w:szCs w:val="26"/>
        </w:rPr>
        <w:t>Санитарно-защитные зоны предприятий</w:t>
      </w:r>
    </w:p>
    <w:p w14:paraId="386BD9CD" w14:textId="77777777" w:rsidR="00860F40" w:rsidRPr="00EF65A2" w:rsidRDefault="00860F40" w:rsidP="00E97F61">
      <w:pPr>
        <w:spacing w:line="360" w:lineRule="auto"/>
        <w:ind w:firstLine="709"/>
        <w:jc w:val="both"/>
        <w:rPr>
          <w:color w:val="000000"/>
          <w:sz w:val="26"/>
          <w:szCs w:val="26"/>
        </w:rPr>
      </w:pPr>
      <w:r w:rsidRPr="00EF65A2">
        <w:rPr>
          <w:color w:val="000000"/>
          <w:sz w:val="26"/>
          <w:szCs w:val="26"/>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14:paraId="1C8F5C99" w14:textId="77777777" w:rsidR="00860F40" w:rsidRPr="00EF65A2" w:rsidRDefault="00860F40" w:rsidP="00E97F61">
      <w:pPr>
        <w:spacing w:line="360" w:lineRule="auto"/>
        <w:ind w:firstLine="709"/>
        <w:jc w:val="both"/>
        <w:rPr>
          <w:color w:val="000000"/>
          <w:sz w:val="26"/>
          <w:szCs w:val="26"/>
        </w:rPr>
      </w:pPr>
      <w:r w:rsidRPr="00EF65A2">
        <w:rPr>
          <w:color w:val="000000"/>
          <w:sz w:val="26"/>
          <w:szCs w:val="26"/>
        </w:rPr>
        <w:t>Территория санитарно-защитной зоны предназначена для:</w:t>
      </w:r>
    </w:p>
    <w:p w14:paraId="42E02C3A" w14:textId="77777777" w:rsidR="00860F40" w:rsidRPr="00EF65A2" w:rsidRDefault="00860F40" w:rsidP="00E97F61">
      <w:pPr>
        <w:spacing w:line="360" w:lineRule="auto"/>
        <w:ind w:firstLine="709"/>
        <w:jc w:val="both"/>
        <w:rPr>
          <w:color w:val="000000"/>
          <w:sz w:val="26"/>
          <w:szCs w:val="26"/>
        </w:rPr>
      </w:pPr>
      <w:r w:rsidRPr="00EF65A2">
        <w:rPr>
          <w:color w:val="000000"/>
          <w:sz w:val="26"/>
          <w:szCs w:val="26"/>
        </w:rPr>
        <w:t>- обеспечения снижения уровня воздействия до требуемых гигиенических нормативов по всем факторам воздействия за ее пределами (ПДК, ПДУ);</w:t>
      </w:r>
    </w:p>
    <w:p w14:paraId="2D0D9453" w14:textId="77777777" w:rsidR="00860F40" w:rsidRPr="00EF65A2" w:rsidRDefault="00860F40" w:rsidP="00E97F61">
      <w:pPr>
        <w:spacing w:line="360" w:lineRule="auto"/>
        <w:ind w:firstLine="709"/>
        <w:jc w:val="both"/>
        <w:rPr>
          <w:color w:val="000000"/>
          <w:sz w:val="26"/>
          <w:szCs w:val="26"/>
        </w:rPr>
      </w:pPr>
      <w:r w:rsidRPr="00EF65A2">
        <w:rPr>
          <w:color w:val="000000"/>
          <w:sz w:val="26"/>
          <w:szCs w:val="26"/>
        </w:rPr>
        <w:t>- создания санитарно-защитного барьера между территорией предприятия (группы предприятий) и территорией жилой застройки;</w:t>
      </w:r>
    </w:p>
    <w:p w14:paraId="7CFFF32A" w14:textId="77777777" w:rsidR="00860F40" w:rsidRPr="00EF65A2" w:rsidRDefault="00860F40" w:rsidP="00E97F61">
      <w:pPr>
        <w:spacing w:line="360" w:lineRule="auto"/>
        <w:ind w:firstLine="709"/>
        <w:jc w:val="both"/>
        <w:rPr>
          <w:color w:val="000000"/>
          <w:sz w:val="26"/>
          <w:szCs w:val="26"/>
        </w:rPr>
      </w:pPr>
      <w:r w:rsidRPr="00EF65A2">
        <w:rPr>
          <w:color w:val="000000"/>
          <w:sz w:val="26"/>
          <w:szCs w:val="26"/>
        </w:rPr>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14:paraId="0220893F" w14:textId="77777777" w:rsidR="00860F40" w:rsidRPr="00EF65A2" w:rsidRDefault="00860F40" w:rsidP="00E97F61">
      <w:pPr>
        <w:spacing w:line="360" w:lineRule="auto"/>
        <w:ind w:firstLine="709"/>
        <w:jc w:val="both"/>
        <w:rPr>
          <w:color w:val="000000"/>
          <w:sz w:val="26"/>
          <w:szCs w:val="26"/>
        </w:rPr>
      </w:pPr>
      <w:r w:rsidRPr="00EF65A2">
        <w:rPr>
          <w:color w:val="000000"/>
          <w:sz w:val="26"/>
          <w:szCs w:val="26"/>
        </w:rPr>
        <w:t>Промышленные предприятия должны иметь утвержденные проекты санитарно-защитных зон.</w:t>
      </w:r>
    </w:p>
    <w:p w14:paraId="353DFA72" w14:textId="77777777" w:rsidR="00860F40" w:rsidRPr="00EF65A2" w:rsidRDefault="00860F40" w:rsidP="00E97F61">
      <w:pPr>
        <w:spacing w:line="360" w:lineRule="auto"/>
        <w:ind w:firstLine="709"/>
        <w:jc w:val="both"/>
        <w:rPr>
          <w:color w:val="000000"/>
          <w:sz w:val="26"/>
          <w:szCs w:val="26"/>
        </w:rPr>
      </w:pPr>
      <w:r w:rsidRPr="00EF65A2">
        <w:rPr>
          <w:color w:val="000000"/>
          <w:sz w:val="26"/>
          <w:szCs w:val="26"/>
        </w:rPr>
        <w:t>Предприятия, расположенные на территории сельского поселения не имеют разработанных санитарно-защитных зон. При отсутствии утвержденной СЗЗ принимаются нормативные размеры СЗЗ по СанПиН 2.2.1/2.1.1.1200-03 в соответствии с санитарной классификацией предприятий, производств и объектов.</w:t>
      </w:r>
    </w:p>
    <w:p w14:paraId="25BDC8FA" w14:textId="77777777" w:rsidR="00714EBF" w:rsidRPr="00EF65A2" w:rsidRDefault="00714EBF" w:rsidP="00E97F61">
      <w:pPr>
        <w:spacing w:line="360" w:lineRule="auto"/>
        <w:ind w:firstLine="709"/>
        <w:jc w:val="center"/>
        <w:rPr>
          <w:color w:val="000000"/>
          <w:sz w:val="26"/>
          <w:szCs w:val="26"/>
        </w:rPr>
      </w:pPr>
      <w:r w:rsidRPr="00EF65A2">
        <w:rPr>
          <w:b/>
          <w:bCs/>
          <w:i/>
          <w:color w:val="000000"/>
          <w:sz w:val="26"/>
          <w:szCs w:val="26"/>
        </w:rPr>
        <w:t>Зона санитарной охраны источников питьевого водоснабжения</w:t>
      </w:r>
      <w:bookmarkEnd w:id="53"/>
      <w:bookmarkEnd w:id="54"/>
      <w:bookmarkEnd w:id="55"/>
      <w:bookmarkEnd w:id="56"/>
      <w:bookmarkEnd w:id="57"/>
      <w:bookmarkEnd w:id="58"/>
    </w:p>
    <w:p w14:paraId="7CD3D5F7" w14:textId="77777777" w:rsidR="00714EBF" w:rsidRPr="00EF65A2" w:rsidRDefault="00714EBF" w:rsidP="00E97F61">
      <w:pPr>
        <w:spacing w:line="360" w:lineRule="auto"/>
        <w:ind w:firstLine="709"/>
        <w:jc w:val="both"/>
        <w:rPr>
          <w:color w:val="000000"/>
          <w:sz w:val="26"/>
          <w:szCs w:val="26"/>
        </w:rPr>
      </w:pPr>
      <w:r w:rsidRPr="00EF65A2">
        <w:rPr>
          <w:color w:val="000000"/>
          <w:sz w:val="26"/>
          <w:szCs w:val="26"/>
        </w:rPr>
        <w:lastRenderedPageBreak/>
        <w:t>Источником хозяйственно питьевого водоснабжения являются подземные воды. В соответствии с СанПиН 2.1.4.1110-02 источники водоснабжения должны иметь зоны санитарной охраны (ЗСО).</w:t>
      </w:r>
    </w:p>
    <w:p w14:paraId="65C458F1" w14:textId="77777777" w:rsidR="00714EBF" w:rsidRPr="00EF65A2" w:rsidRDefault="00714EBF" w:rsidP="00E97F61">
      <w:pPr>
        <w:spacing w:line="360" w:lineRule="auto"/>
        <w:ind w:firstLine="709"/>
        <w:jc w:val="both"/>
        <w:rPr>
          <w:color w:val="000000"/>
          <w:sz w:val="26"/>
          <w:szCs w:val="26"/>
        </w:rPr>
      </w:pPr>
      <w:r w:rsidRPr="00EF65A2">
        <w:rPr>
          <w:color w:val="000000"/>
          <w:sz w:val="26"/>
          <w:szCs w:val="26"/>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38950B44" w14:textId="77777777" w:rsidR="00F07498" w:rsidRPr="00EF65A2" w:rsidRDefault="00714EBF" w:rsidP="00E97F61">
      <w:pPr>
        <w:spacing w:line="360" w:lineRule="auto"/>
        <w:ind w:firstLine="709"/>
        <w:jc w:val="both"/>
        <w:rPr>
          <w:color w:val="000000"/>
          <w:sz w:val="26"/>
          <w:szCs w:val="26"/>
        </w:rPr>
      </w:pPr>
      <w:r w:rsidRPr="00EF65A2">
        <w:rPr>
          <w:color w:val="000000"/>
          <w:sz w:val="26"/>
          <w:szCs w:val="26"/>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СНиП 2.04.02-84 «Водоснабжение. Наружные сети и сооружения». Зона санитарной охраны 1 пояса подземных источников водоснабжения составляет – </w:t>
      </w:r>
      <w:smartTag w:uri="urn:schemas-microsoft-com:office:smarttags" w:element="metricconverter">
        <w:smartTagPr>
          <w:attr w:name="ProductID" w:val="30 м"/>
        </w:smartTagPr>
        <w:r w:rsidRPr="00EF65A2">
          <w:rPr>
            <w:color w:val="000000"/>
            <w:sz w:val="26"/>
            <w:szCs w:val="26"/>
          </w:rPr>
          <w:t>30 м</w:t>
        </w:r>
      </w:smartTag>
      <w:r w:rsidRPr="00EF65A2">
        <w:rPr>
          <w:color w:val="000000"/>
          <w:sz w:val="26"/>
          <w:szCs w:val="26"/>
        </w:rPr>
        <w:t>. Границы 2 пояса зоны подземного источника водоснабжения устанавливаются расчетом.</w:t>
      </w:r>
    </w:p>
    <w:p w14:paraId="48DDF0E4" w14:textId="77777777" w:rsidR="001B05F4" w:rsidRPr="00EF65A2" w:rsidRDefault="001B05F4" w:rsidP="001B05F4">
      <w:pPr>
        <w:pStyle w:val="a5"/>
        <w:jc w:val="center"/>
        <w:rPr>
          <w:b/>
          <w:bCs/>
          <w:i/>
          <w:color w:val="000000"/>
          <w:sz w:val="26"/>
          <w:szCs w:val="26"/>
        </w:rPr>
      </w:pPr>
      <w:r w:rsidRPr="00EF65A2">
        <w:rPr>
          <w:b/>
          <w:bCs/>
          <w:i/>
          <w:color w:val="000000"/>
          <w:sz w:val="26"/>
          <w:szCs w:val="26"/>
        </w:rPr>
        <w:t>Определение границ поясов ЗСО поверхностного источника</w:t>
      </w:r>
    </w:p>
    <w:p w14:paraId="056F35B8" w14:textId="77777777" w:rsidR="001B05F4" w:rsidRPr="00EF65A2" w:rsidRDefault="001B05F4" w:rsidP="001B05F4">
      <w:pPr>
        <w:spacing w:line="360" w:lineRule="auto"/>
        <w:ind w:firstLine="709"/>
        <w:jc w:val="both"/>
        <w:rPr>
          <w:color w:val="000000"/>
          <w:sz w:val="26"/>
          <w:szCs w:val="26"/>
        </w:rPr>
      </w:pPr>
      <w:r w:rsidRPr="00EF65A2">
        <w:rPr>
          <w:b/>
          <w:color w:val="000000"/>
          <w:sz w:val="26"/>
          <w:szCs w:val="26"/>
        </w:rPr>
        <w:t>Боковые границы второго пояса ЗСО</w:t>
      </w:r>
      <w:r w:rsidRPr="00EF65A2">
        <w:rPr>
          <w:color w:val="000000"/>
          <w:sz w:val="26"/>
          <w:szCs w:val="26"/>
        </w:rPr>
        <w:t xml:space="preserve"> от уреза воды при летне-осенней межени должны быть расположены на расстоянии:</w:t>
      </w:r>
    </w:p>
    <w:p w14:paraId="166C93FC" w14:textId="77777777" w:rsidR="001B05F4" w:rsidRPr="00EF65A2" w:rsidRDefault="001B05F4" w:rsidP="001B05F4">
      <w:pPr>
        <w:spacing w:line="360" w:lineRule="auto"/>
        <w:ind w:firstLine="709"/>
        <w:jc w:val="both"/>
        <w:rPr>
          <w:color w:val="000000"/>
          <w:sz w:val="26"/>
          <w:szCs w:val="26"/>
        </w:rPr>
      </w:pPr>
      <w:r w:rsidRPr="00EF65A2">
        <w:rPr>
          <w:color w:val="000000"/>
          <w:sz w:val="26"/>
          <w:szCs w:val="26"/>
        </w:rPr>
        <w:t xml:space="preserve">- при равнинном рельефе местности – не менее </w:t>
      </w:r>
      <w:smartTag w:uri="urn:schemas-microsoft-com:office:smarttags" w:element="metricconverter">
        <w:smartTagPr>
          <w:attr w:name="ProductID" w:val="500 м"/>
        </w:smartTagPr>
        <w:r w:rsidRPr="00EF65A2">
          <w:rPr>
            <w:color w:val="000000"/>
            <w:sz w:val="26"/>
            <w:szCs w:val="26"/>
          </w:rPr>
          <w:t>500 м</w:t>
        </w:r>
      </w:smartTag>
      <w:r w:rsidRPr="00EF65A2">
        <w:rPr>
          <w:color w:val="000000"/>
          <w:sz w:val="26"/>
          <w:szCs w:val="26"/>
        </w:rPr>
        <w:t>;</w:t>
      </w:r>
    </w:p>
    <w:p w14:paraId="5E75F09A" w14:textId="77777777" w:rsidR="001B05F4" w:rsidRPr="00EF65A2" w:rsidRDefault="001B05F4" w:rsidP="001B05F4">
      <w:pPr>
        <w:spacing w:line="360" w:lineRule="auto"/>
        <w:ind w:firstLine="709"/>
        <w:jc w:val="both"/>
        <w:rPr>
          <w:color w:val="000000"/>
          <w:sz w:val="26"/>
          <w:szCs w:val="26"/>
        </w:rPr>
      </w:pPr>
      <w:r w:rsidRPr="00EF65A2">
        <w:rPr>
          <w:color w:val="000000"/>
          <w:sz w:val="26"/>
          <w:szCs w:val="26"/>
        </w:rPr>
        <w:t xml:space="preserve">- при гористом рельефе местности – до вершины первого склона, обращенного в сторону источника водоснабжения, но не менее </w:t>
      </w:r>
      <w:smartTag w:uri="urn:schemas-microsoft-com:office:smarttags" w:element="metricconverter">
        <w:smartTagPr>
          <w:attr w:name="ProductID" w:val="750 м"/>
        </w:smartTagPr>
        <w:r w:rsidRPr="00EF65A2">
          <w:rPr>
            <w:color w:val="000000"/>
            <w:sz w:val="26"/>
            <w:szCs w:val="26"/>
          </w:rPr>
          <w:t>750 м</w:t>
        </w:r>
      </w:smartTag>
      <w:r w:rsidRPr="00EF65A2">
        <w:rPr>
          <w:color w:val="000000"/>
          <w:sz w:val="26"/>
          <w:szCs w:val="26"/>
        </w:rPr>
        <w:t xml:space="preserve"> при пологом склоне и не менее </w:t>
      </w:r>
      <w:smartTag w:uri="urn:schemas-microsoft-com:office:smarttags" w:element="metricconverter">
        <w:smartTagPr>
          <w:attr w:name="ProductID" w:val="1000 м"/>
        </w:smartTagPr>
        <w:r w:rsidRPr="00EF65A2">
          <w:rPr>
            <w:color w:val="000000"/>
            <w:sz w:val="26"/>
            <w:szCs w:val="26"/>
          </w:rPr>
          <w:t>1000 м</w:t>
        </w:r>
      </w:smartTag>
      <w:r w:rsidRPr="00EF65A2">
        <w:rPr>
          <w:color w:val="000000"/>
          <w:sz w:val="26"/>
          <w:szCs w:val="26"/>
        </w:rPr>
        <w:t xml:space="preserve"> при крутом.</w:t>
      </w:r>
    </w:p>
    <w:p w14:paraId="6D9C3DC7" w14:textId="77777777" w:rsidR="001B05F4" w:rsidRPr="00EF65A2" w:rsidRDefault="001B05F4" w:rsidP="001B05F4">
      <w:pPr>
        <w:spacing w:line="360" w:lineRule="auto"/>
        <w:ind w:firstLine="709"/>
        <w:jc w:val="both"/>
        <w:rPr>
          <w:color w:val="000000"/>
          <w:sz w:val="26"/>
          <w:szCs w:val="26"/>
        </w:rPr>
      </w:pPr>
      <w:r w:rsidRPr="00EF65A2">
        <w:rPr>
          <w:b/>
          <w:color w:val="000000"/>
          <w:sz w:val="26"/>
          <w:szCs w:val="26"/>
        </w:rPr>
        <w:t>Границы третьего пояса ЗСО</w:t>
      </w:r>
      <w:r w:rsidRPr="00EF65A2">
        <w:rPr>
          <w:color w:val="000000"/>
          <w:sz w:val="26"/>
          <w:szCs w:val="26"/>
        </w:rPr>
        <w:t xml:space="preserve">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w:t>
      </w:r>
      <w:smartTag w:uri="urn:schemas-microsoft-com:office:smarttags" w:element="metricconverter">
        <w:smartTagPr>
          <w:attr w:name="ProductID" w:val="5 км"/>
        </w:smartTagPr>
        <w:r w:rsidRPr="00EF65A2">
          <w:rPr>
            <w:color w:val="000000"/>
            <w:sz w:val="26"/>
            <w:szCs w:val="26"/>
          </w:rPr>
          <w:t>5 км</w:t>
        </w:r>
      </w:smartTag>
      <w:r w:rsidRPr="00EF65A2">
        <w:rPr>
          <w:color w:val="000000"/>
          <w:sz w:val="26"/>
          <w:szCs w:val="26"/>
        </w:rPr>
        <w:t>, включая притоки. Границы третьего пояса поверхностного источника на водоеме полностью совпадают с границами второго пояса.</w:t>
      </w:r>
    </w:p>
    <w:p w14:paraId="1DFAE279" w14:textId="77777777" w:rsidR="001B05F4" w:rsidRPr="00EF65A2" w:rsidRDefault="001B05F4" w:rsidP="001B05F4">
      <w:pPr>
        <w:spacing w:line="360" w:lineRule="auto"/>
        <w:ind w:firstLine="709"/>
        <w:jc w:val="both"/>
        <w:rPr>
          <w:color w:val="000000"/>
          <w:sz w:val="26"/>
          <w:szCs w:val="26"/>
          <w:u w:val="single"/>
        </w:rPr>
      </w:pPr>
      <w:r w:rsidRPr="00EF65A2">
        <w:rPr>
          <w:color w:val="000000"/>
          <w:sz w:val="26"/>
          <w:szCs w:val="26"/>
          <w:u w:val="single"/>
        </w:rPr>
        <w:t>Основные мероприятия на территории ЗСО:</w:t>
      </w:r>
    </w:p>
    <w:p w14:paraId="3CCEF414" w14:textId="77777777" w:rsidR="001B05F4" w:rsidRPr="00EF65A2" w:rsidRDefault="001B05F4" w:rsidP="001B05F4">
      <w:pPr>
        <w:spacing w:line="360" w:lineRule="auto"/>
        <w:ind w:firstLine="709"/>
        <w:jc w:val="both"/>
        <w:rPr>
          <w:color w:val="000000"/>
          <w:sz w:val="26"/>
          <w:szCs w:val="26"/>
        </w:rPr>
      </w:pPr>
      <w:r w:rsidRPr="00EF65A2">
        <w:rPr>
          <w:color w:val="000000"/>
          <w:sz w:val="26"/>
          <w:szCs w:val="26"/>
        </w:rPr>
        <w:lastRenderedPageBreak/>
        <w:t>-</w:t>
      </w:r>
      <w:r w:rsidR="00786063">
        <w:rPr>
          <w:color w:val="000000"/>
          <w:sz w:val="26"/>
          <w:szCs w:val="26"/>
        </w:rPr>
        <w:t xml:space="preserve"> </w:t>
      </w:r>
      <w:r w:rsidRPr="00EF65A2">
        <w:rPr>
          <w:color w:val="000000"/>
          <w:sz w:val="26"/>
          <w:szCs w:val="26"/>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6A767EFA" w14:textId="77777777" w:rsidR="001B05F4" w:rsidRPr="00EF65A2" w:rsidRDefault="001B05F4" w:rsidP="001B05F4">
      <w:pPr>
        <w:spacing w:line="360" w:lineRule="auto"/>
        <w:ind w:firstLine="709"/>
        <w:jc w:val="both"/>
        <w:rPr>
          <w:color w:val="000000"/>
          <w:sz w:val="26"/>
          <w:szCs w:val="26"/>
        </w:rPr>
      </w:pPr>
      <w:r w:rsidRPr="00EF65A2">
        <w:rPr>
          <w:color w:val="000000"/>
          <w:sz w:val="26"/>
          <w:szCs w:val="26"/>
        </w:rPr>
        <w:t>-</w:t>
      </w:r>
      <w:r w:rsidR="00786063">
        <w:rPr>
          <w:color w:val="000000"/>
          <w:sz w:val="26"/>
          <w:szCs w:val="26"/>
        </w:rPr>
        <w:t xml:space="preserve"> </w:t>
      </w:r>
      <w:r w:rsidRPr="00EF65A2">
        <w:rPr>
          <w:color w:val="000000"/>
          <w:sz w:val="26"/>
          <w:szCs w:val="26"/>
        </w:rPr>
        <w:t>во втором и третьем поясе: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 запрещение закачки отработанных вод в подземные горизонты, подземного складирования твердых отходов и разработки недр земли.</w:t>
      </w:r>
    </w:p>
    <w:p w14:paraId="5EF2233F" w14:textId="77777777" w:rsidR="001B05F4" w:rsidRPr="00EF65A2" w:rsidRDefault="001B05F4" w:rsidP="00BE6132">
      <w:pPr>
        <w:spacing w:line="360" w:lineRule="auto"/>
        <w:ind w:firstLine="709"/>
        <w:jc w:val="both"/>
        <w:rPr>
          <w:color w:val="000000"/>
          <w:sz w:val="26"/>
          <w:szCs w:val="26"/>
        </w:rPr>
      </w:pPr>
    </w:p>
    <w:p w14:paraId="0A3F0D58" w14:textId="77777777" w:rsidR="00B85E30" w:rsidRPr="00EF65A2" w:rsidRDefault="00EB6681" w:rsidP="00F07498">
      <w:pPr>
        <w:spacing w:line="360" w:lineRule="auto"/>
        <w:ind w:firstLine="709"/>
        <w:jc w:val="both"/>
        <w:rPr>
          <w:sz w:val="26"/>
          <w:szCs w:val="26"/>
        </w:rPr>
      </w:pPr>
      <w:r w:rsidRPr="00EF65A2">
        <w:rPr>
          <w:b/>
          <w:sz w:val="26"/>
          <w:szCs w:val="26"/>
        </w:rPr>
        <w:t>Не допускается:</w:t>
      </w:r>
      <w:r w:rsidRPr="00EF65A2">
        <w:rPr>
          <w:sz w:val="26"/>
          <w:szCs w:val="26"/>
        </w:rPr>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14:paraId="2FEF9A33" w14:textId="77777777" w:rsidR="00F5150E" w:rsidRPr="00E97F61" w:rsidRDefault="00F5150E" w:rsidP="00F07498">
      <w:pPr>
        <w:spacing w:line="360" w:lineRule="auto"/>
        <w:ind w:firstLine="709"/>
        <w:jc w:val="both"/>
        <w:rPr>
          <w:sz w:val="26"/>
          <w:szCs w:val="26"/>
        </w:rPr>
      </w:pPr>
    </w:p>
    <w:p w14:paraId="15FB56F8" w14:textId="77777777" w:rsidR="00F5150E" w:rsidRPr="00E97F61" w:rsidRDefault="00F5150E" w:rsidP="00F5150E">
      <w:pPr>
        <w:pStyle w:val="30"/>
        <w:jc w:val="center"/>
        <w:rPr>
          <w:color w:val="000000"/>
          <w:sz w:val="26"/>
          <w:szCs w:val="26"/>
          <w:lang w:val="ru-RU"/>
        </w:rPr>
      </w:pPr>
      <w:bookmarkStart w:id="59" w:name="_Toc343873667"/>
      <w:bookmarkStart w:id="60" w:name="_Toc84523134"/>
      <w:r w:rsidRPr="00E97F61">
        <w:rPr>
          <w:sz w:val="26"/>
          <w:szCs w:val="26"/>
        </w:rPr>
        <w:t>II</w:t>
      </w:r>
      <w:r w:rsidRPr="00E97F61">
        <w:rPr>
          <w:sz w:val="26"/>
          <w:szCs w:val="26"/>
          <w:lang w:val="ru-RU"/>
        </w:rPr>
        <w:t>.</w:t>
      </w:r>
      <w:r w:rsidRPr="00E97F61">
        <w:rPr>
          <w:iCs/>
          <w:sz w:val="26"/>
          <w:szCs w:val="26"/>
        </w:rPr>
        <w:t>III</w:t>
      </w:r>
      <w:r w:rsidRPr="00E97F61">
        <w:rPr>
          <w:iCs/>
          <w:sz w:val="26"/>
          <w:szCs w:val="26"/>
          <w:lang w:val="ru-RU"/>
        </w:rPr>
        <w:t>.</w:t>
      </w:r>
      <w:r w:rsidR="00E97F61">
        <w:rPr>
          <w:iCs/>
          <w:sz w:val="26"/>
          <w:szCs w:val="26"/>
          <w:lang w:val="ru-RU"/>
        </w:rPr>
        <w:t>6</w:t>
      </w:r>
      <w:r w:rsidRPr="00E97F61">
        <w:rPr>
          <w:iCs/>
          <w:sz w:val="26"/>
          <w:szCs w:val="26"/>
          <w:lang w:val="ru-RU"/>
        </w:rPr>
        <w:t xml:space="preserve"> </w:t>
      </w:r>
      <w:r w:rsidRPr="00E97F61">
        <w:rPr>
          <w:sz w:val="26"/>
          <w:szCs w:val="26"/>
          <w:lang w:val="ru-RU"/>
        </w:rPr>
        <w:t>Мероприятия по улучшению состояния окружающей среды</w:t>
      </w:r>
      <w:bookmarkEnd w:id="59"/>
      <w:bookmarkEnd w:id="60"/>
    </w:p>
    <w:p w14:paraId="664423A9" w14:textId="77777777" w:rsidR="00F5150E" w:rsidRPr="00E97F61" w:rsidRDefault="00F5150E" w:rsidP="00F5150E">
      <w:pPr>
        <w:spacing w:line="360" w:lineRule="auto"/>
        <w:ind w:firstLine="705"/>
        <w:jc w:val="both"/>
        <w:rPr>
          <w:i/>
          <w:color w:val="000000"/>
          <w:sz w:val="26"/>
          <w:szCs w:val="26"/>
          <w:u w:val="single"/>
        </w:rPr>
      </w:pPr>
      <w:r w:rsidRPr="00E97F61">
        <w:rPr>
          <w:i/>
          <w:color w:val="000000"/>
          <w:sz w:val="26"/>
          <w:szCs w:val="26"/>
          <w:u w:val="single"/>
        </w:rPr>
        <w:t>Рекомендации и предложения по предотвращению и снижению неблагоприятных последствий, восстановлению и оздоровлению природной среды сельского поселения:</w:t>
      </w:r>
    </w:p>
    <w:p w14:paraId="5F18F3BE" w14:textId="77777777" w:rsidR="00F5150E" w:rsidRPr="00E97F61" w:rsidRDefault="00F5150E" w:rsidP="00F5150E">
      <w:pPr>
        <w:spacing w:line="360" w:lineRule="auto"/>
        <w:ind w:firstLine="705"/>
        <w:jc w:val="both"/>
        <w:rPr>
          <w:color w:val="000000"/>
          <w:sz w:val="26"/>
          <w:szCs w:val="26"/>
        </w:rPr>
      </w:pPr>
      <w:r w:rsidRPr="00E97F61">
        <w:rPr>
          <w:color w:val="000000"/>
          <w:sz w:val="26"/>
          <w:szCs w:val="26"/>
        </w:rPr>
        <w:t xml:space="preserve">- предусмотреть устройство инженерных сооружений по дренажу грунтовых вод типа «верховодка» с площадок строительства; </w:t>
      </w:r>
    </w:p>
    <w:p w14:paraId="5B4BA8B2" w14:textId="77777777" w:rsidR="00F5150E" w:rsidRPr="00E97F61" w:rsidRDefault="00F5150E" w:rsidP="00F5150E">
      <w:pPr>
        <w:spacing w:line="360" w:lineRule="auto"/>
        <w:ind w:firstLine="705"/>
        <w:jc w:val="both"/>
        <w:rPr>
          <w:color w:val="000000"/>
          <w:sz w:val="26"/>
          <w:szCs w:val="26"/>
        </w:rPr>
      </w:pPr>
      <w:r w:rsidRPr="00E97F61">
        <w:rPr>
          <w:color w:val="000000"/>
          <w:sz w:val="26"/>
          <w:szCs w:val="26"/>
        </w:rPr>
        <w:t>- предусмотреть специальные защитные меры на местности для предотвращения загрязнения водоемов и грунтовых вод;</w:t>
      </w:r>
    </w:p>
    <w:p w14:paraId="0093AB5B" w14:textId="77777777" w:rsidR="00F5150E" w:rsidRPr="00E97F61" w:rsidRDefault="00F5150E" w:rsidP="00F5150E">
      <w:pPr>
        <w:spacing w:line="360" w:lineRule="auto"/>
        <w:ind w:firstLine="705"/>
        <w:jc w:val="both"/>
        <w:rPr>
          <w:color w:val="000000"/>
          <w:sz w:val="26"/>
          <w:szCs w:val="26"/>
        </w:rPr>
      </w:pPr>
      <w:r w:rsidRPr="00E97F61">
        <w:rPr>
          <w:color w:val="000000"/>
          <w:sz w:val="26"/>
          <w:szCs w:val="26"/>
        </w:rPr>
        <w:t xml:space="preserve">- во время производства строительно-монтажных работ предусмотреть процессы, обеспечивающие минимальное количество отходов строительных и отделочных материалов; </w:t>
      </w:r>
    </w:p>
    <w:p w14:paraId="3C216ABF" w14:textId="77777777" w:rsidR="00F5150E" w:rsidRPr="00E97F61" w:rsidRDefault="00F5150E" w:rsidP="00F5150E">
      <w:pPr>
        <w:spacing w:line="360" w:lineRule="auto"/>
        <w:ind w:firstLine="705"/>
        <w:jc w:val="both"/>
        <w:rPr>
          <w:color w:val="000000"/>
          <w:sz w:val="26"/>
          <w:szCs w:val="26"/>
        </w:rPr>
      </w:pPr>
      <w:r w:rsidRPr="00E97F61">
        <w:rPr>
          <w:color w:val="000000"/>
          <w:sz w:val="26"/>
          <w:szCs w:val="26"/>
        </w:rPr>
        <w:t>- при строительстве применять наиболее современную, экологически менее опасную строительную технику и технологии.</w:t>
      </w:r>
    </w:p>
    <w:p w14:paraId="6908ED10" w14:textId="77777777" w:rsidR="00F5150E" w:rsidRPr="00E97F61" w:rsidRDefault="00F5150E" w:rsidP="00F5150E">
      <w:pPr>
        <w:spacing w:line="360" w:lineRule="auto"/>
        <w:ind w:firstLine="705"/>
        <w:jc w:val="both"/>
        <w:rPr>
          <w:color w:val="000000"/>
          <w:sz w:val="26"/>
          <w:szCs w:val="26"/>
        </w:rPr>
      </w:pPr>
      <w:r w:rsidRPr="00E97F61">
        <w:rPr>
          <w:color w:val="000000"/>
          <w:sz w:val="26"/>
          <w:szCs w:val="26"/>
        </w:rPr>
        <w:t>В целях снижения негативного воздействия среды обитания на здоровье населения необходима реализация комплекса специальных мероприятий.</w:t>
      </w:r>
    </w:p>
    <w:p w14:paraId="167B75A7" w14:textId="77777777" w:rsidR="00F5150E" w:rsidRPr="00E97F61" w:rsidRDefault="00F5150E" w:rsidP="00F5150E">
      <w:pPr>
        <w:spacing w:line="360" w:lineRule="auto"/>
        <w:ind w:firstLine="705"/>
        <w:jc w:val="both"/>
        <w:rPr>
          <w:i/>
          <w:color w:val="000000"/>
          <w:sz w:val="26"/>
          <w:szCs w:val="26"/>
          <w:u w:val="single"/>
        </w:rPr>
      </w:pPr>
      <w:r w:rsidRPr="00E97F61">
        <w:rPr>
          <w:i/>
          <w:color w:val="000000"/>
          <w:sz w:val="26"/>
          <w:szCs w:val="26"/>
          <w:u w:val="single"/>
        </w:rPr>
        <w:lastRenderedPageBreak/>
        <w:t>Для улучшения состояния атмосферного воздуха необходимо:</w:t>
      </w:r>
    </w:p>
    <w:p w14:paraId="195D3E4B" w14:textId="77777777" w:rsidR="00F5150E" w:rsidRPr="00E97F61" w:rsidRDefault="00F5150E" w:rsidP="00F5150E">
      <w:pPr>
        <w:spacing w:line="360" w:lineRule="auto"/>
        <w:ind w:firstLine="705"/>
        <w:jc w:val="both"/>
        <w:rPr>
          <w:color w:val="000000"/>
          <w:sz w:val="26"/>
          <w:szCs w:val="26"/>
        </w:rPr>
      </w:pPr>
      <w:r w:rsidRPr="00E97F61">
        <w:rPr>
          <w:color w:val="000000"/>
          <w:sz w:val="26"/>
          <w:szCs w:val="26"/>
        </w:rPr>
        <w:t>1. Увеличение площади зелёных насаждений вдоль автодорог.</w:t>
      </w:r>
    </w:p>
    <w:p w14:paraId="292B86AF" w14:textId="77777777" w:rsidR="00F5150E" w:rsidRPr="00E97F61" w:rsidRDefault="00F5150E" w:rsidP="00F5150E">
      <w:pPr>
        <w:spacing w:line="360" w:lineRule="auto"/>
        <w:ind w:firstLine="705"/>
        <w:jc w:val="both"/>
        <w:rPr>
          <w:color w:val="000000"/>
          <w:sz w:val="26"/>
          <w:szCs w:val="26"/>
        </w:rPr>
      </w:pPr>
      <w:r w:rsidRPr="00E97F61">
        <w:rPr>
          <w:color w:val="000000"/>
          <w:sz w:val="26"/>
          <w:szCs w:val="26"/>
        </w:rPr>
        <w:t>2. Совершенствование структуры сети мониторинга загрязнения населенных пунктов.</w:t>
      </w:r>
    </w:p>
    <w:p w14:paraId="05DAAD56" w14:textId="77777777" w:rsidR="00F5150E" w:rsidRPr="00E97F61" w:rsidRDefault="00F5150E" w:rsidP="00F5150E">
      <w:pPr>
        <w:spacing w:line="360" w:lineRule="auto"/>
        <w:ind w:firstLine="705"/>
        <w:jc w:val="both"/>
        <w:rPr>
          <w:color w:val="000000"/>
          <w:sz w:val="26"/>
          <w:szCs w:val="26"/>
        </w:rPr>
      </w:pPr>
      <w:r w:rsidRPr="00E97F61">
        <w:rPr>
          <w:color w:val="000000"/>
          <w:sz w:val="26"/>
          <w:szCs w:val="26"/>
        </w:rPr>
        <w:t xml:space="preserve">3. </w:t>
      </w:r>
      <w:r w:rsidRPr="00E97F61">
        <w:rPr>
          <w:sz w:val="26"/>
          <w:szCs w:val="26"/>
        </w:rPr>
        <w:t>Развитие экологического каркаса путем озеленения существующих санитарно-защитных зон (далее – СЗЗ).</w:t>
      </w:r>
    </w:p>
    <w:p w14:paraId="313873D7" w14:textId="77777777" w:rsidR="00F5150E" w:rsidRPr="00E97F61" w:rsidRDefault="00F5150E" w:rsidP="00F5150E">
      <w:pPr>
        <w:spacing w:line="360" w:lineRule="auto"/>
        <w:ind w:firstLine="705"/>
        <w:jc w:val="both"/>
        <w:rPr>
          <w:color w:val="000000"/>
          <w:sz w:val="26"/>
          <w:szCs w:val="26"/>
        </w:rPr>
      </w:pPr>
      <w:r w:rsidRPr="00E97F61">
        <w:rPr>
          <w:color w:val="000000"/>
          <w:sz w:val="26"/>
          <w:szCs w:val="26"/>
        </w:rPr>
        <w:t xml:space="preserve">4. Технологии новых производств должны отвечать санитарно-экологическим требованиям. Предприятия следует оснащать современным </w:t>
      </w:r>
      <w:proofErr w:type="spellStart"/>
      <w:r w:rsidRPr="00E97F61">
        <w:rPr>
          <w:color w:val="000000"/>
          <w:sz w:val="26"/>
          <w:szCs w:val="26"/>
        </w:rPr>
        <w:t>пылегазоочистном</w:t>
      </w:r>
      <w:proofErr w:type="spellEnd"/>
      <w:r w:rsidRPr="00E97F61">
        <w:rPr>
          <w:color w:val="000000"/>
          <w:sz w:val="26"/>
          <w:szCs w:val="26"/>
        </w:rPr>
        <w:t xml:space="preserve"> оборудованием. Размещать производства необходимо с соблюдением размеров санитарно-защитных зон.</w:t>
      </w:r>
    </w:p>
    <w:p w14:paraId="5DC0D067" w14:textId="77777777" w:rsidR="00F5150E" w:rsidRPr="00E97F61" w:rsidRDefault="00F5150E" w:rsidP="00F5150E">
      <w:pPr>
        <w:spacing w:line="360" w:lineRule="auto"/>
        <w:ind w:firstLine="705"/>
        <w:jc w:val="both"/>
        <w:rPr>
          <w:i/>
          <w:color w:val="000000"/>
          <w:sz w:val="26"/>
          <w:szCs w:val="26"/>
          <w:u w:val="single"/>
        </w:rPr>
      </w:pPr>
      <w:r w:rsidRPr="00E97F61">
        <w:rPr>
          <w:i/>
          <w:color w:val="000000"/>
          <w:sz w:val="26"/>
          <w:szCs w:val="26"/>
          <w:u w:val="single"/>
        </w:rPr>
        <w:t>Для улучшения состояния поверхностных водоемов необходимо:</w:t>
      </w:r>
    </w:p>
    <w:p w14:paraId="4907DC54" w14:textId="77777777" w:rsidR="00F5150E" w:rsidRPr="00E97F61" w:rsidRDefault="00F5150E" w:rsidP="00F5150E">
      <w:pPr>
        <w:spacing w:line="360" w:lineRule="auto"/>
        <w:ind w:firstLine="705"/>
        <w:jc w:val="both"/>
        <w:rPr>
          <w:color w:val="000000"/>
          <w:sz w:val="26"/>
          <w:szCs w:val="26"/>
        </w:rPr>
      </w:pPr>
      <w:r w:rsidRPr="00E97F61">
        <w:rPr>
          <w:color w:val="000000"/>
          <w:sz w:val="26"/>
          <w:szCs w:val="26"/>
        </w:rPr>
        <w:t>1. Развитие систем канализации и очистки вод: хозяйственно-бытовых, ливневых.</w:t>
      </w:r>
    </w:p>
    <w:p w14:paraId="4D9C6558" w14:textId="77777777" w:rsidR="00F5150E" w:rsidRPr="00E97F61" w:rsidRDefault="00F5150E" w:rsidP="00F5150E">
      <w:pPr>
        <w:spacing w:line="360" w:lineRule="auto"/>
        <w:ind w:firstLine="705"/>
        <w:jc w:val="both"/>
        <w:rPr>
          <w:color w:val="000000"/>
          <w:sz w:val="26"/>
          <w:szCs w:val="26"/>
        </w:rPr>
      </w:pPr>
      <w:r w:rsidRPr="00E97F61">
        <w:rPr>
          <w:color w:val="000000"/>
          <w:sz w:val="26"/>
          <w:szCs w:val="26"/>
        </w:rPr>
        <w:t>2. Благоустройство мест массового отдыха населения.</w:t>
      </w:r>
    </w:p>
    <w:p w14:paraId="03E8D137" w14:textId="77777777" w:rsidR="00F5150E" w:rsidRPr="00E97F61" w:rsidRDefault="00F5150E" w:rsidP="00F5150E">
      <w:pPr>
        <w:spacing w:line="360" w:lineRule="auto"/>
        <w:ind w:firstLine="705"/>
        <w:jc w:val="both"/>
        <w:rPr>
          <w:color w:val="000000"/>
          <w:sz w:val="26"/>
          <w:szCs w:val="26"/>
        </w:rPr>
      </w:pPr>
      <w:r w:rsidRPr="00E97F61">
        <w:rPr>
          <w:color w:val="000000"/>
          <w:sz w:val="26"/>
          <w:szCs w:val="26"/>
        </w:rPr>
        <w:t>3. Организация мероприятий на реках, прудах и родниках: проведение расчистки русел от наносов и растительности, дноуглубительные работы, восстановление дренирующей способности рек, повышение водности и улучшение их рекреационного состояния.</w:t>
      </w:r>
    </w:p>
    <w:p w14:paraId="15AEE235" w14:textId="77777777" w:rsidR="00F5150E" w:rsidRPr="00E97F61" w:rsidRDefault="00F5150E" w:rsidP="00F5150E">
      <w:pPr>
        <w:spacing w:line="360" w:lineRule="auto"/>
        <w:ind w:firstLine="705"/>
        <w:jc w:val="both"/>
        <w:rPr>
          <w:color w:val="000000"/>
          <w:sz w:val="26"/>
          <w:szCs w:val="26"/>
        </w:rPr>
      </w:pPr>
      <w:r w:rsidRPr="00E97F61">
        <w:rPr>
          <w:color w:val="000000"/>
          <w:sz w:val="26"/>
          <w:szCs w:val="26"/>
        </w:rPr>
        <w:t>4. Разработка необходимой документации и проведение работ  по расчистке, каптажу и обустройству родников.</w:t>
      </w:r>
    </w:p>
    <w:p w14:paraId="7128B9B5" w14:textId="77777777" w:rsidR="00F5150E" w:rsidRPr="00E97F61" w:rsidRDefault="00F5150E" w:rsidP="00F5150E">
      <w:pPr>
        <w:spacing w:line="360" w:lineRule="auto"/>
        <w:ind w:firstLine="705"/>
        <w:jc w:val="both"/>
        <w:rPr>
          <w:color w:val="000000"/>
          <w:sz w:val="26"/>
          <w:szCs w:val="26"/>
        </w:rPr>
      </w:pPr>
      <w:r w:rsidRPr="00E97F61">
        <w:rPr>
          <w:color w:val="000000"/>
          <w:sz w:val="26"/>
          <w:szCs w:val="26"/>
        </w:rPr>
        <w:t xml:space="preserve">5. Обустройство </w:t>
      </w:r>
      <w:proofErr w:type="spellStart"/>
      <w:r w:rsidRPr="00E97F61">
        <w:rPr>
          <w:color w:val="000000"/>
          <w:sz w:val="26"/>
          <w:szCs w:val="26"/>
        </w:rPr>
        <w:t>водоохранных</w:t>
      </w:r>
      <w:proofErr w:type="spellEnd"/>
      <w:r w:rsidRPr="00E97F61">
        <w:rPr>
          <w:color w:val="000000"/>
          <w:sz w:val="26"/>
          <w:szCs w:val="26"/>
        </w:rPr>
        <w:t xml:space="preserve"> зон и прибрежно-защитных полос, предусматривающее оборудование прибрежной территории, защиту водных объектов от воздействия объектов-загрязнителей, обвалование объектов-загрязнителей и вынос их из водоохраной зоны, проведение лесопосадок и </w:t>
      </w:r>
      <w:proofErr w:type="spellStart"/>
      <w:r w:rsidRPr="00E97F61">
        <w:rPr>
          <w:color w:val="000000"/>
          <w:sz w:val="26"/>
          <w:szCs w:val="26"/>
        </w:rPr>
        <w:t>залужение</w:t>
      </w:r>
      <w:proofErr w:type="spellEnd"/>
      <w:r w:rsidRPr="00E97F61">
        <w:rPr>
          <w:color w:val="000000"/>
          <w:sz w:val="26"/>
          <w:szCs w:val="26"/>
        </w:rPr>
        <w:t xml:space="preserve"> пашни, упорядочивание или полное запрещение сельскохозяйственного использования.</w:t>
      </w:r>
    </w:p>
    <w:p w14:paraId="42694645" w14:textId="77777777" w:rsidR="00F5150E" w:rsidRPr="00E97F61" w:rsidRDefault="00F5150E" w:rsidP="00F5150E">
      <w:pPr>
        <w:spacing w:line="360" w:lineRule="auto"/>
        <w:ind w:firstLine="360"/>
        <w:jc w:val="both"/>
        <w:rPr>
          <w:rStyle w:val="27"/>
          <w:color w:val="000000"/>
          <w:sz w:val="26"/>
          <w:szCs w:val="26"/>
        </w:rPr>
      </w:pPr>
      <w:r w:rsidRPr="00E97F61">
        <w:rPr>
          <w:color w:val="000000"/>
          <w:sz w:val="26"/>
          <w:szCs w:val="26"/>
        </w:rPr>
        <w:t xml:space="preserve">6. </w:t>
      </w:r>
      <w:r w:rsidRPr="00E97F61">
        <w:rPr>
          <w:rStyle w:val="spelle"/>
          <w:color w:val="000000"/>
          <w:sz w:val="26"/>
          <w:szCs w:val="26"/>
        </w:rPr>
        <w:t>На вновь строящихся водопроводах и водозаборных сооружениях необходимо использование СанПиН 2.1.4.1110-02 «Зоны санитарной охраны источников водоснабжения и водопроводов питьевого назначения».</w:t>
      </w:r>
      <w:r w:rsidRPr="00E97F61">
        <w:rPr>
          <w:rStyle w:val="27"/>
          <w:color w:val="000000"/>
          <w:sz w:val="26"/>
          <w:szCs w:val="26"/>
        </w:rPr>
        <w:t xml:space="preserve"> </w:t>
      </w:r>
    </w:p>
    <w:p w14:paraId="5BB9A619" w14:textId="77777777" w:rsidR="00F5150E" w:rsidRPr="00E97F61" w:rsidRDefault="00F5150E" w:rsidP="00F5150E">
      <w:pPr>
        <w:spacing w:line="360" w:lineRule="auto"/>
        <w:ind w:firstLine="360"/>
        <w:jc w:val="both"/>
        <w:rPr>
          <w:color w:val="000000"/>
          <w:sz w:val="26"/>
          <w:szCs w:val="26"/>
        </w:rPr>
      </w:pPr>
      <w:r w:rsidRPr="00E97F61">
        <w:rPr>
          <w:color w:val="000000"/>
          <w:sz w:val="26"/>
          <w:szCs w:val="26"/>
        </w:rPr>
        <w:t xml:space="preserve">7. Водоснабжение новой жилой застройки следует производить от централизованных систем в соответствии с требованиями нормативов. Для одно-двухэтажных домов допускается устраивать автономное водоснабжение от шахтных и </w:t>
      </w:r>
      <w:proofErr w:type="spellStart"/>
      <w:r w:rsidRPr="00E97F61">
        <w:rPr>
          <w:color w:val="000000"/>
          <w:sz w:val="26"/>
          <w:szCs w:val="26"/>
        </w:rPr>
        <w:t>мелкотрубчатых</w:t>
      </w:r>
      <w:proofErr w:type="spellEnd"/>
      <w:r w:rsidRPr="00E97F61">
        <w:rPr>
          <w:color w:val="000000"/>
          <w:sz w:val="26"/>
          <w:szCs w:val="26"/>
        </w:rPr>
        <w:t xml:space="preserve"> колодцев, каптажей, родников в соответствии с проектом.</w:t>
      </w:r>
    </w:p>
    <w:p w14:paraId="7C25EF89" w14:textId="77777777" w:rsidR="00F5150E" w:rsidRPr="00E97F61" w:rsidRDefault="00F5150E" w:rsidP="00F5150E">
      <w:pPr>
        <w:spacing w:line="360" w:lineRule="auto"/>
        <w:ind w:firstLine="705"/>
        <w:jc w:val="both"/>
        <w:rPr>
          <w:i/>
          <w:color w:val="000000"/>
          <w:sz w:val="26"/>
          <w:szCs w:val="26"/>
          <w:u w:val="single"/>
        </w:rPr>
      </w:pPr>
      <w:r w:rsidRPr="00E97F61">
        <w:rPr>
          <w:i/>
          <w:color w:val="000000"/>
          <w:sz w:val="26"/>
          <w:szCs w:val="26"/>
          <w:u w:val="single"/>
        </w:rPr>
        <w:lastRenderedPageBreak/>
        <w:t>Для улучшения состояния почв необходимо:</w:t>
      </w:r>
    </w:p>
    <w:p w14:paraId="56634E88" w14:textId="77777777" w:rsidR="00F5150E" w:rsidRPr="00E97F61" w:rsidRDefault="00F5150E" w:rsidP="00F5150E">
      <w:pPr>
        <w:spacing w:line="360" w:lineRule="auto"/>
        <w:ind w:firstLine="705"/>
        <w:jc w:val="both"/>
        <w:rPr>
          <w:color w:val="000000"/>
          <w:sz w:val="26"/>
          <w:szCs w:val="26"/>
        </w:rPr>
      </w:pPr>
      <w:r w:rsidRPr="00E97F61">
        <w:rPr>
          <w:color w:val="000000"/>
          <w:sz w:val="26"/>
          <w:szCs w:val="26"/>
        </w:rPr>
        <w:t>1. Совершенствование системы санитарной очистки бытового мусора.</w:t>
      </w:r>
    </w:p>
    <w:p w14:paraId="3AC8A9AC" w14:textId="77777777" w:rsidR="00F5150E" w:rsidRPr="00E97F61" w:rsidRDefault="00F5150E" w:rsidP="00F5150E">
      <w:pPr>
        <w:spacing w:line="360" w:lineRule="auto"/>
        <w:ind w:firstLine="705"/>
        <w:jc w:val="both"/>
        <w:rPr>
          <w:color w:val="000000"/>
          <w:sz w:val="26"/>
          <w:szCs w:val="26"/>
        </w:rPr>
      </w:pPr>
      <w:r w:rsidRPr="00E97F61">
        <w:rPr>
          <w:color w:val="000000"/>
          <w:sz w:val="26"/>
          <w:szCs w:val="26"/>
        </w:rPr>
        <w:t xml:space="preserve">2. Проведение мероприятий по борьбе с водной и ветровой эрозией, </w:t>
      </w:r>
      <w:proofErr w:type="spellStart"/>
      <w:r w:rsidRPr="00E97F61">
        <w:rPr>
          <w:color w:val="000000"/>
          <w:sz w:val="26"/>
          <w:szCs w:val="26"/>
        </w:rPr>
        <w:t>дегумификацией</w:t>
      </w:r>
      <w:proofErr w:type="spellEnd"/>
      <w:r w:rsidRPr="00E97F61">
        <w:rPr>
          <w:color w:val="000000"/>
          <w:sz w:val="26"/>
          <w:szCs w:val="26"/>
        </w:rPr>
        <w:t xml:space="preserve">, вторичным засолением и переувлажнением, загрязнением химическими </w:t>
      </w:r>
      <w:proofErr w:type="spellStart"/>
      <w:r w:rsidRPr="00E97F61">
        <w:rPr>
          <w:color w:val="000000"/>
          <w:sz w:val="26"/>
          <w:szCs w:val="26"/>
        </w:rPr>
        <w:t>токсикантами</w:t>
      </w:r>
      <w:proofErr w:type="spellEnd"/>
      <w:r w:rsidRPr="00E97F61">
        <w:rPr>
          <w:color w:val="000000"/>
          <w:sz w:val="26"/>
          <w:szCs w:val="26"/>
        </w:rPr>
        <w:t>.</w:t>
      </w:r>
    </w:p>
    <w:p w14:paraId="3F220566" w14:textId="77777777" w:rsidR="00F5150E" w:rsidRPr="00E97F61" w:rsidRDefault="00F5150E" w:rsidP="00F5150E">
      <w:pPr>
        <w:spacing w:line="360" w:lineRule="auto"/>
        <w:ind w:firstLine="705"/>
        <w:jc w:val="both"/>
        <w:rPr>
          <w:color w:val="000000"/>
          <w:sz w:val="26"/>
          <w:szCs w:val="26"/>
        </w:rPr>
      </w:pPr>
      <w:r w:rsidRPr="00E97F61">
        <w:rPr>
          <w:color w:val="000000"/>
          <w:sz w:val="26"/>
          <w:szCs w:val="26"/>
        </w:rPr>
        <w:t>3. Организация системы управления отходами производства и потребления.</w:t>
      </w:r>
    </w:p>
    <w:p w14:paraId="1735F2B3" w14:textId="77777777" w:rsidR="00F5150E" w:rsidRPr="00E97F61" w:rsidRDefault="00F5150E" w:rsidP="00F5150E">
      <w:pPr>
        <w:spacing w:line="360" w:lineRule="auto"/>
        <w:ind w:firstLine="705"/>
        <w:jc w:val="both"/>
        <w:rPr>
          <w:color w:val="000000"/>
          <w:sz w:val="26"/>
          <w:szCs w:val="26"/>
        </w:rPr>
      </w:pPr>
      <w:r w:rsidRPr="00E97F61">
        <w:rPr>
          <w:color w:val="000000"/>
          <w:sz w:val="26"/>
          <w:szCs w:val="26"/>
        </w:rPr>
        <w:t>4. Внедрение технологий утилизации отходов производства и потребления.</w:t>
      </w:r>
    </w:p>
    <w:p w14:paraId="0BAC6BF0" w14:textId="77777777" w:rsidR="00F5150E" w:rsidRPr="00E97F61" w:rsidRDefault="00F5150E" w:rsidP="00F5150E">
      <w:pPr>
        <w:spacing w:line="360" w:lineRule="auto"/>
        <w:ind w:firstLine="705"/>
        <w:jc w:val="both"/>
        <w:rPr>
          <w:color w:val="000000"/>
          <w:sz w:val="26"/>
          <w:szCs w:val="26"/>
        </w:rPr>
      </w:pPr>
      <w:r w:rsidRPr="00E97F61">
        <w:rPr>
          <w:color w:val="000000"/>
          <w:sz w:val="26"/>
          <w:szCs w:val="26"/>
        </w:rPr>
        <w:t>5. Защита почв сельскохозяйственных угодий от загрязнений тяжелыми металлами.</w:t>
      </w:r>
    </w:p>
    <w:p w14:paraId="70B57E6C" w14:textId="77777777" w:rsidR="00F5150E" w:rsidRPr="00E97F61" w:rsidRDefault="00F5150E" w:rsidP="00F5150E">
      <w:pPr>
        <w:spacing w:line="360" w:lineRule="auto"/>
        <w:ind w:firstLine="705"/>
        <w:jc w:val="both"/>
        <w:rPr>
          <w:color w:val="000000"/>
          <w:sz w:val="26"/>
          <w:szCs w:val="26"/>
        </w:rPr>
      </w:pPr>
      <w:r w:rsidRPr="00E97F61">
        <w:rPr>
          <w:color w:val="000000"/>
          <w:sz w:val="26"/>
          <w:szCs w:val="26"/>
        </w:rPr>
        <w:t>6. Рационализация применения в сельском хозяйстве ядохимикатов.</w:t>
      </w:r>
    </w:p>
    <w:p w14:paraId="7DBFE3D3" w14:textId="77777777" w:rsidR="00F5150E" w:rsidRPr="00E97F61" w:rsidRDefault="00F5150E" w:rsidP="00F5150E">
      <w:pPr>
        <w:spacing w:line="360" w:lineRule="auto"/>
        <w:ind w:firstLine="705"/>
        <w:jc w:val="both"/>
        <w:rPr>
          <w:color w:val="000000"/>
          <w:sz w:val="26"/>
          <w:szCs w:val="26"/>
        </w:rPr>
      </w:pPr>
      <w:r w:rsidRPr="00E97F61">
        <w:rPr>
          <w:color w:val="000000"/>
          <w:sz w:val="26"/>
          <w:szCs w:val="26"/>
        </w:rPr>
        <w:t>7. Внесение минеральных удобрений на основе нормативов затрат на планируемую урожайность, агрохимическую характеристику почв, состояния и химического состава растений, что обеспечивает агротехническую эффективность удобрений.</w:t>
      </w:r>
    </w:p>
    <w:p w14:paraId="459419C0" w14:textId="77777777" w:rsidR="00F5150E" w:rsidRPr="00E97F61" w:rsidRDefault="00F5150E" w:rsidP="00F5150E">
      <w:pPr>
        <w:spacing w:line="360" w:lineRule="auto"/>
        <w:ind w:firstLine="705"/>
        <w:jc w:val="both"/>
        <w:rPr>
          <w:color w:val="000000"/>
          <w:sz w:val="26"/>
          <w:szCs w:val="26"/>
        </w:rPr>
      </w:pPr>
      <w:r w:rsidRPr="00E97F61">
        <w:rPr>
          <w:color w:val="000000"/>
          <w:sz w:val="26"/>
          <w:szCs w:val="26"/>
        </w:rPr>
        <w:t>8. Создание вдоль автомобильных дорог полезащитных лесных полос.</w:t>
      </w:r>
    </w:p>
    <w:p w14:paraId="5DACBD94" w14:textId="77777777" w:rsidR="00F5150E" w:rsidRPr="00E97F61" w:rsidRDefault="00F5150E" w:rsidP="00F5150E">
      <w:pPr>
        <w:spacing w:line="360" w:lineRule="auto"/>
        <w:ind w:firstLine="705"/>
        <w:jc w:val="both"/>
        <w:rPr>
          <w:color w:val="000000"/>
          <w:sz w:val="26"/>
          <w:szCs w:val="26"/>
        </w:rPr>
      </w:pPr>
      <w:r w:rsidRPr="00E97F61">
        <w:rPr>
          <w:color w:val="000000"/>
          <w:sz w:val="26"/>
          <w:szCs w:val="26"/>
        </w:rPr>
        <w:t>9. Реализация комплекса мероприятий, направленных на рациональное использование земель.</w:t>
      </w:r>
    </w:p>
    <w:p w14:paraId="46F1C702" w14:textId="77777777" w:rsidR="00F5150E" w:rsidRPr="00E97F61" w:rsidRDefault="00F5150E" w:rsidP="00F5150E">
      <w:pPr>
        <w:spacing w:line="360" w:lineRule="auto"/>
        <w:ind w:firstLine="705"/>
        <w:jc w:val="both"/>
        <w:rPr>
          <w:i/>
          <w:color w:val="000000"/>
          <w:sz w:val="26"/>
          <w:szCs w:val="26"/>
          <w:u w:val="single"/>
        </w:rPr>
      </w:pPr>
      <w:r w:rsidRPr="00E97F61">
        <w:rPr>
          <w:i/>
          <w:color w:val="000000"/>
          <w:sz w:val="26"/>
          <w:szCs w:val="26"/>
          <w:u w:val="single"/>
        </w:rPr>
        <w:t>Основные санитарно-гигиенические, противоэпидемиологические и оздоровительные мероприятия:</w:t>
      </w:r>
    </w:p>
    <w:p w14:paraId="446C7550" w14:textId="77777777" w:rsidR="00F5150E" w:rsidRPr="00E97F61" w:rsidRDefault="00F5150E" w:rsidP="00F5150E">
      <w:pPr>
        <w:spacing w:line="360" w:lineRule="auto"/>
        <w:ind w:firstLine="705"/>
        <w:jc w:val="both"/>
        <w:rPr>
          <w:color w:val="000000"/>
          <w:sz w:val="26"/>
          <w:szCs w:val="26"/>
        </w:rPr>
      </w:pPr>
      <w:r w:rsidRPr="00E97F61">
        <w:rPr>
          <w:color w:val="000000"/>
          <w:sz w:val="26"/>
          <w:szCs w:val="26"/>
        </w:rPr>
        <w:t xml:space="preserve">1. Обеспечение нормируемых СЗЗ при размещении новых и реконструкции (техническом перевооружении) существующих производств в соответствии с </w:t>
      </w:r>
      <w:proofErr w:type="spellStart"/>
      <w:r w:rsidRPr="00E97F61">
        <w:rPr>
          <w:color w:val="000000"/>
          <w:sz w:val="26"/>
          <w:szCs w:val="26"/>
        </w:rPr>
        <w:t>СаНПиН</w:t>
      </w:r>
      <w:proofErr w:type="spellEnd"/>
      <w:r w:rsidRPr="00E97F61">
        <w:rPr>
          <w:color w:val="000000"/>
          <w:sz w:val="26"/>
          <w:szCs w:val="26"/>
        </w:rPr>
        <w:t xml:space="preserve"> 2.2.1/2.1.1.1200-03 “Санитарно-защитные зоны и санитарная классификация предприятий, сооружений и иных объектов”. </w:t>
      </w:r>
    </w:p>
    <w:p w14:paraId="0FDD52E2" w14:textId="77777777" w:rsidR="00F5150E" w:rsidRPr="00E97F61" w:rsidRDefault="00F5150E" w:rsidP="00F5150E">
      <w:pPr>
        <w:spacing w:line="360" w:lineRule="auto"/>
        <w:ind w:firstLine="705"/>
        <w:jc w:val="both"/>
        <w:rPr>
          <w:color w:val="000000"/>
          <w:sz w:val="26"/>
          <w:szCs w:val="26"/>
        </w:rPr>
      </w:pPr>
      <w:r w:rsidRPr="00E97F61">
        <w:rPr>
          <w:color w:val="000000"/>
          <w:sz w:val="26"/>
          <w:szCs w:val="26"/>
        </w:rPr>
        <w:t>2. Организация СЗЗ от объектов:</w:t>
      </w:r>
    </w:p>
    <w:p w14:paraId="38C17341" w14:textId="77777777" w:rsidR="00F5150E" w:rsidRPr="00E97F61" w:rsidRDefault="00F5150E" w:rsidP="00F5150E">
      <w:pPr>
        <w:spacing w:line="360" w:lineRule="auto"/>
        <w:ind w:firstLine="705"/>
        <w:jc w:val="both"/>
        <w:rPr>
          <w:color w:val="000000"/>
          <w:sz w:val="26"/>
          <w:szCs w:val="26"/>
        </w:rPr>
      </w:pPr>
      <w:r w:rsidRPr="00E97F61">
        <w:rPr>
          <w:color w:val="000000"/>
          <w:sz w:val="26"/>
          <w:szCs w:val="26"/>
        </w:rPr>
        <w:t>- сельскохозяйственного производства (животноводческие фермы);</w:t>
      </w:r>
    </w:p>
    <w:p w14:paraId="706F6591" w14:textId="77777777" w:rsidR="00F5150E" w:rsidRPr="00E97F61" w:rsidRDefault="00F5150E" w:rsidP="00F5150E">
      <w:pPr>
        <w:spacing w:line="360" w:lineRule="auto"/>
        <w:ind w:firstLine="705"/>
        <w:jc w:val="both"/>
        <w:rPr>
          <w:color w:val="000000"/>
          <w:sz w:val="26"/>
          <w:szCs w:val="26"/>
        </w:rPr>
      </w:pPr>
      <w:r w:rsidRPr="00E97F61">
        <w:rPr>
          <w:color w:val="000000"/>
          <w:sz w:val="26"/>
          <w:szCs w:val="26"/>
        </w:rPr>
        <w:t>- коммунально-бытовых (кладбища, скотомогильники, канализационные очистные сооружения, свалки, полигоны ТБО);</w:t>
      </w:r>
    </w:p>
    <w:p w14:paraId="7C986D86" w14:textId="77777777" w:rsidR="00F5150E" w:rsidRPr="00E97F61" w:rsidRDefault="00F5150E" w:rsidP="00F5150E">
      <w:pPr>
        <w:spacing w:line="360" w:lineRule="auto"/>
        <w:ind w:firstLine="705"/>
        <w:jc w:val="both"/>
        <w:rPr>
          <w:color w:val="000000"/>
          <w:sz w:val="26"/>
          <w:szCs w:val="26"/>
        </w:rPr>
      </w:pPr>
      <w:r w:rsidRPr="00E97F61">
        <w:rPr>
          <w:color w:val="000000"/>
          <w:sz w:val="26"/>
          <w:szCs w:val="26"/>
        </w:rPr>
        <w:t>3. Организация зон санитарного разрыва:</w:t>
      </w:r>
    </w:p>
    <w:p w14:paraId="7EAEA5A3" w14:textId="77777777" w:rsidR="00F5150E" w:rsidRPr="00E97F61" w:rsidRDefault="00F5150E" w:rsidP="00F5150E">
      <w:pPr>
        <w:spacing w:line="360" w:lineRule="auto"/>
        <w:ind w:firstLine="705"/>
        <w:jc w:val="both"/>
        <w:rPr>
          <w:color w:val="000000"/>
          <w:sz w:val="26"/>
          <w:szCs w:val="26"/>
        </w:rPr>
      </w:pPr>
      <w:r w:rsidRPr="00E97F61">
        <w:rPr>
          <w:color w:val="000000"/>
          <w:sz w:val="26"/>
          <w:szCs w:val="26"/>
        </w:rPr>
        <w:t>- от автомагистралей (в зависимости от категории автомобильной дороги);</w:t>
      </w:r>
    </w:p>
    <w:p w14:paraId="0D155714" w14:textId="77777777" w:rsidR="00F5150E" w:rsidRPr="00E97F61" w:rsidRDefault="00F5150E" w:rsidP="00F5150E">
      <w:pPr>
        <w:spacing w:line="360" w:lineRule="auto"/>
        <w:ind w:firstLine="705"/>
        <w:jc w:val="both"/>
        <w:rPr>
          <w:color w:val="000000"/>
          <w:sz w:val="26"/>
          <w:szCs w:val="26"/>
        </w:rPr>
      </w:pPr>
      <w:r w:rsidRPr="00E97F61">
        <w:rPr>
          <w:color w:val="000000"/>
          <w:sz w:val="26"/>
          <w:szCs w:val="26"/>
        </w:rPr>
        <w:t>- магистральных газопроводов (СанПиН 2.2.1/2.1.1.1200-03).</w:t>
      </w:r>
    </w:p>
    <w:p w14:paraId="06BA4D4C" w14:textId="77777777" w:rsidR="00F5150E" w:rsidRPr="00E97F61" w:rsidRDefault="00F5150E" w:rsidP="00F07498">
      <w:pPr>
        <w:spacing w:line="360" w:lineRule="auto"/>
        <w:ind w:firstLine="709"/>
        <w:jc w:val="both"/>
        <w:rPr>
          <w:sz w:val="26"/>
          <w:szCs w:val="26"/>
        </w:rPr>
      </w:pPr>
    </w:p>
    <w:p w14:paraId="34340479" w14:textId="77777777" w:rsidR="00F5150E" w:rsidRPr="00E97F61" w:rsidRDefault="00F5150E" w:rsidP="00F5150E">
      <w:pPr>
        <w:pStyle w:val="30"/>
        <w:jc w:val="center"/>
        <w:rPr>
          <w:sz w:val="26"/>
          <w:szCs w:val="26"/>
          <w:lang w:val="ru-RU"/>
        </w:rPr>
      </w:pPr>
      <w:bookmarkStart w:id="61" w:name="_Toc207435356"/>
      <w:bookmarkStart w:id="62" w:name="_Toc232910936"/>
      <w:bookmarkStart w:id="63" w:name="_Toc343873668"/>
      <w:bookmarkStart w:id="64" w:name="_Toc84523135"/>
      <w:r w:rsidRPr="00E97F61">
        <w:rPr>
          <w:sz w:val="26"/>
          <w:szCs w:val="26"/>
        </w:rPr>
        <w:lastRenderedPageBreak/>
        <w:t>II</w:t>
      </w:r>
      <w:r w:rsidRPr="00E97F61">
        <w:rPr>
          <w:sz w:val="26"/>
          <w:szCs w:val="26"/>
          <w:lang w:val="ru-RU"/>
        </w:rPr>
        <w:t>.</w:t>
      </w:r>
      <w:r w:rsidRPr="00E97F61">
        <w:rPr>
          <w:sz w:val="26"/>
          <w:szCs w:val="26"/>
        </w:rPr>
        <w:t>III</w:t>
      </w:r>
      <w:r w:rsidRPr="00E97F61">
        <w:rPr>
          <w:sz w:val="26"/>
          <w:szCs w:val="26"/>
          <w:lang w:val="ru-RU"/>
        </w:rPr>
        <w:t>.</w:t>
      </w:r>
      <w:r w:rsidR="00E97F61">
        <w:rPr>
          <w:sz w:val="26"/>
          <w:szCs w:val="26"/>
          <w:lang w:val="ru-RU"/>
        </w:rPr>
        <w:t>7</w:t>
      </w:r>
      <w:r w:rsidRPr="00E97F61">
        <w:rPr>
          <w:sz w:val="26"/>
          <w:szCs w:val="26"/>
          <w:lang w:val="ru-RU"/>
        </w:rPr>
        <w:t xml:space="preserve"> Мероприятия по санитарной очистке территории</w:t>
      </w:r>
      <w:bookmarkEnd w:id="61"/>
      <w:bookmarkEnd w:id="62"/>
      <w:bookmarkEnd w:id="63"/>
      <w:bookmarkEnd w:id="64"/>
    </w:p>
    <w:p w14:paraId="4A9C61B6" w14:textId="77777777" w:rsidR="00F5150E" w:rsidRPr="00E97F61" w:rsidRDefault="00F5150E" w:rsidP="00F5150E">
      <w:pPr>
        <w:spacing w:line="360" w:lineRule="auto"/>
        <w:ind w:firstLine="705"/>
        <w:jc w:val="both"/>
        <w:rPr>
          <w:color w:val="000000"/>
          <w:sz w:val="26"/>
          <w:szCs w:val="26"/>
        </w:rPr>
      </w:pPr>
      <w:r w:rsidRPr="00E97F61">
        <w:rPr>
          <w:color w:val="000000"/>
          <w:sz w:val="26"/>
          <w:szCs w:val="26"/>
        </w:rPr>
        <w:t>Развитие системы сбора и транспортировки бытовых отходов на расчетный срок должно включать в себя следующие мероприятия:</w:t>
      </w:r>
    </w:p>
    <w:p w14:paraId="6C5D4F18" w14:textId="77777777" w:rsidR="00F5150E" w:rsidRPr="00E97F61" w:rsidRDefault="00F5150E" w:rsidP="00F5150E">
      <w:pPr>
        <w:spacing w:line="360" w:lineRule="auto"/>
        <w:ind w:firstLine="705"/>
        <w:jc w:val="both"/>
        <w:rPr>
          <w:color w:val="000000"/>
          <w:sz w:val="26"/>
          <w:szCs w:val="26"/>
        </w:rPr>
      </w:pPr>
      <w:r w:rsidRPr="00E97F61">
        <w:rPr>
          <w:color w:val="000000"/>
          <w:sz w:val="26"/>
          <w:szCs w:val="26"/>
        </w:rPr>
        <w:t>1. Развитие обязательной планово-регулярной системы сбора, транспортировки бытовых отходов, а также их обезвреживания и утилизации (с предварительной сортировкой).</w:t>
      </w:r>
    </w:p>
    <w:p w14:paraId="52B02C9A" w14:textId="77777777" w:rsidR="00F5150E" w:rsidRPr="00E97F61" w:rsidRDefault="00F5150E" w:rsidP="00F5150E">
      <w:pPr>
        <w:spacing w:line="360" w:lineRule="auto"/>
        <w:ind w:firstLine="705"/>
        <w:jc w:val="both"/>
        <w:rPr>
          <w:color w:val="000000"/>
          <w:sz w:val="26"/>
          <w:szCs w:val="26"/>
        </w:rPr>
      </w:pPr>
      <w:r w:rsidRPr="00E97F61">
        <w:rPr>
          <w:color w:val="000000"/>
          <w:sz w:val="26"/>
          <w:szCs w:val="26"/>
        </w:rPr>
        <w:t xml:space="preserve">2. Планово-регулярная система должна включать подготовку отходов к погрузке в собирающий </w:t>
      </w:r>
      <w:proofErr w:type="spellStart"/>
      <w:r w:rsidRPr="00E97F61">
        <w:rPr>
          <w:color w:val="000000"/>
          <w:sz w:val="26"/>
          <w:szCs w:val="26"/>
        </w:rPr>
        <w:t>мусоровозный</w:t>
      </w:r>
      <w:proofErr w:type="spellEnd"/>
      <w:r w:rsidRPr="00E97F61">
        <w:rPr>
          <w:color w:val="000000"/>
          <w:sz w:val="26"/>
          <w:szCs w:val="26"/>
        </w:rPr>
        <w:t xml:space="preserve"> транспорт, организацию временного хранения отходов (и необходимую сортировку), сбор и вывоз отходов с территорий домовладений, организаций, зимнюю и летнюю уборку территорий, утилизацию и обезвреживание специфических отходов и вторичных ресурсов, утилизацию и обезвреживание отходов на специальных сооружениях.</w:t>
      </w:r>
    </w:p>
    <w:p w14:paraId="4BABE48A" w14:textId="77777777" w:rsidR="00F5150E" w:rsidRPr="00E97F61" w:rsidRDefault="00F5150E" w:rsidP="00F5150E">
      <w:pPr>
        <w:spacing w:line="360" w:lineRule="auto"/>
        <w:ind w:firstLine="705"/>
        <w:jc w:val="both"/>
        <w:rPr>
          <w:color w:val="000000"/>
          <w:sz w:val="26"/>
          <w:szCs w:val="26"/>
        </w:rPr>
      </w:pPr>
      <w:r w:rsidRPr="00E97F61">
        <w:rPr>
          <w:color w:val="000000"/>
          <w:sz w:val="26"/>
          <w:szCs w:val="26"/>
        </w:rPr>
        <w:t>3. Организация селективного сбора отходов (бумага, стекло, пластик, текстиль, металл) в местах их образования, упорядочение и активизация работы предприятий, занимающихся сбором вторичных ресурсов.</w:t>
      </w:r>
    </w:p>
    <w:p w14:paraId="1C6B5EBF" w14:textId="77777777" w:rsidR="00F5150E" w:rsidRPr="00E97F61" w:rsidRDefault="00F5150E" w:rsidP="00F5150E">
      <w:pPr>
        <w:spacing w:line="360" w:lineRule="auto"/>
        <w:ind w:firstLine="705"/>
        <w:jc w:val="both"/>
        <w:rPr>
          <w:color w:val="000000"/>
          <w:sz w:val="26"/>
          <w:szCs w:val="26"/>
        </w:rPr>
      </w:pPr>
      <w:r w:rsidRPr="00E97F61">
        <w:rPr>
          <w:color w:val="000000"/>
          <w:sz w:val="26"/>
          <w:szCs w:val="26"/>
        </w:rPr>
        <w:t>4. Нормы накопления отходов принимаются в соответствии с «Генеральной схемой очистки территории населенных пунктов, входящих в состав сельского поселения «Деревня Сугоново».</w:t>
      </w:r>
    </w:p>
    <w:p w14:paraId="5E1E8C58" w14:textId="77777777" w:rsidR="00F5150E" w:rsidRPr="00E97F61" w:rsidRDefault="00F5150E" w:rsidP="00F5150E">
      <w:pPr>
        <w:spacing w:line="360" w:lineRule="auto"/>
        <w:ind w:firstLine="705"/>
        <w:jc w:val="both"/>
        <w:rPr>
          <w:color w:val="FF0000"/>
          <w:sz w:val="26"/>
          <w:szCs w:val="26"/>
          <w:u w:val="single"/>
        </w:rPr>
      </w:pPr>
      <w:r w:rsidRPr="00E97F61">
        <w:rPr>
          <w:color w:val="000000"/>
          <w:sz w:val="26"/>
          <w:szCs w:val="26"/>
        </w:rPr>
        <w:t xml:space="preserve">5.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50 м"/>
        </w:smartTagPr>
        <w:r w:rsidRPr="00E97F61">
          <w:rPr>
            <w:color w:val="000000"/>
            <w:sz w:val="26"/>
            <w:szCs w:val="26"/>
          </w:rPr>
          <w:t>50 м</w:t>
        </w:r>
      </w:smartTag>
      <w:r w:rsidRPr="00E97F61">
        <w:rPr>
          <w:color w:val="000000"/>
          <w:sz w:val="26"/>
          <w:szCs w:val="26"/>
        </w:rPr>
        <w:t xml:space="preserve">, но не более </w:t>
      </w:r>
      <w:smartTag w:uri="urn:schemas-microsoft-com:office:smarttags" w:element="metricconverter">
        <w:smartTagPr>
          <w:attr w:name="ProductID" w:val="100 м"/>
        </w:smartTagPr>
        <w:r w:rsidRPr="00E97F61">
          <w:rPr>
            <w:color w:val="000000"/>
            <w:sz w:val="26"/>
            <w:szCs w:val="26"/>
          </w:rPr>
          <w:t>100 м</w:t>
        </w:r>
      </w:smartTag>
      <w:r w:rsidRPr="00E97F61">
        <w:rPr>
          <w:color w:val="000000"/>
          <w:sz w:val="26"/>
          <w:szCs w:val="26"/>
        </w:rPr>
        <w:t>. Размер площадок должен быть рассчитан на установку необходимого числа контейнеров, но не более 5.</w:t>
      </w:r>
    </w:p>
    <w:p w14:paraId="54FAE655" w14:textId="77777777" w:rsidR="00F5150E" w:rsidRPr="00E97F61" w:rsidRDefault="00F5150E" w:rsidP="00F5150E">
      <w:pPr>
        <w:spacing w:line="360" w:lineRule="auto"/>
        <w:ind w:firstLine="705"/>
        <w:jc w:val="both"/>
        <w:rPr>
          <w:color w:val="000000"/>
          <w:sz w:val="26"/>
          <w:szCs w:val="26"/>
        </w:rPr>
      </w:pPr>
      <w:r w:rsidRPr="00E97F61">
        <w:rPr>
          <w:color w:val="000000"/>
          <w:sz w:val="26"/>
          <w:szCs w:val="26"/>
        </w:rPr>
        <w:t xml:space="preserve">6. Специфические отходы (лечебных учреждений, парикмахерских) включены в норму. Эти отходы являются весьма опасными вследствие содержания в них токсичных химических веществ и инфекционных носителей; обращение с ними регламентируется </w:t>
      </w:r>
      <w:proofErr w:type="spellStart"/>
      <w:r w:rsidRPr="00E97F61">
        <w:rPr>
          <w:color w:val="000000"/>
          <w:sz w:val="26"/>
          <w:szCs w:val="26"/>
        </w:rPr>
        <w:t>СанПин</w:t>
      </w:r>
      <w:proofErr w:type="spellEnd"/>
      <w:r w:rsidRPr="00E97F61">
        <w:rPr>
          <w:color w:val="000000"/>
          <w:sz w:val="26"/>
          <w:szCs w:val="26"/>
        </w:rPr>
        <w:t xml:space="preserve"> 2.1.7.728-99 «Правила сбора, хранения и удаления отходов лечебно-профилактических учреждений».</w:t>
      </w:r>
    </w:p>
    <w:p w14:paraId="386326F7" w14:textId="77777777" w:rsidR="00F5150E" w:rsidRPr="00E97F61" w:rsidRDefault="00F5150E" w:rsidP="00F5150E">
      <w:pPr>
        <w:spacing w:line="360" w:lineRule="auto"/>
        <w:ind w:firstLine="705"/>
        <w:jc w:val="both"/>
        <w:rPr>
          <w:color w:val="000000"/>
          <w:sz w:val="26"/>
          <w:szCs w:val="26"/>
        </w:rPr>
      </w:pPr>
      <w:r w:rsidRPr="00E97F61">
        <w:rPr>
          <w:color w:val="000000"/>
          <w:sz w:val="26"/>
          <w:szCs w:val="26"/>
        </w:rPr>
        <w:t xml:space="preserve">7. Отходы транспортируются на действующую районную свалку ТБО, расположенную  вблизи  д. </w:t>
      </w:r>
      <w:proofErr w:type="spellStart"/>
      <w:r w:rsidRPr="00E97F61">
        <w:rPr>
          <w:color w:val="000000"/>
          <w:sz w:val="26"/>
          <w:szCs w:val="26"/>
        </w:rPr>
        <w:t>Козловка</w:t>
      </w:r>
      <w:proofErr w:type="spellEnd"/>
      <w:r w:rsidRPr="00E97F61">
        <w:rPr>
          <w:color w:val="000000"/>
          <w:sz w:val="26"/>
          <w:szCs w:val="26"/>
        </w:rPr>
        <w:t xml:space="preserve"> и </w:t>
      </w:r>
      <w:proofErr w:type="spellStart"/>
      <w:r w:rsidRPr="00E97F61">
        <w:rPr>
          <w:color w:val="000000"/>
          <w:sz w:val="26"/>
          <w:szCs w:val="26"/>
        </w:rPr>
        <w:t>эксплуатирующуюся</w:t>
      </w:r>
      <w:proofErr w:type="spellEnd"/>
      <w:r w:rsidRPr="00E97F61">
        <w:rPr>
          <w:color w:val="000000"/>
          <w:sz w:val="26"/>
          <w:szCs w:val="26"/>
        </w:rPr>
        <w:t xml:space="preserve"> МП «Служба единого заказчика» МР «Ферзиковский район» (бессрочная лицензия по обезвреживанию и размещению отходов I-IV классов опасности от 23.01.2011 г. №0005П, выданная Управлением </w:t>
      </w:r>
      <w:proofErr w:type="spellStart"/>
      <w:r w:rsidRPr="00E97F61">
        <w:rPr>
          <w:color w:val="000000"/>
          <w:sz w:val="26"/>
          <w:szCs w:val="26"/>
        </w:rPr>
        <w:t>Росприроднадзора</w:t>
      </w:r>
      <w:proofErr w:type="spellEnd"/>
      <w:r w:rsidRPr="00E97F61">
        <w:rPr>
          <w:color w:val="000000"/>
          <w:sz w:val="26"/>
          <w:szCs w:val="26"/>
        </w:rPr>
        <w:t xml:space="preserve"> по Калужской области).</w:t>
      </w:r>
    </w:p>
    <w:p w14:paraId="4EDAB4A3" w14:textId="77777777" w:rsidR="00F5150E" w:rsidRPr="00E97F61" w:rsidRDefault="00F5150E" w:rsidP="00F07498">
      <w:pPr>
        <w:spacing w:line="360" w:lineRule="auto"/>
        <w:ind w:firstLine="709"/>
        <w:jc w:val="both"/>
        <w:rPr>
          <w:color w:val="000000"/>
          <w:sz w:val="26"/>
          <w:szCs w:val="26"/>
        </w:rPr>
      </w:pPr>
    </w:p>
    <w:p w14:paraId="3750A210" w14:textId="77777777" w:rsidR="00EB6681" w:rsidRPr="00E97F61" w:rsidRDefault="0023717A" w:rsidP="003F502F">
      <w:pPr>
        <w:pStyle w:val="30"/>
        <w:numPr>
          <w:ilvl w:val="2"/>
          <w:numId w:val="0"/>
        </w:numPr>
        <w:tabs>
          <w:tab w:val="left" w:pos="0"/>
        </w:tabs>
        <w:suppressAutoHyphens/>
        <w:jc w:val="center"/>
        <w:rPr>
          <w:color w:val="000000"/>
          <w:sz w:val="26"/>
          <w:szCs w:val="26"/>
          <w:lang w:val="ru-RU"/>
        </w:rPr>
      </w:pPr>
      <w:bookmarkStart w:id="65" w:name="_Toc263345646"/>
      <w:bookmarkStart w:id="66" w:name="_Toc359410690"/>
      <w:bookmarkStart w:id="67" w:name="_Toc84523136"/>
      <w:r w:rsidRPr="00E97F61">
        <w:rPr>
          <w:sz w:val="26"/>
          <w:szCs w:val="26"/>
        </w:rPr>
        <w:lastRenderedPageBreak/>
        <w:t>II</w:t>
      </w:r>
      <w:r w:rsidRPr="00E97F61">
        <w:rPr>
          <w:sz w:val="26"/>
          <w:szCs w:val="26"/>
          <w:lang w:val="ru-RU"/>
        </w:rPr>
        <w:t>.</w:t>
      </w:r>
      <w:r w:rsidRPr="00E97F61">
        <w:rPr>
          <w:sz w:val="26"/>
          <w:szCs w:val="26"/>
        </w:rPr>
        <w:t>III</w:t>
      </w:r>
      <w:r w:rsidRPr="00E97F61">
        <w:rPr>
          <w:sz w:val="26"/>
          <w:szCs w:val="26"/>
          <w:lang w:val="ru-RU"/>
        </w:rPr>
        <w:t>.</w:t>
      </w:r>
      <w:r w:rsidR="00E97F61">
        <w:rPr>
          <w:sz w:val="26"/>
          <w:szCs w:val="26"/>
          <w:lang w:val="ru-RU"/>
        </w:rPr>
        <w:t>8</w:t>
      </w:r>
      <w:r w:rsidRPr="00E97F61">
        <w:rPr>
          <w:sz w:val="26"/>
          <w:szCs w:val="26"/>
          <w:lang w:val="ru-RU"/>
        </w:rPr>
        <w:t xml:space="preserve"> </w:t>
      </w:r>
      <w:r w:rsidR="00EB6681" w:rsidRPr="00E97F61">
        <w:rPr>
          <w:color w:val="000000"/>
          <w:sz w:val="26"/>
          <w:szCs w:val="26"/>
          <w:lang w:val="ru-RU"/>
        </w:rPr>
        <w:t>Охранные коридоры коммуникаций</w:t>
      </w:r>
      <w:bookmarkEnd w:id="65"/>
      <w:bookmarkEnd w:id="66"/>
      <w:bookmarkEnd w:id="67"/>
    </w:p>
    <w:p w14:paraId="2B661947" w14:textId="77777777" w:rsidR="00EB6681" w:rsidRPr="00E97F61" w:rsidRDefault="00EB6681" w:rsidP="003F502F">
      <w:pPr>
        <w:pStyle w:val="a5"/>
        <w:ind w:firstLine="709"/>
        <w:rPr>
          <w:bCs/>
          <w:color w:val="000000"/>
          <w:sz w:val="26"/>
          <w:szCs w:val="26"/>
        </w:rPr>
      </w:pPr>
      <w:r w:rsidRPr="00E97F61">
        <w:rPr>
          <w:bCs/>
          <w:color w:val="000000"/>
          <w:sz w:val="26"/>
          <w:szCs w:val="26"/>
        </w:rPr>
        <w:t>В соответствии со строительными нормами и правилами все инженерные сети (водоводы, канализационные коллекторы, высоковольтные линии электропередач, теплосети, газопроводы) необходимо обеспечить санитарными зонами во избежание несчастных случаев, аварий и прочих возможных неисправностей.</w:t>
      </w:r>
    </w:p>
    <w:p w14:paraId="06E48DFE" w14:textId="77777777" w:rsidR="00EB6681" w:rsidRPr="00E97F61" w:rsidRDefault="00EB6681" w:rsidP="003F502F">
      <w:pPr>
        <w:pStyle w:val="a5"/>
        <w:ind w:firstLine="709"/>
        <w:rPr>
          <w:bCs/>
          <w:color w:val="000000"/>
          <w:sz w:val="26"/>
          <w:szCs w:val="26"/>
        </w:rPr>
      </w:pPr>
      <w:r w:rsidRPr="00E97F61">
        <w:rPr>
          <w:bCs/>
          <w:color w:val="000000"/>
          <w:sz w:val="26"/>
          <w:szCs w:val="26"/>
        </w:rPr>
        <w:t xml:space="preserve">В соответствии с нормативными документами для обеспечения сохранности, создания нормальных условий эксплуатации систем газоснабжения и предотвращения аварий и несчастных случаев устанавливают охранные зоны вдоль трасс наружных газопроводов и сооружений систем газоснабжения в виде участка земной поверхности, ограниченной условными линиями, проходящими на расстоянии </w:t>
      </w:r>
      <w:smartTag w:uri="urn:schemas-microsoft-com:office:smarttags" w:element="metricconverter">
        <w:smartTagPr>
          <w:attr w:name="ProductID" w:val="15 метров"/>
        </w:smartTagPr>
        <w:r w:rsidRPr="00E97F61">
          <w:rPr>
            <w:bCs/>
            <w:color w:val="000000"/>
            <w:sz w:val="26"/>
            <w:szCs w:val="26"/>
          </w:rPr>
          <w:t>15 метров</w:t>
        </w:r>
      </w:smartTag>
      <w:r w:rsidRPr="00E97F61">
        <w:rPr>
          <w:bCs/>
          <w:color w:val="000000"/>
          <w:sz w:val="26"/>
          <w:szCs w:val="26"/>
        </w:rPr>
        <w:t>.</w:t>
      </w:r>
    </w:p>
    <w:p w14:paraId="0927EA8C" w14:textId="77777777" w:rsidR="008A31AB" w:rsidRPr="00E97F61" w:rsidRDefault="00EB6681" w:rsidP="003F502F">
      <w:pPr>
        <w:spacing w:line="360" w:lineRule="auto"/>
        <w:ind w:firstLine="709"/>
        <w:jc w:val="both"/>
        <w:rPr>
          <w:color w:val="000000"/>
          <w:sz w:val="26"/>
          <w:szCs w:val="26"/>
        </w:rPr>
      </w:pPr>
      <w:r w:rsidRPr="00E97F61">
        <w:rPr>
          <w:color w:val="000000"/>
          <w:sz w:val="26"/>
          <w:szCs w:val="26"/>
        </w:rPr>
        <w:t>Для обеспечения бесперебойного электроснабжения потребителей требуется установление особого режима охраны электрических сетей и его неукоснительного соблюдения всеми предприятиями, организациями, учреждениями и гражданами. В соответствии с нормативными документами, для обеспечения сохранности, создания нормальных условий эксплуатации электрических сетей и предотвращения несчастных случаев,</w:t>
      </w:r>
      <w:r w:rsidR="008A31AB" w:rsidRPr="00E97F61">
        <w:rPr>
          <w:color w:val="000000"/>
          <w:sz w:val="26"/>
          <w:szCs w:val="26"/>
        </w:rPr>
        <w:t xml:space="preserve"> </w:t>
      </w:r>
      <w:r w:rsidRPr="00E97F61">
        <w:rPr>
          <w:color w:val="000000"/>
          <w:sz w:val="26"/>
          <w:szCs w:val="26"/>
        </w:rPr>
        <w:t>устанавливаются</w:t>
      </w:r>
      <w:r w:rsidR="008A31AB" w:rsidRPr="00E97F61">
        <w:rPr>
          <w:color w:val="000000"/>
          <w:sz w:val="26"/>
          <w:szCs w:val="26"/>
        </w:rPr>
        <w:t xml:space="preserve"> </w:t>
      </w:r>
      <w:r w:rsidRPr="00E97F61">
        <w:rPr>
          <w:color w:val="000000"/>
          <w:sz w:val="26"/>
          <w:szCs w:val="26"/>
        </w:rPr>
        <w:t>охранные</w:t>
      </w:r>
      <w:r w:rsidR="008A31AB" w:rsidRPr="00E97F61">
        <w:rPr>
          <w:color w:val="000000"/>
          <w:sz w:val="26"/>
          <w:szCs w:val="26"/>
        </w:rPr>
        <w:t xml:space="preserve"> </w:t>
      </w:r>
      <w:r w:rsidRPr="00E97F61">
        <w:rPr>
          <w:color w:val="000000"/>
          <w:sz w:val="26"/>
          <w:szCs w:val="26"/>
        </w:rPr>
        <w:t>зоны:</w:t>
      </w:r>
    </w:p>
    <w:p w14:paraId="5B5DA2D9" w14:textId="77777777" w:rsidR="008A31AB" w:rsidRPr="00E97F61" w:rsidRDefault="00EB6681" w:rsidP="003F502F">
      <w:pPr>
        <w:spacing w:line="360" w:lineRule="auto"/>
        <w:ind w:firstLine="709"/>
        <w:jc w:val="both"/>
        <w:rPr>
          <w:color w:val="000000"/>
          <w:sz w:val="26"/>
          <w:szCs w:val="26"/>
        </w:rPr>
      </w:pPr>
      <w:r w:rsidRPr="00E97F61">
        <w:rPr>
          <w:color w:val="000000"/>
          <w:sz w:val="26"/>
          <w:szCs w:val="26"/>
        </w:rPr>
        <w:t>1.</w:t>
      </w:r>
      <w:r w:rsidR="008A31AB" w:rsidRPr="00E97F61">
        <w:rPr>
          <w:color w:val="000000"/>
          <w:sz w:val="26"/>
          <w:szCs w:val="26"/>
        </w:rPr>
        <w:t> </w:t>
      </w:r>
      <w:r w:rsidRPr="00E97F61">
        <w:rPr>
          <w:color w:val="000000"/>
          <w:sz w:val="26"/>
          <w:szCs w:val="26"/>
        </w:rPr>
        <w:t>Вдоль воздушных линий электропередачи в виде земельного участка и воздушного пространства, по обе стороны линии от крайних проводов на расстоянии:</w:t>
      </w:r>
      <w:r w:rsidR="008A31AB" w:rsidRPr="00E97F61">
        <w:rPr>
          <w:color w:val="000000"/>
          <w:sz w:val="26"/>
          <w:szCs w:val="26"/>
        </w:rPr>
        <w:t xml:space="preserve"> </w:t>
      </w:r>
      <w:r w:rsidRPr="00E97F61">
        <w:rPr>
          <w:color w:val="000000"/>
          <w:sz w:val="26"/>
          <w:szCs w:val="26"/>
        </w:rPr>
        <w:t>- для линий напряжением до 1000</w:t>
      </w:r>
      <w:r w:rsidR="008A31AB" w:rsidRPr="00E97F61">
        <w:rPr>
          <w:color w:val="000000"/>
          <w:sz w:val="26"/>
          <w:szCs w:val="26"/>
        </w:rPr>
        <w:t> </w:t>
      </w:r>
      <w:r w:rsidRPr="00E97F61">
        <w:rPr>
          <w:color w:val="000000"/>
          <w:sz w:val="26"/>
          <w:szCs w:val="26"/>
        </w:rPr>
        <w:t xml:space="preserve">В </w:t>
      </w:r>
      <w:r w:rsidR="008A31AB" w:rsidRPr="00E97F61">
        <w:rPr>
          <w:color w:val="000000"/>
          <w:sz w:val="26"/>
          <w:szCs w:val="26"/>
        </w:rPr>
        <w:t>-</w:t>
      </w:r>
      <w:r w:rsidRPr="00E97F61">
        <w:rPr>
          <w:color w:val="000000"/>
          <w:sz w:val="26"/>
          <w:szCs w:val="26"/>
        </w:rPr>
        <w:t xml:space="preserve"> </w:t>
      </w:r>
      <w:smartTag w:uri="urn:schemas-microsoft-com:office:smarttags" w:element="metricconverter">
        <w:smartTagPr>
          <w:attr w:name="ProductID" w:val="2 метра"/>
        </w:smartTagPr>
        <w:r w:rsidRPr="00E97F61">
          <w:rPr>
            <w:color w:val="000000"/>
            <w:sz w:val="26"/>
            <w:szCs w:val="26"/>
          </w:rPr>
          <w:t>2 метра</w:t>
        </w:r>
      </w:smartTag>
      <w:r w:rsidRPr="00E97F61">
        <w:rPr>
          <w:color w:val="000000"/>
          <w:sz w:val="26"/>
          <w:szCs w:val="26"/>
        </w:rPr>
        <w:t>,</w:t>
      </w:r>
      <w:r w:rsidR="008A31AB" w:rsidRPr="00E97F61">
        <w:rPr>
          <w:color w:val="000000"/>
          <w:sz w:val="26"/>
          <w:szCs w:val="26"/>
        </w:rPr>
        <w:t xml:space="preserve"> </w:t>
      </w:r>
      <w:r w:rsidRPr="00E97F61">
        <w:rPr>
          <w:color w:val="000000"/>
          <w:sz w:val="26"/>
          <w:szCs w:val="26"/>
        </w:rPr>
        <w:t>до 20</w:t>
      </w:r>
      <w:r w:rsidR="008A31AB" w:rsidRPr="00E97F61">
        <w:rPr>
          <w:color w:val="000000"/>
          <w:sz w:val="26"/>
          <w:szCs w:val="26"/>
        </w:rPr>
        <w:t> </w:t>
      </w:r>
      <w:proofErr w:type="spellStart"/>
      <w:r w:rsidRPr="00E97F61">
        <w:rPr>
          <w:color w:val="000000"/>
          <w:sz w:val="26"/>
          <w:szCs w:val="26"/>
        </w:rPr>
        <w:t>кВ</w:t>
      </w:r>
      <w:proofErr w:type="spellEnd"/>
      <w:r w:rsidRPr="00E97F61">
        <w:rPr>
          <w:color w:val="000000"/>
          <w:sz w:val="26"/>
          <w:szCs w:val="26"/>
        </w:rPr>
        <w:t xml:space="preserve"> </w:t>
      </w:r>
      <w:r w:rsidR="008A31AB" w:rsidRPr="00E97F61">
        <w:rPr>
          <w:color w:val="000000"/>
          <w:sz w:val="26"/>
          <w:szCs w:val="26"/>
        </w:rPr>
        <w:t>-</w:t>
      </w:r>
      <w:r w:rsidRPr="00E97F61">
        <w:rPr>
          <w:color w:val="000000"/>
          <w:sz w:val="26"/>
          <w:szCs w:val="26"/>
        </w:rPr>
        <w:t xml:space="preserve"> </w:t>
      </w:r>
      <w:smartTag w:uri="urn:schemas-microsoft-com:office:smarttags" w:element="metricconverter">
        <w:smartTagPr>
          <w:attr w:name="ProductID" w:val="10 метров"/>
        </w:smartTagPr>
        <w:r w:rsidRPr="00E97F61">
          <w:rPr>
            <w:color w:val="000000"/>
            <w:sz w:val="26"/>
            <w:szCs w:val="26"/>
          </w:rPr>
          <w:t>10 метров</w:t>
        </w:r>
      </w:smartTag>
      <w:r w:rsidRPr="00E97F61">
        <w:rPr>
          <w:color w:val="000000"/>
          <w:sz w:val="26"/>
          <w:szCs w:val="26"/>
        </w:rPr>
        <w:t>, 35</w:t>
      </w:r>
      <w:r w:rsidR="008A31AB" w:rsidRPr="00E97F61">
        <w:rPr>
          <w:color w:val="000000"/>
          <w:sz w:val="26"/>
          <w:szCs w:val="26"/>
        </w:rPr>
        <w:t> </w:t>
      </w:r>
      <w:proofErr w:type="spellStart"/>
      <w:r w:rsidRPr="00E97F61">
        <w:rPr>
          <w:color w:val="000000"/>
          <w:sz w:val="26"/>
          <w:szCs w:val="26"/>
        </w:rPr>
        <w:t>кВ</w:t>
      </w:r>
      <w:proofErr w:type="spellEnd"/>
      <w:r w:rsidRPr="00E97F61">
        <w:rPr>
          <w:color w:val="000000"/>
          <w:sz w:val="26"/>
          <w:szCs w:val="26"/>
        </w:rPr>
        <w:t xml:space="preserve"> </w:t>
      </w:r>
      <w:r w:rsidR="008A31AB" w:rsidRPr="00E97F61">
        <w:rPr>
          <w:color w:val="000000"/>
          <w:sz w:val="26"/>
          <w:szCs w:val="26"/>
        </w:rPr>
        <w:t>-</w:t>
      </w:r>
      <w:r w:rsidRPr="00E97F61">
        <w:rPr>
          <w:color w:val="000000"/>
          <w:sz w:val="26"/>
          <w:szCs w:val="26"/>
        </w:rPr>
        <w:t xml:space="preserve"> </w:t>
      </w:r>
      <w:smartTag w:uri="urn:schemas-microsoft-com:office:smarttags" w:element="metricconverter">
        <w:smartTagPr>
          <w:attr w:name="ProductID" w:val="15 метров"/>
        </w:smartTagPr>
        <w:r w:rsidRPr="00E97F61">
          <w:rPr>
            <w:color w:val="000000"/>
            <w:sz w:val="26"/>
            <w:szCs w:val="26"/>
          </w:rPr>
          <w:t>15 метров</w:t>
        </w:r>
      </w:smartTag>
      <w:r w:rsidRPr="00E97F61">
        <w:rPr>
          <w:color w:val="000000"/>
          <w:sz w:val="26"/>
          <w:szCs w:val="26"/>
        </w:rPr>
        <w:t>, 110 </w:t>
      </w:r>
      <w:proofErr w:type="spellStart"/>
      <w:r w:rsidRPr="00E97F61">
        <w:rPr>
          <w:color w:val="000000"/>
          <w:sz w:val="26"/>
          <w:szCs w:val="26"/>
        </w:rPr>
        <w:t>кВ</w:t>
      </w:r>
      <w:proofErr w:type="spellEnd"/>
      <w:r w:rsidR="008A31AB" w:rsidRPr="00E97F61">
        <w:rPr>
          <w:color w:val="000000"/>
          <w:sz w:val="26"/>
          <w:szCs w:val="26"/>
        </w:rPr>
        <w:t xml:space="preserve"> - </w:t>
      </w:r>
      <w:smartTag w:uri="urn:schemas-microsoft-com:office:smarttags" w:element="metricconverter">
        <w:smartTagPr>
          <w:attr w:name="ProductID" w:val="20 метров"/>
        </w:smartTagPr>
        <w:r w:rsidRPr="00E97F61">
          <w:rPr>
            <w:color w:val="000000"/>
            <w:sz w:val="26"/>
            <w:szCs w:val="26"/>
          </w:rPr>
          <w:t>20</w:t>
        </w:r>
        <w:r w:rsidR="008A31AB" w:rsidRPr="00E97F61">
          <w:rPr>
            <w:color w:val="000000"/>
            <w:sz w:val="26"/>
            <w:szCs w:val="26"/>
          </w:rPr>
          <w:t xml:space="preserve"> </w:t>
        </w:r>
        <w:r w:rsidRPr="00E97F61">
          <w:rPr>
            <w:color w:val="000000"/>
            <w:sz w:val="26"/>
            <w:szCs w:val="26"/>
          </w:rPr>
          <w:t>метров</w:t>
        </w:r>
      </w:smartTag>
      <w:r w:rsidRPr="00E97F61">
        <w:rPr>
          <w:color w:val="000000"/>
          <w:sz w:val="26"/>
          <w:szCs w:val="26"/>
        </w:rPr>
        <w:t>,</w:t>
      </w:r>
      <w:r w:rsidR="008A31AB" w:rsidRPr="00E97F61">
        <w:rPr>
          <w:color w:val="000000"/>
          <w:sz w:val="26"/>
          <w:szCs w:val="26"/>
        </w:rPr>
        <w:t xml:space="preserve"> </w:t>
      </w:r>
      <w:r w:rsidRPr="00E97F61">
        <w:rPr>
          <w:color w:val="000000"/>
          <w:sz w:val="26"/>
          <w:szCs w:val="26"/>
        </w:rPr>
        <w:t>220</w:t>
      </w:r>
      <w:r w:rsidR="008A31AB" w:rsidRPr="00E97F61">
        <w:rPr>
          <w:color w:val="000000"/>
          <w:sz w:val="26"/>
          <w:szCs w:val="26"/>
        </w:rPr>
        <w:t> </w:t>
      </w:r>
      <w:proofErr w:type="spellStart"/>
      <w:r w:rsidRPr="00E97F61">
        <w:rPr>
          <w:color w:val="000000"/>
          <w:sz w:val="26"/>
          <w:szCs w:val="26"/>
        </w:rPr>
        <w:t>кВ</w:t>
      </w:r>
      <w:proofErr w:type="spellEnd"/>
      <w:r w:rsidR="008A31AB" w:rsidRPr="00E97F61">
        <w:rPr>
          <w:color w:val="000000"/>
          <w:sz w:val="26"/>
          <w:szCs w:val="26"/>
        </w:rPr>
        <w:t xml:space="preserve"> - </w:t>
      </w:r>
      <w:smartTag w:uri="urn:schemas-microsoft-com:office:smarttags" w:element="metricconverter">
        <w:smartTagPr>
          <w:attr w:name="ProductID" w:val="25 метров"/>
        </w:smartTagPr>
        <w:r w:rsidRPr="00E97F61">
          <w:rPr>
            <w:color w:val="000000"/>
            <w:sz w:val="26"/>
            <w:szCs w:val="26"/>
          </w:rPr>
          <w:t>25</w:t>
        </w:r>
        <w:r w:rsidRPr="00E97F61">
          <w:rPr>
            <w:color w:val="000000"/>
            <w:sz w:val="26"/>
            <w:szCs w:val="26"/>
            <w:lang w:val="en-US"/>
          </w:rPr>
          <w:t> </w:t>
        </w:r>
        <w:r w:rsidRPr="00E97F61">
          <w:rPr>
            <w:color w:val="000000"/>
            <w:sz w:val="26"/>
            <w:szCs w:val="26"/>
          </w:rPr>
          <w:t>метров</w:t>
        </w:r>
      </w:smartTag>
      <w:r w:rsidRPr="00E97F61">
        <w:rPr>
          <w:color w:val="000000"/>
          <w:sz w:val="26"/>
          <w:szCs w:val="26"/>
        </w:rPr>
        <w:t>.</w:t>
      </w:r>
    </w:p>
    <w:p w14:paraId="323D3C32" w14:textId="77777777" w:rsidR="008A31AB" w:rsidRPr="00E97F61" w:rsidRDefault="00EB6681" w:rsidP="003F502F">
      <w:pPr>
        <w:spacing w:line="360" w:lineRule="auto"/>
        <w:ind w:firstLine="709"/>
        <w:jc w:val="both"/>
        <w:rPr>
          <w:color w:val="000000"/>
          <w:sz w:val="26"/>
          <w:szCs w:val="26"/>
        </w:rPr>
      </w:pPr>
      <w:r w:rsidRPr="00E97F61">
        <w:rPr>
          <w:color w:val="000000"/>
          <w:sz w:val="26"/>
          <w:szCs w:val="26"/>
        </w:rPr>
        <w:t>2.</w:t>
      </w:r>
      <w:r w:rsidR="008A31AB" w:rsidRPr="00E97F61">
        <w:rPr>
          <w:color w:val="000000"/>
          <w:sz w:val="26"/>
          <w:szCs w:val="26"/>
        </w:rPr>
        <w:t> </w:t>
      </w:r>
      <w:r w:rsidRPr="00E97F61">
        <w:rPr>
          <w:color w:val="000000"/>
          <w:sz w:val="26"/>
          <w:szCs w:val="26"/>
        </w:rPr>
        <w:t>Вдоль подземных кабельных линий электропередачи в виде земельного участка, по обе стороны</w:t>
      </w:r>
      <w:r w:rsidR="008A31AB" w:rsidRPr="00E97F61">
        <w:rPr>
          <w:color w:val="000000"/>
          <w:sz w:val="26"/>
          <w:szCs w:val="26"/>
        </w:rPr>
        <w:t xml:space="preserve"> </w:t>
      </w:r>
      <w:r w:rsidRPr="00E97F61">
        <w:rPr>
          <w:color w:val="000000"/>
          <w:sz w:val="26"/>
          <w:szCs w:val="26"/>
        </w:rPr>
        <w:t>от</w:t>
      </w:r>
      <w:r w:rsidR="008A31AB" w:rsidRPr="00E97F61">
        <w:rPr>
          <w:color w:val="000000"/>
          <w:sz w:val="26"/>
          <w:szCs w:val="26"/>
        </w:rPr>
        <w:t xml:space="preserve"> </w:t>
      </w:r>
      <w:r w:rsidRPr="00E97F61">
        <w:rPr>
          <w:color w:val="000000"/>
          <w:sz w:val="26"/>
          <w:szCs w:val="26"/>
        </w:rPr>
        <w:t>кабелей</w:t>
      </w:r>
      <w:r w:rsidR="008A31AB" w:rsidRPr="00E97F61">
        <w:rPr>
          <w:color w:val="000000"/>
          <w:sz w:val="26"/>
          <w:szCs w:val="26"/>
        </w:rPr>
        <w:t xml:space="preserve"> </w:t>
      </w:r>
      <w:r w:rsidRPr="00E97F61">
        <w:rPr>
          <w:color w:val="000000"/>
          <w:sz w:val="26"/>
          <w:szCs w:val="26"/>
        </w:rPr>
        <w:t>на</w:t>
      </w:r>
      <w:r w:rsidR="008A31AB" w:rsidRPr="00E97F61">
        <w:rPr>
          <w:color w:val="000000"/>
          <w:sz w:val="26"/>
          <w:szCs w:val="26"/>
        </w:rPr>
        <w:t xml:space="preserve"> </w:t>
      </w:r>
      <w:r w:rsidRPr="00E97F61">
        <w:rPr>
          <w:color w:val="000000"/>
          <w:sz w:val="26"/>
          <w:szCs w:val="26"/>
        </w:rPr>
        <w:t>расстоянии</w:t>
      </w:r>
      <w:r w:rsidR="008A31AB" w:rsidRPr="00E97F61">
        <w:rPr>
          <w:color w:val="000000"/>
          <w:sz w:val="26"/>
          <w:szCs w:val="26"/>
        </w:rPr>
        <w:t xml:space="preserve"> </w:t>
      </w:r>
      <w:smartTag w:uri="urn:schemas-microsoft-com:office:smarttags" w:element="metricconverter">
        <w:smartTagPr>
          <w:attr w:name="ProductID" w:val="1 метра"/>
        </w:smartTagPr>
        <w:r w:rsidRPr="00E97F61">
          <w:rPr>
            <w:color w:val="000000"/>
            <w:sz w:val="26"/>
            <w:szCs w:val="26"/>
          </w:rPr>
          <w:t>1</w:t>
        </w:r>
        <w:r w:rsidR="008A31AB" w:rsidRPr="00E97F61">
          <w:rPr>
            <w:color w:val="000000"/>
            <w:sz w:val="26"/>
            <w:szCs w:val="26"/>
          </w:rPr>
          <w:t xml:space="preserve"> </w:t>
        </w:r>
        <w:r w:rsidRPr="00E97F61">
          <w:rPr>
            <w:color w:val="000000"/>
            <w:sz w:val="26"/>
            <w:szCs w:val="26"/>
          </w:rPr>
          <w:t>метра</w:t>
        </w:r>
      </w:smartTag>
      <w:r w:rsidRPr="00E97F61">
        <w:rPr>
          <w:color w:val="000000"/>
          <w:sz w:val="26"/>
          <w:szCs w:val="26"/>
        </w:rPr>
        <w:t>.</w:t>
      </w:r>
    </w:p>
    <w:p w14:paraId="723B0A13" w14:textId="77777777" w:rsidR="008A31AB" w:rsidRPr="00E97F61" w:rsidRDefault="00EB6681" w:rsidP="003F502F">
      <w:pPr>
        <w:spacing w:line="360" w:lineRule="auto"/>
        <w:ind w:firstLine="709"/>
        <w:jc w:val="both"/>
        <w:rPr>
          <w:color w:val="000000"/>
          <w:sz w:val="26"/>
          <w:szCs w:val="26"/>
        </w:rPr>
      </w:pPr>
      <w:r w:rsidRPr="00E97F61">
        <w:rPr>
          <w:color w:val="000000"/>
          <w:sz w:val="26"/>
          <w:szCs w:val="26"/>
        </w:rPr>
        <w:t>3.</w:t>
      </w:r>
      <w:r w:rsidR="008A31AB" w:rsidRPr="00E97F61">
        <w:rPr>
          <w:color w:val="000000"/>
          <w:sz w:val="26"/>
          <w:szCs w:val="26"/>
        </w:rPr>
        <w:t> </w:t>
      </w:r>
      <w:r w:rsidRPr="00E97F61">
        <w:rPr>
          <w:color w:val="000000"/>
          <w:sz w:val="26"/>
          <w:szCs w:val="26"/>
        </w:rPr>
        <w:t>В охранных зонах электрических сетей без письменного согласия предприятий (организаций) в ведении которых находятся эти сети, запрещается:</w:t>
      </w:r>
    </w:p>
    <w:p w14:paraId="5DFE78C8" w14:textId="77777777" w:rsidR="008A31AB" w:rsidRPr="00E97F61" w:rsidRDefault="00EB6681" w:rsidP="003F502F">
      <w:pPr>
        <w:spacing w:line="360" w:lineRule="auto"/>
        <w:ind w:firstLine="709"/>
        <w:jc w:val="both"/>
        <w:rPr>
          <w:color w:val="000000"/>
          <w:sz w:val="26"/>
          <w:szCs w:val="26"/>
        </w:rPr>
      </w:pPr>
      <w:r w:rsidRPr="00E97F61">
        <w:rPr>
          <w:color w:val="000000"/>
          <w:sz w:val="26"/>
          <w:szCs w:val="26"/>
        </w:rPr>
        <w:t>-</w:t>
      </w:r>
      <w:r w:rsidR="008A31AB" w:rsidRPr="00E97F61">
        <w:rPr>
          <w:color w:val="000000"/>
          <w:sz w:val="26"/>
          <w:szCs w:val="26"/>
        </w:rPr>
        <w:t> </w:t>
      </w:r>
      <w:r w:rsidRPr="00E97F61">
        <w:rPr>
          <w:color w:val="000000"/>
          <w:sz w:val="26"/>
          <w:szCs w:val="26"/>
        </w:rPr>
        <w:t>производить строительство, капитальный ремонт, реконструкцию или снос любых зданий</w:t>
      </w:r>
      <w:r w:rsidR="008A31AB" w:rsidRPr="00E97F61">
        <w:rPr>
          <w:color w:val="000000"/>
          <w:sz w:val="26"/>
          <w:szCs w:val="26"/>
        </w:rPr>
        <w:t xml:space="preserve"> </w:t>
      </w:r>
      <w:r w:rsidRPr="00E97F61">
        <w:rPr>
          <w:color w:val="000000"/>
          <w:sz w:val="26"/>
          <w:szCs w:val="26"/>
        </w:rPr>
        <w:t>и</w:t>
      </w:r>
      <w:r w:rsidRPr="00E97F61">
        <w:rPr>
          <w:color w:val="000000"/>
          <w:sz w:val="26"/>
          <w:szCs w:val="26"/>
          <w:lang w:val="en-US"/>
        </w:rPr>
        <w:t> </w:t>
      </w:r>
      <w:r w:rsidRPr="00E97F61">
        <w:rPr>
          <w:color w:val="000000"/>
          <w:sz w:val="26"/>
          <w:szCs w:val="26"/>
        </w:rPr>
        <w:t>сооружений;</w:t>
      </w:r>
    </w:p>
    <w:p w14:paraId="066C707E" w14:textId="77777777" w:rsidR="008A31AB" w:rsidRPr="00E97F61" w:rsidRDefault="00EB6681" w:rsidP="003F502F">
      <w:pPr>
        <w:spacing w:line="360" w:lineRule="auto"/>
        <w:ind w:firstLine="709"/>
        <w:jc w:val="both"/>
        <w:rPr>
          <w:color w:val="000000"/>
          <w:sz w:val="26"/>
          <w:szCs w:val="26"/>
        </w:rPr>
      </w:pPr>
      <w:r w:rsidRPr="00E97F61">
        <w:rPr>
          <w:color w:val="000000"/>
          <w:sz w:val="26"/>
          <w:szCs w:val="26"/>
        </w:rPr>
        <w:t>-</w:t>
      </w:r>
      <w:r w:rsidR="008A31AB" w:rsidRPr="00E97F61">
        <w:rPr>
          <w:color w:val="000000"/>
          <w:sz w:val="26"/>
          <w:szCs w:val="26"/>
        </w:rPr>
        <w:t> </w:t>
      </w:r>
      <w:r w:rsidRPr="00E97F61">
        <w:rPr>
          <w:color w:val="000000"/>
          <w:sz w:val="26"/>
          <w:szCs w:val="26"/>
        </w:rPr>
        <w:t>осуществлять всякого рода погрузочно-разгрузочные, взрывные, мелиоративные работы, производить посадку и вырубку деревьев и кустарников, располагать полевые станы,</w:t>
      </w:r>
      <w:r w:rsidR="008A31AB" w:rsidRPr="00E97F61">
        <w:rPr>
          <w:color w:val="000000"/>
          <w:sz w:val="26"/>
          <w:szCs w:val="26"/>
        </w:rPr>
        <w:t xml:space="preserve"> </w:t>
      </w:r>
      <w:r w:rsidRPr="00E97F61">
        <w:rPr>
          <w:color w:val="000000"/>
          <w:sz w:val="26"/>
          <w:szCs w:val="26"/>
        </w:rPr>
        <w:t>устраивать</w:t>
      </w:r>
      <w:r w:rsidR="008A31AB" w:rsidRPr="00E97F61">
        <w:rPr>
          <w:color w:val="000000"/>
          <w:sz w:val="26"/>
          <w:szCs w:val="26"/>
        </w:rPr>
        <w:t xml:space="preserve"> </w:t>
      </w:r>
      <w:r w:rsidRPr="00E97F61">
        <w:rPr>
          <w:color w:val="000000"/>
          <w:sz w:val="26"/>
          <w:szCs w:val="26"/>
        </w:rPr>
        <w:t>загоны</w:t>
      </w:r>
      <w:r w:rsidR="008A31AB" w:rsidRPr="00E97F61">
        <w:rPr>
          <w:color w:val="000000"/>
          <w:sz w:val="26"/>
          <w:szCs w:val="26"/>
        </w:rPr>
        <w:t xml:space="preserve"> </w:t>
      </w:r>
      <w:r w:rsidRPr="00E97F61">
        <w:rPr>
          <w:color w:val="000000"/>
          <w:sz w:val="26"/>
          <w:szCs w:val="26"/>
        </w:rPr>
        <w:t>для</w:t>
      </w:r>
      <w:r w:rsidR="008A31AB" w:rsidRPr="00E97F61">
        <w:rPr>
          <w:color w:val="000000"/>
          <w:sz w:val="26"/>
          <w:szCs w:val="26"/>
        </w:rPr>
        <w:t xml:space="preserve"> </w:t>
      </w:r>
      <w:r w:rsidRPr="00E97F61">
        <w:rPr>
          <w:color w:val="000000"/>
          <w:sz w:val="26"/>
          <w:szCs w:val="26"/>
        </w:rPr>
        <w:t>скота;</w:t>
      </w:r>
    </w:p>
    <w:p w14:paraId="09245177" w14:textId="77777777" w:rsidR="008A31AB" w:rsidRPr="00E97F61" w:rsidRDefault="00EB6681" w:rsidP="003F502F">
      <w:pPr>
        <w:spacing w:line="360" w:lineRule="auto"/>
        <w:ind w:firstLine="709"/>
        <w:jc w:val="both"/>
        <w:rPr>
          <w:color w:val="000000"/>
          <w:sz w:val="26"/>
          <w:szCs w:val="26"/>
        </w:rPr>
      </w:pPr>
      <w:r w:rsidRPr="00E97F61">
        <w:rPr>
          <w:color w:val="000000"/>
          <w:sz w:val="26"/>
          <w:szCs w:val="26"/>
        </w:rPr>
        <w:t>-</w:t>
      </w:r>
      <w:r w:rsidR="008A31AB" w:rsidRPr="00E97F61">
        <w:rPr>
          <w:color w:val="000000"/>
          <w:sz w:val="26"/>
          <w:szCs w:val="26"/>
        </w:rPr>
        <w:t> </w:t>
      </w:r>
      <w:r w:rsidRPr="00E97F61">
        <w:rPr>
          <w:color w:val="000000"/>
          <w:sz w:val="26"/>
          <w:szCs w:val="26"/>
        </w:rPr>
        <w:t xml:space="preserve">совершать проезд машин и механизмов, имеющих общую высоту от поверхности дороги более </w:t>
      </w:r>
      <w:smartTag w:uri="urn:schemas-microsoft-com:office:smarttags" w:element="metricconverter">
        <w:smartTagPr>
          <w:attr w:name="ProductID" w:val="4,5 метра"/>
        </w:smartTagPr>
        <w:r w:rsidRPr="00E97F61">
          <w:rPr>
            <w:color w:val="000000"/>
            <w:sz w:val="26"/>
            <w:szCs w:val="26"/>
          </w:rPr>
          <w:t>4,5 метра</w:t>
        </w:r>
      </w:smartTag>
      <w:r w:rsidRPr="00E97F61">
        <w:rPr>
          <w:color w:val="000000"/>
          <w:sz w:val="26"/>
          <w:szCs w:val="26"/>
        </w:rPr>
        <w:t xml:space="preserve"> (в охранных зонах воздушных линий электропередач);</w:t>
      </w:r>
    </w:p>
    <w:p w14:paraId="515604D7" w14:textId="77777777" w:rsidR="008A31AB" w:rsidRPr="00E97F61" w:rsidRDefault="00EB6681" w:rsidP="003F502F">
      <w:pPr>
        <w:spacing w:line="360" w:lineRule="auto"/>
        <w:ind w:firstLine="709"/>
        <w:jc w:val="both"/>
        <w:rPr>
          <w:color w:val="000000"/>
          <w:sz w:val="26"/>
          <w:szCs w:val="26"/>
        </w:rPr>
      </w:pPr>
      <w:r w:rsidRPr="00E97F61">
        <w:rPr>
          <w:color w:val="000000"/>
          <w:sz w:val="26"/>
          <w:szCs w:val="26"/>
        </w:rPr>
        <w:lastRenderedPageBreak/>
        <w:t>-</w:t>
      </w:r>
      <w:r w:rsidR="008A31AB" w:rsidRPr="00E97F61">
        <w:rPr>
          <w:color w:val="000000"/>
          <w:sz w:val="26"/>
          <w:szCs w:val="26"/>
        </w:rPr>
        <w:t> </w:t>
      </w:r>
      <w:r w:rsidRPr="00E97F61">
        <w:rPr>
          <w:color w:val="000000"/>
          <w:sz w:val="26"/>
          <w:szCs w:val="26"/>
        </w:rPr>
        <w:t xml:space="preserve">производить земляные работы на глубине более </w:t>
      </w:r>
      <w:smartTag w:uri="urn:schemas-microsoft-com:office:smarttags" w:element="metricconverter">
        <w:smartTagPr>
          <w:attr w:name="ProductID" w:val="0,3 метра"/>
        </w:smartTagPr>
        <w:r w:rsidRPr="00E97F61">
          <w:rPr>
            <w:color w:val="000000"/>
            <w:sz w:val="26"/>
            <w:szCs w:val="26"/>
          </w:rPr>
          <w:t>0,3 метра</w:t>
        </w:r>
      </w:smartTag>
      <w:r w:rsidRPr="00E97F61">
        <w:rPr>
          <w:color w:val="000000"/>
          <w:sz w:val="26"/>
          <w:szCs w:val="26"/>
        </w:rPr>
        <w:t>, а также планировку грунта (в охранных</w:t>
      </w:r>
      <w:r w:rsidR="008A31AB" w:rsidRPr="00E97F61">
        <w:rPr>
          <w:color w:val="000000"/>
          <w:sz w:val="26"/>
          <w:szCs w:val="26"/>
        </w:rPr>
        <w:t xml:space="preserve"> </w:t>
      </w:r>
      <w:r w:rsidRPr="00E97F61">
        <w:rPr>
          <w:color w:val="000000"/>
          <w:sz w:val="26"/>
          <w:szCs w:val="26"/>
        </w:rPr>
        <w:t>зонах</w:t>
      </w:r>
      <w:r w:rsidR="008A31AB" w:rsidRPr="00E97F61">
        <w:rPr>
          <w:color w:val="000000"/>
          <w:sz w:val="26"/>
          <w:szCs w:val="26"/>
        </w:rPr>
        <w:t xml:space="preserve"> </w:t>
      </w:r>
      <w:r w:rsidRPr="00E97F61">
        <w:rPr>
          <w:color w:val="000000"/>
          <w:sz w:val="26"/>
          <w:szCs w:val="26"/>
        </w:rPr>
        <w:t>подземных</w:t>
      </w:r>
      <w:r w:rsidR="008A31AB" w:rsidRPr="00E97F61">
        <w:rPr>
          <w:color w:val="000000"/>
          <w:sz w:val="26"/>
          <w:szCs w:val="26"/>
        </w:rPr>
        <w:t xml:space="preserve"> </w:t>
      </w:r>
      <w:r w:rsidRPr="00E97F61">
        <w:rPr>
          <w:color w:val="000000"/>
          <w:sz w:val="26"/>
          <w:szCs w:val="26"/>
        </w:rPr>
        <w:t>кабельных</w:t>
      </w:r>
      <w:r w:rsidR="008A31AB" w:rsidRPr="00E97F61">
        <w:rPr>
          <w:color w:val="000000"/>
          <w:sz w:val="26"/>
          <w:szCs w:val="26"/>
        </w:rPr>
        <w:t xml:space="preserve"> </w:t>
      </w:r>
      <w:r w:rsidRPr="00E97F61">
        <w:rPr>
          <w:color w:val="000000"/>
          <w:sz w:val="26"/>
          <w:szCs w:val="26"/>
        </w:rPr>
        <w:t>линий</w:t>
      </w:r>
      <w:r w:rsidR="008A31AB" w:rsidRPr="00E97F61">
        <w:rPr>
          <w:color w:val="000000"/>
          <w:sz w:val="26"/>
          <w:szCs w:val="26"/>
        </w:rPr>
        <w:t xml:space="preserve"> </w:t>
      </w:r>
      <w:r w:rsidRPr="00E97F61">
        <w:rPr>
          <w:color w:val="000000"/>
          <w:sz w:val="26"/>
          <w:szCs w:val="26"/>
        </w:rPr>
        <w:t>электропередач).</w:t>
      </w:r>
    </w:p>
    <w:p w14:paraId="6C04984D" w14:textId="77777777" w:rsidR="008A31AB" w:rsidRPr="00E97F61" w:rsidRDefault="00EB6681" w:rsidP="003F502F">
      <w:pPr>
        <w:spacing w:line="360" w:lineRule="auto"/>
        <w:ind w:firstLine="709"/>
        <w:jc w:val="both"/>
        <w:rPr>
          <w:color w:val="000000"/>
          <w:sz w:val="26"/>
          <w:szCs w:val="26"/>
        </w:rPr>
      </w:pPr>
      <w:r w:rsidRPr="00E97F61">
        <w:rPr>
          <w:color w:val="000000"/>
          <w:sz w:val="26"/>
          <w:szCs w:val="26"/>
        </w:rPr>
        <w:t>Во избежание несчастных случаев и повреждения оборудования запрещается:</w:t>
      </w:r>
    </w:p>
    <w:p w14:paraId="0753A6E8" w14:textId="77777777" w:rsidR="008A31AB" w:rsidRPr="00E97F61" w:rsidRDefault="00EB6681" w:rsidP="003F502F">
      <w:pPr>
        <w:spacing w:line="360" w:lineRule="auto"/>
        <w:ind w:firstLine="709"/>
        <w:jc w:val="both"/>
        <w:rPr>
          <w:color w:val="000000"/>
          <w:sz w:val="26"/>
          <w:szCs w:val="26"/>
        </w:rPr>
      </w:pPr>
      <w:r w:rsidRPr="00E97F61">
        <w:rPr>
          <w:color w:val="000000"/>
          <w:sz w:val="26"/>
          <w:szCs w:val="26"/>
        </w:rPr>
        <w:t>-</w:t>
      </w:r>
      <w:r w:rsidR="008A31AB" w:rsidRPr="00E97F61">
        <w:rPr>
          <w:color w:val="000000"/>
          <w:sz w:val="26"/>
          <w:szCs w:val="26"/>
        </w:rPr>
        <w:t> </w:t>
      </w:r>
      <w:r w:rsidRPr="00E97F61">
        <w:rPr>
          <w:color w:val="000000"/>
          <w:sz w:val="26"/>
          <w:szCs w:val="26"/>
        </w:rPr>
        <w:t>размещать автозаправочные станции и хранилища горюче-смазочных материалов в охранных</w:t>
      </w:r>
      <w:r w:rsidR="008A31AB" w:rsidRPr="00E97F61">
        <w:rPr>
          <w:color w:val="000000"/>
          <w:sz w:val="26"/>
          <w:szCs w:val="26"/>
        </w:rPr>
        <w:t xml:space="preserve"> </w:t>
      </w:r>
      <w:r w:rsidRPr="00E97F61">
        <w:rPr>
          <w:color w:val="000000"/>
          <w:sz w:val="26"/>
          <w:szCs w:val="26"/>
        </w:rPr>
        <w:t>зонах</w:t>
      </w:r>
      <w:r w:rsidR="008A31AB" w:rsidRPr="00E97F61">
        <w:rPr>
          <w:color w:val="000000"/>
          <w:sz w:val="26"/>
          <w:szCs w:val="26"/>
        </w:rPr>
        <w:t xml:space="preserve"> </w:t>
      </w:r>
      <w:r w:rsidRPr="00E97F61">
        <w:rPr>
          <w:color w:val="000000"/>
          <w:sz w:val="26"/>
          <w:szCs w:val="26"/>
        </w:rPr>
        <w:t>электрических</w:t>
      </w:r>
      <w:r w:rsidR="008A31AB" w:rsidRPr="00E97F61">
        <w:rPr>
          <w:color w:val="000000"/>
          <w:sz w:val="26"/>
          <w:szCs w:val="26"/>
        </w:rPr>
        <w:t xml:space="preserve"> </w:t>
      </w:r>
      <w:r w:rsidRPr="00E97F61">
        <w:rPr>
          <w:color w:val="000000"/>
          <w:sz w:val="26"/>
          <w:szCs w:val="26"/>
        </w:rPr>
        <w:t>сетей;</w:t>
      </w:r>
    </w:p>
    <w:p w14:paraId="2F36B92C" w14:textId="77777777" w:rsidR="008A31AB" w:rsidRPr="00E97F61" w:rsidRDefault="00EB6681" w:rsidP="003F502F">
      <w:pPr>
        <w:spacing w:line="360" w:lineRule="auto"/>
        <w:ind w:firstLine="709"/>
        <w:jc w:val="both"/>
        <w:rPr>
          <w:color w:val="000000"/>
          <w:sz w:val="26"/>
          <w:szCs w:val="26"/>
        </w:rPr>
      </w:pPr>
      <w:r w:rsidRPr="00E97F61">
        <w:rPr>
          <w:color w:val="000000"/>
          <w:sz w:val="26"/>
          <w:szCs w:val="26"/>
        </w:rPr>
        <w:t>-</w:t>
      </w:r>
      <w:r w:rsidR="008A31AB" w:rsidRPr="00E97F61">
        <w:rPr>
          <w:color w:val="000000"/>
          <w:sz w:val="26"/>
          <w:szCs w:val="26"/>
        </w:rPr>
        <w:t> </w:t>
      </w:r>
      <w:r w:rsidRPr="00E97F61">
        <w:rPr>
          <w:color w:val="000000"/>
          <w:sz w:val="26"/>
          <w:szCs w:val="26"/>
        </w:rPr>
        <w:t>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w:t>
      </w:r>
      <w:r w:rsidR="008A31AB" w:rsidRPr="00E97F61">
        <w:rPr>
          <w:color w:val="000000"/>
          <w:sz w:val="26"/>
          <w:szCs w:val="26"/>
        </w:rPr>
        <w:t xml:space="preserve"> </w:t>
      </w:r>
      <w:r w:rsidRPr="00E97F61">
        <w:rPr>
          <w:color w:val="000000"/>
          <w:sz w:val="26"/>
          <w:szCs w:val="26"/>
        </w:rPr>
        <w:t>и</w:t>
      </w:r>
      <w:r w:rsidR="008A31AB" w:rsidRPr="00E97F61">
        <w:rPr>
          <w:color w:val="000000"/>
          <w:sz w:val="26"/>
          <w:szCs w:val="26"/>
        </w:rPr>
        <w:t xml:space="preserve"> </w:t>
      </w:r>
      <w:r w:rsidRPr="00E97F61">
        <w:rPr>
          <w:color w:val="000000"/>
          <w:sz w:val="26"/>
          <w:szCs w:val="26"/>
        </w:rPr>
        <w:t>подключения</w:t>
      </w:r>
      <w:r w:rsidR="008A31AB" w:rsidRPr="00E97F61">
        <w:rPr>
          <w:color w:val="000000"/>
          <w:sz w:val="26"/>
          <w:szCs w:val="26"/>
        </w:rPr>
        <w:t xml:space="preserve"> </w:t>
      </w:r>
      <w:r w:rsidRPr="00E97F61">
        <w:rPr>
          <w:color w:val="000000"/>
          <w:sz w:val="26"/>
          <w:szCs w:val="26"/>
        </w:rPr>
        <w:t>в</w:t>
      </w:r>
      <w:r w:rsidR="008A31AB" w:rsidRPr="00E97F61">
        <w:rPr>
          <w:color w:val="000000"/>
          <w:sz w:val="26"/>
          <w:szCs w:val="26"/>
        </w:rPr>
        <w:t xml:space="preserve"> </w:t>
      </w:r>
      <w:r w:rsidRPr="00E97F61">
        <w:rPr>
          <w:color w:val="000000"/>
          <w:sz w:val="26"/>
          <w:szCs w:val="26"/>
        </w:rPr>
        <w:t>электрических</w:t>
      </w:r>
      <w:r w:rsidR="008A31AB" w:rsidRPr="00E97F61">
        <w:rPr>
          <w:color w:val="000000"/>
          <w:sz w:val="26"/>
          <w:szCs w:val="26"/>
        </w:rPr>
        <w:t xml:space="preserve"> </w:t>
      </w:r>
      <w:r w:rsidRPr="00E97F61">
        <w:rPr>
          <w:color w:val="000000"/>
          <w:sz w:val="26"/>
          <w:szCs w:val="26"/>
        </w:rPr>
        <w:t>сетях;</w:t>
      </w:r>
    </w:p>
    <w:p w14:paraId="616A8AE0" w14:textId="77777777" w:rsidR="008A31AB" w:rsidRPr="00E97F61" w:rsidRDefault="00EB6681" w:rsidP="003F502F">
      <w:pPr>
        <w:spacing w:line="360" w:lineRule="auto"/>
        <w:ind w:firstLine="709"/>
        <w:jc w:val="both"/>
        <w:rPr>
          <w:color w:val="000000"/>
          <w:sz w:val="26"/>
          <w:szCs w:val="26"/>
        </w:rPr>
      </w:pPr>
      <w:r w:rsidRPr="00E97F61">
        <w:rPr>
          <w:color w:val="000000"/>
          <w:sz w:val="26"/>
          <w:szCs w:val="26"/>
        </w:rPr>
        <w:t>-</w:t>
      </w:r>
      <w:r w:rsidRPr="00E97F61">
        <w:rPr>
          <w:color w:val="000000"/>
          <w:sz w:val="26"/>
          <w:szCs w:val="26"/>
          <w:lang w:val="en-US"/>
        </w:rPr>
        <w:t> </w:t>
      </w:r>
      <w:r w:rsidRPr="00E97F61">
        <w:rPr>
          <w:color w:val="000000"/>
          <w:sz w:val="26"/>
          <w:szCs w:val="26"/>
        </w:rPr>
        <w:t>загромождать подъезды и подходы к объектам электрических сетей;</w:t>
      </w:r>
    </w:p>
    <w:p w14:paraId="4F5E8E90" w14:textId="77777777" w:rsidR="008A31AB" w:rsidRPr="00E97F61" w:rsidRDefault="00EB6681" w:rsidP="003F502F">
      <w:pPr>
        <w:spacing w:line="360" w:lineRule="auto"/>
        <w:ind w:firstLine="709"/>
        <w:jc w:val="both"/>
        <w:rPr>
          <w:color w:val="000000"/>
          <w:sz w:val="26"/>
          <w:szCs w:val="26"/>
        </w:rPr>
      </w:pPr>
      <w:r w:rsidRPr="00E97F61">
        <w:rPr>
          <w:color w:val="000000"/>
          <w:sz w:val="26"/>
          <w:szCs w:val="26"/>
        </w:rPr>
        <w:t>-</w:t>
      </w:r>
      <w:r w:rsidR="008A31AB" w:rsidRPr="00E97F61">
        <w:rPr>
          <w:color w:val="000000"/>
          <w:sz w:val="26"/>
          <w:szCs w:val="26"/>
        </w:rPr>
        <w:t> </w:t>
      </w:r>
      <w:r w:rsidRPr="00E97F61">
        <w:rPr>
          <w:color w:val="000000"/>
          <w:sz w:val="26"/>
          <w:szCs w:val="26"/>
        </w:rPr>
        <w:t>набрасывать на провода, опоры и приближать к ним посторонние предметы, а также подниматься</w:t>
      </w:r>
      <w:r w:rsidR="008A31AB" w:rsidRPr="00E97F61">
        <w:rPr>
          <w:color w:val="000000"/>
          <w:sz w:val="26"/>
          <w:szCs w:val="26"/>
        </w:rPr>
        <w:t xml:space="preserve"> </w:t>
      </w:r>
      <w:r w:rsidRPr="00E97F61">
        <w:rPr>
          <w:color w:val="000000"/>
          <w:sz w:val="26"/>
          <w:szCs w:val="26"/>
        </w:rPr>
        <w:t>на</w:t>
      </w:r>
      <w:r w:rsidR="008A31AB" w:rsidRPr="00E97F61">
        <w:rPr>
          <w:color w:val="000000"/>
          <w:sz w:val="26"/>
          <w:szCs w:val="26"/>
        </w:rPr>
        <w:t xml:space="preserve"> </w:t>
      </w:r>
      <w:r w:rsidRPr="00E97F61">
        <w:rPr>
          <w:color w:val="000000"/>
          <w:sz w:val="26"/>
          <w:szCs w:val="26"/>
        </w:rPr>
        <w:t>опоры;</w:t>
      </w:r>
    </w:p>
    <w:p w14:paraId="79900652" w14:textId="77777777" w:rsidR="008A31AB" w:rsidRPr="00E97F61" w:rsidRDefault="00EB6681" w:rsidP="003F502F">
      <w:pPr>
        <w:spacing w:line="360" w:lineRule="auto"/>
        <w:ind w:firstLine="709"/>
        <w:jc w:val="both"/>
        <w:rPr>
          <w:color w:val="000000"/>
          <w:sz w:val="26"/>
          <w:szCs w:val="26"/>
        </w:rPr>
      </w:pPr>
      <w:r w:rsidRPr="00E97F61">
        <w:rPr>
          <w:color w:val="000000"/>
          <w:sz w:val="26"/>
          <w:szCs w:val="26"/>
        </w:rPr>
        <w:t>-</w:t>
      </w:r>
      <w:r w:rsidR="008A31AB" w:rsidRPr="00E97F61">
        <w:rPr>
          <w:color w:val="000000"/>
          <w:sz w:val="26"/>
          <w:szCs w:val="26"/>
        </w:rPr>
        <w:t> </w:t>
      </w:r>
      <w:r w:rsidRPr="00E97F61">
        <w:rPr>
          <w:color w:val="000000"/>
          <w:sz w:val="26"/>
          <w:szCs w:val="26"/>
        </w:rPr>
        <w:t>устраивать всякого рода свалки (в охранных зонах электрических сетей и вблизи них);</w:t>
      </w:r>
    </w:p>
    <w:p w14:paraId="254F7A17" w14:textId="77777777" w:rsidR="008A31AB" w:rsidRPr="00E97F61" w:rsidRDefault="00EB6681" w:rsidP="003F502F">
      <w:pPr>
        <w:spacing w:line="360" w:lineRule="auto"/>
        <w:ind w:firstLine="709"/>
        <w:jc w:val="both"/>
        <w:rPr>
          <w:color w:val="000000"/>
          <w:sz w:val="26"/>
          <w:szCs w:val="26"/>
        </w:rPr>
      </w:pPr>
      <w:r w:rsidRPr="00E97F61">
        <w:rPr>
          <w:color w:val="000000"/>
          <w:sz w:val="26"/>
          <w:szCs w:val="26"/>
        </w:rPr>
        <w:t>-</w:t>
      </w:r>
      <w:r w:rsidR="008A31AB" w:rsidRPr="00E97F61">
        <w:rPr>
          <w:color w:val="000000"/>
          <w:sz w:val="26"/>
          <w:szCs w:val="26"/>
        </w:rPr>
        <w:t> </w:t>
      </w:r>
      <w:r w:rsidRPr="00E97F61">
        <w:rPr>
          <w:color w:val="000000"/>
          <w:sz w:val="26"/>
          <w:szCs w:val="26"/>
        </w:rPr>
        <w:t>складировать корма, удобрения, солому, торф, дрова и другие материалы, разводить огонь</w:t>
      </w:r>
      <w:r w:rsidR="008A31AB" w:rsidRPr="00E97F61">
        <w:rPr>
          <w:color w:val="000000"/>
          <w:sz w:val="26"/>
          <w:szCs w:val="26"/>
        </w:rPr>
        <w:t xml:space="preserve"> </w:t>
      </w:r>
      <w:r w:rsidRPr="00E97F61">
        <w:rPr>
          <w:color w:val="000000"/>
          <w:sz w:val="26"/>
          <w:szCs w:val="26"/>
        </w:rPr>
        <w:t>(в</w:t>
      </w:r>
      <w:r w:rsidR="008A31AB" w:rsidRPr="00E97F61">
        <w:rPr>
          <w:color w:val="000000"/>
          <w:sz w:val="26"/>
          <w:szCs w:val="26"/>
        </w:rPr>
        <w:t xml:space="preserve"> </w:t>
      </w:r>
      <w:r w:rsidRPr="00E97F61">
        <w:rPr>
          <w:color w:val="000000"/>
          <w:sz w:val="26"/>
          <w:szCs w:val="26"/>
        </w:rPr>
        <w:t>охранных</w:t>
      </w:r>
      <w:r w:rsidR="008A31AB" w:rsidRPr="00E97F61">
        <w:rPr>
          <w:color w:val="000000"/>
          <w:sz w:val="26"/>
          <w:szCs w:val="26"/>
        </w:rPr>
        <w:t xml:space="preserve"> </w:t>
      </w:r>
      <w:r w:rsidRPr="00E97F61">
        <w:rPr>
          <w:color w:val="000000"/>
          <w:sz w:val="26"/>
          <w:szCs w:val="26"/>
        </w:rPr>
        <w:t>зонах</w:t>
      </w:r>
      <w:r w:rsidR="008A31AB" w:rsidRPr="00E97F61">
        <w:rPr>
          <w:color w:val="000000"/>
          <w:sz w:val="26"/>
          <w:szCs w:val="26"/>
        </w:rPr>
        <w:t xml:space="preserve"> </w:t>
      </w:r>
      <w:r w:rsidRPr="00E97F61">
        <w:rPr>
          <w:color w:val="000000"/>
          <w:sz w:val="26"/>
          <w:szCs w:val="26"/>
        </w:rPr>
        <w:t>воздушных</w:t>
      </w:r>
      <w:r w:rsidR="008A31AB" w:rsidRPr="00E97F61">
        <w:rPr>
          <w:color w:val="000000"/>
          <w:sz w:val="26"/>
          <w:szCs w:val="26"/>
        </w:rPr>
        <w:t xml:space="preserve"> </w:t>
      </w:r>
      <w:r w:rsidRPr="00E97F61">
        <w:rPr>
          <w:color w:val="000000"/>
          <w:sz w:val="26"/>
          <w:szCs w:val="26"/>
        </w:rPr>
        <w:t>линий</w:t>
      </w:r>
      <w:r w:rsidR="008A31AB" w:rsidRPr="00E97F61">
        <w:rPr>
          <w:color w:val="000000"/>
          <w:sz w:val="26"/>
          <w:szCs w:val="26"/>
        </w:rPr>
        <w:t xml:space="preserve"> электропередачи);</w:t>
      </w:r>
    </w:p>
    <w:p w14:paraId="750B9965" w14:textId="77777777" w:rsidR="00EB6681" w:rsidRPr="00E97F61" w:rsidRDefault="008A31AB" w:rsidP="003F502F">
      <w:pPr>
        <w:spacing w:line="360" w:lineRule="auto"/>
        <w:ind w:firstLine="709"/>
        <w:jc w:val="both"/>
        <w:rPr>
          <w:color w:val="000000"/>
          <w:sz w:val="26"/>
          <w:szCs w:val="26"/>
        </w:rPr>
      </w:pPr>
      <w:r w:rsidRPr="00E97F61">
        <w:rPr>
          <w:color w:val="000000"/>
          <w:sz w:val="26"/>
          <w:szCs w:val="26"/>
        </w:rPr>
        <w:t>-</w:t>
      </w:r>
      <w:r w:rsidRPr="00E97F61">
        <w:rPr>
          <w:color w:val="000000"/>
          <w:sz w:val="26"/>
          <w:szCs w:val="26"/>
          <w:lang w:val="en-US"/>
        </w:rPr>
        <w:t> </w:t>
      </w:r>
      <w:r w:rsidR="00EB6681" w:rsidRPr="00E97F61">
        <w:rPr>
          <w:color w:val="000000"/>
          <w:sz w:val="26"/>
          <w:szCs w:val="26"/>
        </w:rPr>
        <w:t>устраивать спортивные площадки, стадионы, рынки, стоянки всех видов машин и механизмов.</w:t>
      </w:r>
    </w:p>
    <w:p w14:paraId="5908BE1D" w14:textId="77777777" w:rsidR="00D829C2" w:rsidRPr="00E97F61" w:rsidRDefault="00EB6681" w:rsidP="00860F40">
      <w:pPr>
        <w:spacing w:line="360" w:lineRule="auto"/>
        <w:ind w:firstLine="708"/>
        <w:jc w:val="both"/>
        <w:rPr>
          <w:color w:val="000000"/>
          <w:sz w:val="26"/>
          <w:szCs w:val="26"/>
        </w:rPr>
      </w:pPr>
      <w:r w:rsidRPr="00E97F61">
        <w:rPr>
          <w:color w:val="000000"/>
          <w:sz w:val="26"/>
          <w:szCs w:val="26"/>
        </w:rPr>
        <w:t>В пределах санитарно-защитной полосы водовода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кладбищ, скотомогильников, а также прокладка магистральных водоводов по территории промышленных и сельскохозяйственных предприятий.</w:t>
      </w:r>
    </w:p>
    <w:p w14:paraId="3F723348" w14:textId="77777777" w:rsidR="00860F40" w:rsidRDefault="00860F40" w:rsidP="00860F40">
      <w:pPr>
        <w:spacing w:line="360" w:lineRule="auto"/>
        <w:ind w:firstLine="708"/>
        <w:jc w:val="both"/>
        <w:rPr>
          <w:color w:val="000000"/>
          <w:sz w:val="26"/>
          <w:szCs w:val="26"/>
        </w:rPr>
      </w:pPr>
    </w:p>
    <w:p w14:paraId="1B261558" w14:textId="77777777" w:rsidR="00F5150E" w:rsidRDefault="00F5150E" w:rsidP="00860F40">
      <w:pPr>
        <w:spacing w:line="360" w:lineRule="auto"/>
        <w:ind w:firstLine="708"/>
        <w:jc w:val="both"/>
        <w:rPr>
          <w:color w:val="000000"/>
          <w:sz w:val="26"/>
          <w:szCs w:val="26"/>
        </w:rPr>
      </w:pPr>
    </w:p>
    <w:p w14:paraId="1F0D8FB0" w14:textId="77777777" w:rsidR="00F5150E" w:rsidRDefault="00F5150E" w:rsidP="00860F40">
      <w:pPr>
        <w:spacing w:line="360" w:lineRule="auto"/>
        <w:ind w:firstLine="708"/>
        <w:jc w:val="both"/>
        <w:rPr>
          <w:color w:val="000000"/>
          <w:sz w:val="26"/>
          <w:szCs w:val="26"/>
        </w:rPr>
      </w:pPr>
    </w:p>
    <w:p w14:paraId="664E07AF" w14:textId="77777777" w:rsidR="00F5150E" w:rsidRPr="00D26205" w:rsidRDefault="00F5150E" w:rsidP="00860F40">
      <w:pPr>
        <w:spacing w:line="360" w:lineRule="auto"/>
        <w:ind w:firstLine="708"/>
        <w:jc w:val="both"/>
        <w:rPr>
          <w:color w:val="000000"/>
          <w:sz w:val="26"/>
          <w:szCs w:val="26"/>
        </w:rPr>
        <w:sectPr w:rsidR="00F5150E" w:rsidRPr="00D26205" w:rsidSect="005A70FE">
          <w:headerReference w:type="even" r:id="rId17"/>
          <w:headerReference w:type="default" r:id="rId18"/>
          <w:pgSz w:w="11906" w:h="16838"/>
          <w:pgMar w:top="1134" w:right="850" w:bottom="709" w:left="1701" w:header="708" w:footer="216" w:gutter="0"/>
          <w:cols w:space="708"/>
          <w:docGrid w:linePitch="360"/>
        </w:sectPr>
      </w:pPr>
    </w:p>
    <w:p w14:paraId="5A89BFFB" w14:textId="77777777" w:rsidR="00DF5F61" w:rsidRPr="00D26205" w:rsidRDefault="00DF5F61" w:rsidP="00B85E30">
      <w:pPr>
        <w:jc w:val="both"/>
        <w:rPr>
          <w:b/>
          <w:color w:val="FF0000"/>
          <w:sz w:val="26"/>
          <w:szCs w:val="26"/>
        </w:rPr>
      </w:pPr>
    </w:p>
    <w:p w14:paraId="7196E03D" w14:textId="77777777" w:rsidR="00DD6E2A" w:rsidRPr="00D26205" w:rsidRDefault="000378C9" w:rsidP="00DF2A6A">
      <w:pPr>
        <w:pStyle w:val="2"/>
        <w:suppressAutoHyphens/>
        <w:rPr>
          <w:color w:val="000000"/>
          <w:sz w:val="26"/>
          <w:szCs w:val="26"/>
        </w:rPr>
      </w:pPr>
      <w:bookmarkStart w:id="68" w:name="_Toc359410691"/>
      <w:bookmarkStart w:id="69" w:name="_Toc84523137"/>
      <w:r w:rsidRPr="008673BB">
        <w:rPr>
          <w:sz w:val="26"/>
          <w:szCs w:val="26"/>
          <w:lang w:val="en-US"/>
        </w:rPr>
        <w:t>II</w:t>
      </w:r>
      <w:r w:rsidRPr="00B21764">
        <w:rPr>
          <w:sz w:val="26"/>
          <w:szCs w:val="26"/>
        </w:rPr>
        <w:t>.</w:t>
      </w:r>
      <w:r w:rsidRPr="00B21764">
        <w:rPr>
          <w:sz w:val="26"/>
          <w:szCs w:val="26"/>
          <w:lang w:val="en-US"/>
        </w:rPr>
        <w:t>IV</w:t>
      </w:r>
      <w:r w:rsidRPr="00B21764">
        <w:rPr>
          <w:sz w:val="26"/>
          <w:szCs w:val="26"/>
        </w:rPr>
        <w:t xml:space="preserve"> </w:t>
      </w:r>
      <w:r w:rsidR="00DD6E2A" w:rsidRPr="00D26205">
        <w:rPr>
          <w:color w:val="000000"/>
          <w:sz w:val="26"/>
          <w:szCs w:val="26"/>
        </w:rPr>
        <w:t>Современное использование территории</w:t>
      </w:r>
      <w:bookmarkEnd w:id="50"/>
      <w:r w:rsidR="0071013B" w:rsidRPr="00D26205">
        <w:rPr>
          <w:color w:val="000000"/>
          <w:sz w:val="26"/>
          <w:szCs w:val="26"/>
        </w:rPr>
        <w:t xml:space="preserve"> сельского поселения</w:t>
      </w:r>
      <w:bookmarkEnd w:id="68"/>
      <w:bookmarkEnd w:id="69"/>
    </w:p>
    <w:p w14:paraId="44257F1E" w14:textId="77777777" w:rsidR="00816620" w:rsidRPr="00D26205" w:rsidRDefault="00816620" w:rsidP="00E97F61">
      <w:pPr>
        <w:spacing w:line="360" w:lineRule="auto"/>
        <w:ind w:firstLine="720"/>
        <w:jc w:val="both"/>
        <w:rPr>
          <w:color w:val="FF0000"/>
          <w:sz w:val="26"/>
          <w:szCs w:val="26"/>
        </w:rPr>
      </w:pPr>
      <w:bookmarkStart w:id="70" w:name="_Toc109112664"/>
      <w:r w:rsidRPr="00D26205">
        <w:rPr>
          <w:sz w:val="26"/>
          <w:szCs w:val="26"/>
        </w:rPr>
        <w:t xml:space="preserve">Сельское поселение «Деревня </w:t>
      </w:r>
      <w:r w:rsidR="00E97F61">
        <w:rPr>
          <w:sz w:val="26"/>
          <w:szCs w:val="26"/>
        </w:rPr>
        <w:t xml:space="preserve">Сугоново» находится  на севере </w:t>
      </w:r>
      <w:proofErr w:type="spellStart"/>
      <w:r w:rsidRPr="00D26205">
        <w:rPr>
          <w:sz w:val="26"/>
          <w:szCs w:val="26"/>
        </w:rPr>
        <w:t>Ферзиковского</w:t>
      </w:r>
      <w:proofErr w:type="spellEnd"/>
      <w:r w:rsidRPr="00D26205">
        <w:rPr>
          <w:sz w:val="26"/>
          <w:szCs w:val="26"/>
        </w:rPr>
        <w:t xml:space="preserve"> района, в восточной части Калужской области. Центр сельского поселения –</w:t>
      </w:r>
      <w:r w:rsidRPr="00D26205">
        <w:rPr>
          <w:color w:val="FF0000"/>
          <w:sz w:val="26"/>
          <w:szCs w:val="26"/>
        </w:rPr>
        <w:t xml:space="preserve"> </w:t>
      </w:r>
      <w:r w:rsidRPr="00D26205">
        <w:rPr>
          <w:sz w:val="26"/>
          <w:szCs w:val="26"/>
        </w:rPr>
        <w:t xml:space="preserve"> деревня Сугоново  расположена в </w:t>
      </w:r>
      <w:smartTag w:uri="urn:schemas-microsoft-com:office:smarttags" w:element="metricconverter">
        <w:smartTagPr>
          <w:attr w:name="ProductID" w:val="50 км"/>
        </w:smartTagPr>
        <w:r w:rsidRPr="00D26205">
          <w:rPr>
            <w:sz w:val="26"/>
            <w:szCs w:val="26"/>
          </w:rPr>
          <w:t>50 км</w:t>
        </w:r>
      </w:smartTag>
      <w:r w:rsidRPr="00D26205">
        <w:rPr>
          <w:sz w:val="26"/>
          <w:szCs w:val="26"/>
        </w:rPr>
        <w:t xml:space="preserve"> от города Калуги и в </w:t>
      </w:r>
      <w:smartTag w:uri="urn:schemas-microsoft-com:office:smarttags" w:element="metricconverter">
        <w:smartTagPr>
          <w:attr w:name="ProductID" w:val="15 км"/>
        </w:smartTagPr>
        <w:r w:rsidRPr="00D26205">
          <w:rPr>
            <w:sz w:val="26"/>
            <w:szCs w:val="26"/>
          </w:rPr>
          <w:t>15 км</w:t>
        </w:r>
      </w:smartTag>
      <w:r w:rsidRPr="00D26205">
        <w:rPr>
          <w:sz w:val="26"/>
          <w:szCs w:val="26"/>
        </w:rPr>
        <w:t xml:space="preserve"> от поселка Ферзиково, связь с которым осуществляется по автомобильной дороге общего пользования  регионального значения </w:t>
      </w:r>
      <w:r w:rsidRPr="00D26205">
        <w:rPr>
          <w:color w:val="000000"/>
          <w:sz w:val="26"/>
          <w:szCs w:val="26"/>
        </w:rPr>
        <w:t>«Ферзиково - Сугоново</w:t>
      </w:r>
      <w:r w:rsidRPr="00D26205">
        <w:rPr>
          <w:sz w:val="26"/>
          <w:szCs w:val="26"/>
        </w:rPr>
        <w:t>. В состав сельского поселения</w:t>
      </w:r>
      <w:r w:rsidRPr="00D26205">
        <w:rPr>
          <w:color w:val="FF0000"/>
          <w:sz w:val="26"/>
          <w:szCs w:val="26"/>
        </w:rPr>
        <w:t xml:space="preserve"> </w:t>
      </w:r>
      <w:r w:rsidRPr="00D26205">
        <w:rPr>
          <w:sz w:val="26"/>
          <w:szCs w:val="26"/>
        </w:rPr>
        <w:t>«Деревня Сугоново» входя</w:t>
      </w:r>
      <w:r w:rsidR="00E97F61">
        <w:rPr>
          <w:sz w:val="26"/>
          <w:szCs w:val="26"/>
        </w:rPr>
        <w:t xml:space="preserve">т следующие населенные пункты: </w:t>
      </w:r>
      <w:r w:rsidRPr="00D26205">
        <w:rPr>
          <w:sz w:val="26"/>
          <w:szCs w:val="26"/>
        </w:rPr>
        <w:t xml:space="preserve">деревня Сугоново, деревня Алексеевка, деревня Алексеевский, деревня </w:t>
      </w:r>
      <w:proofErr w:type="spellStart"/>
      <w:r w:rsidRPr="00D26205">
        <w:rPr>
          <w:sz w:val="26"/>
          <w:szCs w:val="26"/>
        </w:rPr>
        <w:t>Анашково</w:t>
      </w:r>
      <w:proofErr w:type="spellEnd"/>
      <w:r w:rsidRPr="00D26205">
        <w:rPr>
          <w:sz w:val="26"/>
          <w:szCs w:val="26"/>
        </w:rPr>
        <w:t xml:space="preserve">, </w:t>
      </w:r>
      <w:proofErr w:type="spellStart"/>
      <w:r w:rsidRPr="00D26205">
        <w:rPr>
          <w:sz w:val="26"/>
          <w:szCs w:val="26"/>
        </w:rPr>
        <w:t>девевня</w:t>
      </w:r>
      <w:proofErr w:type="spellEnd"/>
      <w:r w:rsidRPr="00D26205">
        <w:rPr>
          <w:sz w:val="26"/>
          <w:szCs w:val="26"/>
        </w:rPr>
        <w:t xml:space="preserve"> </w:t>
      </w:r>
      <w:proofErr w:type="spellStart"/>
      <w:r w:rsidRPr="00D26205">
        <w:rPr>
          <w:sz w:val="26"/>
          <w:szCs w:val="26"/>
        </w:rPr>
        <w:t>Горчаково</w:t>
      </w:r>
      <w:proofErr w:type="spellEnd"/>
      <w:r w:rsidRPr="00D26205">
        <w:rPr>
          <w:sz w:val="26"/>
          <w:szCs w:val="26"/>
        </w:rPr>
        <w:t xml:space="preserve">, деревня Губино, село </w:t>
      </w:r>
      <w:proofErr w:type="spellStart"/>
      <w:r w:rsidRPr="00D26205">
        <w:rPr>
          <w:sz w:val="26"/>
          <w:szCs w:val="26"/>
        </w:rPr>
        <w:t>Желовичи</w:t>
      </w:r>
      <w:proofErr w:type="spellEnd"/>
      <w:r w:rsidRPr="00D26205">
        <w:rPr>
          <w:sz w:val="26"/>
          <w:szCs w:val="26"/>
        </w:rPr>
        <w:t xml:space="preserve">, деревня </w:t>
      </w:r>
      <w:proofErr w:type="spellStart"/>
      <w:r w:rsidRPr="00D26205">
        <w:rPr>
          <w:sz w:val="26"/>
          <w:szCs w:val="26"/>
        </w:rPr>
        <w:t>Желяково</w:t>
      </w:r>
      <w:proofErr w:type="spellEnd"/>
      <w:r w:rsidRPr="00D26205">
        <w:rPr>
          <w:sz w:val="26"/>
          <w:szCs w:val="26"/>
        </w:rPr>
        <w:t>, деревня Искра, деревня Каменка, деревня Соболево, деревня Степановка, деревня Чкалово.</w:t>
      </w:r>
    </w:p>
    <w:p w14:paraId="6D8A7E95" w14:textId="77777777" w:rsidR="0071013B" w:rsidRPr="00D26205" w:rsidRDefault="0071013B" w:rsidP="00D829C2">
      <w:pPr>
        <w:pStyle w:val="a3"/>
        <w:suppressAutoHyphens/>
        <w:spacing w:line="360" w:lineRule="auto"/>
        <w:ind w:firstLine="708"/>
        <w:jc w:val="both"/>
        <w:rPr>
          <w:b w:val="0"/>
          <w:color w:val="000000"/>
          <w:sz w:val="26"/>
          <w:szCs w:val="26"/>
        </w:rPr>
      </w:pPr>
    </w:p>
    <w:p w14:paraId="75270E6A" w14:textId="77777777" w:rsidR="0071013B" w:rsidRPr="00D26205" w:rsidRDefault="000378C9" w:rsidP="0071013B">
      <w:pPr>
        <w:pStyle w:val="30"/>
        <w:suppressAutoHyphens/>
        <w:jc w:val="center"/>
        <w:rPr>
          <w:color w:val="000000"/>
          <w:sz w:val="26"/>
          <w:szCs w:val="26"/>
          <w:lang w:val="ru-RU"/>
        </w:rPr>
      </w:pPr>
      <w:bookmarkStart w:id="71" w:name="_Toc359410692"/>
      <w:bookmarkStart w:id="72" w:name="_Toc84523138"/>
      <w:r w:rsidRPr="008673BB">
        <w:rPr>
          <w:sz w:val="26"/>
          <w:szCs w:val="26"/>
        </w:rPr>
        <w:t>II</w:t>
      </w:r>
      <w:r w:rsidRPr="00B21764">
        <w:rPr>
          <w:sz w:val="26"/>
          <w:szCs w:val="26"/>
          <w:lang w:val="ru-RU"/>
        </w:rPr>
        <w:t>.</w:t>
      </w:r>
      <w:r w:rsidRPr="00B21764">
        <w:rPr>
          <w:sz w:val="26"/>
          <w:szCs w:val="26"/>
        </w:rPr>
        <w:t>IV</w:t>
      </w:r>
      <w:r w:rsidRPr="00B21764">
        <w:rPr>
          <w:sz w:val="26"/>
          <w:szCs w:val="26"/>
          <w:lang w:val="ru-RU"/>
        </w:rPr>
        <w:t xml:space="preserve">.1 </w:t>
      </w:r>
      <w:r w:rsidR="0071013B" w:rsidRPr="00D26205">
        <w:rPr>
          <w:color w:val="000000"/>
          <w:sz w:val="26"/>
          <w:szCs w:val="26"/>
          <w:lang w:val="ru-RU"/>
        </w:rPr>
        <w:t>Целевое назначение земель сельского поселения</w:t>
      </w:r>
      <w:bookmarkEnd w:id="71"/>
      <w:bookmarkEnd w:id="72"/>
    </w:p>
    <w:p w14:paraId="7660F51C" w14:textId="77777777" w:rsidR="0071013B" w:rsidRPr="00D26205" w:rsidRDefault="0071013B" w:rsidP="0071013B">
      <w:pPr>
        <w:pStyle w:val="a3"/>
        <w:suppressAutoHyphens/>
        <w:spacing w:line="360" w:lineRule="auto"/>
        <w:ind w:firstLine="708"/>
        <w:jc w:val="both"/>
        <w:rPr>
          <w:b w:val="0"/>
          <w:color w:val="000000"/>
          <w:sz w:val="26"/>
          <w:szCs w:val="26"/>
        </w:rPr>
      </w:pPr>
      <w:r w:rsidRPr="00D26205">
        <w:rPr>
          <w:b w:val="0"/>
          <w:color w:val="000000"/>
          <w:sz w:val="26"/>
          <w:szCs w:val="26"/>
        </w:rPr>
        <w:t>В соответствии с Земельным кодексом  Российской Федерации, глава 1, статья 7 «Состав земель в Российской Федерации» земли в Российской Федерации по целевому назначению подразделяются на следующие категории:</w:t>
      </w:r>
    </w:p>
    <w:p w14:paraId="00A83613" w14:textId="77777777" w:rsidR="0071013B" w:rsidRPr="00D26205" w:rsidRDefault="00AB5A08" w:rsidP="0071013B">
      <w:pPr>
        <w:pStyle w:val="a3"/>
        <w:suppressAutoHyphens/>
        <w:spacing w:line="360" w:lineRule="auto"/>
        <w:ind w:firstLine="708"/>
        <w:jc w:val="both"/>
        <w:rPr>
          <w:b w:val="0"/>
          <w:color w:val="000000"/>
          <w:sz w:val="26"/>
          <w:szCs w:val="26"/>
        </w:rPr>
      </w:pPr>
      <w:r w:rsidRPr="00D26205">
        <w:rPr>
          <w:b w:val="0"/>
          <w:color w:val="000000"/>
          <w:sz w:val="26"/>
          <w:szCs w:val="26"/>
        </w:rPr>
        <w:t xml:space="preserve">- </w:t>
      </w:r>
      <w:r w:rsidR="0071013B" w:rsidRPr="00D26205">
        <w:rPr>
          <w:b w:val="0"/>
          <w:color w:val="000000"/>
          <w:sz w:val="26"/>
          <w:szCs w:val="26"/>
        </w:rPr>
        <w:t>земли сельскохозяйственного назначения;</w:t>
      </w:r>
    </w:p>
    <w:p w14:paraId="502F36F7" w14:textId="77777777" w:rsidR="0071013B" w:rsidRPr="00D26205" w:rsidRDefault="00AB5A08" w:rsidP="0071013B">
      <w:pPr>
        <w:pStyle w:val="a3"/>
        <w:suppressAutoHyphens/>
        <w:spacing w:line="360" w:lineRule="auto"/>
        <w:ind w:firstLine="708"/>
        <w:jc w:val="both"/>
        <w:rPr>
          <w:b w:val="0"/>
          <w:color w:val="000000"/>
          <w:sz w:val="26"/>
          <w:szCs w:val="26"/>
        </w:rPr>
      </w:pPr>
      <w:r w:rsidRPr="00D26205">
        <w:rPr>
          <w:b w:val="0"/>
          <w:color w:val="000000"/>
          <w:sz w:val="26"/>
          <w:szCs w:val="26"/>
        </w:rPr>
        <w:t xml:space="preserve">- </w:t>
      </w:r>
      <w:r w:rsidR="0071013B" w:rsidRPr="00D26205">
        <w:rPr>
          <w:b w:val="0"/>
          <w:color w:val="000000"/>
          <w:sz w:val="26"/>
          <w:szCs w:val="26"/>
        </w:rPr>
        <w:t>земли населенных пунктов;</w:t>
      </w:r>
    </w:p>
    <w:p w14:paraId="3E5C872F" w14:textId="77777777" w:rsidR="0071013B" w:rsidRPr="00D26205" w:rsidRDefault="00AB5A08" w:rsidP="0071013B">
      <w:pPr>
        <w:pStyle w:val="a3"/>
        <w:suppressAutoHyphens/>
        <w:spacing w:line="360" w:lineRule="auto"/>
        <w:ind w:firstLine="708"/>
        <w:jc w:val="both"/>
        <w:rPr>
          <w:b w:val="0"/>
          <w:color w:val="000000"/>
          <w:sz w:val="26"/>
          <w:szCs w:val="26"/>
        </w:rPr>
      </w:pPr>
      <w:r w:rsidRPr="00D26205">
        <w:rPr>
          <w:b w:val="0"/>
          <w:color w:val="000000"/>
          <w:sz w:val="26"/>
          <w:szCs w:val="26"/>
        </w:rPr>
        <w:t xml:space="preserve">- </w:t>
      </w:r>
      <w:r w:rsidR="0071013B" w:rsidRPr="00D26205">
        <w:rPr>
          <w:b w:val="0"/>
          <w:color w:val="000000"/>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p w14:paraId="7EBAF920" w14:textId="77777777" w:rsidR="0071013B" w:rsidRPr="00D26205" w:rsidRDefault="00AB5A08" w:rsidP="0071013B">
      <w:pPr>
        <w:pStyle w:val="a3"/>
        <w:suppressAutoHyphens/>
        <w:spacing w:line="360" w:lineRule="auto"/>
        <w:ind w:firstLine="708"/>
        <w:jc w:val="both"/>
        <w:rPr>
          <w:b w:val="0"/>
          <w:color w:val="000000"/>
          <w:sz w:val="26"/>
          <w:szCs w:val="26"/>
        </w:rPr>
      </w:pPr>
      <w:r w:rsidRPr="00D26205">
        <w:rPr>
          <w:b w:val="0"/>
          <w:color w:val="000000"/>
          <w:sz w:val="26"/>
          <w:szCs w:val="26"/>
        </w:rPr>
        <w:t xml:space="preserve">- </w:t>
      </w:r>
      <w:r w:rsidR="0071013B" w:rsidRPr="00D26205">
        <w:rPr>
          <w:b w:val="0"/>
          <w:color w:val="000000"/>
          <w:sz w:val="26"/>
          <w:szCs w:val="26"/>
        </w:rPr>
        <w:t>земли особо охраняемых территорий и объектов;</w:t>
      </w:r>
    </w:p>
    <w:p w14:paraId="65F445C5" w14:textId="77777777" w:rsidR="0071013B" w:rsidRPr="00D26205" w:rsidRDefault="00AB5A08" w:rsidP="0071013B">
      <w:pPr>
        <w:pStyle w:val="a3"/>
        <w:suppressAutoHyphens/>
        <w:spacing w:line="360" w:lineRule="auto"/>
        <w:ind w:firstLine="708"/>
        <w:jc w:val="both"/>
        <w:rPr>
          <w:b w:val="0"/>
          <w:color w:val="000000"/>
          <w:sz w:val="26"/>
          <w:szCs w:val="26"/>
        </w:rPr>
      </w:pPr>
      <w:r w:rsidRPr="00D26205">
        <w:rPr>
          <w:b w:val="0"/>
          <w:color w:val="000000"/>
          <w:sz w:val="26"/>
          <w:szCs w:val="26"/>
        </w:rPr>
        <w:t xml:space="preserve">- </w:t>
      </w:r>
      <w:r w:rsidR="0071013B" w:rsidRPr="00D26205">
        <w:rPr>
          <w:b w:val="0"/>
          <w:color w:val="000000"/>
          <w:sz w:val="26"/>
          <w:szCs w:val="26"/>
        </w:rPr>
        <w:t>земли лесного фонда;</w:t>
      </w:r>
    </w:p>
    <w:p w14:paraId="67258E3A" w14:textId="77777777" w:rsidR="0071013B" w:rsidRPr="00D26205" w:rsidRDefault="00AB5A08" w:rsidP="0071013B">
      <w:pPr>
        <w:pStyle w:val="a3"/>
        <w:suppressAutoHyphens/>
        <w:spacing w:line="360" w:lineRule="auto"/>
        <w:ind w:firstLine="708"/>
        <w:jc w:val="both"/>
        <w:rPr>
          <w:b w:val="0"/>
          <w:color w:val="000000"/>
          <w:sz w:val="26"/>
          <w:szCs w:val="26"/>
        </w:rPr>
      </w:pPr>
      <w:r w:rsidRPr="00D26205">
        <w:rPr>
          <w:b w:val="0"/>
          <w:color w:val="000000"/>
          <w:sz w:val="26"/>
          <w:szCs w:val="26"/>
        </w:rPr>
        <w:t xml:space="preserve">- </w:t>
      </w:r>
      <w:r w:rsidR="0071013B" w:rsidRPr="00D26205">
        <w:rPr>
          <w:b w:val="0"/>
          <w:color w:val="000000"/>
          <w:sz w:val="26"/>
          <w:szCs w:val="26"/>
        </w:rPr>
        <w:t>земли водного фонда;</w:t>
      </w:r>
    </w:p>
    <w:p w14:paraId="26CE23FC" w14:textId="77777777" w:rsidR="000B49D3" w:rsidRPr="00D26205" w:rsidRDefault="00AB5A08" w:rsidP="0071013B">
      <w:pPr>
        <w:pStyle w:val="a3"/>
        <w:suppressAutoHyphens/>
        <w:spacing w:line="360" w:lineRule="auto"/>
        <w:ind w:firstLine="708"/>
        <w:jc w:val="both"/>
        <w:rPr>
          <w:b w:val="0"/>
          <w:color w:val="000000"/>
          <w:sz w:val="26"/>
          <w:szCs w:val="26"/>
        </w:rPr>
      </w:pPr>
      <w:r w:rsidRPr="00D26205">
        <w:rPr>
          <w:b w:val="0"/>
          <w:color w:val="000000"/>
          <w:sz w:val="26"/>
          <w:szCs w:val="26"/>
        </w:rPr>
        <w:t xml:space="preserve">- </w:t>
      </w:r>
      <w:r w:rsidR="0071013B" w:rsidRPr="00D26205">
        <w:rPr>
          <w:b w:val="0"/>
          <w:color w:val="000000"/>
          <w:sz w:val="26"/>
          <w:szCs w:val="26"/>
        </w:rPr>
        <w:t>земли запаса.</w:t>
      </w:r>
    </w:p>
    <w:p w14:paraId="4D473703" w14:textId="77777777" w:rsidR="00805FFD" w:rsidRPr="00D26205" w:rsidRDefault="00805FFD" w:rsidP="0071013B">
      <w:pPr>
        <w:pStyle w:val="a3"/>
        <w:suppressAutoHyphens/>
        <w:spacing w:line="360" w:lineRule="auto"/>
        <w:ind w:firstLine="708"/>
        <w:jc w:val="both"/>
        <w:rPr>
          <w:b w:val="0"/>
          <w:color w:val="000000"/>
          <w:sz w:val="26"/>
          <w:szCs w:val="26"/>
        </w:rPr>
      </w:pPr>
      <w:r w:rsidRPr="00D26205">
        <w:rPr>
          <w:b w:val="0"/>
          <w:color w:val="000000"/>
          <w:sz w:val="26"/>
          <w:szCs w:val="26"/>
        </w:rPr>
        <w:t>Современное состояние рассматриваемой территории по целевому назначению земель основывается преимущественно на материалах базы государственного кадастра недвижимости</w:t>
      </w:r>
      <w:r w:rsidR="00AB5A08" w:rsidRPr="00D26205">
        <w:rPr>
          <w:b w:val="0"/>
          <w:color w:val="000000"/>
          <w:sz w:val="26"/>
          <w:szCs w:val="26"/>
        </w:rPr>
        <w:t xml:space="preserve"> 2012 года</w:t>
      </w:r>
      <w:r w:rsidRPr="00D26205">
        <w:rPr>
          <w:b w:val="0"/>
          <w:color w:val="000000"/>
          <w:sz w:val="26"/>
          <w:szCs w:val="26"/>
        </w:rPr>
        <w:t>, публичной кадастровой карты</w:t>
      </w:r>
      <w:r w:rsidR="00326AC2" w:rsidRPr="00D26205">
        <w:rPr>
          <w:b w:val="0"/>
          <w:color w:val="000000"/>
          <w:sz w:val="26"/>
          <w:szCs w:val="26"/>
        </w:rPr>
        <w:t xml:space="preserve">, </w:t>
      </w:r>
      <w:r w:rsidRPr="00D26205">
        <w:rPr>
          <w:b w:val="0"/>
          <w:color w:val="000000"/>
          <w:sz w:val="26"/>
          <w:szCs w:val="26"/>
        </w:rPr>
        <w:t>данных инвентаризации сельско</w:t>
      </w:r>
      <w:r w:rsidR="00AB5A08" w:rsidRPr="00D26205">
        <w:rPr>
          <w:b w:val="0"/>
          <w:color w:val="000000"/>
          <w:sz w:val="26"/>
          <w:szCs w:val="26"/>
        </w:rPr>
        <w:t>хозяйственных угодий территории МО СП «</w:t>
      </w:r>
      <w:r w:rsidR="00816620" w:rsidRPr="00D26205">
        <w:rPr>
          <w:b w:val="0"/>
          <w:sz w:val="26"/>
          <w:szCs w:val="26"/>
        </w:rPr>
        <w:t>Деревня Сугоново</w:t>
      </w:r>
      <w:r w:rsidR="00816620" w:rsidRPr="00D26205">
        <w:rPr>
          <w:sz w:val="26"/>
          <w:szCs w:val="26"/>
        </w:rPr>
        <w:t>»</w:t>
      </w:r>
      <w:r w:rsidR="00816620" w:rsidRPr="00D26205">
        <w:rPr>
          <w:b w:val="0"/>
          <w:color w:val="000000"/>
          <w:sz w:val="26"/>
          <w:szCs w:val="26"/>
        </w:rPr>
        <w:t xml:space="preserve"> </w:t>
      </w:r>
      <w:r w:rsidR="00AB5A08" w:rsidRPr="00D26205">
        <w:rPr>
          <w:b w:val="0"/>
          <w:color w:val="000000"/>
          <w:sz w:val="26"/>
          <w:szCs w:val="26"/>
        </w:rPr>
        <w:t xml:space="preserve">2005 года и материалов лесоустройства </w:t>
      </w:r>
      <w:r w:rsidR="00326AC2" w:rsidRPr="00D26205">
        <w:rPr>
          <w:b w:val="0"/>
          <w:color w:val="000000"/>
          <w:sz w:val="26"/>
          <w:szCs w:val="26"/>
        </w:rPr>
        <w:t xml:space="preserve">ГКУКО </w:t>
      </w:r>
      <w:proofErr w:type="spellStart"/>
      <w:r w:rsidR="0026082C" w:rsidRPr="00D26205">
        <w:rPr>
          <w:b w:val="0"/>
          <w:color w:val="000000"/>
          <w:sz w:val="26"/>
          <w:szCs w:val="26"/>
        </w:rPr>
        <w:t>Ферзиковского</w:t>
      </w:r>
      <w:proofErr w:type="spellEnd"/>
      <w:r w:rsidR="0026082C" w:rsidRPr="00D26205">
        <w:rPr>
          <w:b w:val="0"/>
          <w:color w:val="000000"/>
          <w:sz w:val="26"/>
          <w:szCs w:val="26"/>
        </w:rPr>
        <w:t xml:space="preserve"> </w:t>
      </w:r>
      <w:r w:rsidR="00326AC2" w:rsidRPr="00D26205">
        <w:rPr>
          <w:b w:val="0"/>
          <w:color w:val="000000"/>
          <w:sz w:val="26"/>
          <w:szCs w:val="26"/>
        </w:rPr>
        <w:t>лесничества</w:t>
      </w:r>
      <w:r w:rsidR="00AB5A08" w:rsidRPr="00D26205">
        <w:rPr>
          <w:b w:val="0"/>
          <w:color w:val="000000"/>
          <w:sz w:val="26"/>
          <w:szCs w:val="26"/>
        </w:rPr>
        <w:t>.</w:t>
      </w:r>
    </w:p>
    <w:p w14:paraId="40165E55" w14:textId="77777777" w:rsidR="0071013B" w:rsidRPr="00D26205" w:rsidRDefault="0071013B" w:rsidP="0071013B">
      <w:pPr>
        <w:pStyle w:val="a3"/>
        <w:suppressAutoHyphens/>
        <w:spacing w:line="360" w:lineRule="auto"/>
        <w:ind w:firstLine="708"/>
        <w:jc w:val="both"/>
        <w:rPr>
          <w:b w:val="0"/>
          <w:color w:val="000000"/>
          <w:sz w:val="26"/>
          <w:szCs w:val="26"/>
        </w:rPr>
      </w:pPr>
      <w:r w:rsidRPr="00D26205">
        <w:rPr>
          <w:b w:val="0"/>
          <w:color w:val="000000"/>
          <w:sz w:val="26"/>
          <w:szCs w:val="26"/>
        </w:rPr>
        <w:t>Современное распределение земель по категориям сельского поселения представлен</w:t>
      </w:r>
      <w:r w:rsidR="00C96E5E" w:rsidRPr="00D26205">
        <w:rPr>
          <w:b w:val="0"/>
          <w:color w:val="000000"/>
          <w:sz w:val="26"/>
          <w:szCs w:val="26"/>
        </w:rPr>
        <w:t>о</w:t>
      </w:r>
      <w:r w:rsidRPr="00D26205">
        <w:rPr>
          <w:b w:val="0"/>
          <w:color w:val="000000"/>
          <w:sz w:val="26"/>
          <w:szCs w:val="26"/>
        </w:rPr>
        <w:t xml:space="preserve"> в таблице №</w:t>
      </w:r>
      <w:r w:rsidR="00DE2EBB" w:rsidRPr="00D26205">
        <w:rPr>
          <w:b w:val="0"/>
          <w:color w:val="000000"/>
          <w:sz w:val="26"/>
          <w:szCs w:val="26"/>
        </w:rPr>
        <w:t xml:space="preserve"> </w:t>
      </w:r>
      <w:r w:rsidR="00EF65A2" w:rsidRPr="00EF65A2">
        <w:rPr>
          <w:b w:val="0"/>
          <w:color w:val="000000"/>
          <w:sz w:val="26"/>
          <w:szCs w:val="26"/>
        </w:rPr>
        <w:t>6</w:t>
      </w:r>
      <w:r w:rsidRPr="00D26205">
        <w:rPr>
          <w:b w:val="0"/>
          <w:color w:val="000000"/>
          <w:sz w:val="26"/>
          <w:szCs w:val="26"/>
        </w:rPr>
        <w:t>.</w:t>
      </w:r>
    </w:p>
    <w:p w14:paraId="352DC077" w14:textId="77777777" w:rsidR="00AB5A08" w:rsidRPr="00966D99" w:rsidRDefault="00AB5A08" w:rsidP="00EE2F65">
      <w:pPr>
        <w:pStyle w:val="a3"/>
        <w:suppressAutoHyphens/>
        <w:spacing w:line="360" w:lineRule="auto"/>
        <w:ind w:firstLine="708"/>
        <w:jc w:val="right"/>
        <w:rPr>
          <w:b w:val="0"/>
          <w:i/>
          <w:color w:val="000000"/>
        </w:rPr>
      </w:pPr>
      <w:r w:rsidRPr="00966D99">
        <w:rPr>
          <w:b w:val="0"/>
          <w:i/>
          <w:color w:val="000000"/>
        </w:rPr>
        <w:lastRenderedPageBreak/>
        <w:t>Таблица №</w:t>
      </w:r>
      <w:r w:rsidR="00EE2F65" w:rsidRPr="00966D99">
        <w:rPr>
          <w:b w:val="0"/>
          <w:i/>
          <w:color w:val="000000"/>
        </w:rPr>
        <w:t xml:space="preserve"> </w:t>
      </w:r>
      <w:r w:rsidR="00B058AA" w:rsidRPr="00966D99">
        <w:rPr>
          <w:b w:val="0"/>
          <w:i/>
          <w:color w:val="000000"/>
        </w:rPr>
        <w:t>6</w:t>
      </w:r>
    </w:p>
    <w:tbl>
      <w:tblPr>
        <w:tblW w:w="8460" w:type="dxa"/>
        <w:tblInd w:w="-252" w:type="dxa"/>
        <w:tblLayout w:type="fixed"/>
        <w:tblLook w:val="04A0" w:firstRow="1" w:lastRow="0" w:firstColumn="1" w:lastColumn="0" w:noHBand="0" w:noVBand="1"/>
      </w:tblPr>
      <w:tblGrid>
        <w:gridCol w:w="724"/>
        <w:gridCol w:w="4739"/>
        <w:gridCol w:w="1418"/>
        <w:gridCol w:w="1579"/>
      </w:tblGrid>
      <w:tr w:rsidR="001F757E" w:rsidRPr="00231C9E" w14:paraId="3C485DE2" w14:textId="77777777" w:rsidTr="00AB6004">
        <w:trPr>
          <w:trHeight w:val="820"/>
        </w:trPr>
        <w:tc>
          <w:tcPr>
            <w:tcW w:w="724" w:type="dxa"/>
            <w:tcBorders>
              <w:top w:val="single" w:sz="12" w:space="0" w:color="auto"/>
              <w:left w:val="single" w:sz="12" w:space="0" w:color="auto"/>
              <w:bottom w:val="single" w:sz="8" w:space="0" w:color="auto"/>
              <w:right w:val="single" w:sz="8" w:space="0" w:color="auto"/>
            </w:tcBorders>
            <w:shd w:val="clear" w:color="auto" w:fill="auto"/>
            <w:vAlign w:val="center"/>
          </w:tcPr>
          <w:p w14:paraId="373D6A0D" w14:textId="77777777" w:rsidR="001F757E" w:rsidRPr="00231C9E" w:rsidRDefault="001F757E" w:rsidP="00AB6004">
            <w:pPr>
              <w:jc w:val="center"/>
              <w:rPr>
                <w:b/>
              </w:rPr>
            </w:pPr>
            <w:r w:rsidRPr="00231C9E">
              <w:rPr>
                <w:b/>
              </w:rPr>
              <w:t>№</w:t>
            </w:r>
          </w:p>
          <w:p w14:paraId="4A1A3FE0" w14:textId="77777777" w:rsidR="001F757E" w:rsidRPr="00231C9E" w:rsidRDefault="001F757E" w:rsidP="00AB6004">
            <w:pPr>
              <w:jc w:val="center"/>
              <w:rPr>
                <w:b/>
              </w:rPr>
            </w:pPr>
            <w:r w:rsidRPr="00231C9E">
              <w:rPr>
                <w:b/>
              </w:rPr>
              <w:t>п/п</w:t>
            </w:r>
          </w:p>
        </w:tc>
        <w:tc>
          <w:tcPr>
            <w:tcW w:w="4739" w:type="dxa"/>
            <w:tcBorders>
              <w:top w:val="single" w:sz="12" w:space="0" w:color="auto"/>
              <w:left w:val="single" w:sz="8" w:space="0" w:color="auto"/>
              <w:bottom w:val="single" w:sz="4" w:space="0" w:color="auto"/>
              <w:right w:val="single" w:sz="4" w:space="0" w:color="auto"/>
            </w:tcBorders>
            <w:shd w:val="clear" w:color="auto" w:fill="auto"/>
            <w:vAlign w:val="center"/>
          </w:tcPr>
          <w:p w14:paraId="6C115554" w14:textId="77777777" w:rsidR="001F757E" w:rsidRPr="00231C9E" w:rsidRDefault="001F757E" w:rsidP="00AB6004">
            <w:pPr>
              <w:jc w:val="center"/>
              <w:rPr>
                <w:b/>
              </w:rPr>
            </w:pPr>
            <w:r w:rsidRPr="00231C9E">
              <w:rPr>
                <w:b/>
              </w:rPr>
              <w:t>Наименование показателей</w:t>
            </w:r>
          </w:p>
        </w:tc>
        <w:tc>
          <w:tcPr>
            <w:tcW w:w="1418" w:type="dxa"/>
            <w:tcBorders>
              <w:top w:val="single" w:sz="12" w:space="0" w:color="auto"/>
              <w:left w:val="single" w:sz="4" w:space="0" w:color="auto"/>
              <w:bottom w:val="single" w:sz="4" w:space="0" w:color="auto"/>
              <w:right w:val="single" w:sz="4" w:space="0" w:color="auto"/>
            </w:tcBorders>
            <w:shd w:val="clear" w:color="auto" w:fill="auto"/>
            <w:vAlign w:val="center"/>
          </w:tcPr>
          <w:p w14:paraId="7003795D" w14:textId="77777777" w:rsidR="001F757E" w:rsidRPr="00231C9E" w:rsidRDefault="001F757E" w:rsidP="00AB6004">
            <w:pPr>
              <w:jc w:val="center"/>
              <w:rPr>
                <w:b/>
              </w:rPr>
            </w:pPr>
            <w:r w:rsidRPr="00231C9E">
              <w:rPr>
                <w:b/>
              </w:rPr>
              <w:t>Единица измерения</w:t>
            </w:r>
          </w:p>
        </w:tc>
        <w:tc>
          <w:tcPr>
            <w:tcW w:w="1579" w:type="dxa"/>
            <w:tcBorders>
              <w:top w:val="single" w:sz="12" w:space="0" w:color="auto"/>
              <w:left w:val="single" w:sz="4" w:space="0" w:color="auto"/>
              <w:bottom w:val="single" w:sz="4" w:space="0" w:color="auto"/>
              <w:right w:val="single" w:sz="4" w:space="0" w:color="auto"/>
            </w:tcBorders>
            <w:shd w:val="clear" w:color="auto" w:fill="auto"/>
            <w:vAlign w:val="center"/>
          </w:tcPr>
          <w:p w14:paraId="5053DCBF" w14:textId="77777777" w:rsidR="001F757E" w:rsidRPr="00231C9E" w:rsidRDefault="001F757E" w:rsidP="00AB6004">
            <w:pPr>
              <w:jc w:val="center"/>
              <w:rPr>
                <w:b/>
              </w:rPr>
            </w:pPr>
            <w:r w:rsidRPr="00231C9E">
              <w:rPr>
                <w:b/>
              </w:rPr>
              <w:t>Современное состояние</w:t>
            </w:r>
          </w:p>
        </w:tc>
      </w:tr>
      <w:tr w:rsidR="001F757E" w:rsidRPr="00231C9E" w14:paraId="3C639897" w14:textId="77777777" w:rsidTr="00AB6004">
        <w:trPr>
          <w:trHeight w:val="435"/>
        </w:trPr>
        <w:tc>
          <w:tcPr>
            <w:tcW w:w="5463" w:type="dxa"/>
            <w:gridSpan w:val="2"/>
            <w:tcBorders>
              <w:top w:val="single" w:sz="12" w:space="0" w:color="auto"/>
              <w:left w:val="single" w:sz="12" w:space="0" w:color="auto"/>
              <w:bottom w:val="single" w:sz="12" w:space="0" w:color="auto"/>
              <w:right w:val="single" w:sz="4" w:space="0" w:color="auto"/>
            </w:tcBorders>
            <w:shd w:val="clear" w:color="auto" w:fill="auto"/>
          </w:tcPr>
          <w:p w14:paraId="3F46806B" w14:textId="77777777" w:rsidR="001F757E" w:rsidRPr="00231C9E" w:rsidRDefault="001F757E" w:rsidP="00AB6004">
            <w:pPr>
              <w:pStyle w:val="230"/>
              <w:suppressAutoHyphens/>
              <w:ind w:firstLine="0"/>
              <w:rPr>
                <w:b/>
                <w:sz w:val="26"/>
                <w:szCs w:val="26"/>
              </w:rPr>
            </w:pPr>
          </w:p>
          <w:p w14:paraId="0EB95022" w14:textId="77777777" w:rsidR="001F757E" w:rsidRPr="00231C9E" w:rsidRDefault="001F757E" w:rsidP="00AB6004">
            <w:pPr>
              <w:pStyle w:val="230"/>
              <w:suppressAutoHyphens/>
              <w:ind w:firstLine="0"/>
              <w:rPr>
                <w:b/>
                <w:sz w:val="26"/>
                <w:szCs w:val="26"/>
              </w:rPr>
            </w:pPr>
            <w:r w:rsidRPr="00231C9E">
              <w:rPr>
                <w:b/>
                <w:sz w:val="26"/>
                <w:szCs w:val="26"/>
              </w:rPr>
              <w:t>Общая площадь территории сельского поселения</w:t>
            </w:r>
          </w:p>
        </w:tc>
        <w:tc>
          <w:tcPr>
            <w:tcW w:w="1418" w:type="dxa"/>
            <w:tcBorders>
              <w:top w:val="single" w:sz="12" w:space="0" w:color="auto"/>
              <w:left w:val="nil"/>
              <w:bottom w:val="single" w:sz="12" w:space="0" w:color="auto"/>
              <w:right w:val="single" w:sz="4" w:space="0" w:color="auto"/>
            </w:tcBorders>
            <w:shd w:val="clear" w:color="auto" w:fill="auto"/>
            <w:vAlign w:val="center"/>
          </w:tcPr>
          <w:p w14:paraId="7643D1DC" w14:textId="77777777" w:rsidR="001F757E" w:rsidRPr="00231C9E" w:rsidRDefault="001F757E" w:rsidP="00AB6004">
            <w:pPr>
              <w:jc w:val="center"/>
              <w:rPr>
                <w:bCs/>
                <w:iCs/>
              </w:rPr>
            </w:pPr>
            <w:r w:rsidRPr="00231C9E">
              <w:rPr>
                <w:bCs/>
                <w:iCs/>
              </w:rPr>
              <w:t>га</w:t>
            </w:r>
          </w:p>
        </w:tc>
        <w:tc>
          <w:tcPr>
            <w:tcW w:w="1579" w:type="dxa"/>
            <w:tcBorders>
              <w:top w:val="single" w:sz="12" w:space="0" w:color="auto"/>
              <w:left w:val="nil"/>
              <w:bottom w:val="single" w:sz="12" w:space="0" w:color="auto"/>
              <w:right w:val="single" w:sz="4" w:space="0" w:color="auto"/>
            </w:tcBorders>
            <w:shd w:val="clear" w:color="auto" w:fill="auto"/>
            <w:vAlign w:val="center"/>
          </w:tcPr>
          <w:p w14:paraId="22D6D6E4" w14:textId="77777777" w:rsidR="001F757E" w:rsidRPr="00231C9E" w:rsidRDefault="001F757E" w:rsidP="00AB6004">
            <w:pPr>
              <w:pStyle w:val="a3"/>
              <w:suppressAutoHyphens/>
              <w:rPr>
                <w:sz w:val="26"/>
                <w:szCs w:val="26"/>
              </w:rPr>
            </w:pPr>
          </w:p>
          <w:p w14:paraId="26FEA6F2" w14:textId="3BE3EA3B" w:rsidR="001F757E" w:rsidRPr="00231C9E" w:rsidRDefault="00E5063A" w:rsidP="00AB6004">
            <w:pPr>
              <w:pStyle w:val="a3"/>
              <w:suppressAutoHyphens/>
              <w:rPr>
                <w:sz w:val="26"/>
                <w:szCs w:val="26"/>
              </w:rPr>
            </w:pPr>
            <w:r>
              <w:rPr>
                <w:sz w:val="26"/>
                <w:szCs w:val="26"/>
              </w:rPr>
              <w:t>10458,75</w:t>
            </w:r>
          </w:p>
          <w:p w14:paraId="12575BA6" w14:textId="77777777" w:rsidR="001F757E" w:rsidRPr="00231C9E" w:rsidRDefault="001F757E" w:rsidP="00AB6004">
            <w:pPr>
              <w:pStyle w:val="a3"/>
              <w:suppressAutoHyphens/>
              <w:rPr>
                <w:sz w:val="26"/>
                <w:szCs w:val="26"/>
              </w:rPr>
            </w:pPr>
          </w:p>
        </w:tc>
      </w:tr>
      <w:tr w:rsidR="001F757E" w:rsidRPr="00231C9E" w14:paraId="66C0FCE2" w14:textId="77777777" w:rsidTr="00AB6004">
        <w:trPr>
          <w:trHeight w:val="818"/>
        </w:trPr>
        <w:tc>
          <w:tcPr>
            <w:tcW w:w="724" w:type="dxa"/>
            <w:tcBorders>
              <w:top w:val="single" w:sz="12" w:space="0" w:color="auto"/>
              <w:left w:val="single" w:sz="12" w:space="0" w:color="auto"/>
              <w:bottom w:val="single" w:sz="4" w:space="0" w:color="auto"/>
              <w:right w:val="single" w:sz="4" w:space="0" w:color="auto"/>
            </w:tcBorders>
            <w:shd w:val="clear" w:color="auto" w:fill="auto"/>
            <w:vAlign w:val="center"/>
          </w:tcPr>
          <w:p w14:paraId="53E1B5EA" w14:textId="77777777" w:rsidR="001F757E" w:rsidRPr="00130733" w:rsidRDefault="001F757E" w:rsidP="00AB6004">
            <w:pPr>
              <w:jc w:val="center"/>
              <w:rPr>
                <w:bCs/>
                <w:iCs/>
              </w:rPr>
            </w:pPr>
            <w:r w:rsidRPr="00130733">
              <w:rPr>
                <w:bCs/>
                <w:iCs/>
              </w:rPr>
              <w:t>1</w:t>
            </w:r>
          </w:p>
        </w:tc>
        <w:tc>
          <w:tcPr>
            <w:tcW w:w="4739" w:type="dxa"/>
            <w:tcBorders>
              <w:top w:val="single" w:sz="4" w:space="0" w:color="auto"/>
              <w:left w:val="nil"/>
              <w:bottom w:val="single" w:sz="4" w:space="0" w:color="auto"/>
              <w:right w:val="single" w:sz="4" w:space="0" w:color="auto"/>
            </w:tcBorders>
            <w:shd w:val="clear" w:color="auto" w:fill="auto"/>
            <w:vAlign w:val="center"/>
          </w:tcPr>
          <w:p w14:paraId="150CC2C7" w14:textId="77777777" w:rsidR="001F757E" w:rsidRPr="00231C9E" w:rsidRDefault="001F757E" w:rsidP="00AB6004">
            <w:pPr>
              <w:pStyle w:val="230"/>
              <w:suppressAutoHyphens/>
              <w:ind w:firstLine="0"/>
              <w:jc w:val="left"/>
              <w:rPr>
                <w:sz w:val="26"/>
                <w:szCs w:val="26"/>
              </w:rPr>
            </w:pPr>
            <w:r w:rsidRPr="00231C9E">
              <w:rPr>
                <w:sz w:val="26"/>
                <w:szCs w:val="26"/>
              </w:rPr>
              <w:t>Земли сельскохозяйственного назначения</w:t>
            </w:r>
          </w:p>
        </w:tc>
        <w:tc>
          <w:tcPr>
            <w:tcW w:w="1418" w:type="dxa"/>
            <w:tcBorders>
              <w:top w:val="single" w:sz="12" w:space="0" w:color="auto"/>
              <w:left w:val="nil"/>
              <w:bottom w:val="single" w:sz="4" w:space="0" w:color="auto"/>
              <w:right w:val="single" w:sz="4" w:space="0" w:color="auto"/>
            </w:tcBorders>
            <w:shd w:val="clear" w:color="auto" w:fill="auto"/>
            <w:vAlign w:val="center"/>
          </w:tcPr>
          <w:p w14:paraId="25990DEF" w14:textId="77777777" w:rsidR="001F757E" w:rsidRPr="00231C9E" w:rsidRDefault="001F757E" w:rsidP="00AB6004">
            <w:pPr>
              <w:jc w:val="center"/>
            </w:pPr>
            <w:r w:rsidRPr="00231C9E">
              <w:rPr>
                <w:bCs/>
                <w:iCs/>
              </w:rPr>
              <w:t>га</w:t>
            </w:r>
          </w:p>
        </w:tc>
        <w:tc>
          <w:tcPr>
            <w:tcW w:w="1579" w:type="dxa"/>
            <w:tcBorders>
              <w:top w:val="single" w:sz="12" w:space="0" w:color="auto"/>
              <w:left w:val="nil"/>
              <w:bottom w:val="single" w:sz="4" w:space="0" w:color="auto"/>
              <w:right w:val="single" w:sz="4" w:space="0" w:color="auto"/>
            </w:tcBorders>
            <w:shd w:val="clear" w:color="auto" w:fill="auto"/>
            <w:vAlign w:val="center"/>
          </w:tcPr>
          <w:p w14:paraId="7BB841CB" w14:textId="3C71E8BB" w:rsidR="001F757E" w:rsidRPr="00231C9E" w:rsidRDefault="00E5063A" w:rsidP="00C950DE">
            <w:pPr>
              <w:jc w:val="center"/>
              <w:rPr>
                <w:bCs/>
                <w:iCs/>
              </w:rPr>
            </w:pPr>
            <w:r>
              <w:rPr>
                <w:bCs/>
                <w:iCs/>
              </w:rPr>
              <w:t>5002,20</w:t>
            </w:r>
          </w:p>
        </w:tc>
      </w:tr>
      <w:tr w:rsidR="001F757E" w:rsidRPr="00231C9E" w14:paraId="0DBF4CC6" w14:textId="77777777" w:rsidTr="00AB6004">
        <w:trPr>
          <w:trHeight w:val="615"/>
        </w:trPr>
        <w:tc>
          <w:tcPr>
            <w:tcW w:w="724" w:type="dxa"/>
            <w:tcBorders>
              <w:top w:val="nil"/>
              <w:left w:val="single" w:sz="12" w:space="0" w:color="auto"/>
              <w:bottom w:val="single" w:sz="4" w:space="0" w:color="auto"/>
              <w:right w:val="single" w:sz="4" w:space="0" w:color="auto"/>
            </w:tcBorders>
            <w:shd w:val="clear" w:color="auto" w:fill="auto"/>
            <w:vAlign w:val="center"/>
          </w:tcPr>
          <w:p w14:paraId="14B258EC" w14:textId="77777777" w:rsidR="001F757E" w:rsidRPr="00130733" w:rsidRDefault="001F757E" w:rsidP="00AB6004">
            <w:pPr>
              <w:jc w:val="center"/>
            </w:pPr>
            <w:r w:rsidRPr="00130733">
              <w:t>2</w:t>
            </w:r>
          </w:p>
        </w:tc>
        <w:tc>
          <w:tcPr>
            <w:tcW w:w="4739" w:type="dxa"/>
            <w:tcBorders>
              <w:top w:val="nil"/>
              <w:left w:val="nil"/>
              <w:bottom w:val="single" w:sz="4" w:space="0" w:color="auto"/>
              <w:right w:val="single" w:sz="4" w:space="0" w:color="auto"/>
            </w:tcBorders>
            <w:shd w:val="clear" w:color="auto" w:fill="auto"/>
            <w:vAlign w:val="center"/>
          </w:tcPr>
          <w:p w14:paraId="190A2204" w14:textId="77777777" w:rsidR="001F757E" w:rsidRPr="00231C9E" w:rsidRDefault="001F757E" w:rsidP="00AB6004">
            <w:pPr>
              <w:pStyle w:val="230"/>
              <w:suppressAutoHyphens/>
              <w:ind w:firstLine="0"/>
              <w:jc w:val="left"/>
              <w:rPr>
                <w:sz w:val="26"/>
                <w:szCs w:val="26"/>
              </w:rPr>
            </w:pPr>
            <w:r w:rsidRPr="00231C9E">
              <w:rPr>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tc>
        <w:tc>
          <w:tcPr>
            <w:tcW w:w="1418" w:type="dxa"/>
            <w:tcBorders>
              <w:top w:val="nil"/>
              <w:left w:val="nil"/>
              <w:bottom w:val="single" w:sz="4" w:space="0" w:color="auto"/>
              <w:right w:val="single" w:sz="4" w:space="0" w:color="auto"/>
            </w:tcBorders>
            <w:shd w:val="clear" w:color="auto" w:fill="auto"/>
            <w:vAlign w:val="center"/>
          </w:tcPr>
          <w:p w14:paraId="34C7A37C" w14:textId="77777777" w:rsidR="001F757E" w:rsidRPr="00231C9E" w:rsidRDefault="001F757E" w:rsidP="00AB6004">
            <w:pPr>
              <w:jc w:val="center"/>
            </w:pPr>
            <w:r w:rsidRPr="00231C9E">
              <w:rPr>
                <w:bCs/>
                <w:iCs/>
              </w:rPr>
              <w:t>га</w:t>
            </w:r>
          </w:p>
        </w:tc>
        <w:tc>
          <w:tcPr>
            <w:tcW w:w="1579" w:type="dxa"/>
            <w:tcBorders>
              <w:top w:val="nil"/>
              <w:left w:val="nil"/>
              <w:bottom w:val="single" w:sz="4" w:space="0" w:color="auto"/>
              <w:right w:val="single" w:sz="4" w:space="0" w:color="auto"/>
            </w:tcBorders>
            <w:shd w:val="clear" w:color="auto" w:fill="auto"/>
            <w:vAlign w:val="center"/>
          </w:tcPr>
          <w:p w14:paraId="69D79014" w14:textId="77777777" w:rsidR="001F757E" w:rsidRPr="00231C9E" w:rsidRDefault="001F757E" w:rsidP="00AB6004">
            <w:pPr>
              <w:jc w:val="center"/>
            </w:pPr>
            <w:r w:rsidRPr="00231C9E">
              <w:t>7,71</w:t>
            </w:r>
          </w:p>
        </w:tc>
      </w:tr>
      <w:tr w:rsidR="001F757E" w:rsidRPr="00231C9E" w14:paraId="514C883A" w14:textId="77777777" w:rsidTr="00AB6004">
        <w:trPr>
          <w:trHeight w:val="231"/>
        </w:trPr>
        <w:tc>
          <w:tcPr>
            <w:tcW w:w="724" w:type="dxa"/>
            <w:tcBorders>
              <w:top w:val="single" w:sz="4" w:space="0" w:color="auto"/>
              <w:left w:val="single" w:sz="12" w:space="0" w:color="auto"/>
              <w:bottom w:val="single" w:sz="4" w:space="0" w:color="auto"/>
              <w:right w:val="single" w:sz="4" w:space="0" w:color="auto"/>
            </w:tcBorders>
            <w:shd w:val="clear" w:color="auto" w:fill="auto"/>
            <w:vAlign w:val="center"/>
          </w:tcPr>
          <w:p w14:paraId="7EF104EB" w14:textId="77777777" w:rsidR="001F757E" w:rsidRPr="00130733" w:rsidRDefault="001F757E" w:rsidP="00AB6004">
            <w:pPr>
              <w:jc w:val="center"/>
              <w:rPr>
                <w:lang w:val="en-US"/>
              </w:rPr>
            </w:pPr>
            <w:r w:rsidRPr="00130733">
              <w:rPr>
                <w:lang w:val="en-US"/>
              </w:rPr>
              <w:t>3</w:t>
            </w:r>
          </w:p>
        </w:tc>
        <w:tc>
          <w:tcPr>
            <w:tcW w:w="4739" w:type="dxa"/>
            <w:tcBorders>
              <w:top w:val="single" w:sz="4" w:space="0" w:color="auto"/>
              <w:left w:val="nil"/>
              <w:bottom w:val="single" w:sz="4" w:space="0" w:color="auto"/>
              <w:right w:val="single" w:sz="4" w:space="0" w:color="auto"/>
            </w:tcBorders>
            <w:shd w:val="clear" w:color="auto" w:fill="auto"/>
            <w:vAlign w:val="center"/>
          </w:tcPr>
          <w:p w14:paraId="7F56A606" w14:textId="77777777" w:rsidR="001F757E" w:rsidRPr="00231C9E" w:rsidRDefault="001F757E" w:rsidP="00AB6004">
            <w:pPr>
              <w:pStyle w:val="230"/>
              <w:suppressAutoHyphens/>
              <w:ind w:firstLine="0"/>
              <w:jc w:val="left"/>
              <w:rPr>
                <w:sz w:val="26"/>
                <w:szCs w:val="26"/>
              </w:rPr>
            </w:pPr>
            <w:r w:rsidRPr="00231C9E">
              <w:rPr>
                <w:sz w:val="26"/>
                <w:szCs w:val="26"/>
              </w:rPr>
              <w:t>Земли лесного фонда</w:t>
            </w:r>
          </w:p>
        </w:tc>
        <w:tc>
          <w:tcPr>
            <w:tcW w:w="1418" w:type="dxa"/>
            <w:tcBorders>
              <w:top w:val="single" w:sz="4" w:space="0" w:color="auto"/>
              <w:left w:val="nil"/>
              <w:bottom w:val="single" w:sz="4" w:space="0" w:color="auto"/>
              <w:right w:val="single" w:sz="4" w:space="0" w:color="auto"/>
            </w:tcBorders>
            <w:shd w:val="clear" w:color="auto" w:fill="auto"/>
            <w:vAlign w:val="center"/>
          </w:tcPr>
          <w:p w14:paraId="3A2C41B8" w14:textId="77777777" w:rsidR="001F757E" w:rsidRPr="00231C9E" w:rsidRDefault="001F757E" w:rsidP="00AB6004">
            <w:pPr>
              <w:jc w:val="center"/>
            </w:pPr>
            <w:r w:rsidRPr="00231C9E">
              <w:rPr>
                <w:bCs/>
                <w:iCs/>
              </w:rPr>
              <w:t>га</w:t>
            </w:r>
          </w:p>
        </w:tc>
        <w:tc>
          <w:tcPr>
            <w:tcW w:w="1579" w:type="dxa"/>
            <w:tcBorders>
              <w:top w:val="single" w:sz="4" w:space="0" w:color="auto"/>
              <w:left w:val="nil"/>
              <w:bottom w:val="single" w:sz="4" w:space="0" w:color="auto"/>
              <w:right w:val="single" w:sz="4" w:space="0" w:color="auto"/>
            </w:tcBorders>
            <w:shd w:val="clear" w:color="auto" w:fill="auto"/>
            <w:vAlign w:val="center"/>
          </w:tcPr>
          <w:p w14:paraId="4EE20E54" w14:textId="2F4B8DAF" w:rsidR="001F757E" w:rsidRPr="00231C9E" w:rsidRDefault="001577BE" w:rsidP="00714D0E">
            <w:pPr>
              <w:jc w:val="center"/>
            </w:pPr>
            <w:r>
              <w:t>4436,25</w:t>
            </w:r>
          </w:p>
        </w:tc>
      </w:tr>
      <w:tr w:rsidR="001F757E" w:rsidRPr="00231C9E" w14:paraId="54C3BC3F" w14:textId="77777777" w:rsidTr="00AB6004">
        <w:trPr>
          <w:trHeight w:val="315"/>
        </w:trPr>
        <w:tc>
          <w:tcPr>
            <w:tcW w:w="724" w:type="dxa"/>
            <w:tcBorders>
              <w:top w:val="nil"/>
              <w:left w:val="single" w:sz="12" w:space="0" w:color="auto"/>
              <w:bottom w:val="single" w:sz="4" w:space="0" w:color="auto"/>
              <w:right w:val="single" w:sz="4" w:space="0" w:color="auto"/>
            </w:tcBorders>
            <w:shd w:val="clear" w:color="auto" w:fill="auto"/>
            <w:vAlign w:val="center"/>
          </w:tcPr>
          <w:p w14:paraId="0012FF80" w14:textId="77777777" w:rsidR="001F757E" w:rsidRPr="00130733" w:rsidRDefault="001F757E" w:rsidP="00AB6004">
            <w:pPr>
              <w:jc w:val="center"/>
              <w:rPr>
                <w:bCs/>
                <w:iCs/>
                <w:lang w:val="en-US"/>
              </w:rPr>
            </w:pPr>
            <w:r w:rsidRPr="00130733">
              <w:rPr>
                <w:bCs/>
                <w:iCs/>
                <w:lang w:val="en-US"/>
              </w:rPr>
              <w:t>4</w:t>
            </w:r>
          </w:p>
        </w:tc>
        <w:tc>
          <w:tcPr>
            <w:tcW w:w="4739" w:type="dxa"/>
            <w:tcBorders>
              <w:top w:val="nil"/>
              <w:left w:val="nil"/>
              <w:bottom w:val="single" w:sz="4" w:space="0" w:color="auto"/>
              <w:right w:val="single" w:sz="4" w:space="0" w:color="auto"/>
            </w:tcBorders>
            <w:shd w:val="clear" w:color="auto" w:fill="auto"/>
            <w:vAlign w:val="center"/>
          </w:tcPr>
          <w:p w14:paraId="73E09096" w14:textId="230F4FE1" w:rsidR="001F757E" w:rsidRPr="00231C9E" w:rsidRDefault="001F757E" w:rsidP="00E5063A">
            <w:pPr>
              <w:pStyle w:val="230"/>
              <w:suppressAutoHyphens/>
              <w:ind w:firstLine="0"/>
              <w:jc w:val="left"/>
              <w:rPr>
                <w:sz w:val="26"/>
                <w:szCs w:val="26"/>
              </w:rPr>
            </w:pPr>
            <w:r w:rsidRPr="00231C9E">
              <w:rPr>
                <w:sz w:val="26"/>
                <w:szCs w:val="26"/>
              </w:rPr>
              <w:t xml:space="preserve">Земли </w:t>
            </w:r>
            <w:r w:rsidR="00E5063A">
              <w:rPr>
                <w:sz w:val="26"/>
                <w:szCs w:val="26"/>
              </w:rPr>
              <w:t>особо охраняемых территорий</w:t>
            </w:r>
          </w:p>
        </w:tc>
        <w:tc>
          <w:tcPr>
            <w:tcW w:w="1418" w:type="dxa"/>
            <w:tcBorders>
              <w:top w:val="nil"/>
              <w:left w:val="nil"/>
              <w:bottom w:val="single" w:sz="4" w:space="0" w:color="auto"/>
              <w:right w:val="single" w:sz="4" w:space="0" w:color="auto"/>
            </w:tcBorders>
            <w:shd w:val="clear" w:color="auto" w:fill="auto"/>
            <w:vAlign w:val="center"/>
          </w:tcPr>
          <w:p w14:paraId="0917C874" w14:textId="77777777" w:rsidR="001F757E" w:rsidRPr="00231C9E" w:rsidRDefault="001F757E" w:rsidP="00AB6004">
            <w:pPr>
              <w:jc w:val="center"/>
            </w:pPr>
            <w:r w:rsidRPr="00231C9E">
              <w:rPr>
                <w:bCs/>
                <w:iCs/>
              </w:rPr>
              <w:t>га</w:t>
            </w:r>
          </w:p>
        </w:tc>
        <w:tc>
          <w:tcPr>
            <w:tcW w:w="1579" w:type="dxa"/>
            <w:tcBorders>
              <w:top w:val="nil"/>
              <w:left w:val="nil"/>
              <w:bottom w:val="single" w:sz="4" w:space="0" w:color="auto"/>
              <w:right w:val="single" w:sz="4" w:space="0" w:color="auto"/>
            </w:tcBorders>
            <w:shd w:val="clear" w:color="auto" w:fill="auto"/>
            <w:vAlign w:val="center"/>
          </w:tcPr>
          <w:p w14:paraId="7071B1ED" w14:textId="5BFED0F2" w:rsidR="001F757E" w:rsidRPr="00231C9E" w:rsidRDefault="00E5063A" w:rsidP="00AB6004">
            <w:pPr>
              <w:jc w:val="center"/>
              <w:rPr>
                <w:bCs/>
                <w:iCs/>
              </w:rPr>
            </w:pPr>
            <w:r>
              <w:rPr>
                <w:bCs/>
                <w:iCs/>
              </w:rPr>
              <w:t>4,15</w:t>
            </w:r>
          </w:p>
        </w:tc>
      </w:tr>
      <w:tr w:rsidR="001F757E" w:rsidRPr="00231C9E" w14:paraId="653E5719" w14:textId="77777777" w:rsidTr="00AB6004">
        <w:trPr>
          <w:trHeight w:val="315"/>
        </w:trPr>
        <w:tc>
          <w:tcPr>
            <w:tcW w:w="724" w:type="dxa"/>
            <w:tcBorders>
              <w:top w:val="single" w:sz="4" w:space="0" w:color="auto"/>
              <w:left w:val="single" w:sz="12" w:space="0" w:color="auto"/>
              <w:bottom w:val="single" w:sz="4" w:space="0" w:color="auto"/>
              <w:right w:val="single" w:sz="4" w:space="0" w:color="auto"/>
            </w:tcBorders>
            <w:shd w:val="clear" w:color="auto" w:fill="auto"/>
            <w:vAlign w:val="center"/>
          </w:tcPr>
          <w:p w14:paraId="74198D22" w14:textId="77777777" w:rsidR="001F757E" w:rsidRPr="00130733" w:rsidRDefault="001F757E" w:rsidP="00AB6004">
            <w:pPr>
              <w:jc w:val="center"/>
              <w:rPr>
                <w:bCs/>
                <w:iCs/>
                <w:lang w:val="en-US"/>
              </w:rPr>
            </w:pPr>
            <w:r w:rsidRPr="00130733">
              <w:rPr>
                <w:bCs/>
                <w:iCs/>
                <w:lang w:val="en-US"/>
              </w:rPr>
              <w:t>5</w:t>
            </w:r>
          </w:p>
        </w:tc>
        <w:tc>
          <w:tcPr>
            <w:tcW w:w="4739" w:type="dxa"/>
            <w:tcBorders>
              <w:top w:val="single" w:sz="4" w:space="0" w:color="auto"/>
              <w:left w:val="nil"/>
              <w:bottom w:val="single" w:sz="4" w:space="0" w:color="auto"/>
              <w:right w:val="single" w:sz="4" w:space="0" w:color="auto"/>
            </w:tcBorders>
            <w:shd w:val="clear" w:color="auto" w:fill="auto"/>
            <w:vAlign w:val="center"/>
          </w:tcPr>
          <w:p w14:paraId="13483FCD" w14:textId="77777777" w:rsidR="001F757E" w:rsidRPr="00231C9E" w:rsidRDefault="001F757E" w:rsidP="00AB6004">
            <w:pPr>
              <w:pStyle w:val="230"/>
              <w:suppressAutoHyphens/>
              <w:ind w:firstLine="0"/>
              <w:jc w:val="left"/>
              <w:rPr>
                <w:sz w:val="26"/>
                <w:szCs w:val="26"/>
              </w:rPr>
            </w:pPr>
            <w:r w:rsidRPr="00231C9E">
              <w:rPr>
                <w:sz w:val="26"/>
                <w:szCs w:val="26"/>
              </w:rPr>
              <w:t>Земли населенных пунктов</w:t>
            </w:r>
          </w:p>
        </w:tc>
        <w:tc>
          <w:tcPr>
            <w:tcW w:w="1418" w:type="dxa"/>
            <w:tcBorders>
              <w:top w:val="single" w:sz="4" w:space="0" w:color="auto"/>
              <w:left w:val="nil"/>
              <w:bottom w:val="single" w:sz="4" w:space="0" w:color="auto"/>
              <w:right w:val="single" w:sz="4" w:space="0" w:color="auto"/>
            </w:tcBorders>
            <w:shd w:val="clear" w:color="auto" w:fill="auto"/>
            <w:vAlign w:val="center"/>
          </w:tcPr>
          <w:p w14:paraId="55C4450F" w14:textId="77777777" w:rsidR="001F757E" w:rsidRPr="00231C9E" w:rsidRDefault="001F757E" w:rsidP="00AB6004">
            <w:pPr>
              <w:jc w:val="center"/>
            </w:pPr>
            <w:r w:rsidRPr="00231C9E">
              <w:rPr>
                <w:bCs/>
                <w:iCs/>
              </w:rPr>
              <w:t>га</w:t>
            </w:r>
          </w:p>
        </w:tc>
        <w:tc>
          <w:tcPr>
            <w:tcW w:w="1579" w:type="dxa"/>
            <w:tcBorders>
              <w:top w:val="single" w:sz="4" w:space="0" w:color="auto"/>
              <w:left w:val="nil"/>
              <w:bottom w:val="single" w:sz="4" w:space="0" w:color="auto"/>
              <w:right w:val="single" w:sz="4" w:space="0" w:color="auto"/>
            </w:tcBorders>
            <w:shd w:val="clear" w:color="auto" w:fill="auto"/>
            <w:vAlign w:val="center"/>
          </w:tcPr>
          <w:p w14:paraId="659A2305" w14:textId="7E0B61D4" w:rsidR="001F757E" w:rsidRPr="00231C9E" w:rsidRDefault="00E5063A" w:rsidP="00C950DE">
            <w:pPr>
              <w:jc w:val="center"/>
              <w:rPr>
                <w:bCs/>
                <w:iCs/>
              </w:rPr>
            </w:pPr>
            <w:r>
              <w:rPr>
                <w:bCs/>
                <w:iCs/>
              </w:rPr>
              <w:t>710,68</w:t>
            </w:r>
          </w:p>
        </w:tc>
      </w:tr>
      <w:tr w:rsidR="00130733" w:rsidRPr="00231C9E" w14:paraId="6448B8AA" w14:textId="77777777" w:rsidTr="00AB6004">
        <w:trPr>
          <w:trHeight w:val="315"/>
        </w:trPr>
        <w:tc>
          <w:tcPr>
            <w:tcW w:w="724" w:type="dxa"/>
            <w:tcBorders>
              <w:top w:val="single" w:sz="4" w:space="0" w:color="auto"/>
              <w:left w:val="single" w:sz="12" w:space="0" w:color="auto"/>
              <w:bottom w:val="single" w:sz="4" w:space="0" w:color="auto"/>
              <w:right w:val="single" w:sz="4" w:space="0" w:color="auto"/>
            </w:tcBorders>
            <w:shd w:val="clear" w:color="auto" w:fill="auto"/>
            <w:vAlign w:val="center"/>
          </w:tcPr>
          <w:p w14:paraId="082A9559" w14:textId="4EF27C1B" w:rsidR="00130733" w:rsidRPr="00130733" w:rsidRDefault="00130733" w:rsidP="00AB6004">
            <w:pPr>
              <w:jc w:val="center"/>
              <w:rPr>
                <w:bCs/>
                <w:iCs/>
              </w:rPr>
            </w:pPr>
            <w:r w:rsidRPr="00130733">
              <w:rPr>
                <w:bCs/>
                <w:iCs/>
              </w:rPr>
              <w:t>6</w:t>
            </w:r>
          </w:p>
        </w:tc>
        <w:tc>
          <w:tcPr>
            <w:tcW w:w="4739" w:type="dxa"/>
            <w:tcBorders>
              <w:top w:val="single" w:sz="4" w:space="0" w:color="auto"/>
              <w:left w:val="nil"/>
              <w:bottom w:val="single" w:sz="4" w:space="0" w:color="auto"/>
              <w:right w:val="single" w:sz="4" w:space="0" w:color="auto"/>
            </w:tcBorders>
            <w:shd w:val="clear" w:color="auto" w:fill="auto"/>
            <w:vAlign w:val="center"/>
          </w:tcPr>
          <w:p w14:paraId="64B03645" w14:textId="18A31264" w:rsidR="00130733" w:rsidRPr="00231C9E" w:rsidRDefault="00130733" w:rsidP="00AB6004">
            <w:pPr>
              <w:pStyle w:val="230"/>
              <w:suppressAutoHyphens/>
              <w:ind w:firstLine="0"/>
              <w:jc w:val="left"/>
              <w:rPr>
                <w:sz w:val="26"/>
                <w:szCs w:val="26"/>
              </w:rPr>
            </w:pPr>
            <w:r>
              <w:rPr>
                <w:sz w:val="26"/>
                <w:szCs w:val="26"/>
              </w:rPr>
              <w:t>Земли запаса</w:t>
            </w:r>
          </w:p>
        </w:tc>
        <w:tc>
          <w:tcPr>
            <w:tcW w:w="1418" w:type="dxa"/>
            <w:tcBorders>
              <w:top w:val="single" w:sz="4" w:space="0" w:color="auto"/>
              <w:left w:val="nil"/>
              <w:bottom w:val="single" w:sz="4" w:space="0" w:color="auto"/>
              <w:right w:val="single" w:sz="4" w:space="0" w:color="auto"/>
            </w:tcBorders>
            <w:shd w:val="clear" w:color="auto" w:fill="auto"/>
            <w:vAlign w:val="center"/>
          </w:tcPr>
          <w:p w14:paraId="571EE515" w14:textId="6C2E90A9" w:rsidR="00130733" w:rsidRPr="00231C9E" w:rsidRDefault="00130733" w:rsidP="00AB6004">
            <w:pPr>
              <w:jc w:val="center"/>
              <w:rPr>
                <w:bCs/>
                <w:iCs/>
              </w:rPr>
            </w:pPr>
            <w:r>
              <w:rPr>
                <w:bCs/>
                <w:iCs/>
              </w:rPr>
              <w:t>га</w:t>
            </w:r>
          </w:p>
        </w:tc>
        <w:tc>
          <w:tcPr>
            <w:tcW w:w="1579" w:type="dxa"/>
            <w:tcBorders>
              <w:top w:val="single" w:sz="4" w:space="0" w:color="auto"/>
              <w:left w:val="nil"/>
              <w:bottom w:val="single" w:sz="4" w:space="0" w:color="auto"/>
              <w:right w:val="single" w:sz="4" w:space="0" w:color="auto"/>
            </w:tcBorders>
            <w:shd w:val="clear" w:color="auto" w:fill="auto"/>
            <w:vAlign w:val="center"/>
          </w:tcPr>
          <w:p w14:paraId="574745AC" w14:textId="41277DBF" w:rsidR="00130733" w:rsidRPr="00231C9E" w:rsidRDefault="00C950DE" w:rsidP="001577BE">
            <w:pPr>
              <w:jc w:val="center"/>
              <w:rPr>
                <w:bCs/>
                <w:iCs/>
              </w:rPr>
            </w:pPr>
            <w:r>
              <w:rPr>
                <w:bCs/>
                <w:iCs/>
              </w:rPr>
              <w:t>293,</w:t>
            </w:r>
            <w:r w:rsidR="00714D0E">
              <w:rPr>
                <w:bCs/>
                <w:iCs/>
              </w:rPr>
              <w:t>61</w:t>
            </w:r>
          </w:p>
        </w:tc>
      </w:tr>
    </w:tbl>
    <w:p w14:paraId="23A04395" w14:textId="77777777" w:rsidR="00AB5A08" w:rsidRPr="00966D99" w:rsidRDefault="00AB5A08" w:rsidP="0071013B">
      <w:pPr>
        <w:pStyle w:val="a3"/>
        <w:suppressAutoHyphens/>
        <w:spacing w:line="360" w:lineRule="auto"/>
        <w:ind w:firstLine="708"/>
        <w:jc w:val="both"/>
        <w:rPr>
          <w:b w:val="0"/>
          <w:color w:val="000000"/>
        </w:rPr>
      </w:pPr>
    </w:p>
    <w:p w14:paraId="564D7B60" w14:textId="77777777" w:rsidR="000B49D3" w:rsidRPr="00966D99" w:rsidRDefault="000378C9" w:rsidP="000B49D3">
      <w:pPr>
        <w:pStyle w:val="30"/>
        <w:suppressAutoHyphens/>
        <w:jc w:val="center"/>
        <w:rPr>
          <w:color w:val="000000"/>
          <w:sz w:val="24"/>
          <w:lang w:val="ru-RU"/>
        </w:rPr>
      </w:pPr>
      <w:bookmarkStart w:id="73" w:name="_Toc138762873"/>
      <w:bookmarkStart w:id="74" w:name="_Toc359410693"/>
      <w:bookmarkStart w:id="75" w:name="_Toc84523139"/>
      <w:r w:rsidRPr="008673BB">
        <w:rPr>
          <w:sz w:val="26"/>
          <w:szCs w:val="26"/>
        </w:rPr>
        <w:t>II</w:t>
      </w:r>
      <w:r w:rsidRPr="00896570">
        <w:rPr>
          <w:sz w:val="26"/>
          <w:szCs w:val="26"/>
          <w:lang w:val="ru-RU"/>
        </w:rPr>
        <w:t>.</w:t>
      </w:r>
      <w:r w:rsidRPr="000C5DAB">
        <w:rPr>
          <w:sz w:val="26"/>
          <w:szCs w:val="26"/>
        </w:rPr>
        <w:t>IV</w:t>
      </w:r>
      <w:r w:rsidRPr="000C5DAB">
        <w:rPr>
          <w:sz w:val="26"/>
          <w:szCs w:val="26"/>
          <w:lang w:val="ru-RU"/>
        </w:rPr>
        <w:t xml:space="preserve">.2 </w:t>
      </w:r>
      <w:r w:rsidR="000B49D3" w:rsidRPr="00966D99">
        <w:rPr>
          <w:color w:val="000000"/>
          <w:sz w:val="24"/>
          <w:lang w:val="ru-RU"/>
        </w:rPr>
        <w:t xml:space="preserve">Современная функциональная и планировочная организация </w:t>
      </w:r>
      <w:bookmarkEnd w:id="73"/>
      <w:r w:rsidR="000B49D3" w:rsidRPr="00966D99">
        <w:rPr>
          <w:color w:val="000000"/>
          <w:sz w:val="24"/>
          <w:lang w:val="ru-RU"/>
        </w:rPr>
        <w:t>сельского поселения</w:t>
      </w:r>
      <w:bookmarkEnd w:id="74"/>
      <w:bookmarkEnd w:id="75"/>
    </w:p>
    <w:p w14:paraId="75830051" w14:textId="77777777" w:rsidR="00BC2011" w:rsidRPr="00D26205" w:rsidRDefault="00BC2011" w:rsidP="00BC2011">
      <w:pPr>
        <w:pStyle w:val="a3"/>
        <w:suppressAutoHyphens/>
        <w:spacing w:line="360" w:lineRule="auto"/>
        <w:ind w:firstLine="708"/>
        <w:jc w:val="both"/>
        <w:rPr>
          <w:b w:val="0"/>
          <w:color w:val="000000"/>
          <w:sz w:val="26"/>
          <w:szCs w:val="26"/>
        </w:rPr>
      </w:pPr>
      <w:r w:rsidRPr="00966D99">
        <w:rPr>
          <w:b w:val="0"/>
          <w:color w:val="000000"/>
        </w:rPr>
        <w:t xml:space="preserve">Градостроительный кодекс РФ относит Генеральные планы поселений к разряду </w:t>
      </w:r>
      <w:r w:rsidRPr="00D26205">
        <w:rPr>
          <w:b w:val="0"/>
          <w:color w:val="000000"/>
          <w:sz w:val="26"/>
          <w:szCs w:val="26"/>
        </w:rPr>
        <w:t>документов территориального планирования, в которых устанавливаются функциональные зоны, зоны планируемого размещения объектов капитального строительства для государственных или муниципальных нужд, зоны с особыми условиями использования территории.</w:t>
      </w:r>
    </w:p>
    <w:p w14:paraId="3DB01997" w14:textId="77777777" w:rsidR="00BC2011" w:rsidRPr="00D26205" w:rsidRDefault="00BC2011" w:rsidP="00BC2011">
      <w:pPr>
        <w:pStyle w:val="a3"/>
        <w:suppressAutoHyphens/>
        <w:spacing w:line="360" w:lineRule="auto"/>
        <w:ind w:firstLine="708"/>
        <w:jc w:val="both"/>
        <w:rPr>
          <w:b w:val="0"/>
          <w:color w:val="000000"/>
          <w:sz w:val="26"/>
          <w:szCs w:val="26"/>
        </w:rPr>
      </w:pPr>
      <w:r w:rsidRPr="00D26205">
        <w:rPr>
          <w:b w:val="0"/>
          <w:color w:val="000000"/>
          <w:sz w:val="26"/>
          <w:szCs w:val="26"/>
        </w:rPr>
        <w:t>Градостроительный Кодекс указывает следующие виды и состав функциональных зон:</w:t>
      </w:r>
    </w:p>
    <w:p w14:paraId="27D27A91" w14:textId="77777777" w:rsidR="00BC2011" w:rsidRPr="00D26205" w:rsidRDefault="005431C9" w:rsidP="00BC2011">
      <w:pPr>
        <w:pStyle w:val="a3"/>
        <w:suppressAutoHyphens/>
        <w:spacing w:line="360" w:lineRule="auto"/>
        <w:ind w:firstLine="708"/>
        <w:jc w:val="both"/>
        <w:rPr>
          <w:b w:val="0"/>
          <w:color w:val="000000"/>
          <w:sz w:val="26"/>
          <w:szCs w:val="26"/>
        </w:rPr>
      </w:pPr>
      <w:r w:rsidRPr="00D26205">
        <w:rPr>
          <w:b w:val="0"/>
          <w:color w:val="000000"/>
          <w:sz w:val="26"/>
          <w:szCs w:val="26"/>
        </w:rPr>
        <w:t>- жилые;</w:t>
      </w:r>
    </w:p>
    <w:p w14:paraId="50B4D5CE" w14:textId="77777777" w:rsidR="00BC2011" w:rsidRPr="00D26205" w:rsidRDefault="005431C9" w:rsidP="00BC2011">
      <w:pPr>
        <w:pStyle w:val="a3"/>
        <w:suppressAutoHyphens/>
        <w:spacing w:line="360" w:lineRule="auto"/>
        <w:ind w:firstLine="708"/>
        <w:jc w:val="both"/>
        <w:rPr>
          <w:b w:val="0"/>
          <w:color w:val="000000"/>
          <w:sz w:val="26"/>
          <w:szCs w:val="26"/>
        </w:rPr>
      </w:pPr>
      <w:r w:rsidRPr="00D26205">
        <w:rPr>
          <w:b w:val="0"/>
          <w:color w:val="000000"/>
          <w:sz w:val="26"/>
          <w:szCs w:val="26"/>
        </w:rPr>
        <w:t>- общественно-деловые;</w:t>
      </w:r>
    </w:p>
    <w:p w14:paraId="447B2477" w14:textId="77777777" w:rsidR="00BC2011" w:rsidRPr="00D26205" w:rsidRDefault="005431C9" w:rsidP="00BC2011">
      <w:pPr>
        <w:pStyle w:val="a3"/>
        <w:suppressAutoHyphens/>
        <w:spacing w:line="360" w:lineRule="auto"/>
        <w:ind w:firstLine="708"/>
        <w:jc w:val="both"/>
        <w:rPr>
          <w:b w:val="0"/>
          <w:color w:val="000000"/>
          <w:sz w:val="26"/>
          <w:szCs w:val="26"/>
        </w:rPr>
      </w:pPr>
      <w:r w:rsidRPr="00D26205">
        <w:rPr>
          <w:b w:val="0"/>
          <w:color w:val="000000"/>
          <w:sz w:val="26"/>
          <w:szCs w:val="26"/>
        </w:rPr>
        <w:t>- производственные;</w:t>
      </w:r>
    </w:p>
    <w:p w14:paraId="4332C0E6" w14:textId="77777777" w:rsidR="00BC2011" w:rsidRPr="00D26205" w:rsidRDefault="00BC2011" w:rsidP="00BC2011">
      <w:pPr>
        <w:pStyle w:val="a3"/>
        <w:suppressAutoHyphens/>
        <w:spacing w:line="360" w:lineRule="auto"/>
        <w:ind w:firstLine="708"/>
        <w:jc w:val="both"/>
        <w:rPr>
          <w:b w:val="0"/>
          <w:color w:val="000000"/>
          <w:sz w:val="26"/>
          <w:szCs w:val="26"/>
        </w:rPr>
      </w:pPr>
      <w:r w:rsidRPr="00D26205">
        <w:rPr>
          <w:b w:val="0"/>
          <w:color w:val="000000"/>
          <w:sz w:val="26"/>
          <w:szCs w:val="26"/>
        </w:rPr>
        <w:t>- зоны инженерной и транспортной инфраст</w:t>
      </w:r>
      <w:r w:rsidR="005431C9" w:rsidRPr="00D26205">
        <w:rPr>
          <w:b w:val="0"/>
          <w:color w:val="000000"/>
          <w:sz w:val="26"/>
          <w:szCs w:val="26"/>
        </w:rPr>
        <w:t>руктур;</w:t>
      </w:r>
    </w:p>
    <w:p w14:paraId="0D1EFEF7" w14:textId="77777777" w:rsidR="00BC2011" w:rsidRPr="00D26205" w:rsidRDefault="00BC2011" w:rsidP="00BC2011">
      <w:pPr>
        <w:pStyle w:val="a3"/>
        <w:suppressAutoHyphens/>
        <w:spacing w:line="360" w:lineRule="auto"/>
        <w:ind w:firstLine="708"/>
        <w:jc w:val="both"/>
        <w:rPr>
          <w:b w:val="0"/>
          <w:color w:val="000000"/>
          <w:sz w:val="26"/>
          <w:szCs w:val="26"/>
        </w:rPr>
      </w:pPr>
      <w:r w:rsidRPr="00D26205">
        <w:rPr>
          <w:b w:val="0"/>
          <w:color w:val="000000"/>
          <w:sz w:val="26"/>
          <w:szCs w:val="26"/>
        </w:rPr>
        <w:t>- зоны сель</w:t>
      </w:r>
      <w:r w:rsidR="005431C9" w:rsidRPr="00D26205">
        <w:rPr>
          <w:b w:val="0"/>
          <w:color w:val="000000"/>
          <w:sz w:val="26"/>
          <w:szCs w:val="26"/>
        </w:rPr>
        <w:t>скохозяйственного использования;</w:t>
      </w:r>
    </w:p>
    <w:p w14:paraId="7928012D" w14:textId="77777777" w:rsidR="00BC2011" w:rsidRPr="00D26205" w:rsidRDefault="00BC2011" w:rsidP="00BC2011">
      <w:pPr>
        <w:pStyle w:val="a3"/>
        <w:suppressAutoHyphens/>
        <w:spacing w:line="360" w:lineRule="auto"/>
        <w:ind w:firstLine="708"/>
        <w:jc w:val="both"/>
        <w:rPr>
          <w:b w:val="0"/>
          <w:color w:val="000000"/>
          <w:sz w:val="26"/>
          <w:szCs w:val="26"/>
        </w:rPr>
      </w:pPr>
      <w:r w:rsidRPr="00D26205">
        <w:rPr>
          <w:b w:val="0"/>
          <w:color w:val="000000"/>
          <w:sz w:val="26"/>
          <w:szCs w:val="26"/>
        </w:rPr>
        <w:t>-</w:t>
      </w:r>
      <w:r w:rsidR="005431C9" w:rsidRPr="00D26205">
        <w:rPr>
          <w:b w:val="0"/>
          <w:color w:val="000000"/>
          <w:sz w:val="26"/>
          <w:szCs w:val="26"/>
        </w:rPr>
        <w:t xml:space="preserve"> зоны рекреационного назначения;</w:t>
      </w:r>
    </w:p>
    <w:p w14:paraId="0EC20513" w14:textId="77777777" w:rsidR="00BC2011" w:rsidRPr="00D26205" w:rsidRDefault="00BC2011" w:rsidP="00BC2011">
      <w:pPr>
        <w:pStyle w:val="a3"/>
        <w:suppressAutoHyphens/>
        <w:spacing w:line="360" w:lineRule="auto"/>
        <w:ind w:firstLine="708"/>
        <w:jc w:val="both"/>
        <w:rPr>
          <w:b w:val="0"/>
          <w:color w:val="000000"/>
          <w:sz w:val="26"/>
          <w:szCs w:val="26"/>
        </w:rPr>
      </w:pPr>
      <w:r w:rsidRPr="00D26205">
        <w:rPr>
          <w:b w:val="0"/>
          <w:color w:val="000000"/>
          <w:sz w:val="26"/>
          <w:szCs w:val="26"/>
        </w:rPr>
        <w:t>- з</w:t>
      </w:r>
      <w:r w:rsidR="005431C9" w:rsidRPr="00D26205">
        <w:rPr>
          <w:b w:val="0"/>
          <w:color w:val="000000"/>
          <w:sz w:val="26"/>
          <w:szCs w:val="26"/>
        </w:rPr>
        <w:t>оны особо охраняемых территорий;</w:t>
      </w:r>
    </w:p>
    <w:p w14:paraId="444968C4" w14:textId="77777777" w:rsidR="00BC2011" w:rsidRPr="00D26205" w:rsidRDefault="00BC2011" w:rsidP="00BC2011">
      <w:pPr>
        <w:pStyle w:val="a3"/>
        <w:suppressAutoHyphens/>
        <w:spacing w:line="360" w:lineRule="auto"/>
        <w:ind w:firstLine="708"/>
        <w:jc w:val="both"/>
        <w:rPr>
          <w:b w:val="0"/>
          <w:color w:val="000000"/>
          <w:sz w:val="26"/>
          <w:szCs w:val="26"/>
        </w:rPr>
      </w:pPr>
      <w:r w:rsidRPr="00D26205">
        <w:rPr>
          <w:b w:val="0"/>
          <w:color w:val="000000"/>
          <w:sz w:val="26"/>
          <w:szCs w:val="26"/>
        </w:rPr>
        <w:t>- з</w:t>
      </w:r>
      <w:r w:rsidR="005431C9" w:rsidRPr="00D26205">
        <w:rPr>
          <w:b w:val="0"/>
          <w:color w:val="000000"/>
          <w:sz w:val="26"/>
          <w:szCs w:val="26"/>
        </w:rPr>
        <w:t>оны размещения военных объектов;</w:t>
      </w:r>
    </w:p>
    <w:p w14:paraId="4F451041" w14:textId="77777777" w:rsidR="00BC2011" w:rsidRPr="00D26205" w:rsidRDefault="00BC2011" w:rsidP="00BC2011">
      <w:pPr>
        <w:pStyle w:val="a3"/>
        <w:suppressAutoHyphens/>
        <w:spacing w:line="360" w:lineRule="auto"/>
        <w:ind w:firstLine="708"/>
        <w:jc w:val="both"/>
        <w:rPr>
          <w:b w:val="0"/>
          <w:color w:val="000000"/>
          <w:sz w:val="26"/>
          <w:szCs w:val="26"/>
        </w:rPr>
      </w:pPr>
      <w:r w:rsidRPr="00D26205">
        <w:rPr>
          <w:b w:val="0"/>
          <w:color w:val="000000"/>
          <w:sz w:val="26"/>
          <w:szCs w:val="26"/>
        </w:rPr>
        <w:t>- иные виды территориальных зон.</w:t>
      </w:r>
    </w:p>
    <w:p w14:paraId="278D5A6B" w14:textId="77777777" w:rsidR="00BC2011" w:rsidRPr="00D26205" w:rsidRDefault="00BC2011" w:rsidP="00BC2011">
      <w:pPr>
        <w:pStyle w:val="a3"/>
        <w:suppressAutoHyphens/>
        <w:spacing w:line="360" w:lineRule="auto"/>
        <w:ind w:firstLine="708"/>
        <w:jc w:val="both"/>
        <w:rPr>
          <w:b w:val="0"/>
          <w:color w:val="000000"/>
          <w:sz w:val="26"/>
          <w:szCs w:val="26"/>
        </w:rPr>
      </w:pPr>
      <w:r w:rsidRPr="00D26205">
        <w:rPr>
          <w:b w:val="0"/>
          <w:color w:val="000000"/>
          <w:sz w:val="26"/>
          <w:szCs w:val="26"/>
        </w:rPr>
        <w:lastRenderedPageBreak/>
        <w:t>Градостроительный Кодекс РФ предполагает, что подготовленный и надлежащим образом утвержденный генеральный план поселения служит основанием для проведения градостроительного зонирования территории.</w:t>
      </w:r>
    </w:p>
    <w:p w14:paraId="74D27550" w14:textId="77777777" w:rsidR="00BC2011" w:rsidRPr="00D26205" w:rsidRDefault="00BC2011" w:rsidP="00BC2011">
      <w:pPr>
        <w:pStyle w:val="a3"/>
        <w:suppressAutoHyphens/>
        <w:spacing w:line="360" w:lineRule="auto"/>
        <w:ind w:firstLine="708"/>
        <w:jc w:val="both"/>
        <w:rPr>
          <w:b w:val="0"/>
          <w:color w:val="000000"/>
          <w:sz w:val="26"/>
          <w:szCs w:val="26"/>
        </w:rPr>
      </w:pPr>
      <w:r w:rsidRPr="00D26205">
        <w:rPr>
          <w:b w:val="0"/>
          <w:color w:val="000000"/>
          <w:sz w:val="26"/>
          <w:szCs w:val="26"/>
        </w:rPr>
        <w:t>Поскольку генеральный план поселения не является документом прямого действия, реализация его положений осуществляется через разработку правил землепользования и застройки, проектов планировки и межевания территорий элементов планировочной структуры, градостроительных планов земельных участков. Поэтому назначенный для застройки участок относится к какой-либо функциональной зоне генерального плана, получает градостроительные регламенты и разрешенный вид строительных преобразований из правил землепользования и застройки, приобретает точные юридически оформляемые границы из проектов планировки и межевания территории и, наконец, делится на застраиваемую и свободную от застройки части в градостроительном плане земельного участка.</w:t>
      </w:r>
    </w:p>
    <w:p w14:paraId="48EB71FA" w14:textId="77777777" w:rsidR="00BC2011" w:rsidRDefault="00BC2011" w:rsidP="00BC2011">
      <w:pPr>
        <w:pStyle w:val="a3"/>
        <w:suppressAutoHyphens/>
        <w:spacing w:line="360" w:lineRule="auto"/>
        <w:ind w:firstLine="708"/>
        <w:jc w:val="both"/>
        <w:rPr>
          <w:b w:val="0"/>
          <w:color w:val="000000"/>
          <w:sz w:val="26"/>
          <w:szCs w:val="26"/>
        </w:rPr>
      </w:pPr>
      <w:r w:rsidRPr="00D26205">
        <w:rPr>
          <w:b w:val="0"/>
          <w:color w:val="000000"/>
          <w:sz w:val="26"/>
          <w:szCs w:val="26"/>
        </w:rPr>
        <w:t>В нижеследующей таблице представлены численные значения функциональных зон в пределах каждого населенного пункта сельского поселения.</w:t>
      </w:r>
    </w:p>
    <w:p w14:paraId="0B805DAA" w14:textId="77777777" w:rsidR="00D26205" w:rsidRPr="00D26205" w:rsidRDefault="00D26205" w:rsidP="00BC2011">
      <w:pPr>
        <w:pStyle w:val="a3"/>
        <w:suppressAutoHyphens/>
        <w:spacing w:line="360" w:lineRule="auto"/>
        <w:ind w:firstLine="708"/>
        <w:jc w:val="both"/>
        <w:rPr>
          <w:b w:val="0"/>
          <w:color w:val="000000"/>
          <w:sz w:val="26"/>
          <w:szCs w:val="26"/>
        </w:rPr>
      </w:pPr>
    </w:p>
    <w:p w14:paraId="5695EE11" w14:textId="77777777" w:rsidR="00BC2011" w:rsidRPr="00966D99" w:rsidRDefault="00BC2011" w:rsidP="00BC2011">
      <w:pPr>
        <w:pStyle w:val="afb"/>
        <w:rPr>
          <w:b/>
        </w:rPr>
      </w:pPr>
      <w:r w:rsidRPr="00966D99">
        <w:rPr>
          <w:b/>
        </w:rPr>
        <w:t xml:space="preserve">Функциональные зоны в населенных пунктах сельского поселения. </w:t>
      </w:r>
    </w:p>
    <w:p w14:paraId="50DADB91" w14:textId="77777777" w:rsidR="00BC2011" w:rsidRPr="00966D99" w:rsidRDefault="00BC2011" w:rsidP="004E443B">
      <w:pPr>
        <w:shd w:val="clear" w:color="auto" w:fill="FFFFFF"/>
        <w:suppressAutoHyphens/>
        <w:spacing w:line="360" w:lineRule="auto"/>
        <w:ind w:firstLine="851"/>
        <w:jc w:val="right"/>
        <w:rPr>
          <w:i/>
          <w:color w:val="000000"/>
        </w:rPr>
      </w:pPr>
      <w:r w:rsidRPr="00966D99">
        <w:rPr>
          <w:i/>
          <w:color w:val="000000"/>
        </w:rPr>
        <w:t xml:space="preserve">Таблица </w:t>
      </w:r>
      <w:r w:rsidR="00B058AA" w:rsidRPr="00966D99">
        <w:rPr>
          <w:i/>
          <w:color w:val="000000"/>
        </w:rPr>
        <w:t>7</w:t>
      </w:r>
    </w:p>
    <w:p w14:paraId="772617E6" w14:textId="77777777" w:rsidR="00A478EF" w:rsidRDefault="00A478EF" w:rsidP="00BF000A">
      <w:pPr>
        <w:tabs>
          <w:tab w:val="num" w:pos="0"/>
        </w:tabs>
        <w:suppressAutoHyphens/>
        <w:jc w:val="both"/>
        <w:rPr>
          <w:color w:val="FF0000"/>
          <w:highlight w:val="lightGray"/>
        </w:rPr>
      </w:pPr>
    </w:p>
    <w:p w14:paraId="0B6FC4AD" w14:textId="77777777" w:rsidR="001F757E" w:rsidRDefault="001F757E" w:rsidP="00BF000A">
      <w:pPr>
        <w:tabs>
          <w:tab w:val="num" w:pos="0"/>
        </w:tabs>
        <w:suppressAutoHyphens/>
        <w:jc w:val="both"/>
        <w:rPr>
          <w:color w:val="FF0000"/>
          <w:highlight w:val="lightGray"/>
        </w:rPr>
      </w:pPr>
    </w:p>
    <w:tbl>
      <w:tblPr>
        <w:tblW w:w="9417" w:type="dxa"/>
        <w:jc w:val="center"/>
        <w:tblLook w:val="0000" w:firstRow="0" w:lastRow="0" w:firstColumn="0" w:lastColumn="0" w:noHBand="0" w:noVBand="0"/>
      </w:tblPr>
      <w:tblGrid>
        <w:gridCol w:w="4977"/>
        <w:gridCol w:w="4440"/>
      </w:tblGrid>
      <w:tr w:rsidR="001F757E" w:rsidRPr="00231C9E" w14:paraId="02D993FE" w14:textId="77777777" w:rsidTr="00AB6004">
        <w:trPr>
          <w:trHeight w:val="314"/>
          <w:jc w:val="center"/>
        </w:trPr>
        <w:tc>
          <w:tcPr>
            <w:tcW w:w="4977" w:type="dxa"/>
            <w:tcBorders>
              <w:top w:val="single" w:sz="4" w:space="0" w:color="auto"/>
              <w:left w:val="single" w:sz="4" w:space="0" w:color="auto"/>
              <w:bottom w:val="single" w:sz="4" w:space="0" w:color="auto"/>
              <w:right w:val="single" w:sz="4" w:space="0" w:color="auto"/>
            </w:tcBorders>
            <w:noWrap/>
          </w:tcPr>
          <w:p w14:paraId="59D8C689" w14:textId="77777777" w:rsidR="001F757E" w:rsidRPr="00231C9E" w:rsidRDefault="001F757E" w:rsidP="00AB6004">
            <w:pPr>
              <w:rPr>
                <w:sz w:val="26"/>
                <w:szCs w:val="26"/>
              </w:rPr>
            </w:pPr>
            <w:bookmarkStart w:id="76" w:name="OLE_LINK1"/>
            <w:bookmarkStart w:id="77" w:name="OLE_LINK2"/>
            <w:bookmarkStart w:id="78" w:name="OLE_LINK3"/>
            <w:bookmarkStart w:id="79" w:name="OLE_LINK4"/>
            <w:r w:rsidRPr="00231C9E">
              <w:rPr>
                <w:b/>
              </w:rPr>
              <w:t>Название зоны</w:t>
            </w:r>
          </w:p>
        </w:tc>
        <w:tc>
          <w:tcPr>
            <w:tcW w:w="4440" w:type="dxa"/>
            <w:tcBorders>
              <w:top w:val="single" w:sz="4" w:space="0" w:color="auto"/>
              <w:left w:val="nil"/>
              <w:bottom w:val="single" w:sz="4" w:space="0" w:color="auto"/>
              <w:right w:val="single" w:sz="4" w:space="0" w:color="auto"/>
            </w:tcBorders>
            <w:noWrap/>
            <w:vAlign w:val="bottom"/>
          </w:tcPr>
          <w:p w14:paraId="6C455D9E" w14:textId="77777777" w:rsidR="001F757E" w:rsidRPr="00231C9E" w:rsidRDefault="001F757E" w:rsidP="00AB6004">
            <w:pPr>
              <w:jc w:val="center"/>
              <w:rPr>
                <w:b/>
              </w:rPr>
            </w:pPr>
            <w:r w:rsidRPr="00231C9E">
              <w:rPr>
                <w:b/>
              </w:rPr>
              <w:t xml:space="preserve">Зонирование территории </w:t>
            </w:r>
            <w:proofErr w:type="spellStart"/>
            <w:r w:rsidRPr="00231C9E">
              <w:rPr>
                <w:b/>
              </w:rPr>
              <w:t>н.п</w:t>
            </w:r>
            <w:proofErr w:type="spellEnd"/>
            <w:r w:rsidRPr="00231C9E">
              <w:rPr>
                <w:b/>
              </w:rPr>
              <w:t>.,</w:t>
            </w:r>
          </w:p>
          <w:p w14:paraId="3C256D29" w14:textId="77777777" w:rsidR="001F757E" w:rsidRPr="00231C9E" w:rsidRDefault="001F757E" w:rsidP="00AB6004">
            <w:pPr>
              <w:jc w:val="center"/>
              <w:rPr>
                <w:sz w:val="26"/>
                <w:szCs w:val="26"/>
              </w:rPr>
            </w:pPr>
            <w:r w:rsidRPr="00231C9E">
              <w:rPr>
                <w:b/>
              </w:rPr>
              <w:t>га</w:t>
            </w:r>
          </w:p>
        </w:tc>
      </w:tr>
      <w:tr w:rsidR="001F757E" w:rsidRPr="00231C9E" w14:paraId="1E047F24" w14:textId="77777777" w:rsidTr="00AB6004">
        <w:trPr>
          <w:trHeight w:val="314"/>
          <w:jc w:val="center"/>
        </w:trPr>
        <w:tc>
          <w:tcPr>
            <w:tcW w:w="4977" w:type="dxa"/>
            <w:tcBorders>
              <w:top w:val="single" w:sz="4" w:space="0" w:color="auto"/>
              <w:left w:val="single" w:sz="4" w:space="0" w:color="auto"/>
              <w:bottom w:val="single" w:sz="4" w:space="0" w:color="auto"/>
              <w:right w:val="single" w:sz="4" w:space="0" w:color="auto"/>
            </w:tcBorders>
            <w:noWrap/>
          </w:tcPr>
          <w:p w14:paraId="700F1F6F" w14:textId="77777777" w:rsidR="001F757E" w:rsidRPr="00231C9E" w:rsidRDefault="001F757E" w:rsidP="00AB6004">
            <w:pPr>
              <w:rPr>
                <w:sz w:val="26"/>
                <w:szCs w:val="26"/>
              </w:rPr>
            </w:pPr>
            <w:r w:rsidRPr="00231C9E">
              <w:rPr>
                <w:sz w:val="26"/>
                <w:szCs w:val="26"/>
              </w:rPr>
              <w:t>Жилая</w:t>
            </w:r>
          </w:p>
        </w:tc>
        <w:tc>
          <w:tcPr>
            <w:tcW w:w="4440" w:type="dxa"/>
            <w:tcBorders>
              <w:top w:val="single" w:sz="4" w:space="0" w:color="auto"/>
              <w:left w:val="nil"/>
              <w:bottom w:val="single" w:sz="4" w:space="0" w:color="auto"/>
              <w:right w:val="single" w:sz="4" w:space="0" w:color="auto"/>
            </w:tcBorders>
            <w:noWrap/>
            <w:vAlign w:val="bottom"/>
          </w:tcPr>
          <w:p w14:paraId="0F35CCF5" w14:textId="0FDFF19B" w:rsidR="001F757E" w:rsidRPr="00231C9E" w:rsidRDefault="001F757E" w:rsidP="004A2B2F">
            <w:pPr>
              <w:jc w:val="center"/>
              <w:rPr>
                <w:sz w:val="26"/>
                <w:szCs w:val="26"/>
              </w:rPr>
            </w:pPr>
            <w:r w:rsidRPr="00231C9E">
              <w:rPr>
                <w:sz w:val="26"/>
                <w:szCs w:val="26"/>
              </w:rPr>
              <w:t>2</w:t>
            </w:r>
            <w:r w:rsidR="00212C61">
              <w:rPr>
                <w:sz w:val="26"/>
                <w:szCs w:val="26"/>
              </w:rPr>
              <w:t>60</w:t>
            </w:r>
            <w:r w:rsidRPr="00231C9E">
              <w:rPr>
                <w:sz w:val="26"/>
                <w:szCs w:val="26"/>
              </w:rPr>
              <w:t>,</w:t>
            </w:r>
            <w:r w:rsidR="004A2B2F">
              <w:rPr>
                <w:sz w:val="26"/>
                <w:szCs w:val="26"/>
              </w:rPr>
              <w:t>60</w:t>
            </w:r>
          </w:p>
        </w:tc>
      </w:tr>
      <w:tr w:rsidR="001F757E" w:rsidRPr="00231C9E" w14:paraId="4D7E4022"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2D8E3B08" w14:textId="77777777" w:rsidR="001F757E" w:rsidRPr="00231C9E" w:rsidRDefault="001F757E" w:rsidP="00AB6004">
            <w:pPr>
              <w:rPr>
                <w:sz w:val="26"/>
                <w:szCs w:val="26"/>
              </w:rPr>
            </w:pPr>
            <w:r w:rsidRPr="00231C9E">
              <w:rPr>
                <w:sz w:val="26"/>
                <w:szCs w:val="26"/>
              </w:rPr>
              <w:t>Сельскохозяйственного использования</w:t>
            </w:r>
          </w:p>
        </w:tc>
        <w:tc>
          <w:tcPr>
            <w:tcW w:w="4440" w:type="dxa"/>
            <w:tcBorders>
              <w:top w:val="single" w:sz="4" w:space="0" w:color="auto"/>
              <w:left w:val="nil"/>
              <w:bottom w:val="single" w:sz="4" w:space="0" w:color="auto"/>
              <w:right w:val="single" w:sz="4" w:space="0" w:color="auto"/>
            </w:tcBorders>
            <w:noWrap/>
            <w:vAlign w:val="bottom"/>
          </w:tcPr>
          <w:p w14:paraId="447B692A" w14:textId="4257B1F7" w:rsidR="001F757E" w:rsidRPr="00231C9E" w:rsidRDefault="004A2B2F" w:rsidP="00AB6004">
            <w:pPr>
              <w:jc w:val="center"/>
              <w:rPr>
                <w:sz w:val="26"/>
                <w:szCs w:val="26"/>
              </w:rPr>
            </w:pPr>
            <w:r>
              <w:rPr>
                <w:sz w:val="26"/>
                <w:szCs w:val="26"/>
              </w:rPr>
              <w:t>445,59</w:t>
            </w:r>
          </w:p>
        </w:tc>
      </w:tr>
      <w:tr w:rsidR="001F757E" w:rsidRPr="00231C9E" w14:paraId="0B7D8B20"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7F6F23F3" w14:textId="77777777" w:rsidR="001F757E" w:rsidRPr="00231C9E" w:rsidRDefault="001F757E" w:rsidP="00AB6004">
            <w:pPr>
              <w:rPr>
                <w:sz w:val="26"/>
                <w:szCs w:val="26"/>
              </w:rPr>
            </w:pPr>
            <w:r w:rsidRPr="00231C9E">
              <w:rPr>
                <w:sz w:val="26"/>
                <w:szCs w:val="26"/>
              </w:rPr>
              <w:t>Специального назначения</w:t>
            </w:r>
          </w:p>
        </w:tc>
        <w:tc>
          <w:tcPr>
            <w:tcW w:w="4440" w:type="dxa"/>
            <w:tcBorders>
              <w:top w:val="single" w:sz="4" w:space="0" w:color="auto"/>
              <w:left w:val="nil"/>
              <w:bottom w:val="single" w:sz="4" w:space="0" w:color="auto"/>
              <w:right w:val="single" w:sz="4" w:space="0" w:color="auto"/>
            </w:tcBorders>
            <w:noWrap/>
            <w:vAlign w:val="bottom"/>
          </w:tcPr>
          <w:p w14:paraId="65C32C0B" w14:textId="77777777" w:rsidR="001F757E" w:rsidRPr="00231C9E" w:rsidRDefault="001F757E" w:rsidP="00AB6004">
            <w:pPr>
              <w:jc w:val="center"/>
              <w:rPr>
                <w:sz w:val="26"/>
                <w:szCs w:val="26"/>
              </w:rPr>
            </w:pPr>
            <w:r w:rsidRPr="00231C9E">
              <w:rPr>
                <w:sz w:val="26"/>
                <w:szCs w:val="26"/>
              </w:rPr>
              <w:t>0,2</w:t>
            </w:r>
          </w:p>
        </w:tc>
      </w:tr>
      <w:tr w:rsidR="001F757E" w:rsidRPr="00231C9E" w14:paraId="5291C025"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6A4EF807" w14:textId="77777777" w:rsidR="001F757E" w:rsidRPr="00231C9E" w:rsidRDefault="001F757E" w:rsidP="00AB6004">
            <w:pPr>
              <w:rPr>
                <w:sz w:val="26"/>
                <w:szCs w:val="26"/>
              </w:rPr>
            </w:pPr>
            <w:r w:rsidRPr="00231C9E">
              <w:rPr>
                <w:sz w:val="26"/>
                <w:szCs w:val="26"/>
              </w:rPr>
              <w:t>Рекреационная</w:t>
            </w:r>
          </w:p>
        </w:tc>
        <w:tc>
          <w:tcPr>
            <w:tcW w:w="4440" w:type="dxa"/>
            <w:tcBorders>
              <w:top w:val="single" w:sz="4" w:space="0" w:color="auto"/>
              <w:left w:val="nil"/>
              <w:bottom w:val="single" w:sz="4" w:space="0" w:color="auto"/>
              <w:right w:val="single" w:sz="4" w:space="0" w:color="auto"/>
            </w:tcBorders>
            <w:noWrap/>
            <w:vAlign w:val="bottom"/>
          </w:tcPr>
          <w:p w14:paraId="728E2797" w14:textId="77777777" w:rsidR="001F757E" w:rsidRPr="00231C9E" w:rsidRDefault="001F757E" w:rsidP="00AB6004">
            <w:pPr>
              <w:jc w:val="center"/>
              <w:rPr>
                <w:sz w:val="26"/>
                <w:szCs w:val="26"/>
              </w:rPr>
            </w:pPr>
            <w:r w:rsidRPr="00231C9E">
              <w:rPr>
                <w:sz w:val="26"/>
                <w:szCs w:val="26"/>
              </w:rPr>
              <w:t>0,38</w:t>
            </w:r>
          </w:p>
        </w:tc>
      </w:tr>
      <w:tr w:rsidR="001F757E" w:rsidRPr="00231C9E" w14:paraId="32691FA8"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3C8521AF" w14:textId="77777777" w:rsidR="001F757E" w:rsidRPr="00231C9E" w:rsidRDefault="001F757E" w:rsidP="00AB6004">
            <w:pPr>
              <w:rPr>
                <w:b/>
                <w:sz w:val="26"/>
                <w:szCs w:val="26"/>
              </w:rPr>
            </w:pPr>
            <w:r w:rsidRPr="00231C9E">
              <w:rPr>
                <w:b/>
                <w:sz w:val="26"/>
                <w:szCs w:val="26"/>
              </w:rPr>
              <w:t>Общая площадь</w:t>
            </w:r>
          </w:p>
        </w:tc>
        <w:tc>
          <w:tcPr>
            <w:tcW w:w="4440" w:type="dxa"/>
            <w:tcBorders>
              <w:top w:val="single" w:sz="4" w:space="0" w:color="auto"/>
              <w:left w:val="nil"/>
              <w:bottom w:val="single" w:sz="4" w:space="0" w:color="auto"/>
              <w:right w:val="single" w:sz="4" w:space="0" w:color="auto"/>
            </w:tcBorders>
            <w:noWrap/>
          </w:tcPr>
          <w:p w14:paraId="5A6A1309" w14:textId="563AD33D" w:rsidR="001F757E" w:rsidRPr="00231C9E" w:rsidRDefault="00B86E4B" w:rsidP="00AB6004">
            <w:pPr>
              <w:jc w:val="center"/>
              <w:rPr>
                <w:b/>
                <w:sz w:val="26"/>
                <w:szCs w:val="26"/>
              </w:rPr>
            </w:pPr>
            <w:r>
              <w:rPr>
                <w:b/>
                <w:sz w:val="26"/>
                <w:szCs w:val="26"/>
              </w:rPr>
              <w:t>706,77</w:t>
            </w:r>
          </w:p>
        </w:tc>
      </w:tr>
      <w:tr w:rsidR="001F757E" w:rsidRPr="00231C9E" w14:paraId="69DF54C4" w14:textId="77777777" w:rsidTr="00AB6004">
        <w:trPr>
          <w:trHeight w:val="300"/>
          <w:jc w:val="center"/>
        </w:trPr>
        <w:tc>
          <w:tcPr>
            <w:tcW w:w="9417" w:type="dxa"/>
            <w:gridSpan w:val="2"/>
            <w:tcBorders>
              <w:top w:val="single" w:sz="4" w:space="0" w:color="auto"/>
              <w:left w:val="single" w:sz="4" w:space="0" w:color="auto"/>
              <w:bottom w:val="single" w:sz="4" w:space="0" w:color="auto"/>
              <w:right w:val="single" w:sz="4" w:space="0" w:color="auto"/>
            </w:tcBorders>
            <w:noWrap/>
          </w:tcPr>
          <w:p w14:paraId="05F02C47" w14:textId="77777777" w:rsidR="001F757E" w:rsidRPr="00231C9E" w:rsidRDefault="001F757E" w:rsidP="00AB6004">
            <w:pPr>
              <w:jc w:val="center"/>
              <w:rPr>
                <w:b/>
                <w:sz w:val="26"/>
                <w:szCs w:val="26"/>
              </w:rPr>
            </w:pPr>
            <w:r w:rsidRPr="00231C9E">
              <w:rPr>
                <w:b/>
                <w:i/>
                <w:sz w:val="26"/>
                <w:szCs w:val="26"/>
              </w:rPr>
              <w:t>дер.  Сугоново</w:t>
            </w:r>
          </w:p>
        </w:tc>
      </w:tr>
      <w:tr w:rsidR="001F757E" w:rsidRPr="00231C9E" w14:paraId="006D0802"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37C3CD27" w14:textId="77777777" w:rsidR="001F757E" w:rsidRPr="00231C9E" w:rsidRDefault="001F757E" w:rsidP="00AB6004">
            <w:pPr>
              <w:rPr>
                <w:sz w:val="26"/>
                <w:szCs w:val="26"/>
              </w:rPr>
            </w:pPr>
            <w:r w:rsidRPr="00231C9E">
              <w:rPr>
                <w:sz w:val="26"/>
                <w:szCs w:val="26"/>
              </w:rPr>
              <w:t>Жилая</w:t>
            </w:r>
          </w:p>
        </w:tc>
        <w:tc>
          <w:tcPr>
            <w:tcW w:w="4440" w:type="dxa"/>
            <w:tcBorders>
              <w:top w:val="single" w:sz="4" w:space="0" w:color="auto"/>
              <w:left w:val="nil"/>
              <w:bottom w:val="single" w:sz="4" w:space="0" w:color="auto"/>
              <w:right w:val="single" w:sz="4" w:space="0" w:color="auto"/>
            </w:tcBorders>
            <w:noWrap/>
            <w:vAlign w:val="bottom"/>
          </w:tcPr>
          <w:p w14:paraId="6DA224DC" w14:textId="6913423A" w:rsidR="001F757E" w:rsidRPr="00231C9E" w:rsidRDefault="00B32D15" w:rsidP="004A2B2F">
            <w:pPr>
              <w:jc w:val="center"/>
              <w:rPr>
                <w:sz w:val="26"/>
                <w:szCs w:val="26"/>
              </w:rPr>
            </w:pPr>
            <w:r>
              <w:rPr>
                <w:sz w:val="26"/>
                <w:szCs w:val="26"/>
              </w:rPr>
              <w:t>46,</w:t>
            </w:r>
            <w:r w:rsidR="004A2B2F">
              <w:rPr>
                <w:sz w:val="26"/>
                <w:szCs w:val="26"/>
              </w:rPr>
              <w:t>95</w:t>
            </w:r>
          </w:p>
        </w:tc>
      </w:tr>
      <w:tr w:rsidR="001F757E" w:rsidRPr="00231C9E" w14:paraId="52C2489C"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71D8E068" w14:textId="77777777" w:rsidR="001F757E" w:rsidRPr="00231C9E" w:rsidRDefault="001F757E" w:rsidP="00AB6004">
            <w:pPr>
              <w:rPr>
                <w:sz w:val="26"/>
                <w:szCs w:val="26"/>
              </w:rPr>
            </w:pPr>
            <w:r w:rsidRPr="00231C9E">
              <w:rPr>
                <w:sz w:val="26"/>
                <w:szCs w:val="26"/>
              </w:rPr>
              <w:t>Сельскохозяйственного использования</w:t>
            </w:r>
          </w:p>
        </w:tc>
        <w:tc>
          <w:tcPr>
            <w:tcW w:w="4440" w:type="dxa"/>
            <w:tcBorders>
              <w:top w:val="single" w:sz="4" w:space="0" w:color="auto"/>
              <w:left w:val="nil"/>
              <w:bottom w:val="single" w:sz="4" w:space="0" w:color="auto"/>
              <w:right w:val="single" w:sz="4" w:space="0" w:color="auto"/>
            </w:tcBorders>
            <w:noWrap/>
            <w:vAlign w:val="bottom"/>
          </w:tcPr>
          <w:p w14:paraId="2825F204" w14:textId="1CD1FDCE" w:rsidR="001F757E" w:rsidRPr="00231C9E" w:rsidRDefault="004A2B2F" w:rsidP="004A2B2F">
            <w:pPr>
              <w:jc w:val="center"/>
              <w:rPr>
                <w:sz w:val="26"/>
                <w:szCs w:val="26"/>
              </w:rPr>
            </w:pPr>
            <w:r>
              <w:rPr>
                <w:sz w:val="26"/>
                <w:szCs w:val="26"/>
              </w:rPr>
              <w:t>124,68</w:t>
            </w:r>
          </w:p>
        </w:tc>
      </w:tr>
      <w:tr w:rsidR="001F757E" w:rsidRPr="00231C9E" w14:paraId="27662E1B"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02687B9E" w14:textId="77777777" w:rsidR="001F757E" w:rsidRPr="00231C9E" w:rsidRDefault="001F757E" w:rsidP="00AB6004">
            <w:pPr>
              <w:rPr>
                <w:b/>
                <w:sz w:val="26"/>
                <w:szCs w:val="26"/>
              </w:rPr>
            </w:pPr>
            <w:r w:rsidRPr="00231C9E">
              <w:rPr>
                <w:b/>
                <w:sz w:val="26"/>
                <w:szCs w:val="26"/>
              </w:rPr>
              <w:t>Общая площадь</w:t>
            </w:r>
          </w:p>
        </w:tc>
        <w:tc>
          <w:tcPr>
            <w:tcW w:w="4440" w:type="dxa"/>
            <w:tcBorders>
              <w:top w:val="single" w:sz="4" w:space="0" w:color="auto"/>
              <w:left w:val="nil"/>
              <w:bottom w:val="single" w:sz="4" w:space="0" w:color="auto"/>
              <w:right w:val="single" w:sz="4" w:space="0" w:color="auto"/>
            </w:tcBorders>
            <w:noWrap/>
          </w:tcPr>
          <w:p w14:paraId="7D5B01EF" w14:textId="18A14396" w:rsidR="001F757E" w:rsidRPr="00231C9E" w:rsidRDefault="004A2B2F" w:rsidP="00B32D15">
            <w:pPr>
              <w:jc w:val="center"/>
              <w:rPr>
                <w:b/>
                <w:sz w:val="26"/>
                <w:szCs w:val="26"/>
              </w:rPr>
            </w:pPr>
            <w:r>
              <w:rPr>
                <w:b/>
                <w:sz w:val="26"/>
                <w:szCs w:val="26"/>
              </w:rPr>
              <w:t>171,63</w:t>
            </w:r>
          </w:p>
        </w:tc>
      </w:tr>
      <w:tr w:rsidR="001F757E" w:rsidRPr="00231C9E" w14:paraId="20FE9D6E" w14:textId="77777777" w:rsidTr="00AB6004">
        <w:trPr>
          <w:trHeight w:val="300"/>
          <w:jc w:val="center"/>
        </w:trPr>
        <w:tc>
          <w:tcPr>
            <w:tcW w:w="9417" w:type="dxa"/>
            <w:gridSpan w:val="2"/>
            <w:tcBorders>
              <w:top w:val="single" w:sz="4" w:space="0" w:color="auto"/>
              <w:left w:val="single" w:sz="4" w:space="0" w:color="auto"/>
              <w:bottom w:val="single" w:sz="4" w:space="0" w:color="auto"/>
              <w:right w:val="single" w:sz="4" w:space="0" w:color="auto"/>
            </w:tcBorders>
            <w:noWrap/>
          </w:tcPr>
          <w:p w14:paraId="16038B2B" w14:textId="77777777" w:rsidR="001F757E" w:rsidRPr="00231C9E" w:rsidRDefault="001F757E" w:rsidP="00AB6004">
            <w:pPr>
              <w:jc w:val="center"/>
              <w:rPr>
                <w:b/>
                <w:sz w:val="26"/>
                <w:szCs w:val="26"/>
              </w:rPr>
            </w:pPr>
            <w:r w:rsidRPr="00231C9E">
              <w:rPr>
                <w:b/>
                <w:i/>
                <w:sz w:val="26"/>
                <w:szCs w:val="26"/>
              </w:rPr>
              <w:t>дер. Алексеевка</w:t>
            </w:r>
          </w:p>
        </w:tc>
      </w:tr>
      <w:tr w:rsidR="001F757E" w:rsidRPr="00231C9E" w14:paraId="326D160B"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62EA5043" w14:textId="77777777" w:rsidR="001F757E" w:rsidRPr="00231C9E" w:rsidRDefault="001F757E" w:rsidP="00AB6004">
            <w:pPr>
              <w:rPr>
                <w:sz w:val="26"/>
                <w:szCs w:val="26"/>
              </w:rPr>
            </w:pPr>
            <w:r w:rsidRPr="00231C9E">
              <w:rPr>
                <w:sz w:val="26"/>
                <w:szCs w:val="26"/>
              </w:rPr>
              <w:t>Жилая</w:t>
            </w:r>
          </w:p>
        </w:tc>
        <w:tc>
          <w:tcPr>
            <w:tcW w:w="4440" w:type="dxa"/>
            <w:tcBorders>
              <w:top w:val="single" w:sz="4" w:space="0" w:color="auto"/>
              <w:left w:val="nil"/>
              <w:bottom w:val="single" w:sz="4" w:space="0" w:color="auto"/>
              <w:right w:val="single" w:sz="4" w:space="0" w:color="auto"/>
            </w:tcBorders>
            <w:noWrap/>
            <w:vAlign w:val="bottom"/>
          </w:tcPr>
          <w:p w14:paraId="5216093C" w14:textId="3CEB2E4B" w:rsidR="001F757E" w:rsidRPr="00231C9E" w:rsidRDefault="001F757E" w:rsidP="00AB6004">
            <w:pPr>
              <w:jc w:val="center"/>
              <w:rPr>
                <w:sz w:val="26"/>
                <w:szCs w:val="26"/>
              </w:rPr>
            </w:pPr>
            <w:r w:rsidRPr="00231C9E">
              <w:rPr>
                <w:sz w:val="26"/>
                <w:szCs w:val="26"/>
              </w:rPr>
              <w:t>14,1</w:t>
            </w:r>
            <w:r w:rsidR="00B32D15">
              <w:rPr>
                <w:sz w:val="26"/>
                <w:szCs w:val="26"/>
              </w:rPr>
              <w:t>8</w:t>
            </w:r>
          </w:p>
        </w:tc>
      </w:tr>
      <w:tr w:rsidR="001F757E" w:rsidRPr="00231C9E" w14:paraId="2CCB90F1"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1DF37645" w14:textId="77777777" w:rsidR="001F757E" w:rsidRPr="00231C9E" w:rsidRDefault="001F757E" w:rsidP="00AB6004">
            <w:pPr>
              <w:rPr>
                <w:sz w:val="26"/>
                <w:szCs w:val="26"/>
              </w:rPr>
            </w:pPr>
            <w:r w:rsidRPr="00231C9E">
              <w:rPr>
                <w:sz w:val="26"/>
                <w:szCs w:val="26"/>
              </w:rPr>
              <w:t>Сельскохозяйственного использования</w:t>
            </w:r>
          </w:p>
        </w:tc>
        <w:tc>
          <w:tcPr>
            <w:tcW w:w="4440" w:type="dxa"/>
            <w:tcBorders>
              <w:top w:val="single" w:sz="4" w:space="0" w:color="auto"/>
              <w:left w:val="nil"/>
              <w:bottom w:val="single" w:sz="4" w:space="0" w:color="auto"/>
              <w:right w:val="single" w:sz="4" w:space="0" w:color="auto"/>
            </w:tcBorders>
            <w:noWrap/>
            <w:vAlign w:val="bottom"/>
          </w:tcPr>
          <w:p w14:paraId="200CF97A" w14:textId="2969DF1E" w:rsidR="001F757E" w:rsidRPr="00231C9E" w:rsidRDefault="001F757E" w:rsidP="00AB6004">
            <w:pPr>
              <w:jc w:val="center"/>
              <w:rPr>
                <w:sz w:val="26"/>
                <w:szCs w:val="26"/>
              </w:rPr>
            </w:pPr>
            <w:r w:rsidRPr="00231C9E">
              <w:rPr>
                <w:sz w:val="26"/>
                <w:szCs w:val="26"/>
              </w:rPr>
              <w:t>34,</w:t>
            </w:r>
            <w:r w:rsidR="00B32D15">
              <w:rPr>
                <w:sz w:val="26"/>
                <w:szCs w:val="26"/>
              </w:rPr>
              <w:t>74</w:t>
            </w:r>
          </w:p>
        </w:tc>
      </w:tr>
      <w:tr w:rsidR="001F757E" w:rsidRPr="00231C9E" w14:paraId="354C3693"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18843C4E" w14:textId="77777777" w:rsidR="001F757E" w:rsidRPr="00231C9E" w:rsidRDefault="001F757E" w:rsidP="00AB6004">
            <w:pPr>
              <w:rPr>
                <w:b/>
                <w:sz w:val="26"/>
                <w:szCs w:val="26"/>
              </w:rPr>
            </w:pPr>
            <w:r w:rsidRPr="00231C9E">
              <w:rPr>
                <w:b/>
                <w:sz w:val="26"/>
                <w:szCs w:val="26"/>
              </w:rPr>
              <w:t>Общая площадь</w:t>
            </w:r>
          </w:p>
        </w:tc>
        <w:tc>
          <w:tcPr>
            <w:tcW w:w="4440" w:type="dxa"/>
            <w:tcBorders>
              <w:top w:val="single" w:sz="4" w:space="0" w:color="auto"/>
              <w:left w:val="nil"/>
              <w:bottom w:val="single" w:sz="4" w:space="0" w:color="auto"/>
              <w:right w:val="single" w:sz="4" w:space="0" w:color="auto"/>
            </w:tcBorders>
            <w:noWrap/>
          </w:tcPr>
          <w:p w14:paraId="240A2C24" w14:textId="244EE528" w:rsidR="001F757E" w:rsidRPr="00231C9E" w:rsidRDefault="00B32D15" w:rsidP="00AB6004">
            <w:pPr>
              <w:jc w:val="center"/>
              <w:rPr>
                <w:b/>
                <w:sz w:val="26"/>
                <w:szCs w:val="26"/>
              </w:rPr>
            </w:pPr>
            <w:r>
              <w:rPr>
                <w:b/>
                <w:sz w:val="26"/>
                <w:szCs w:val="26"/>
              </w:rPr>
              <w:t>48,92</w:t>
            </w:r>
          </w:p>
        </w:tc>
      </w:tr>
      <w:tr w:rsidR="001F757E" w:rsidRPr="00231C9E" w14:paraId="068F50BB" w14:textId="77777777" w:rsidTr="00AB6004">
        <w:trPr>
          <w:trHeight w:val="300"/>
          <w:jc w:val="center"/>
        </w:trPr>
        <w:tc>
          <w:tcPr>
            <w:tcW w:w="9417" w:type="dxa"/>
            <w:gridSpan w:val="2"/>
            <w:tcBorders>
              <w:top w:val="single" w:sz="4" w:space="0" w:color="auto"/>
              <w:left w:val="single" w:sz="4" w:space="0" w:color="auto"/>
              <w:bottom w:val="single" w:sz="4" w:space="0" w:color="auto"/>
              <w:right w:val="single" w:sz="4" w:space="0" w:color="auto"/>
            </w:tcBorders>
            <w:noWrap/>
          </w:tcPr>
          <w:p w14:paraId="47D6628B" w14:textId="22C18E1D" w:rsidR="001F757E" w:rsidRPr="00231C9E" w:rsidRDefault="00B32D15" w:rsidP="00AB6004">
            <w:pPr>
              <w:jc w:val="center"/>
              <w:rPr>
                <w:b/>
                <w:sz w:val="26"/>
                <w:szCs w:val="26"/>
              </w:rPr>
            </w:pPr>
            <w:r>
              <w:rPr>
                <w:b/>
                <w:i/>
                <w:sz w:val="26"/>
                <w:szCs w:val="26"/>
                <w:lang w:val="en-US"/>
              </w:rPr>
              <w:t>п</w:t>
            </w:r>
            <w:r w:rsidR="001F757E" w:rsidRPr="00231C9E">
              <w:rPr>
                <w:b/>
                <w:i/>
                <w:sz w:val="26"/>
                <w:szCs w:val="26"/>
              </w:rPr>
              <w:t>. Алексеевский</w:t>
            </w:r>
          </w:p>
        </w:tc>
      </w:tr>
      <w:tr w:rsidR="001F757E" w:rsidRPr="00231C9E" w14:paraId="7FC1EBFC"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4318CE6E" w14:textId="77777777" w:rsidR="001F757E" w:rsidRPr="00231C9E" w:rsidRDefault="001F757E" w:rsidP="00AB6004">
            <w:pPr>
              <w:rPr>
                <w:sz w:val="26"/>
                <w:szCs w:val="26"/>
              </w:rPr>
            </w:pPr>
            <w:r w:rsidRPr="00231C9E">
              <w:rPr>
                <w:sz w:val="26"/>
                <w:szCs w:val="26"/>
              </w:rPr>
              <w:t>Жилая</w:t>
            </w:r>
          </w:p>
        </w:tc>
        <w:tc>
          <w:tcPr>
            <w:tcW w:w="4440" w:type="dxa"/>
            <w:tcBorders>
              <w:top w:val="single" w:sz="4" w:space="0" w:color="auto"/>
              <w:left w:val="nil"/>
              <w:bottom w:val="single" w:sz="4" w:space="0" w:color="auto"/>
              <w:right w:val="single" w:sz="4" w:space="0" w:color="auto"/>
            </w:tcBorders>
            <w:noWrap/>
            <w:vAlign w:val="bottom"/>
          </w:tcPr>
          <w:p w14:paraId="29B42A27" w14:textId="3A0F4CEC" w:rsidR="001F757E" w:rsidRPr="00231C9E" w:rsidRDefault="001F757E" w:rsidP="00AB6004">
            <w:pPr>
              <w:jc w:val="center"/>
              <w:rPr>
                <w:sz w:val="26"/>
                <w:szCs w:val="26"/>
              </w:rPr>
            </w:pPr>
            <w:r w:rsidRPr="00231C9E">
              <w:rPr>
                <w:sz w:val="26"/>
                <w:szCs w:val="26"/>
              </w:rPr>
              <w:t>6,7</w:t>
            </w:r>
            <w:r w:rsidR="00B32D15">
              <w:rPr>
                <w:sz w:val="26"/>
                <w:szCs w:val="26"/>
              </w:rPr>
              <w:t>3</w:t>
            </w:r>
          </w:p>
        </w:tc>
      </w:tr>
      <w:tr w:rsidR="001F757E" w:rsidRPr="00231C9E" w14:paraId="305BE9D1"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4D87303C" w14:textId="77777777" w:rsidR="001F757E" w:rsidRPr="00231C9E" w:rsidRDefault="001F757E" w:rsidP="00AB6004">
            <w:pPr>
              <w:rPr>
                <w:sz w:val="26"/>
                <w:szCs w:val="26"/>
              </w:rPr>
            </w:pPr>
            <w:r w:rsidRPr="00231C9E">
              <w:rPr>
                <w:sz w:val="26"/>
                <w:szCs w:val="26"/>
              </w:rPr>
              <w:t>Сельскохозяйственного использования</w:t>
            </w:r>
          </w:p>
        </w:tc>
        <w:tc>
          <w:tcPr>
            <w:tcW w:w="4440" w:type="dxa"/>
            <w:tcBorders>
              <w:top w:val="single" w:sz="4" w:space="0" w:color="auto"/>
              <w:left w:val="nil"/>
              <w:bottom w:val="single" w:sz="4" w:space="0" w:color="auto"/>
              <w:right w:val="single" w:sz="4" w:space="0" w:color="auto"/>
            </w:tcBorders>
            <w:noWrap/>
            <w:vAlign w:val="bottom"/>
          </w:tcPr>
          <w:p w14:paraId="56525A38" w14:textId="706E0E7C" w:rsidR="001F757E" w:rsidRPr="00231C9E" w:rsidRDefault="00B32D15" w:rsidP="00AB6004">
            <w:pPr>
              <w:jc w:val="center"/>
              <w:rPr>
                <w:sz w:val="26"/>
                <w:szCs w:val="26"/>
              </w:rPr>
            </w:pPr>
            <w:r>
              <w:rPr>
                <w:sz w:val="26"/>
                <w:szCs w:val="26"/>
              </w:rPr>
              <w:t>14,95</w:t>
            </w:r>
          </w:p>
        </w:tc>
      </w:tr>
      <w:tr w:rsidR="001F757E" w:rsidRPr="00231C9E" w14:paraId="2E040349"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5125B7BD" w14:textId="77777777" w:rsidR="001F757E" w:rsidRPr="00231C9E" w:rsidRDefault="001F757E" w:rsidP="00AB6004">
            <w:pPr>
              <w:rPr>
                <w:sz w:val="26"/>
                <w:szCs w:val="26"/>
              </w:rPr>
            </w:pPr>
            <w:r w:rsidRPr="00231C9E">
              <w:rPr>
                <w:sz w:val="26"/>
                <w:szCs w:val="26"/>
              </w:rPr>
              <w:t>Рекреационная</w:t>
            </w:r>
          </w:p>
        </w:tc>
        <w:tc>
          <w:tcPr>
            <w:tcW w:w="4440" w:type="dxa"/>
            <w:tcBorders>
              <w:top w:val="single" w:sz="4" w:space="0" w:color="auto"/>
              <w:left w:val="nil"/>
              <w:bottom w:val="single" w:sz="4" w:space="0" w:color="auto"/>
              <w:right w:val="single" w:sz="4" w:space="0" w:color="auto"/>
            </w:tcBorders>
            <w:noWrap/>
            <w:vAlign w:val="bottom"/>
          </w:tcPr>
          <w:p w14:paraId="2F06AC12" w14:textId="77777777" w:rsidR="001F757E" w:rsidRPr="00231C9E" w:rsidRDefault="001F757E" w:rsidP="00AB6004">
            <w:pPr>
              <w:jc w:val="center"/>
              <w:rPr>
                <w:sz w:val="26"/>
                <w:szCs w:val="26"/>
              </w:rPr>
            </w:pPr>
            <w:r w:rsidRPr="00231C9E">
              <w:rPr>
                <w:sz w:val="26"/>
                <w:szCs w:val="26"/>
              </w:rPr>
              <w:t>0,38</w:t>
            </w:r>
          </w:p>
        </w:tc>
      </w:tr>
      <w:tr w:rsidR="001F757E" w:rsidRPr="00231C9E" w14:paraId="767ADFC7"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6AFECBB4" w14:textId="77777777" w:rsidR="001F757E" w:rsidRPr="00231C9E" w:rsidRDefault="001F757E" w:rsidP="00AB6004">
            <w:pPr>
              <w:rPr>
                <w:b/>
                <w:sz w:val="26"/>
                <w:szCs w:val="26"/>
              </w:rPr>
            </w:pPr>
            <w:r w:rsidRPr="00231C9E">
              <w:rPr>
                <w:b/>
                <w:sz w:val="26"/>
                <w:szCs w:val="26"/>
              </w:rPr>
              <w:t>Общая площадь</w:t>
            </w:r>
          </w:p>
        </w:tc>
        <w:tc>
          <w:tcPr>
            <w:tcW w:w="4440" w:type="dxa"/>
            <w:tcBorders>
              <w:top w:val="single" w:sz="4" w:space="0" w:color="auto"/>
              <w:left w:val="nil"/>
              <w:bottom w:val="single" w:sz="4" w:space="0" w:color="auto"/>
              <w:right w:val="single" w:sz="4" w:space="0" w:color="auto"/>
            </w:tcBorders>
            <w:noWrap/>
          </w:tcPr>
          <w:p w14:paraId="4BD99D78" w14:textId="60879BA1" w:rsidR="001F757E" w:rsidRPr="00231C9E" w:rsidRDefault="001F757E" w:rsidP="00AB6004">
            <w:pPr>
              <w:jc w:val="center"/>
              <w:rPr>
                <w:b/>
                <w:sz w:val="26"/>
                <w:szCs w:val="26"/>
                <w:lang w:val="en-US"/>
              </w:rPr>
            </w:pPr>
            <w:r w:rsidRPr="00231C9E">
              <w:rPr>
                <w:b/>
                <w:sz w:val="26"/>
                <w:szCs w:val="26"/>
              </w:rPr>
              <w:t>22,0</w:t>
            </w:r>
            <w:r w:rsidR="00B32D15">
              <w:rPr>
                <w:b/>
                <w:sz w:val="26"/>
                <w:szCs w:val="26"/>
              </w:rPr>
              <w:t>6</w:t>
            </w:r>
          </w:p>
        </w:tc>
      </w:tr>
      <w:tr w:rsidR="001F757E" w:rsidRPr="00231C9E" w14:paraId="7349970E" w14:textId="77777777" w:rsidTr="00AB6004">
        <w:trPr>
          <w:trHeight w:val="300"/>
          <w:jc w:val="center"/>
        </w:trPr>
        <w:tc>
          <w:tcPr>
            <w:tcW w:w="9417" w:type="dxa"/>
            <w:gridSpan w:val="2"/>
            <w:tcBorders>
              <w:top w:val="single" w:sz="4" w:space="0" w:color="auto"/>
              <w:left w:val="single" w:sz="4" w:space="0" w:color="auto"/>
              <w:bottom w:val="single" w:sz="4" w:space="0" w:color="auto"/>
              <w:right w:val="single" w:sz="4" w:space="0" w:color="auto"/>
            </w:tcBorders>
            <w:noWrap/>
          </w:tcPr>
          <w:p w14:paraId="62E7D7AB" w14:textId="77777777" w:rsidR="001F757E" w:rsidRPr="00231C9E" w:rsidRDefault="001F757E" w:rsidP="00AB6004">
            <w:pPr>
              <w:jc w:val="center"/>
              <w:rPr>
                <w:b/>
                <w:sz w:val="26"/>
                <w:szCs w:val="26"/>
              </w:rPr>
            </w:pPr>
            <w:r w:rsidRPr="00231C9E">
              <w:rPr>
                <w:b/>
                <w:i/>
                <w:sz w:val="26"/>
                <w:szCs w:val="26"/>
              </w:rPr>
              <w:lastRenderedPageBreak/>
              <w:t xml:space="preserve">дер. </w:t>
            </w:r>
            <w:proofErr w:type="spellStart"/>
            <w:r w:rsidRPr="00231C9E">
              <w:rPr>
                <w:b/>
                <w:i/>
                <w:sz w:val="26"/>
                <w:szCs w:val="26"/>
              </w:rPr>
              <w:t>Анашково</w:t>
            </w:r>
            <w:proofErr w:type="spellEnd"/>
          </w:p>
        </w:tc>
      </w:tr>
      <w:tr w:rsidR="001F757E" w:rsidRPr="00231C9E" w14:paraId="3E1DD9D3"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6934EF6A" w14:textId="77777777" w:rsidR="001F757E" w:rsidRPr="00231C9E" w:rsidRDefault="001F757E" w:rsidP="00AB6004">
            <w:pPr>
              <w:rPr>
                <w:sz w:val="26"/>
                <w:szCs w:val="26"/>
              </w:rPr>
            </w:pPr>
            <w:r w:rsidRPr="00231C9E">
              <w:rPr>
                <w:sz w:val="26"/>
                <w:szCs w:val="26"/>
              </w:rPr>
              <w:t>Жилая</w:t>
            </w:r>
          </w:p>
        </w:tc>
        <w:tc>
          <w:tcPr>
            <w:tcW w:w="4440" w:type="dxa"/>
            <w:tcBorders>
              <w:top w:val="single" w:sz="4" w:space="0" w:color="auto"/>
              <w:left w:val="nil"/>
              <w:bottom w:val="single" w:sz="4" w:space="0" w:color="auto"/>
              <w:right w:val="single" w:sz="4" w:space="0" w:color="auto"/>
            </w:tcBorders>
            <w:noWrap/>
            <w:vAlign w:val="bottom"/>
          </w:tcPr>
          <w:p w14:paraId="2ED1B51D" w14:textId="3C9775E9" w:rsidR="001F757E" w:rsidRPr="00231C9E" w:rsidRDefault="001F757E" w:rsidP="00AB6004">
            <w:pPr>
              <w:jc w:val="center"/>
              <w:rPr>
                <w:sz w:val="26"/>
                <w:szCs w:val="26"/>
              </w:rPr>
            </w:pPr>
            <w:r w:rsidRPr="00231C9E">
              <w:rPr>
                <w:sz w:val="26"/>
                <w:szCs w:val="26"/>
              </w:rPr>
              <w:t>5,</w:t>
            </w:r>
            <w:r w:rsidR="00B32D15">
              <w:rPr>
                <w:sz w:val="26"/>
                <w:szCs w:val="26"/>
              </w:rPr>
              <w:t>2</w:t>
            </w:r>
          </w:p>
        </w:tc>
      </w:tr>
      <w:tr w:rsidR="001F757E" w:rsidRPr="00231C9E" w14:paraId="265F2755"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1A3A47A6" w14:textId="77777777" w:rsidR="001F757E" w:rsidRPr="00231C9E" w:rsidRDefault="001F757E" w:rsidP="00AB6004">
            <w:pPr>
              <w:rPr>
                <w:sz w:val="26"/>
                <w:szCs w:val="26"/>
              </w:rPr>
            </w:pPr>
            <w:r w:rsidRPr="00231C9E">
              <w:rPr>
                <w:sz w:val="26"/>
                <w:szCs w:val="26"/>
              </w:rPr>
              <w:t>Сельскохозяйственного использования</w:t>
            </w:r>
          </w:p>
        </w:tc>
        <w:tc>
          <w:tcPr>
            <w:tcW w:w="4440" w:type="dxa"/>
            <w:tcBorders>
              <w:top w:val="single" w:sz="4" w:space="0" w:color="auto"/>
              <w:left w:val="nil"/>
              <w:bottom w:val="single" w:sz="4" w:space="0" w:color="auto"/>
              <w:right w:val="single" w:sz="4" w:space="0" w:color="auto"/>
            </w:tcBorders>
            <w:noWrap/>
            <w:vAlign w:val="bottom"/>
          </w:tcPr>
          <w:p w14:paraId="48DB7688" w14:textId="684FAA51" w:rsidR="001F757E" w:rsidRPr="00231C9E" w:rsidRDefault="00B32D15" w:rsidP="00AB6004">
            <w:pPr>
              <w:jc w:val="center"/>
              <w:rPr>
                <w:sz w:val="26"/>
                <w:szCs w:val="26"/>
              </w:rPr>
            </w:pPr>
            <w:r>
              <w:rPr>
                <w:sz w:val="26"/>
                <w:szCs w:val="26"/>
              </w:rPr>
              <w:t>4,64</w:t>
            </w:r>
          </w:p>
        </w:tc>
      </w:tr>
      <w:tr w:rsidR="001F757E" w:rsidRPr="00231C9E" w14:paraId="10B9D7F4"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2B74BF3F" w14:textId="77777777" w:rsidR="001F757E" w:rsidRPr="00231C9E" w:rsidRDefault="001F757E" w:rsidP="00AB6004">
            <w:pPr>
              <w:rPr>
                <w:sz w:val="26"/>
                <w:szCs w:val="26"/>
              </w:rPr>
            </w:pPr>
            <w:r w:rsidRPr="00231C9E">
              <w:rPr>
                <w:sz w:val="26"/>
                <w:szCs w:val="26"/>
              </w:rPr>
              <w:t>Рекреационная</w:t>
            </w:r>
          </w:p>
        </w:tc>
        <w:tc>
          <w:tcPr>
            <w:tcW w:w="4440" w:type="dxa"/>
            <w:tcBorders>
              <w:top w:val="single" w:sz="4" w:space="0" w:color="auto"/>
              <w:left w:val="nil"/>
              <w:bottom w:val="single" w:sz="4" w:space="0" w:color="auto"/>
              <w:right w:val="single" w:sz="4" w:space="0" w:color="auto"/>
            </w:tcBorders>
            <w:noWrap/>
            <w:vAlign w:val="bottom"/>
          </w:tcPr>
          <w:p w14:paraId="38D9A5C9" w14:textId="77777777" w:rsidR="001F757E" w:rsidRPr="00231C9E" w:rsidRDefault="001F757E" w:rsidP="00AB6004">
            <w:pPr>
              <w:jc w:val="center"/>
              <w:rPr>
                <w:sz w:val="26"/>
                <w:szCs w:val="26"/>
              </w:rPr>
            </w:pPr>
            <w:r w:rsidRPr="00231C9E">
              <w:rPr>
                <w:sz w:val="26"/>
                <w:szCs w:val="26"/>
              </w:rPr>
              <w:t>0,6</w:t>
            </w:r>
          </w:p>
        </w:tc>
      </w:tr>
      <w:tr w:rsidR="001F757E" w:rsidRPr="00231C9E" w14:paraId="6497CC6F"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449E6D81" w14:textId="77777777" w:rsidR="001F757E" w:rsidRPr="00231C9E" w:rsidRDefault="001F757E" w:rsidP="00AB6004">
            <w:pPr>
              <w:rPr>
                <w:b/>
                <w:sz w:val="26"/>
                <w:szCs w:val="26"/>
              </w:rPr>
            </w:pPr>
            <w:r w:rsidRPr="00231C9E">
              <w:rPr>
                <w:b/>
                <w:sz w:val="26"/>
                <w:szCs w:val="26"/>
              </w:rPr>
              <w:t>Общая площадь</w:t>
            </w:r>
          </w:p>
        </w:tc>
        <w:tc>
          <w:tcPr>
            <w:tcW w:w="4440" w:type="dxa"/>
            <w:tcBorders>
              <w:top w:val="single" w:sz="4" w:space="0" w:color="auto"/>
              <w:left w:val="nil"/>
              <w:bottom w:val="single" w:sz="4" w:space="0" w:color="auto"/>
              <w:right w:val="single" w:sz="4" w:space="0" w:color="auto"/>
            </w:tcBorders>
            <w:noWrap/>
            <w:vAlign w:val="bottom"/>
          </w:tcPr>
          <w:p w14:paraId="0CDBBABE" w14:textId="1C794E1C" w:rsidR="001F757E" w:rsidRPr="00231C9E" w:rsidRDefault="001F757E" w:rsidP="00AB6004">
            <w:pPr>
              <w:jc w:val="center"/>
              <w:rPr>
                <w:b/>
                <w:sz w:val="26"/>
                <w:szCs w:val="26"/>
              </w:rPr>
            </w:pPr>
            <w:r w:rsidRPr="00231C9E">
              <w:rPr>
                <w:b/>
                <w:sz w:val="26"/>
                <w:szCs w:val="26"/>
              </w:rPr>
              <w:t>10,</w:t>
            </w:r>
            <w:r w:rsidR="00B32D15">
              <w:rPr>
                <w:b/>
                <w:sz w:val="26"/>
                <w:szCs w:val="26"/>
              </w:rPr>
              <w:t>44</w:t>
            </w:r>
          </w:p>
        </w:tc>
      </w:tr>
      <w:tr w:rsidR="001F757E" w:rsidRPr="00231C9E" w14:paraId="19468F0A" w14:textId="77777777" w:rsidTr="00AB6004">
        <w:trPr>
          <w:trHeight w:val="300"/>
          <w:jc w:val="center"/>
        </w:trPr>
        <w:tc>
          <w:tcPr>
            <w:tcW w:w="9417" w:type="dxa"/>
            <w:gridSpan w:val="2"/>
            <w:tcBorders>
              <w:top w:val="single" w:sz="4" w:space="0" w:color="auto"/>
              <w:left w:val="single" w:sz="4" w:space="0" w:color="auto"/>
              <w:bottom w:val="single" w:sz="4" w:space="0" w:color="auto"/>
              <w:right w:val="single" w:sz="4" w:space="0" w:color="auto"/>
            </w:tcBorders>
            <w:noWrap/>
          </w:tcPr>
          <w:p w14:paraId="2E8AAE1E" w14:textId="77777777" w:rsidR="001F757E" w:rsidRPr="00231C9E" w:rsidRDefault="001F757E" w:rsidP="00AB6004">
            <w:pPr>
              <w:jc w:val="center"/>
              <w:rPr>
                <w:b/>
                <w:sz w:val="26"/>
                <w:szCs w:val="26"/>
              </w:rPr>
            </w:pPr>
            <w:r w:rsidRPr="00231C9E">
              <w:rPr>
                <w:b/>
                <w:i/>
                <w:sz w:val="26"/>
                <w:szCs w:val="26"/>
              </w:rPr>
              <w:t xml:space="preserve">дер. </w:t>
            </w:r>
            <w:proofErr w:type="spellStart"/>
            <w:r w:rsidRPr="00231C9E">
              <w:rPr>
                <w:b/>
                <w:i/>
                <w:sz w:val="26"/>
                <w:szCs w:val="26"/>
              </w:rPr>
              <w:t>Горчаково</w:t>
            </w:r>
            <w:proofErr w:type="spellEnd"/>
          </w:p>
        </w:tc>
      </w:tr>
      <w:tr w:rsidR="001F757E" w:rsidRPr="00231C9E" w14:paraId="0309EE1B"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42EA39D1" w14:textId="77777777" w:rsidR="001F757E" w:rsidRPr="00231C9E" w:rsidRDefault="001F757E" w:rsidP="00AB6004">
            <w:pPr>
              <w:rPr>
                <w:sz w:val="26"/>
                <w:szCs w:val="26"/>
              </w:rPr>
            </w:pPr>
            <w:r w:rsidRPr="00231C9E">
              <w:rPr>
                <w:sz w:val="26"/>
                <w:szCs w:val="26"/>
              </w:rPr>
              <w:t>Жилая</w:t>
            </w:r>
          </w:p>
        </w:tc>
        <w:tc>
          <w:tcPr>
            <w:tcW w:w="4440" w:type="dxa"/>
            <w:tcBorders>
              <w:top w:val="single" w:sz="4" w:space="0" w:color="auto"/>
              <w:left w:val="nil"/>
              <w:bottom w:val="single" w:sz="4" w:space="0" w:color="auto"/>
              <w:right w:val="single" w:sz="4" w:space="0" w:color="auto"/>
            </w:tcBorders>
            <w:noWrap/>
            <w:vAlign w:val="bottom"/>
          </w:tcPr>
          <w:p w14:paraId="2EB8CFD5" w14:textId="6999B9AF" w:rsidR="001F757E" w:rsidRPr="00231C9E" w:rsidRDefault="001F757E" w:rsidP="00AB6004">
            <w:pPr>
              <w:jc w:val="center"/>
              <w:rPr>
                <w:sz w:val="26"/>
                <w:szCs w:val="26"/>
              </w:rPr>
            </w:pPr>
            <w:r w:rsidRPr="00231C9E">
              <w:rPr>
                <w:sz w:val="26"/>
                <w:szCs w:val="26"/>
              </w:rPr>
              <w:t>30,6</w:t>
            </w:r>
            <w:r w:rsidR="00B32D15">
              <w:rPr>
                <w:sz w:val="26"/>
                <w:szCs w:val="26"/>
              </w:rPr>
              <w:t>2</w:t>
            </w:r>
          </w:p>
        </w:tc>
      </w:tr>
      <w:tr w:rsidR="001F757E" w:rsidRPr="00231C9E" w14:paraId="2834A053"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2F003F7A" w14:textId="77777777" w:rsidR="001F757E" w:rsidRPr="00231C9E" w:rsidRDefault="001F757E" w:rsidP="00AB6004">
            <w:pPr>
              <w:rPr>
                <w:sz w:val="26"/>
                <w:szCs w:val="26"/>
              </w:rPr>
            </w:pPr>
            <w:r w:rsidRPr="00231C9E">
              <w:rPr>
                <w:sz w:val="26"/>
                <w:szCs w:val="26"/>
              </w:rPr>
              <w:t>Сельскохозяйственного использования</w:t>
            </w:r>
          </w:p>
        </w:tc>
        <w:tc>
          <w:tcPr>
            <w:tcW w:w="4440" w:type="dxa"/>
            <w:tcBorders>
              <w:top w:val="single" w:sz="4" w:space="0" w:color="auto"/>
              <w:left w:val="nil"/>
              <w:bottom w:val="single" w:sz="4" w:space="0" w:color="auto"/>
              <w:right w:val="single" w:sz="4" w:space="0" w:color="auto"/>
            </w:tcBorders>
            <w:noWrap/>
            <w:vAlign w:val="bottom"/>
          </w:tcPr>
          <w:p w14:paraId="378FF19B" w14:textId="039630EB" w:rsidR="001F757E" w:rsidRPr="00231C9E" w:rsidRDefault="00B32D15" w:rsidP="00AB6004">
            <w:pPr>
              <w:jc w:val="center"/>
              <w:rPr>
                <w:sz w:val="26"/>
                <w:szCs w:val="26"/>
              </w:rPr>
            </w:pPr>
            <w:r>
              <w:rPr>
                <w:sz w:val="26"/>
                <w:szCs w:val="26"/>
              </w:rPr>
              <w:t>49,00</w:t>
            </w:r>
          </w:p>
        </w:tc>
      </w:tr>
      <w:tr w:rsidR="001F757E" w:rsidRPr="00231C9E" w14:paraId="33249F1D"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05F761E7" w14:textId="77777777" w:rsidR="001F757E" w:rsidRPr="00231C9E" w:rsidRDefault="001F757E" w:rsidP="00AB6004">
            <w:pPr>
              <w:rPr>
                <w:b/>
                <w:sz w:val="26"/>
                <w:szCs w:val="26"/>
              </w:rPr>
            </w:pPr>
            <w:r w:rsidRPr="00231C9E">
              <w:rPr>
                <w:b/>
                <w:sz w:val="26"/>
                <w:szCs w:val="26"/>
              </w:rPr>
              <w:t>Общая площадь</w:t>
            </w:r>
          </w:p>
        </w:tc>
        <w:tc>
          <w:tcPr>
            <w:tcW w:w="4440" w:type="dxa"/>
            <w:tcBorders>
              <w:top w:val="single" w:sz="4" w:space="0" w:color="auto"/>
              <w:left w:val="nil"/>
              <w:bottom w:val="single" w:sz="4" w:space="0" w:color="auto"/>
              <w:right w:val="single" w:sz="4" w:space="0" w:color="auto"/>
            </w:tcBorders>
            <w:noWrap/>
            <w:vAlign w:val="bottom"/>
          </w:tcPr>
          <w:p w14:paraId="7E7394E9" w14:textId="6650CAAD" w:rsidR="001F757E" w:rsidRPr="00231C9E" w:rsidRDefault="00B32D15" w:rsidP="00AB6004">
            <w:pPr>
              <w:jc w:val="center"/>
              <w:rPr>
                <w:b/>
                <w:sz w:val="26"/>
                <w:szCs w:val="26"/>
              </w:rPr>
            </w:pPr>
            <w:r>
              <w:rPr>
                <w:b/>
                <w:sz w:val="26"/>
                <w:szCs w:val="26"/>
              </w:rPr>
              <w:t>99,62</w:t>
            </w:r>
          </w:p>
        </w:tc>
      </w:tr>
      <w:tr w:rsidR="001F757E" w:rsidRPr="00231C9E" w14:paraId="4DDF0D15" w14:textId="77777777" w:rsidTr="00AB6004">
        <w:trPr>
          <w:trHeight w:val="300"/>
          <w:jc w:val="center"/>
        </w:trPr>
        <w:tc>
          <w:tcPr>
            <w:tcW w:w="9417" w:type="dxa"/>
            <w:gridSpan w:val="2"/>
            <w:tcBorders>
              <w:top w:val="single" w:sz="4" w:space="0" w:color="auto"/>
              <w:left w:val="single" w:sz="4" w:space="0" w:color="auto"/>
              <w:bottom w:val="single" w:sz="4" w:space="0" w:color="auto"/>
              <w:right w:val="single" w:sz="4" w:space="0" w:color="auto"/>
            </w:tcBorders>
            <w:noWrap/>
          </w:tcPr>
          <w:p w14:paraId="1EF8E7BD" w14:textId="77777777" w:rsidR="001F757E" w:rsidRPr="00231C9E" w:rsidRDefault="001F757E" w:rsidP="00AB6004">
            <w:pPr>
              <w:jc w:val="center"/>
              <w:rPr>
                <w:b/>
                <w:sz w:val="26"/>
                <w:szCs w:val="26"/>
              </w:rPr>
            </w:pPr>
            <w:r w:rsidRPr="00231C9E">
              <w:rPr>
                <w:b/>
                <w:i/>
                <w:sz w:val="26"/>
                <w:szCs w:val="26"/>
              </w:rPr>
              <w:t>дер. Губино</w:t>
            </w:r>
          </w:p>
        </w:tc>
      </w:tr>
      <w:tr w:rsidR="001F757E" w:rsidRPr="00231C9E" w14:paraId="39F524EB"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0105CD27" w14:textId="77777777" w:rsidR="001F757E" w:rsidRPr="00231C9E" w:rsidRDefault="001F757E" w:rsidP="00AB6004">
            <w:pPr>
              <w:rPr>
                <w:sz w:val="26"/>
                <w:szCs w:val="26"/>
              </w:rPr>
            </w:pPr>
            <w:r w:rsidRPr="00231C9E">
              <w:rPr>
                <w:sz w:val="26"/>
                <w:szCs w:val="26"/>
              </w:rPr>
              <w:t>Жилая</w:t>
            </w:r>
          </w:p>
        </w:tc>
        <w:tc>
          <w:tcPr>
            <w:tcW w:w="4440" w:type="dxa"/>
            <w:tcBorders>
              <w:top w:val="single" w:sz="4" w:space="0" w:color="auto"/>
              <w:left w:val="nil"/>
              <w:bottom w:val="single" w:sz="4" w:space="0" w:color="auto"/>
              <w:right w:val="single" w:sz="4" w:space="0" w:color="auto"/>
            </w:tcBorders>
            <w:noWrap/>
            <w:vAlign w:val="bottom"/>
          </w:tcPr>
          <w:p w14:paraId="569C0192" w14:textId="14FAF945" w:rsidR="001F757E" w:rsidRPr="00231C9E" w:rsidRDefault="00B32D15" w:rsidP="00AB6004">
            <w:pPr>
              <w:jc w:val="center"/>
              <w:rPr>
                <w:sz w:val="26"/>
                <w:szCs w:val="26"/>
              </w:rPr>
            </w:pPr>
            <w:r>
              <w:rPr>
                <w:sz w:val="26"/>
                <w:szCs w:val="26"/>
              </w:rPr>
              <w:t>15,86</w:t>
            </w:r>
          </w:p>
        </w:tc>
      </w:tr>
      <w:tr w:rsidR="001F757E" w:rsidRPr="00231C9E" w14:paraId="5305478C"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0C961960" w14:textId="77777777" w:rsidR="001F757E" w:rsidRPr="00231C9E" w:rsidRDefault="001F757E" w:rsidP="00AB6004">
            <w:pPr>
              <w:rPr>
                <w:sz w:val="26"/>
                <w:szCs w:val="26"/>
              </w:rPr>
            </w:pPr>
            <w:r w:rsidRPr="00231C9E">
              <w:rPr>
                <w:sz w:val="26"/>
                <w:szCs w:val="26"/>
              </w:rPr>
              <w:t>Сельскохозяйственного использования</w:t>
            </w:r>
          </w:p>
        </w:tc>
        <w:tc>
          <w:tcPr>
            <w:tcW w:w="4440" w:type="dxa"/>
            <w:tcBorders>
              <w:top w:val="single" w:sz="4" w:space="0" w:color="auto"/>
              <w:left w:val="nil"/>
              <w:bottom w:val="single" w:sz="4" w:space="0" w:color="auto"/>
              <w:right w:val="single" w:sz="4" w:space="0" w:color="auto"/>
            </w:tcBorders>
            <w:noWrap/>
            <w:vAlign w:val="bottom"/>
          </w:tcPr>
          <w:p w14:paraId="75582EB8" w14:textId="18F9AF9F" w:rsidR="001F757E" w:rsidRPr="00231C9E" w:rsidRDefault="00B32D15" w:rsidP="00AB6004">
            <w:pPr>
              <w:jc w:val="center"/>
              <w:rPr>
                <w:sz w:val="26"/>
                <w:szCs w:val="26"/>
              </w:rPr>
            </w:pPr>
            <w:r>
              <w:rPr>
                <w:sz w:val="26"/>
                <w:szCs w:val="26"/>
              </w:rPr>
              <w:t>3,42</w:t>
            </w:r>
          </w:p>
        </w:tc>
      </w:tr>
      <w:tr w:rsidR="001F757E" w:rsidRPr="00231C9E" w14:paraId="078D2EAC"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0C96A5B2" w14:textId="77777777" w:rsidR="001F757E" w:rsidRPr="00231C9E" w:rsidRDefault="001F757E" w:rsidP="00AB6004">
            <w:pPr>
              <w:rPr>
                <w:sz w:val="26"/>
                <w:szCs w:val="26"/>
              </w:rPr>
            </w:pPr>
            <w:r w:rsidRPr="00231C9E">
              <w:rPr>
                <w:sz w:val="26"/>
                <w:szCs w:val="26"/>
              </w:rPr>
              <w:t>Специального назначения</w:t>
            </w:r>
          </w:p>
        </w:tc>
        <w:tc>
          <w:tcPr>
            <w:tcW w:w="4440" w:type="dxa"/>
            <w:tcBorders>
              <w:top w:val="single" w:sz="4" w:space="0" w:color="auto"/>
              <w:left w:val="nil"/>
              <w:bottom w:val="single" w:sz="4" w:space="0" w:color="auto"/>
              <w:right w:val="single" w:sz="4" w:space="0" w:color="auto"/>
            </w:tcBorders>
            <w:noWrap/>
            <w:vAlign w:val="bottom"/>
          </w:tcPr>
          <w:p w14:paraId="0A5F5D5B" w14:textId="77777777" w:rsidR="001F757E" w:rsidRPr="00231C9E" w:rsidRDefault="001F757E" w:rsidP="00AB6004">
            <w:pPr>
              <w:jc w:val="center"/>
              <w:rPr>
                <w:sz w:val="26"/>
                <w:szCs w:val="26"/>
              </w:rPr>
            </w:pPr>
            <w:r w:rsidRPr="00231C9E">
              <w:rPr>
                <w:sz w:val="26"/>
                <w:szCs w:val="26"/>
              </w:rPr>
              <w:t>0,2</w:t>
            </w:r>
          </w:p>
        </w:tc>
      </w:tr>
      <w:tr w:rsidR="001F757E" w:rsidRPr="00231C9E" w14:paraId="40B42A3C"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4E444251" w14:textId="77777777" w:rsidR="001F757E" w:rsidRPr="00231C9E" w:rsidRDefault="001F757E" w:rsidP="00AB6004">
            <w:pPr>
              <w:rPr>
                <w:b/>
                <w:sz w:val="26"/>
                <w:szCs w:val="26"/>
              </w:rPr>
            </w:pPr>
            <w:r w:rsidRPr="00231C9E">
              <w:rPr>
                <w:b/>
                <w:sz w:val="26"/>
                <w:szCs w:val="26"/>
              </w:rPr>
              <w:t>Общая площадь</w:t>
            </w:r>
          </w:p>
        </w:tc>
        <w:tc>
          <w:tcPr>
            <w:tcW w:w="4440" w:type="dxa"/>
            <w:tcBorders>
              <w:top w:val="single" w:sz="4" w:space="0" w:color="auto"/>
              <w:left w:val="nil"/>
              <w:bottom w:val="single" w:sz="4" w:space="0" w:color="auto"/>
              <w:right w:val="single" w:sz="4" w:space="0" w:color="auto"/>
            </w:tcBorders>
            <w:noWrap/>
            <w:vAlign w:val="bottom"/>
          </w:tcPr>
          <w:p w14:paraId="2BB1025B" w14:textId="33BC169E" w:rsidR="001F757E" w:rsidRPr="00231C9E" w:rsidRDefault="00B32D15" w:rsidP="00AB6004">
            <w:pPr>
              <w:jc w:val="center"/>
              <w:rPr>
                <w:b/>
                <w:sz w:val="26"/>
                <w:szCs w:val="26"/>
              </w:rPr>
            </w:pPr>
            <w:r>
              <w:rPr>
                <w:b/>
                <w:sz w:val="26"/>
                <w:szCs w:val="26"/>
              </w:rPr>
              <w:t>19,48</w:t>
            </w:r>
          </w:p>
        </w:tc>
      </w:tr>
      <w:tr w:rsidR="001F757E" w:rsidRPr="00231C9E" w14:paraId="56F98DF0" w14:textId="77777777" w:rsidTr="00AB6004">
        <w:trPr>
          <w:trHeight w:val="300"/>
          <w:jc w:val="center"/>
        </w:trPr>
        <w:tc>
          <w:tcPr>
            <w:tcW w:w="9417" w:type="dxa"/>
            <w:gridSpan w:val="2"/>
            <w:tcBorders>
              <w:top w:val="single" w:sz="4" w:space="0" w:color="auto"/>
              <w:left w:val="single" w:sz="4" w:space="0" w:color="auto"/>
              <w:bottom w:val="single" w:sz="4" w:space="0" w:color="auto"/>
              <w:right w:val="single" w:sz="4" w:space="0" w:color="auto"/>
            </w:tcBorders>
            <w:noWrap/>
          </w:tcPr>
          <w:p w14:paraId="5AC51D15" w14:textId="77777777" w:rsidR="001F757E" w:rsidRPr="00231C9E" w:rsidRDefault="001F757E" w:rsidP="00AB6004">
            <w:pPr>
              <w:jc w:val="center"/>
              <w:rPr>
                <w:b/>
                <w:sz w:val="26"/>
                <w:szCs w:val="26"/>
              </w:rPr>
            </w:pPr>
            <w:r w:rsidRPr="00231C9E">
              <w:rPr>
                <w:b/>
                <w:i/>
                <w:sz w:val="26"/>
                <w:szCs w:val="26"/>
              </w:rPr>
              <w:t xml:space="preserve">с. </w:t>
            </w:r>
            <w:proofErr w:type="spellStart"/>
            <w:r w:rsidRPr="00231C9E">
              <w:rPr>
                <w:b/>
                <w:i/>
                <w:sz w:val="26"/>
                <w:szCs w:val="26"/>
              </w:rPr>
              <w:t>Желовижи</w:t>
            </w:r>
            <w:proofErr w:type="spellEnd"/>
          </w:p>
        </w:tc>
      </w:tr>
      <w:tr w:rsidR="001F757E" w:rsidRPr="00231C9E" w14:paraId="075584C0"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3EC70BD3" w14:textId="77777777" w:rsidR="001F757E" w:rsidRPr="00231C9E" w:rsidRDefault="001F757E" w:rsidP="00AB6004">
            <w:pPr>
              <w:rPr>
                <w:sz w:val="26"/>
                <w:szCs w:val="26"/>
              </w:rPr>
            </w:pPr>
            <w:r w:rsidRPr="00231C9E">
              <w:rPr>
                <w:sz w:val="26"/>
                <w:szCs w:val="26"/>
              </w:rPr>
              <w:t>Жилая</w:t>
            </w:r>
          </w:p>
        </w:tc>
        <w:tc>
          <w:tcPr>
            <w:tcW w:w="4440" w:type="dxa"/>
            <w:tcBorders>
              <w:top w:val="single" w:sz="4" w:space="0" w:color="auto"/>
              <w:left w:val="nil"/>
              <w:bottom w:val="single" w:sz="4" w:space="0" w:color="auto"/>
              <w:right w:val="single" w:sz="4" w:space="0" w:color="auto"/>
            </w:tcBorders>
            <w:noWrap/>
            <w:vAlign w:val="bottom"/>
          </w:tcPr>
          <w:p w14:paraId="751D7D1C" w14:textId="780A95B5" w:rsidR="001F757E" w:rsidRPr="00231C9E" w:rsidRDefault="00B32D15" w:rsidP="00AB6004">
            <w:pPr>
              <w:jc w:val="center"/>
              <w:rPr>
                <w:sz w:val="26"/>
                <w:szCs w:val="26"/>
                <w:lang w:val="en-US"/>
              </w:rPr>
            </w:pPr>
            <w:r>
              <w:rPr>
                <w:sz w:val="26"/>
                <w:szCs w:val="26"/>
              </w:rPr>
              <w:t>32,24</w:t>
            </w:r>
          </w:p>
        </w:tc>
      </w:tr>
      <w:tr w:rsidR="001F757E" w:rsidRPr="00231C9E" w14:paraId="769C1121"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76D26AAD" w14:textId="77777777" w:rsidR="001F757E" w:rsidRPr="00231C9E" w:rsidRDefault="001F757E" w:rsidP="00AB6004">
            <w:pPr>
              <w:rPr>
                <w:sz w:val="26"/>
                <w:szCs w:val="26"/>
              </w:rPr>
            </w:pPr>
            <w:r w:rsidRPr="00231C9E">
              <w:rPr>
                <w:sz w:val="26"/>
                <w:szCs w:val="26"/>
              </w:rPr>
              <w:t>Сельскохозяйственного использования</w:t>
            </w:r>
          </w:p>
        </w:tc>
        <w:tc>
          <w:tcPr>
            <w:tcW w:w="4440" w:type="dxa"/>
            <w:tcBorders>
              <w:top w:val="single" w:sz="4" w:space="0" w:color="auto"/>
              <w:left w:val="nil"/>
              <w:bottom w:val="single" w:sz="4" w:space="0" w:color="auto"/>
              <w:right w:val="single" w:sz="4" w:space="0" w:color="auto"/>
            </w:tcBorders>
            <w:noWrap/>
            <w:vAlign w:val="bottom"/>
          </w:tcPr>
          <w:p w14:paraId="01536025" w14:textId="350D9912" w:rsidR="001F757E" w:rsidRPr="00231C9E" w:rsidRDefault="00B32D15" w:rsidP="00AB6004">
            <w:pPr>
              <w:jc w:val="center"/>
              <w:rPr>
                <w:sz w:val="26"/>
                <w:szCs w:val="26"/>
              </w:rPr>
            </w:pPr>
            <w:r>
              <w:rPr>
                <w:sz w:val="26"/>
                <w:szCs w:val="26"/>
              </w:rPr>
              <w:t>14,08</w:t>
            </w:r>
          </w:p>
        </w:tc>
      </w:tr>
      <w:tr w:rsidR="001F757E" w:rsidRPr="00231C9E" w14:paraId="41F374F7"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5C4A06D7" w14:textId="77777777" w:rsidR="001F757E" w:rsidRPr="00231C9E" w:rsidRDefault="001F757E" w:rsidP="00AB6004">
            <w:pPr>
              <w:rPr>
                <w:b/>
                <w:sz w:val="26"/>
                <w:szCs w:val="26"/>
              </w:rPr>
            </w:pPr>
            <w:r w:rsidRPr="00231C9E">
              <w:rPr>
                <w:b/>
                <w:sz w:val="26"/>
                <w:szCs w:val="26"/>
              </w:rPr>
              <w:t>Общая площадь</w:t>
            </w:r>
          </w:p>
        </w:tc>
        <w:tc>
          <w:tcPr>
            <w:tcW w:w="4440" w:type="dxa"/>
            <w:tcBorders>
              <w:top w:val="single" w:sz="4" w:space="0" w:color="auto"/>
              <w:left w:val="nil"/>
              <w:bottom w:val="single" w:sz="4" w:space="0" w:color="auto"/>
              <w:right w:val="single" w:sz="4" w:space="0" w:color="auto"/>
            </w:tcBorders>
            <w:noWrap/>
            <w:vAlign w:val="bottom"/>
          </w:tcPr>
          <w:p w14:paraId="1EF5420B" w14:textId="7D536FBC" w:rsidR="001F757E" w:rsidRPr="00231C9E" w:rsidRDefault="001F757E" w:rsidP="00AB6004">
            <w:pPr>
              <w:jc w:val="center"/>
              <w:rPr>
                <w:b/>
                <w:sz w:val="26"/>
                <w:szCs w:val="26"/>
              </w:rPr>
            </w:pPr>
            <w:r w:rsidRPr="00231C9E">
              <w:rPr>
                <w:b/>
                <w:sz w:val="26"/>
                <w:szCs w:val="26"/>
              </w:rPr>
              <w:t>46,3</w:t>
            </w:r>
            <w:r w:rsidR="00B32D15">
              <w:rPr>
                <w:b/>
                <w:sz w:val="26"/>
                <w:szCs w:val="26"/>
              </w:rPr>
              <w:t>2</w:t>
            </w:r>
          </w:p>
        </w:tc>
      </w:tr>
      <w:tr w:rsidR="001F757E" w:rsidRPr="00231C9E" w14:paraId="73BB5100" w14:textId="77777777" w:rsidTr="00AB6004">
        <w:trPr>
          <w:trHeight w:val="300"/>
          <w:jc w:val="center"/>
        </w:trPr>
        <w:tc>
          <w:tcPr>
            <w:tcW w:w="9417" w:type="dxa"/>
            <w:gridSpan w:val="2"/>
            <w:tcBorders>
              <w:top w:val="single" w:sz="4" w:space="0" w:color="auto"/>
              <w:left w:val="single" w:sz="4" w:space="0" w:color="auto"/>
              <w:bottom w:val="single" w:sz="4" w:space="0" w:color="auto"/>
              <w:right w:val="single" w:sz="4" w:space="0" w:color="auto"/>
            </w:tcBorders>
            <w:noWrap/>
          </w:tcPr>
          <w:p w14:paraId="33DB00D2" w14:textId="77777777" w:rsidR="001F757E" w:rsidRPr="00231C9E" w:rsidRDefault="001F757E" w:rsidP="00AB6004">
            <w:pPr>
              <w:jc w:val="center"/>
              <w:rPr>
                <w:b/>
                <w:sz w:val="26"/>
                <w:szCs w:val="26"/>
              </w:rPr>
            </w:pPr>
            <w:r w:rsidRPr="00231C9E">
              <w:rPr>
                <w:b/>
                <w:i/>
                <w:sz w:val="26"/>
                <w:szCs w:val="26"/>
              </w:rPr>
              <w:t xml:space="preserve">дер. </w:t>
            </w:r>
            <w:proofErr w:type="spellStart"/>
            <w:r w:rsidRPr="00231C9E">
              <w:rPr>
                <w:b/>
                <w:i/>
                <w:sz w:val="26"/>
                <w:szCs w:val="26"/>
              </w:rPr>
              <w:t>Желяково</w:t>
            </w:r>
            <w:proofErr w:type="spellEnd"/>
          </w:p>
        </w:tc>
      </w:tr>
      <w:tr w:rsidR="001F757E" w:rsidRPr="00231C9E" w14:paraId="7CBCCB25"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741F6F99" w14:textId="77777777" w:rsidR="001F757E" w:rsidRPr="00231C9E" w:rsidRDefault="001F757E" w:rsidP="00AB6004">
            <w:pPr>
              <w:rPr>
                <w:sz w:val="26"/>
                <w:szCs w:val="26"/>
              </w:rPr>
            </w:pPr>
            <w:r w:rsidRPr="00231C9E">
              <w:rPr>
                <w:sz w:val="26"/>
                <w:szCs w:val="26"/>
              </w:rPr>
              <w:t>Жилая</w:t>
            </w:r>
          </w:p>
        </w:tc>
        <w:tc>
          <w:tcPr>
            <w:tcW w:w="4440" w:type="dxa"/>
            <w:tcBorders>
              <w:top w:val="single" w:sz="4" w:space="0" w:color="auto"/>
              <w:left w:val="nil"/>
              <w:bottom w:val="single" w:sz="4" w:space="0" w:color="auto"/>
              <w:right w:val="single" w:sz="4" w:space="0" w:color="auto"/>
            </w:tcBorders>
            <w:noWrap/>
            <w:vAlign w:val="bottom"/>
          </w:tcPr>
          <w:p w14:paraId="7509317F" w14:textId="331A1FAF" w:rsidR="001F757E" w:rsidRPr="00231C9E" w:rsidRDefault="001F757E" w:rsidP="00AB6004">
            <w:pPr>
              <w:jc w:val="center"/>
              <w:rPr>
                <w:sz w:val="26"/>
                <w:szCs w:val="26"/>
                <w:lang w:val="en-US"/>
              </w:rPr>
            </w:pPr>
            <w:r w:rsidRPr="00231C9E">
              <w:rPr>
                <w:sz w:val="26"/>
                <w:szCs w:val="26"/>
              </w:rPr>
              <w:t>10,5</w:t>
            </w:r>
            <w:r w:rsidR="00B13B56">
              <w:rPr>
                <w:sz w:val="26"/>
                <w:szCs w:val="26"/>
              </w:rPr>
              <w:t>6</w:t>
            </w:r>
          </w:p>
        </w:tc>
      </w:tr>
      <w:tr w:rsidR="001F757E" w:rsidRPr="00231C9E" w14:paraId="64FD0C8F"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71CA4DF0" w14:textId="77777777" w:rsidR="001F757E" w:rsidRPr="00231C9E" w:rsidRDefault="001F757E" w:rsidP="00AB6004">
            <w:pPr>
              <w:rPr>
                <w:sz w:val="26"/>
                <w:szCs w:val="26"/>
              </w:rPr>
            </w:pPr>
            <w:r w:rsidRPr="00231C9E">
              <w:rPr>
                <w:sz w:val="26"/>
                <w:szCs w:val="26"/>
              </w:rPr>
              <w:t>Сельскохозяйственного использования</w:t>
            </w:r>
          </w:p>
        </w:tc>
        <w:tc>
          <w:tcPr>
            <w:tcW w:w="4440" w:type="dxa"/>
            <w:tcBorders>
              <w:top w:val="single" w:sz="4" w:space="0" w:color="auto"/>
              <w:left w:val="nil"/>
              <w:bottom w:val="single" w:sz="4" w:space="0" w:color="auto"/>
              <w:right w:val="single" w:sz="4" w:space="0" w:color="auto"/>
            </w:tcBorders>
            <w:noWrap/>
            <w:vAlign w:val="bottom"/>
          </w:tcPr>
          <w:p w14:paraId="791CE7FF" w14:textId="43B4E49B" w:rsidR="001F757E" w:rsidRPr="00231C9E" w:rsidRDefault="00B13B56" w:rsidP="00AB6004">
            <w:pPr>
              <w:jc w:val="center"/>
              <w:rPr>
                <w:sz w:val="26"/>
                <w:szCs w:val="26"/>
              </w:rPr>
            </w:pPr>
            <w:r>
              <w:rPr>
                <w:sz w:val="26"/>
                <w:szCs w:val="26"/>
              </w:rPr>
              <w:t>43,13</w:t>
            </w:r>
          </w:p>
        </w:tc>
      </w:tr>
      <w:tr w:rsidR="001F757E" w:rsidRPr="00231C9E" w14:paraId="4F614D1B" w14:textId="77777777" w:rsidTr="00AB6004">
        <w:trPr>
          <w:trHeight w:val="70"/>
          <w:jc w:val="center"/>
        </w:trPr>
        <w:tc>
          <w:tcPr>
            <w:tcW w:w="4977" w:type="dxa"/>
            <w:tcBorders>
              <w:top w:val="single" w:sz="4" w:space="0" w:color="auto"/>
              <w:left w:val="single" w:sz="4" w:space="0" w:color="auto"/>
              <w:bottom w:val="single" w:sz="4" w:space="0" w:color="auto"/>
              <w:right w:val="single" w:sz="4" w:space="0" w:color="auto"/>
            </w:tcBorders>
            <w:noWrap/>
          </w:tcPr>
          <w:p w14:paraId="5AD7AB94" w14:textId="77777777" w:rsidR="001F757E" w:rsidRPr="00231C9E" w:rsidRDefault="001F757E" w:rsidP="00AB6004">
            <w:pPr>
              <w:rPr>
                <w:b/>
                <w:sz w:val="26"/>
                <w:szCs w:val="26"/>
              </w:rPr>
            </w:pPr>
            <w:r w:rsidRPr="00231C9E">
              <w:rPr>
                <w:b/>
                <w:sz w:val="26"/>
                <w:szCs w:val="26"/>
              </w:rPr>
              <w:t>Общая площадь</w:t>
            </w:r>
          </w:p>
        </w:tc>
        <w:tc>
          <w:tcPr>
            <w:tcW w:w="4440" w:type="dxa"/>
            <w:tcBorders>
              <w:top w:val="single" w:sz="4" w:space="0" w:color="auto"/>
              <w:left w:val="nil"/>
              <w:bottom w:val="single" w:sz="4" w:space="0" w:color="auto"/>
              <w:right w:val="single" w:sz="4" w:space="0" w:color="auto"/>
            </w:tcBorders>
            <w:noWrap/>
            <w:vAlign w:val="bottom"/>
          </w:tcPr>
          <w:p w14:paraId="1EDE409B" w14:textId="0F8D2C5C" w:rsidR="001F757E" w:rsidRPr="00231C9E" w:rsidRDefault="00B13B56" w:rsidP="00AB6004">
            <w:pPr>
              <w:jc w:val="center"/>
              <w:rPr>
                <w:b/>
                <w:sz w:val="26"/>
                <w:szCs w:val="26"/>
              </w:rPr>
            </w:pPr>
            <w:r>
              <w:rPr>
                <w:b/>
                <w:sz w:val="26"/>
                <w:szCs w:val="26"/>
              </w:rPr>
              <w:t>53,69</w:t>
            </w:r>
          </w:p>
        </w:tc>
      </w:tr>
      <w:tr w:rsidR="001F757E" w:rsidRPr="00231C9E" w14:paraId="0CDECAFE" w14:textId="77777777" w:rsidTr="00AB6004">
        <w:trPr>
          <w:trHeight w:val="300"/>
          <w:jc w:val="center"/>
        </w:trPr>
        <w:tc>
          <w:tcPr>
            <w:tcW w:w="9417" w:type="dxa"/>
            <w:gridSpan w:val="2"/>
            <w:tcBorders>
              <w:top w:val="single" w:sz="4" w:space="0" w:color="auto"/>
              <w:left w:val="single" w:sz="4" w:space="0" w:color="auto"/>
              <w:bottom w:val="single" w:sz="4" w:space="0" w:color="auto"/>
              <w:right w:val="single" w:sz="4" w:space="0" w:color="auto"/>
            </w:tcBorders>
            <w:noWrap/>
          </w:tcPr>
          <w:p w14:paraId="62D7D3A2" w14:textId="77777777" w:rsidR="001F757E" w:rsidRPr="00231C9E" w:rsidRDefault="001F757E" w:rsidP="00AB6004">
            <w:pPr>
              <w:jc w:val="center"/>
              <w:rPr>
                <w:b/>
                <w:sz w:val="26"/>
                <w:szCs w:val="26"/>
              </w:rPr>
            </w:pPr>
            <w:r w:rsidRPr="00231C9E">
              <w:rPr>
                <w:b/>
                <w:i/>
                <w:sz w:val="26"/>
                <w:szCs w:val="26"/>
              </w:rPr>
              <w:t>дер. Искра</w:t>
            </w:r>
          </w:p>
        </w:tc>
      </w:tr>
      <w:tr w:rsidR="001F757E" w:rsidRPr="00231C9E" w14:paraId="168A32FB"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5A1E1D48" w14:textId="77777777" w:rsidR="001F757E" w:rsidRPr="00231C9E" w:rsidRDefault="001F757E" w:rsidP="00AB6004">
            <w:pPr>
              <w:rPr>
                <w:sz w:val="26"/>
                <w:szCs w:val="26"/>
              </w:rPr>
            </w:pPr>
            <w:r w:rsidRPr="00231C9E">
              <w:rPr>
                <w:sz w:val="26"/>
                <w:szCs w:val="26"/>
              </w:rPr>
              <w:t>Жилая</w:t>
            </w:r>
          </w:p>
        </w:tc>
        <w:tc>
          <w:tcPr>
            <w:tcW w:w="4440" w:type="dxa"/>
            <w:tcBorders>
              <w:top w:val="single" w:sz="4" w:space="0" w:color="auto"/>
              <w:left w:val="nil"/>
              <w:bottom w:val="single" w:sz="4" w:space="0" w:color="auto"/>
              <w:right w:val="single" w:sz="4" w:space="0" w:color="auto"/>
            </w:tcBorders>
            <w:noWrap/>
            <w:vAlign w:val="bottom"/>
          </w:tcPr>
          <w:p w14:paraId="50563709" w14:textId="0F2A2147" w:rsidR="001F757E" w:rsidRPr="00231C9E" w:rsidRDefault="00B13B56" w:rsidP="00AB6004">
            <w:pPr>
              <w:jc w:val="center"/>
              <w:rPr>
                <w:sz w:val="26"/>
                <w:szCs w:val="26"/>
              </w:rPr>
            </w:pPr>
            <w:r>
              <w:rPr>
                <w:sz w:val="26"/>
                <w:szCs w:val="26"/>
              </w:rPr>
              <w:t>17,26</w:t>
            </w:r>
          </w:p>
        </w:tc>
      </w:tr>
      <w:tr w:rsidR="001F757E" w:rsidRPr="00231C9E" w14:paraId="625A5F53"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4ED29170" w14:textId="77777777" w:rsidR="001F757E" w:rsidRPr="00231C9E" w:rsidRDefault="001F757E" w:rsidP="00AB6004">
            <w:pPr>
              <w:rPr>
                <w:sz w:val="26"/>
                <w:szCs w:val="26"/>
              </w:rPr>
            </w:pPr>
            <w:r w:rsidRPr="00231C9E">
              <w:rPr>
                <w:sz w:val="26"/>
                <w:szCs w:val="26"/>
              </w:rPr>
              <w:t>Сельскохозяйственного использования</w:t>
            </w:r>
          </w:p>
        </w:tc>
        <w:tc>
          <w:tcPr>
            <w:tcW w:w="4440" w:type="dxa"/>
            <w:tcBorders>
              <w:top w:val="single" w:sz="4" w:space="0" w:color="auto"/>
              <w:left w:val="nil"/>
              <w:bottom w:val="single" w:sz="4" w:space="0" w:color="auto"/>
              <w:right w:val="single" w:sz="4" w:space="0" w:color="auto"/>
            </w:tcBorders>
            <w:noWrap/>
            <w:vAlign w:val="bottom"/>
          </w:tcPr>
          <w:p w14:paraId="7F224FBF" w14:textId="170CD7BE" w:rsidR="001F757E" w:rsidRPr="00231C9E" w:rsidRDefault="00B13B56" w:rsidP="00AB6004">
            <w:pPr>
              <w:jc w:val="center"/>
              <w:rPr>
                <w:sz w:val="26"/>
                <w:szCs w:val="26"/>
              </w:rPr>
            </w:pPr>
            <w:r>
              <w:rPr>
                <w:sz w:val="26"/>
                <w:szCs w:val="26"/>
              </w:rPr>
              <w:t>18,02</w:t>
            </w:r>
          </w:p>
        </w:tc>
      </w:tr>
      <w:tr w:rsidR="001F757E" w:rsidRPr="00231C9E" w14:paraId="17DF7CEA"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4007E69E" w14:textId="77777777" w:rsidR="001F757E" w:rsidRPr="00231C9E" w:rsidRDefault="001F757E" w:rsidP="00AB6004">
            <w:pPr>
              <w:rPr>
                <w:b/>
                <w:sz w:val="26"/>
                <w:szCs w:val="26"/>
              </w:rPr>
            </w:pPr>
            <w:r w:rsidRPr="00231C9E">
              <w:rPr>
                <w:b/>
                <w:sz w:val="26"/>
                <w:szCs w:val="26"/>
              </w:rPr>
              <w:t>Общая площадь</w:t>
            </w:r>
          </w:p>
        </w:tc>
        <w:tc>
          <w:tcPr>
            <w:tcW w:w="4440" w:type="dxa"/>
            <w:tcBorders>
              <w:top w:val="single" w:sz="4" w:space="0" w:color="auto"/>
              <w:left w:val="nil"/>
              <w:bottom w:val="single" w:sz="4" w:space="0" w:color="auto"/>
              <w:right w:val="single" w:sz="4" w:space="0" w:color="auto"/>
            </w:tcBorders>
            <w:noWrap/>
            <w:vAlign w:val="bottom"/>
          </w:tcPr>
          <w:p w14:paraId="0A2711B8" w14:textId="5B5BB718" w:rsidR="001F757E" w:rsidRPr="00231C9E" w:rsidRDefault="00B13B56" w:rsidP="00AB6004">
            <w:pPr>
              <w:jc w:val="center"/>
              <w:rPr>
                <w:b/>
                <w:sz w:val="26"/>
                <w:szCs w:val="26"/>
              </w:rPr>
            </w:pPr>
            <w:r>
              <w:rPr>
                <w:b/>
                <w:sz w:val="26"/>
                <w:szCs w:val="26"/>
              </w:rPr>
              <w:t>35,28</w:t>
            </w:r>
          </w:p>
        </w:tc>
      </w:tr>
      <w:tr w:rsidR="001F757E" w:rsidRPr="00231C9E" w14:paraId="53CC9443" w14:textId="77777777" w:rsidTr="00AB6004">
        <w:trPr>
          <w:trHeight w:val="300"/>
          <w:jc w:val="center"/>
        </w:trPr>
        <w:tc>
          <w:tcPr>
            <w:tcW w:w="9417" w:type="dxa"/>
            <w:gridSpan w:val="2"/>
            <w:tcBorders>
              <w:top w:val="single" w:sz="4" w:space="0" w:color="auto"/>
              <w:left w:val="single" w:sz="4" w:space="0" w:color="auto"/>
              <w:bottom w:val="single" w:sz="4" w:space="0" w:color="auto"/>
              <w:right w:val="single" w:sz="4" w:space="0" w:color="auto"/>
            </w:tcBorders>
            <w:noWrap/>
          </w:tcPr>
          <w:p w14:paraId="73C7D1E8" w14:textId="77777777" w:rsidR="001F757E" w:rsidRPr="00231C9E" w:rsidRDefault="001F757E" w:rsidP="00AB6004">
            <w:pPr>
              <w:jc w:val="center"/>
              <w:rPr>
                <w:b/>
                <w:sz w:val="26"/>
                <w:szCs w:val="26"/>
              </w:rPr>
            </w:pPr>
            <w:r w:rsidRPr="00231C9E">
              <w:rPr>
                <w:b/>
                <w:i/>
                <w:sz w:val="26"/>
                <w:szCs w:val="26"/>
              </w:rPr>
              <w:t>дер. Каменка</w:t>
            </w:r>
          </w:p>
        </w:tc>
      </w:tr>
      <w:tr w:rsidR="001F757E" w:rsidRPr="00231C9E" w14:paraId="650DCDD5"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6A60A63A" w14:textId="77777777" w:rsidR="001F757E" w:rsidRPr="00231C9E" w:rsidRDefault="001F757E" w:rsidP="00AB6004">
            <w:pPr>
              <w:rPr>
                <w:sz w:val="26"/>
                <w:szCs w:val="26"/>
              </w:rPr>
            </w:pPr>
            <w:r w:rsidRPr="00231C9E">
              <w:rPr>
                <w:sz w:val="26"/>
                <w:szCs w:val="26"/>
              </w:rPr>
              <w:t>Жилая</w:t>
            </w:r>
          </w:p>
        </w:tc>
        <w:tc>
          <w:tcPr>
            <w:tcW w:w="4440" w:type="dxa"/>
            <w:tcBorders>
              <w:top w:val="single" w:sz="4" w:space="0" w:color="auto"/>
              <w:left w:val="nil"/>
              <w:bottom w:val="single" w:sz="4" w:space="0" w:color="auto"/>
              <w:right w:val="single" w:sz="4" w:space="0" w:color="auto"/>
            </w:tcBorders>
            <w:noWrap/>
            <w:vAlign w:val="bottom"/>
          </w:tcPr>
          <w:p w14:paraId="18D601BF" w14:textId="3BCD7AAF" w:rsidR="001F757E" w:rsidRPr="00231C9E" w:rsidRDefault="00B13B56" w:rsidP="00AB6004">
            <w:pPr>
              <w:jc w:val="center"/>
              <w:rPr>
                <w:sz w:val="26"/>
                <w:szCs w:val="26"/>
              </w:rPr>
            </w:pPr>
            <w:r>
              <w:rPr>
                <w:sz w:val="26"/>
                <w:szCs w:val="26"/>
              </w:rPr>
              <w:t>28,61</w:t>
            </w:r>
          </w:p>
        </w:tc>
      </w:tr>
      <w:tr w:rsidR="001F757E" w:rsidRPr="00231C9E" w14:paraId="773AA405"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5D9E4F3A" w14:textId="77777777" w:rsidR="001F757E" w:rsidRPr="00231C9E" w:rsidRDefault="001F757E" w:rsidP="00AB6004">
            <w:pPr>
              <w:rPr>
                <w:sz w:val="26"/>
                <w:szCs w:val="26"/>
              </w:rPr>
            </w:pPr>
            <w:r w:rsidRPr="00231C9E">
              <w:rPr>
                <w:sz w:val="26"/>
                <w:szCs w:val="26"/>
              </w:rPr>
              <w:t>Сельскохозяйственного использования</w:t>
            </w:r>
          </w:p>
        </w:tc>
        <w:tc>
          <w:tcPr>
            <w:tcW w:w="4440" w:type="dxa"/>
            <w:tcBorders>
              <w:top w:val="single" w:sz="4" w:space="0" w:color="auto"/>
              <w:left w:val="nil"/>
              <w:bottom w:val="single" w:sz="4" w:space="0" w:color="auto"/>
              <w:right w:val="single" w:sz="4" w:space="0" w:color="auto"/>
            </w:tcBorders>
            <w:noWrap/>
            <w:vAlign w:val="bottom"/>
          </w:tcPr>
          <w:p w14:paraId="1D523EA9" w14:textId="31B466A9" w:rsidR="001F757E" w:rsidRPr="00231C9E" w:rsidRDefault="00B13B56" w:rsidP="00AB6004">
            <w:pPr>
              <w:jc w:val="center"/>
              <w:rPr>
                <w:sz w:val="26"/>
                <w:szCs w:val="26"/>
              </w:rPr>
            </w:pPr>
            <w:r>
              <w:rPr>
                <w:sz w:val="26"/>
                <w:szCs w:val="26"/>
              </w:rPr>
              <w:t>44,23</w:t>
            </w:r>
          </w:p>
        </w:tc>
      </w:tr>
      <w:tr w:rsidR="001F757E" w:rsidRPr="00231C9E" w14:paraId="734CE27A"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1FB350B9" w14:textId="77777777" w:rsidR="001F757E" w:rsidRPr="00231C9E" w:rsidRDefault="001F757E" w:rsidP="00AB6004">
            <w:pPr>
              <w:rPr>
                <w:b/>
                <w:sz w:val="26"/>
                <w:szCs w:val="26"/>
              </w:rPr>
            </w:pPr>
            <w:r w:rsidRPr="00231C9E">
              <w:rPr>
                <w:b/>
                <w:sz w:val="26"/>
                <w:szCs w:val="26"/>
              </w:rPr>
              <w:t>Общая площадь</w:t>
            </w:r>
          </w:p>
        </w:tc>
        <w:tc>
          <w:tcPr>
            <w:tcW w:w="4440" w:type="dxa"/>
            <w:tcBorders>
              <w:top w:val="single" w:sz="4" w:space="0" w:color="auto"/>
              <w:left w:val="nil"/>
              <w:bottom w:val="single" w:sz="4" w:space="0" w:color="auto"/>
              <w:right w:val="single" w:sz="4" w:space="0" w:color="auto"/>
            </w:tcBorders>
            <w:noWrap/>
            <w:vAlign w:val="bottom"/>
          </w:tcPr>
          <w:p w14:paraId="3D2C9B41" w14:textId="3B0F1B57" w:rsidR="001F757E" w:rsidRPr="00231C9E" w:rsidRDefault="00B13B56" w:rsidP="00AB6004">
            <w:pPr>
              <w:jc w:val="center"/>
              <w:rPr>
                <w:b/>
                <w:sz w:val="26"/>
                <w:szCs w:val="26"/>
              </w:rPr>
            </w:pPr>
            <w:r>
              <w:rPr>
                <w:b/>
                <w:sz w:val="26"/>
                <w:szCs w:val="26"/>
              </w:rPr>
              <w:t>72,84</w:t>
            </w:r>
          </w:p>
        </w:tc>
      </w:tr>
      <w:tr w:rsidR="001F757E" w:rsidRPr="00231C9E" w14:paraId="035135D3" w14:textId="77777777" w:rsidTr="00AB6004">
        <w:trPr>
          <w:trHeight w:val="300"/>
          <w:jc w:val="center"/>
        </w:trPr>
        <w:tc>
          <w:tcPr>
            <w:tcW w:w="9417" w:type="dxa"/>
            <w:gridSpan w:val="2"/>
            <w:tcBorders>
              <w:top w:val="single" w:sz="4" w:space="0" w:color="auto"/>
              <w:left w:val="single" w:sz="4" w:space="0" w:color="auto"/>
              <w:bottom w:val="single" w:sz="4" w:space="0" w:color="auto"/>
              <w:right w:val="single" w:sz="4" w:space="0" w:color="auto"/>
            </w:tcBorders>
            <w:noWrap/>
          </w:tcPr>
          <w:p w14:paraId="679968AA" w14:textId="77777777" w:rsidR="001F757E" w:rsidRPr="00231C9E" w:rsidRDefault="001F757E" w:rsidP="00AB6004">
            <w:pPr>
              <w:jc w:val="center"/>
              <w:rPr>
                <w:b/>
                <w:sz w:val="26"/>
                <w:szCs w:val="26"/>
              </w:rPr>
            </w:pPr>
            <w:r w:rsidRPr="00231C9E">
              <w:rPr>
                <w:b/>
                <w:i/>
                <w:sz w:val="26"/>
                <w:szCs w:val="26"/>
              </w:rPr>
              <w:t>дер. Соболево</w:t>
            </w:r>
          </w:p>
        </w:tc>
      </w:tr>
      <w:tr w:rsidR="001F757E" w:rsidRPr="00231C9E" w14:paraId="31C30B90"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5D8AA0FD" w14:textId="77777777" w:rsidR="001F757E" w:rsidRPr="00231C9E" w:rsidRDefault="001F757E" w:rsidP="00AB6004">
            <w:pPr>
              <w:rPr>
                <w:sz w:val="26"/>
                <w:szCs w:val="26"/>
              </w:rPr>
            </w:pPr>
            <w:r w:rsidRPr="00231C9E">
              <w:rPr>
                <w:sz w:val="26"/>
                <w:szCs w:val="26"/>
              </w:rPr>
              <w:t>Жилая</w:t>
            </w:r>
          </w:p>
        </w:tc>
        <w:tc>
          <w:tcPr>
            <w:tcW w:w="4440" w:type="dxa"/>
            <w:tcBorders>
              <w:top w:val="single" w:sz="4" w:space="0" w:color="auto"/>
              <w:left w:val="nil"/>
              <w:bottom w:val="single" w:sz="4" w:space="0" w:color="auto"/>
              <w:right w:val="single" w:sz="4" w:space="0" w:color="auto"/>
            </w:tcBorders>
            <w:noWrap/>
            <w:vAlign w:val="bottom"/>
          </w:tcPr>
          <w:p w14:paraId="2A4EF2BD" w14:textId="64B69969" w:rsidR="001F757E" w:rsidRPr="00231C9E" w:rsidRDefault="00B13B56" w:rsidP="00AB6004">
            <w:pPr>
              <w:jc w:val="center"/>
              <w:rPr>
                <w:sz w:val="26"/>
                <w:szCs w:val="26"/>
              </w:rPr>
            </w:pPr>
            <w:r>
              <w:rPr>
                <w:sz w:val="26"/>
                <w:szCs w:val="26"/>
              </w:rPr>
              <w:t>16,58</w:t>
            </w:r>
          </w:p>
        </w:tc>
      </w:tr>
      <w:tr w:rsidR="001F757E" w:rsidRPr="00231C9E" w14:paraId="628AEE7F"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229F510E" w14:textId="77777777" w:rsidR="001F757E" w:rsidRPr="00231C9E" w:rsidRDefault="001F757E" w:rsidP="00AB6004">
            <w:pPr>
              <w:rPr>
                <w:sz w:val="26"/>
                <w:szCs w:val="26"/>
              </w:rPr>
            </w:pPr>
            <w:r w:rsidRPr="00231C9E">
              <w:rPr>
                <w:sz w:val="26"/>
                <w:szCs w:val="26"/>
              </w:rPr>
              <w:t>Сельскохозяйственного использования</w:t>
            </w:r>
          </w:p>
        </w:tc>
        <w:tc>
          <w:tcPr>
            <w:tcW w:w="4440" w:type="dxa"/>
            <w:tcBorders>
              <w:top w:val="single" w:sz="4" w:space="0" w:color="auto"/>
              <w:left w:val="nil"/>
              <w:bottom w:val="single" w:sz="4" w:space="0" w:color="auto"/>
              <w:right w:val="single" w:sz="4" w:space="0" w:color="auto"/>
            </w:tcBorders>
            <w:noWrap/>
            <w:vAlign w:val="bottom"/>
          </w:tcPr>
          <w:p w14:paraId="54F55356" w14:textId="56BCB52A" w:rsidR="001F757E" w:rsidRPr="00231C9E" w:rsidRDefault="00B13B56" w:rsidP="00AB6004">
            <w:pPr>
              <w:jc w:val="center"/>
              <w:rPr>
                <w:sz w:val="26"/>
                <w:szCs w:val="26"/>
              </w:rPr>
            </w:pPr>
            <w:r>
              <w:rPr>
                <w:sz w:val="26"/>
                <w:szCs w:val="26"/>
              </w:rPr>
              <w:t>35,73</w:t>
            </w:r>
          </w:p>
        </w:tc>
      </w:tr>
      <w:tr w:rsidR="001F757E" w:rsidRPr="00231C9E" w14:paraId="08D2A433"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06EC5954" w14:textId="77777777" w:rsidR="001F757E" w:rsidRPr="00231C9E" w:rsidRDefault="001F757E" w:rsidP="00AB6004">
            <w:pPr>
              <w:rPr>
                <w:b/>
                <w:sz w:val="26"/>
                <w:szCs w:val="26"/>
              </w:rPr>
            </w:pPr>
            <w:r w:rsidRPr="00231C9E">
              <w:rPr>
                <w:b/>
                <w:sz w:val="26"/>
                <w:szCs w:val="26"/>
              </w:rPr>
              <w:t>Общая площадь</w:t>
            </w:r>
          </w:p>
        </w:tc>
        <w:tc>
          <w:tcPr>
            <w:tcW w:w="4440" w:type="dxa"/>
            <w:tcBorders>
              <w:top w:val="single" w:sz="4" w:space="0" w:color="auto"/>
              <w:left w:val="nil"/>
              <w:bottom w:val="single" w:sz="4" w:space="0" w:color="auto"/>
              <w:right w:val="single" w:sz="4" w:space="0" w:color="auto"/>
            </w:tcBorders>
            <w:noWrap/>
            <w:vAlign w:val="bottom"/>
          </w:tcPr>
          <w:p w14:paraId="342BA12A" w14:textId="4605D86E" w:rsidR="001F757E" w:rsidRPr="00231C9E" w:rsidRDefault="001F757E" w:rsidP="00B13B56">
            <w:pPr>
              <w:jc w:val="center"/>
              <w:rPr>
                <w:b/>
                <w:sz w:val="26"/>
                <w:szCs w:val="26"/>
              </w:rPr>
            </w:pPr>
            <w:r w:rsidRPr="00231C9E">
              <w:rPr>
                <w:b/>
                <w:sz w:val="26"/>
                <w:szCs w:val="26"/>
              </w:rPr>
              <w:t>5</w:t>
            </w:r>
            <w:r w:rsidR="00B13B56">
              <w:rPr>
                <w:b/>
                <w:sz w:val="26"/>
                <w:szCs w:val="26"/>
              </w:rPr>
              <w:t>2,31</w:t>
            </w:r>
          </w:p>
        </w:tc>
      </w:tr>
      <w:tr w:rsidR="001F757E" w:rsidRPr="00231C9E" w14:paraId="423CDC71" w14:textId="77777777" w:rsidTr="00AB6004">
        <w:trPr>
          <w:trHeight w:val="300"/>
          <w:jc w:val="center"/>
        </w:trPr>
        <w:tc>
          <w:tcPr>
            <w:tcW w:w="9417" w:type="dxa"/>
            <w:gridSpan w:val="2"/>
            <w:tcBorders>
              <w:top w:val="single" w:sz="4" w:space="0" w:color="auto"/>
              <w:left w:val="single" w:sz="4" w:space="0" w:color="auto"/>
              <w:bottom w:val="single" w:sz="4" w:space="0" w:color="auto"/>
              <w:right w:val="single" w:sz="4" w:space="0" w:color="auto"/>
            </w:tcBorders>
            <w:noWrap/>
          </w:tcPr>
          <w:p w14:paraId="13F1E723" w14:textId="77777777" w:rsidR="001F757E" w:rsidRPr="00231C9E" w:rsidRDefault="001F757E" w:rsidP="00AB6004">
            <w:pPr>
              <w:jc w:val="center"/>
              <w:rPr>
                <w:b/>
                <w:sz w:val="26"/>
                <w:szCs w:val="26"/>
              </w:rPr>
            </w:pPr>
            <w:r w:rsidRPr="00231C9E">
              <w:rPr>
                <w:b/>
                <w:i/>
                <w:sz w:val="26"/>
                <w:szCs w:val="26"/>
              </w:rPr>
              <w:t>дер. Степановка</w:t>
            </w:r>
          </w:p>
        </w:tc>
      </w:tr>
      <w:tr w:rsidR="001F757E" w:rsidRPr="00231C9E" w14:paraId="2893B388"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33E1B3C4" w14:textId="77777777" w:rsidR="001F757E" w:rsidRPr="00231C9E" w:rsidRDefault="001F757E" w:rsidP="00AB6004">
            <w:pPr>
              <w:rPr>
                <w:sz w:val="26"/>
                <w:szCs w:val="26"/>
              </w:rPr>
            </w:pPr>
            <w:r w:rsidRPr="00231C9E">
              <w:rPr>
                <w:sz w:val="26"/>
                <w:szCs w:val="26"/>
              </w:rPr>
              <w:t>Жилая</w:t>
            </w:r>
          </w:p>
        </w:tc>
        <w:tc>
          <w:tcPr>
            <w:tcW w:w="4440" w:type="dxa"/>
            <w:tcBorders>
              <w:top w:val="single" w:sz="4" w:space="0" w:color="auto"/>
              <w:left w:val="nil"/>
              <w:bottom w:val="single" w:sz="4" w:space="0" w:color="auto"/>
              <w:right w:val="single" w:sz="4" w:space="0" w:color="auto"/>
            </w:tcBorders>
            <w:noWrap/>
            <w:vAlign w:val="bottom"/>
          </w:tcPr>
          <w:p w14:paraId="74BA4270" w14:textId="4BBE61CE" w:rsidR="001F757E" w:rsidRPr="00231C9E" w:rsidRDefault="001F757E" w:rsidP="00AB6004">
            <w:pPr>
              <w:jc w:val="center"/>
              <w:rPr>
                <w:sz w:val="26"/>
                <w:szCs w:val="26"/>
              </w:rPr>
            </w:pPr>
            <w:r w:rsidRPr="00231C9E">
              <w:rPr>
                <w:sz w:val="26"/>
                <w:szCs w:val="26"/>
              </w:rPr>
              <w:t>16,1</w:t>
            </w:r>
            <w:r w:rsidR="00B13B56">
              <w:rPr>
                <w:sz w:val="26"/>
                <w:szCs w:val="26"/>
              </w:rPr>
              <w:t>8</w:t>
            </w:r>
          </w:p>
        </w:tc>
      </w:tr>
      <w:tr w:rsidR="001F757E" w:rsidRPr="00231C9E" w14:paraId="1BAEC445"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455B3129" w14:textId="77777777" w:rsidR="001F757E" w:rsidRPr="00231C9E" w:rsidRDefault="001F757E" w:rsidP="00AB6004">
            <w:pPr>
              <w:rPr>
                <w:sz w:val="26"/>
                <w:szCs w:val="26"/>
              </w:rPr>
            </w:pPr>
            <w:r w:rsidRPr="00231C9E">
              <w:rPr>
                <w:sz w:val="26"/>
                <w:szCs w:val="26"/>
              </w:rPr>
              <w:t>Сельскохозяйственного использования</w:t>
            </w:r>
          </w:p>
        </w:tc>
        <w:tc>
          <w:tcPr>
            <w:tcW w:w="4440" w:type="dxa"/>
            <w:tcBorders>
              <w:top w:val="single" w:sz="4" w:space="0" w:color="auto"/>
              <w:left w:val="nil"/>
              <w:bottom w:val="single" w:sz="4" w:space="0" w:color="auto"/>
              <w:right w:val="single" w:sz="4" w:space="0" w:color="auto"/>
            </w:tcBorders>
            <w:noWrap/>
            <w:vAlign w:val="bottom"/>
          </w:tcPr>
          <w:p w14:paraId="5679DA0B" w14:textId="28C08504" w:rsidR="001F757E" w:rsidRPr="00231C9E" w:rsidRDefault="00B13B56" w:rsidP="00AB6004">
            <w:pPr>
              <w:jc w:val="center"/>
              <w:rPr>
                <w:sz w:val="26"/>
                <w:szCs w:val="26"/>
              </w:rPr>
            </w:pPr>
            <w:r>
              <w:rPr>
                <w:sz w:val="26"/>
                <w:szCs w:val="26"/>
              </w:rPr>
              <w:t>41,89</w:t>
            </w:r>
          </w:p>
        </w:tc>
      </w:tr>
      <w:tr w:rsidR="001F757E" w:rsidRPr="00231C9E" w14:paraId="223CF6AA"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1AAC509A" w14:textId="77777777" w:rsidR="001F757E" w:rsidRPr="00231C9E" w:rsidRDefault="001F757E" w:rsidP="00AB6004">
            <w:pPr>
              <w:rPr>
                <w:b/>
                <w:sz w:val="26"/>
                <w:szCs w:val="26"/>
              </w:rPr>
            </w:pPr>
            <w:r w:rsidRPr="00231C9E">
              <w:rPr>
                <w:b/>
                <w:sz w:val="26"/>
                <w:szCs w:val="26"/>
              </w:rPr>
              <w:t>Общая площадь</w:t>
            </w:r>
          </w:p>
        </w:tc>
        <w:tc>
          <w:tcPr>
            <w:tcW w:w="4440" w:type="dxa"/>
            <w:tcBorders>
              <w:top w:val="single" w:sz="4" w:space="0" w:color="auto"/>
              <w:left w:val="nil"/>
              <w:bottom w:val="single" w:sz="4" w:space="0" w:color="auto"/>
              <w:right w:val="single" w:sz="4" w:space="0" w:color="auto"/>
            </w:tcBorders>
            <w:noWrap/>
            <w:vAlign w:val="bottom"/>
          </w:tcPr>
          <w:p w14:paraId="5F9CED00" w14:textId="0C329DB8" w:rsidR="001F757E" w:rsidRPr="00231C9E" w:rsidRDefault="00B13B56" w:rsidP="00AB6004">
            <w:pPr>
              <w:jc w:val="center"/>
              <w:rPr>
                <w:b/>
                <w:sz w:val="26"/>
                <w:szCs w:val="26"/>
              </w:rPr>
            </w:pPr>
            <w:r>
              <w:rPr>
                <w:b/>
                <w:sz w:val="26"/>
                <w:szCs w:val="26"/>
              </w:rPr>
              <w:t>58,07</w:t>
            </w:r>
          </w:p>
        </w:tc>
      </w:tr>
      <w:tr w:rsidR="001F757E" w:rsidRPr="00231C9E" w14:paraId="10680B1C" w14:textId="77777777" w:rsidTr="00AB6004">
        <w:trPr>
          <w:trHeight w:val="300"/>
          <w:jc w:val="center"/>
        </w:trPr>
        <w:tc>
          <w:tcPr>
            <w:tcW w:w="9417" w:type="dxa"/>
            <w:gridSpan w:val="2"/>
            <w:tcBorders>
              <w:top w:val="single" w:sz="4" w:space="0" w:color="auto"/>
              <w:left w:val="single" w:sz="4" w:space="0" w:color="auto"/>
              <w:bottom w:val="single" w:sz="4" w:space="0" w:color="auto"/>
              <w:right w:val="single" w:sz="4" w:space="0" w:color="auto"/>
            </w:tcBorders>
            <w:noWrap/>
          </w:tcPr>
          <w:p w14:paraId="17CF8D2F" w14:textId="77777777" w:rsidR="001F757E" w:rsidRPr="00231C9E" w:rsidRDefault="001F757E" w:rsidP="00AB6004">
            <w:pPr>
              <w:jc w:val="center"/>
              <w:rPr>
                <w:b/>
                <w:sz w:val="26"/>
                <w:szCs w:val="26"/>
              </w:rPr>
            </w:pPr>
            <w:r w:rsidRPr="00231C9E">
              <w:rPr>
                <w:b/>
                <w:i/>
                <w:sz w:val="26"/>
                <w:szCs w:val="26"/>
              </w:rPr>
              <w:t>дер. Чкалово</w:t>
            </w:r>
          </w:p>
        </w:tc>
      </w:tr>
      <w:tr w:rsidR="001F757E" w:rsidRPr="00231C9E" w14:paraId="639FFE47"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027EEC25" w14:textId="77777777" w:rsidR="001F757E" w:rsidRPr="00231C9E" w:rsidRDefault="001F757E" w:rsidP="00AB6004">
            <w:pPr>
              <w:rPr>
                <w:sz w:val="26"/>
                <w:szCs w:val="26"/>
              </w:rPr>
            </w:pPr>
            <w:r w:rsidRPr="00231C9E">
              <w:rPr>
                <w:sz w:val="26"/>
                <w:szCs w:val="26"/>
              </w:rPr>
              <w:t>Жилая</w:t>
            </w:r>
          </w:p>
        </w:tc>
        <w:tc>
          <w:tcPr>
            <w:tcW w:w="4440" w:type="dxa"/>
            <w:tcBorders>
              <w:top w:val="single" w:sz="4" w:space="0" w:color="auto"/>
              <w:left w:val="nil"/>
              <w:bottom w:val="single" w:sz="4" w:space="0" w:color="auto"/>
              <w:right w:val="single" w:sz="4" w:space="0" w:color="auto"/>
            </w:tcBorders>
            <w:noWrap/>
            <w:vAlign w:val="bottom"/>
          </w:tcPr>
          <w:p w14:paraId="5A35F90B" w14:textId="77777777" w:rsidR="001F757E" w:rsidRPr="00231C9E" w:rsidRDefault="001F757E" w:rsidP="00AB6004">
            <w:pPr>
              <w:jc w:val="center"/>
              <w:rPr>
                <w:sz w:val="26"/>
                <w:szCs w:val="26"/>
              </w:rPr>
            </w:pPr>
            <w:r w:rsidRPr="00231C9E">
              <w:rPr>
                <w:sz w:val="26"/>
                <w:szCs w:val="26"/>
              </w:rPr>
              <w:t>19,72</w:t>
            </w:r>
          </w:p>
        </w:tc>
      </w:tr>
      <w:tr w:rsidR="001F757E" w:rsidRPr="00231C9E" w14:paraId="71F6A9C2" w14:textId="77777777" w:rsidTr="00AB6004">
        <w:trPr>
          <w:trHeight w:val="300"/>
          <w:jc w:val="center"/>
        </w:trPr>
        <w:tc>
          <w:tcPr>
            <w:tcW w:w="4977" w:type="dxa"/>
            <w:tcBorders>
              <w:top w:val="single" w:sz="4" w:space="0" w:color="auto"/>
              <w:left w:val="single" w:sz="4" w:space="0" w:color="auto"/>
              <w:bottom w:val="single" w:sz="4" w:space="0" w:color="auto"/>
              <w:right w:val="single" w:sz="4" w:space="0" w:color="auto"/>
            </w:tcBorders>
            <w:noWrap/>
          </w:tcPr>
          <w:p w14:paraId="0BEACE20" w14:textId="77777777" w:rsidR="001F757E" w:rsidRPr="00231C9E" w:rsidRDefault="001F757E" w:rsidP="00AB6004">
            <w:pPr>
              <w:rPr>
                <w:b/>
                <w:sz w:val="26"/>
                <w:szCs w:val="26"/>
              </w:rPr>
            </w:pPr>
            <w:r w:rsidRPr="00231C9E">
              <w:rPr>
                <w:b/>
                <w:sz w:val="26"/>
                <w:szCs w:val="26"/>
              </w:rPr>
              <w:t>Общая площадь</w:t>
            </w:r>
          </w:p>
        </w:tc>
        <w:tc>
          <w:tcPr>
            <w:tcW w:w="4440" w:type="dxa"/>
            <w:tcBorders>
              <w:top w:val="single" w:sz="4" w:space="0" w:color="auto"/>
              <w:left w:val="nil"/>
              <w:bottom w:val="single" w:sz="4" w:space="0" w:color="auto"/>
              <w:right w:val="single" w:sz="4" w:space="0" w:color="auto"/>
            </w:tcBorders>
            <w:noWrap/>
            <w:vAlign w:val="bottom"/>
          </w:tcPr>
          <w:p w14:paraId="49F25D6B" w14:textId="77777777" w:rsidR="001F757E" w:rsidRPr="00231C9E" w:rsidRDefault="001F757E" w:rsidP="00AB6004">
            <w:pPr>
              <w:jc w:val="center"/>
              <w:rPr>
                <w:b/>
                <w:sz w:val="26"/>
                <w:szCs w:val="26"/>
              </w:rPr>
            </w:pPr>
            <w:r w:rsidRPr="00231C9E">
              <w:rPr>
                <w:b/>
                <w:sz w:val="26"/>
                <w:szCs w:val="26"/>
              </w:rPr>
              <w:t>19,72</w:t>
            </w:r>
          </w:p>
        </w:tc>
      </w:tr>
      <w:bookmarkEnd w:id="76"/>
      <w:bookmarkEnd w:id="77"/>
      <w:bookmarkEnd w:id="78"/>
      <w:bookmarkEnd w:id="79"/>
    </w:tbl>
    <w:p w14:paraId="1EDB7A27" w14:textId="77777777" w:rsidR="001F757E" w:rsidRPr="00966D99" w:rsidRDefault="001F757E" w:rsidP="00BF000A">
      <w:pPr>
        <w:tabs>
          <w:tab w:val="num" w:pos="0"/>
        </w:tabs>
        <w:suppressAutoHyphens/>
        <w:jc w:val="both"/>
        <w:rPr>
          <w:color w:val="FF0000"/>
          <w:highlight w:val="lightGray"/>
        </w:rPr>
        <w:sectPr w:rsidR="001F757E" w:rsidRPr="00966D99" w:rsidSect="00D50EC0">
          <w:pgSz w:w="11906" w:h="16838"/>
          <w:pgMar w:top="1134" w:right="850" w:bottom="899" w:left="1701" w:header="708" w:footer="216" w:gutter="0"/>
          <w:cols w:space="708"/>
          <w:docGrid w:linePitch="360"/>
        </w:sectPr>
      </w:pPr>
    </w:p>
    <w:p w14:paraId="64E9FB9D" w14:textId="77777777" w:rsidR="00937B65" w:rsidRPr="00966D99" w:rsidRDefault="000378C9" w:rsidP="00F12702">
      <w:pPr>
        <w:pStyle w:val="30"/>
        <w:suppressAutoHyphens/>
        <w:jc w:val="center"/>
        <w:rPr>
          <w:sz w:val="24"/>
          <w:lang w:val="ru-RU"/>
        </w:rPr>
      </w:pPr>
      <w:bookmarkStart w:id="80" w:name="_Toc138762874"/>
      <w:bookmarkStart w:id="81" w:name="_Toc359410694"/>
      <w:bookmarkStart w:id="82" w:name="_Toc84523140"/>
      <w:bookmarkEnd w:id="70"/>
      <w:r w:rsidRPr="008673BB">
        <w:rPr>
          <w:sz w:val="26"/>
          <w:szCs w:val="26"/>
        </w:rPr>
        <w:lastRenderedPageBreak/>
        <w:t>II</w:t>
      </w:r>
      <w:r w:rsidRPr="00E35561">
        <w:rPr>
          <w:sz w:val="26"/>
          <w:szCs w:val="26"/>
          <w:lang w:val="ru-RU"/>
        </w:rPr>
        <w:t>.</w:t>
      </w:r>
      <w:r w:rsidRPr="00E35561">
        <w:rPr>
          <w:sz w:val="26"/>
          <w:szCs w:val="26"/>
        </w:rPr>
        <w:t>IV</w:t>
      </w:r>
      <w:r w:rsidRPr="00E35561">
        <w:rPr>
          <w:sz w:val="26"/>
          <w:szCs w:val="26"/>
          <w:lang w:val="ru-RU"/>
        </w:rPr>
        <w:t xml:space="preserve">.3 </w:t>
      </w:r>
      <w:r w:rsidR="00937B65" w:rsidRPr="00966D99">
        <w:rPr>
          <w:sz w:val="24"/>
          <w:lang w:val="ru-RU"/>
        </w:rPr>
        <w:t>Жилищный фонд</w:t>
      </w:r>
      <w:bookmarkEnd w:id="80"/>
      <w:bookmarkEnd w:id="81"/>
      <w:bookmarkEnd w:id="82"/>
    </w:p>
    <w:p w14:paraId="7F66A0E1" w14:textId="77777777" w:rsidR="00F12702" w:rsidRPr="00966D99" w:rsidRDefault="00F12702" w:rsidP="00F12702">
      <w:pPr>
        <w:suppressAutoHyphens/>
        <w:spacing w:line="360" w:lineRule="auto"/>
        <w:ind w:firstLine="709"/>
        <w:jc w:val="both"/>
        <w:rPr>
          <w:color w:val="FF0000"/>
        </w:rPr>
      </w:pPr>
      <w:r w:rsidRPr="00966D99">
        <w:t>Жилищный фонд МО СП «</w:t>
      </w:r>
      <w:r w:rsidR="001144D0" w:rsidRPr="00966D99">
        <w:t xml:space="preserve">Деревня </w:t>
      </w:r>
      <w:r w:rsidR="004C5DBC">
        <w:t>Сугоново</w:t>
      </w:r>
      <w:r w:rsidRPr="00966D99">
        <w:t>» по состоянию на 01.01.201</w:t>
      </w:r>
      <w:r w:rsidR="00DB043B" w:rsidRPr="00966D99">
        <w:t>2</w:t>
      </w:r>
      <w:r w:rsidRPr="00966D99">
        <w:t xml:space="preserve"> г. (по данным Администрации Муниципального образования) составил </w:t>
      </w:r>
      <w:smartTag w:uri="urn:schemas-microsoft-com:office:smarttags" w:element="metricconverter">
        <w:smartTagPr>
          <w:attr w:name="ProductID" w:val="22500 м2"/>
        </w:smartTagPr>
        <w:r w:rsidR="00AA190B" w:rsidRPr="00966D99">
          <w:t>22500</w:t>
        </w:r>
        <w:r w:rsidRPr="00966D99">
          <w:t> м</w:t>
        </w:r>
        <w:r w:rsidRPr="00966D99">
          <w:rPr>
            <w:vertAlign w:val="superscript"/>
          </w:rPr>
          <w:t>2</w:t>
        </w:r>
      </w:smartTag>
      <w:r w:rsidRPr="00966D99">
        <w:rPr>
          <w:vertAlign w:val="superscript"/>
        </w:rPr>
        <w:t xml:space="preserve"> </w:t>
      </w:r>
      <w:r w:rsidRPr="00966D99">
        <w:t>общей площади.</w:t>
      </w:r>
    </w:p>
    <w:p w14:paraId="1F36D8B1" w14:textId="77777777" w:rsidR="002D2F58" w:rsidRPr="00966D99" w:rsidRDefault="002D2F58" w:rsidP="002D2F58">
      <w:pPr>
        <w:pStyle w:val="2"/>
      </w:pPr>
    </w:p>
    <w:p w14:paraId="1623C902" w14:textId="77777777" w:rsidR="007F7C6F" w:rsidRPr="00966D99" w:rsidRDefault="007F7C6F" w:rsidP="007F7C6F">
      <w:pPr>
        <w:spacing w:line="360" w:lineRule="auto"/>
        <w:ind w:firstLine="710"/>
        <w:jc w:val="center"/>
        <w:rPr>
          <w:b/>
        </w:rPr>
      </w:pPr>
      <w:r w:rsidRPr="00966D99">
        <w:rPr>
          <w:b/>
        </w:rPr>
        <w:t>Распределение жилищного фонда по материалу стен, времени постройки и проценту износа</w:t>
      </w:r>
    </w:p>
    <w:p w14:paraId="75E308DF" w14:textId="77777777" w:rsidR="007F7C6F" w:rsidRPr="00EF65A2" w:rsidRDefault="007F7C6F" w:rsidP="007F7C6F">
      <w:pPr>
        <w:jc w:val="right"/>
      </w:pPr>
      <w:r w:rsidRPr="00EF65A2">
        <w:rPr>
          <w:i/>
        </w:rPr>
        <w:t xml:space="preserve">Таблица </w:t>
      </w:r>
      <w:r w:rsidR="00AA190B" w:rsidRPr="00EF65A2">
        <w:rPr>
          <w:i/>
        </w:rPr>
        <w:t>8</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2879"/>
        <w:gridCol w:w="2149"/>
        <w:gridCol w:w="1959"/>
      </w:tblGrid>
      <w:tr w:rsidR="007F7C6F" w:rsidRPr="00966D99" w14:paraId="5491203A" w14:textId="77777777">
        <w:trPr>
          <w:cantSplit/>
        </w:trPr>
        <w:tc>
          <w:tcPr>
            <w:tcW w:w="2834" w:type="dxa"/>
            <w:vAlign w:val="center"/>
          </w:tcPr>
          <w:p w14:paraId="21D8473A" w14:textId="77777777" w:rsidR="007F7C6F" w:rsidRPr="00966D99" w:rsidRDefault="007F7C6F" w:rsidP="00C04E3F">
            <w:pPr>
              <w:jc w:val="center"/>
              <w:rPr>
                <w:noProof/>
              </w:rPr>
            </w:pPr>
            <w:r w:rsidRPr="00966D99">
              <w:rPr>
                <w:noProof/>
              </w:rPr>
              <w:t>Наименование показателей</w:t>
            </w:r>
          </w:p>
        </w:tc>
        <w:tc>
          <w:tcPr>
            <w:tcW w:w="2879" w:type="dxa"/>
          </w:tcPr>
          <w:p w14:paraId="01314B6C" w14:textId="77777777" w:rsidR="007F7C6F" w:rsidRPr="00966D99" w:rsidRDefault="007F7C6F" w:rsidP="00C04E3F">
            <w:pPr>
              <w:ind w:left="-57" w:right="-57"/>
              <w:jc w:val="center"/>
              <w:rPr>
                <w:noProof/>
              </w:rPr>
            </w:pPr>
            <w:r w:rsidRPr="00966D99">
              <w:t>Общая площадь жилых помещений, тыс. м</w:t>
            </w:r>
            <w:r w:rsidRPr="00966D99">
              <w:rPr>
                <w:vertAlign w:val="superscript"/>
              </w:rPr>
              <w:t>2</w:t>
            </w:r>
          </w:p>
        </w:tc>
        <w:tc>
          <w:tcPr>
            <w:tcW w:w="2149" w:type="dxa"/>
          </w:tcPr>
          <w:p w14:paraId="5B272F6C" w14:textId="77777777" w:rsidR="007F7C6F" w:rsidRPr="00966D99" w:rsidRDefault="007F7C6F" w:rsidP="00C04E3F">
            <w:pPr>
              <w:ind w:left="-57" w:right="-57"/>
              <w:jc w:val="center"/>
            </w:pPr>
            <w:r w:rsidRPr="00966D99">
              <w:rPr>
                <w:noProof/>
              </w:rPr>
              <w:t>Число жилых домов (индивидуально-определенных зданий), единиц</w:t>
            </w:r>
          </w:p>
        </w:tc>
        <w:tc>
          <w:tcPr>
            <w:tcW w:w="1959" w:type="dxa"/>
          </w:tcPr>
          <w:p w14:paraId="09531D21" w14:textId="77777777" w:rsidR="007F7C6F" w:rsidRPr="00966D99" w:rsidRDefault="007F7C6F" w:rsidP="00C04E3F">
            <w:pPr>
              <w:ind w:left="-57" w:right="-57"/>
              <w:jc w:val="center"/>
            </w:pPr>
            <w:r w:rsidRPr="00966D99">
              <w:t>Число многоквартирных жилых домов, единиц</w:t>
            </w:r>
          </w:p>
        </w:tc>
      </w:tr>
      <w:tr w:rsidR="007F7C6F" w:rsidRPr="00966D99" w14:paraId="55DFB4F3" w14:textId="77777777">
        <w:trPr>
          <w:cantSplit/>
        </w:trPr>
        <w:tc>
          <w:tcPr>
            <w:tcW w:w="2834" w:type="dxa"/>
          </w:tcPr>
          <w:p w14:paraId="5E8E3579" w14:textId="77777777" w:rsidR="007F7C6F" w:rsidRPr="00966D99" w:rsidRDefault="007F7C6F" w:rsidP="00C04E3F">
            <w:pPr>
              <w:jc w:val="center"/>
            </w:pPr>
            <w:r w:rsidRPr="00966D99">
              <w:t>А</w:t>
            </w:r>
          </w:p>
        </w:tc>
        <w:tc>
          <w:tcPr>
            <w:tcW w:w="2879" w:type="dxa"/>
          </w:tcPr>
          <w:p w14:paraId="10A64C16" w14:textId="77777777" w:rsidR="007F7C6F" w:rsidRPr="00966D99" w:rsidRDefault="007F7C6F" w:rsidP="00C04E3F">
            <w:pPr>
              <w:jc w:val="center"/>
            </w:pPr>
            <w:r w:rsidRPr="00966D99">
              <w:t>1</w:t>
            </w:r>
          </w:p>
        </w:tc>
        <w:tc>
          <w:tcPr>
            <w:tcW w:w="2149" w:type="dxa"/>
          </w:tcPr>
          <w:p w14:paraId="56C19566" w14:textId="77777777" w:rsidR="007F7C6F" w:rsidRPr="00966D99" w:rsidRDefault="007F7C6F" w:rsidP="00C04E3F">
            <w:pPr>
              <w:jc w:val="center"/>
            </w:pPr>
            <w:r w:rsidRPr="00966D99">
              <w:t>3</w:t>
            </w:r>
          </w:p>
        </w:tc>
        <w:tc>
          <w:tcPr>
            <w:tcW w:w="1959" w:type="dxa"/>
          </w:tcPr>
          <w:p w14:paraId="5B8D46BD" w14:textId="77777777" w:rsidR="007F7C6F" w:rsidRPr="00966D99" w:rsidRDefault="007F7C6F" w:rsidP="00C04E3F">
            <w:pPr>
              <w:jc w:val="center"/>
            </w:pPr>
            <w:r w:rsidRPr="00966D99">
              <w:t>4</w:t>
            </w:r>
          </w:p>
        </w:tc>
      </w:tr>
      <w:tr w:rsidR="007F7C6F" w:rsidRPr="00966D99" w14:paraId="76BF11B3" w14:textId="77777777">
        <w:trPr>
          <w:cantSplit/>
        </w:trPr>
        <w:tc>
          <w:tcPr>
            <w:tcW w:w="2834" w:type="dxa"/>
          </w:tcPr>
          <w:p w14:paraId="022DA486" w14:textId="77777777" w:rsidR="007F7C6F" w:rsidRPr="00966D99" w:rsidRDefault="007F7C6F" w:rsidP="00C04E3F">
            <w:pPr>
              <w:rPr>
                <w:noProof/>
              </w:rPr>
            </w:pPr>
            <w:r w:rsidRPr="00966D99">
              <w:rPr>
                <w:noProof/>
              </w:rPr>
              <w:t>По материалу стен:</w:t>
            </w:r>
          </w:p>
          <w:p w14:paraId="2C0D5EC8" w14:textId="77777777" w:rsidR="007F7C6F" w:rsidRPr="00966D99" w:rsidRDefault="007F7C6F" w:rsidP="00C04E3F">
            <w:pPr>
              <w:ind w:left="284"/>
            </w:pPr>
            <w:r w:rsidRPr="00966D99">
              <w:rPr>
                <w:noProof/>
              </w:rPr>
              <w:t>Каменные, кирпичные</w:t>
            </w:r>
          </w:p>
        </w:tc>
        <w:tc>
          <w:tcPr>
            <w:tcW w:w="2879" w:type="dxa"/>
            <w:vAlign w:val="center"/>
          </w:tcPr>
          <w:p w14:paraId="17F9D7AF" w14:textId="77777777" w:rsidR="007F7C6F" w:rsidRPr="00966D99" w:rsidRDefault="004C5DBC" w:rsidP="00C04E3F">
            <w:pPr>
              <w:jc w:val="center"/>
              <w:rPr>
                <w:vertAlign w:val="superscript"/>
              </w:rPr>
            </w:pPr>
            <w:r>
              <w:t>4,25</w:t>
            </w:r>
            <w:r w:rsidR="007F7C6F" w:rsidRPr="00966D99">
              <w:t xml:space="preserve"> </w:t>
            </w:r>
          </w:p>
        </w:tc>
        <w:tc>
          <w:tcPr>
            <w:tcW w:w="2149" w:type="dxa"/>
            <w:vAlign w:val="center"/>
          </w:tcPr>
          <w:p w14:paraId="66D40174" w14:textId="77777777" w:rsidR="007F7C6F" w:rsidRPr="00966D99" w:rsidRDefault="004C5DBC" w:rsidP="00C04E3F">
            <w:pPr>
              <w:jc w:val="center"/>
            </w:pPr>
            <w:r>
              <w:t>40</w:t>
            </w:r>
          </w:p>
        </w:tc>
        <w:tc>
          <w:tcPr>
            <w:tcW w:w="1959" w:type="dxa"/>
            <w:vAlign w:val="center"/>
          </w:tcPr>
          <w:p w14:paraId="6E48B7C6" w14:textId="77777777" w:rsidR="007F7C6F" w:rsidRPr="00966D99" w:rsidRDefault="004C5DBC" w:rsidP="00C04E3F">
            <w:pPr>
              <w:jc w:val="center"/>
            </w:pPr>
            <w:r>
              <w:t>12</w:t>
            </w:r>
          </w:p>
        </w:tc>
      </w:tr>
      <w:tr w:rsidR="007F7C6F" w:rsidRPr="00966D99" w14:paraId="0FDA8FD0" w14:textId="77777777">
        <w:trPr>
          <w:cantSplit/>
        </w:trPr>
        <w:tc>
          <w:tcPr>
            <w:tcW w:w="2834" w:type="dxa"/>
          </w:tcPr>
          <w:p w14:paraId="1B16FA17" w14:textId="77777777" w:rsidR="007F7C6F" w:rsidRPr="00966D99" w:rsidRDefault="007F7C6F" w:rsidP="00C04E3F">
            <w:pPr>
              <w:ind w:left="284"/>
            </w:pPr>
            <w:r w:rsidRPr="00966D99">
              <w:rPr>
                <w:noProof/>
              </w:rPr>
              <w:t>Панельные</w:t>
            </w:r>
          </w:p>
        </w:tc>
        <w:tc>
          <w:tcPr>
            <w:tcW w:w="2879" w:type="dxa"/>
            <w:vAlign w:val="center"/>
          </w:tcPr>
          <w:p w14:paraId="5B84F3C9" w14:textId="77777777" w:rsidR="007F7C6F" w:rsidRPr="00966D99" w:rsidRDefault="004C5DBC" w:rsidP="00C04E3F">
            <w:pPr>
              <w:jc w:val="center"/>
              <w:rPr>
                <w:vertAlign w:val="superscript"/>
              </w:rPr>
            </w:pPr>
            <w:r>
              <w:t>6,68</w:t>
            </w:r>
          </w:p>
        </w:tc>
        <w:tc>
          <w:tcPr>
            <w:tcW w:w="2149" w:type="dxa"/>
            <w:vAlign w:val="center"/>
          </w:tcPr>
          <w:p w14:paraId="16893F0A" w14:textId="77777777" w:rsidR="007F7C6F" w:rsidRPr="00966D99" w:rsidRDefault="007F7C6F" w:rsidP="00C04E3F">
            <w:pPr>
              <w:jc w:val="center"/>
              <w:rPr>
                <w:lang w:val="en-US"/>
              </w:rPr>
            </w:pPr>
          </w:p>
        </w:tc>
        <w:tc>
          <w:tcPr>
            <w:tcW w:w="1959" w:type="dxa"/>
            <w:vAlign w:val="center"/>
          </w:tcPr>
          <w:p w14:paraId="2A440E05" w14:textId="77777777" w:rsidR="007F7C6F" w:rsidRPr="00966D99" w:rsidRDefault="004C5DBC" w:rsidP="00C04E3F">
            <w:pPr>
              <w:jc w:val="center"/>
              <w:rPr>
                <w:lang w:val="en-US"/>
              </w:rPr>
            </w:pPr>
            <w:r>
              <w:t>7</w:t>
            </w:r>
          </w:p>
        </w:tc>
      </w:tr>
      <w:tr w:rsidR="007F7C6F" w:rsidRPr="00966D99" w14:paraId="7E3DC02A" w14:textId="77777777">
        <w:trPr>
          <w:cantSplit/>
        </w:trPr>
        <w:tc>
          <w:tcPr>
            <w:tcW w:w="2834" w:type="dxa"/>
          </w:tcPr>
          <w:p w14:paraId="4ECBE8AA" w14:textId="77777777" w:rsidR="007F7C6F" w:rsidRPr="00966D99" w:rsidRDefault="007F7C6F" w:rsidP="00C04E3F">
            <w:pPr>
              <w:ind w:left="284"/>
            </w:pPr>
            <w:r w:rsidRPr="00966D99">
              <w:rPr>
                <w:noProof/>
              </w:rPr>
              <w:t>Блочные</w:t>
            </w:r>
          </w:p>
        </w:tc>
        <w:tc>
          <w:tcPr>
            <w:tcW w:w="2879" w:type="dxa"/>
            <w:vAlign w:val="center"/>
          </w:tcPr>
          <w:p w14:paraId="7FA9B43F" w14:textId="77777777" w:rsidR="007F7C6F" w:rsidRPr="00966D99" w:rsidRDefault="007F7C6F" w:rsidP="00C04E3F">
            <w:pPr>
              <w:jc w:val="center"/>
            </w:pPr>
            <w:r w:rsidRPr="00966D99">
              <w:t>-</w:t>
            </w:r>
          </w:p>
        </w:tc>
        <w:tc>
          <w:tcPr>
            <w:tcW w:w="2149" w:type="dxa"/>
            <w:vAlign w:val="center"/>
          </w:tcPr>
          <w:p w14:paraId="2C74C3B5" w14:textId="77777777" w:rsidR="007F7C6F" w:rsidRPr="00966D99" w:rsidRDefault="007F7C6F" w:rsidP="00C04E3F">
            <w:pPr>
              <w:jc w:val="center"/>
            </w:pPr>
            <w:r w:rsidRPr="00966D99">
              <w:t>-</w:t>
            </w:r>
          </w:p>
        </w:tc>
        <w:tc>
          <w:tcPr>
            <w:tcW w:w="1959" w:type="dxa"/>
            <w:vAlign w:val="center"/>
          </w:tcPr>
          <w:p w14:paraId="1684C31C" w14:textId="77777777" w:rsidR="007F7C6F" w:rsidRPr="00966D99" w:rsidRDefault="007F7C6F" w:rsidP="00C04E3F">
            <w:pPr>
              <w:jc w:val="center"/>
            </w:pPr>
          </w:p>
        </w:tc>
      </w:tr>
      <w:tr w:rsidR="007F7C6F" w:rsidRPr="00966D99" w14:paraId="3FF41B7D" w14:textId="77777777">
        <w:trPr>
          <w:cantSplit/>
        </w:trPr>
        <w:tc>
          <w:tcPr>
            <w:tcW w:w="2834" w:type="dxa"/>
          </w:tcPr>
          <w:p w14:paraId="220217E6" w14:textId="77777777" w:rsidR="007F7C6F" w:rsidRPr="00966D99" w:rsidRDefault="007F7C6F" w:rsidP="00C04E3F">
            <w:pPr>
              <w:ind w:left="284"/>
            </w:pPr>
            <w:r w:rsidRPr="00966D99">
              <w:rPr>
                <w:noProof/>
              </w:rPr>
              <w:t>Смешанные</w:t>
            </w:r>
          </w:p>
        </w:tc>
        <w:tc>
          <w:tcPr>
            <w:tcW w:w="2879" w:type="dxa"/>
            <w:vAlign w:val="center"/>
          </w:tcPr>
          <w:p w14:paraId="455BAA25" w14:textId="77777777" w:rsidR="007F7C6F" w:rsidRPr="00966D99" w:rsidRDefault="004C5DBC" w:rsidP="00C04E3F">
            <w:pPr>
              <w:jc w:val="center"/>
            </w:pPr>
            <w:r>
              <w:t>-</w:t>
            </w:r>
          </w:p>
        </w:tc>
        <w:tc>
          <w:tcPr>
            <w:tcW w:w="2149" w:type="dxa"/>
            <w:vAlign w:val="center"/>
          </w:tcPr>
          <w:p w14:paraId="689B343E" w14:textId="77777777" w:rsidR="007F7C6F" w:rsidRPr="00966D99" w:rsidRDefault="00C70C93" w:rsidP="00C04E3F">
            <w:pPr>
              <w:jc w:val="center"/>
            </w:pPr>
            <w:r>
              <w:t>-</w:t>
            </w:r>
          </w:p>
        </w:tc>
        <w:tc>
          <w:tcPr>
            <w:tcW w:w="1959" w:type="dxa"/>
            <w:vAlign w:val="center"/>
          </w:tcPr>
          <w:p w14:paraId="25301075" w14:textId="77777777" w:rsidR="007F7C6F" w:rsidRPr="00966D99" w:rsidRDefault="007F7C6F" w:rsidP="00C04E3F">
            <w:pPr>
              <w:jc w:val="center"/>
              <w:rPr>
                <w:lang w:val="en-US"/>
              </w:rPr>
            </w:pPr>
          </w:p>
        </w:tc>
      </w:tr>
      <w:tr w:rsidR="007F7C6F" w:rsidRPr="00966D99" w14:paraId="35617A03" w14:textId="77777777">
        <w:trPr>
          <w:cantSplit/>
        </w:trPr>
        <w:tc>
          <w:tcPr>
            <w:tcW w:w="2834" w:type="dxa"/>
          </w:tcPr>
          <w:p w14:paraId="12CF7317" w14:textId="77777777" w:rsidR="007F7C6F" w:rsidRPr="00966D99" w:rsidRDefault="007F7C6F" w:rsidP="00C04E3F">
            <w:pPr>
              <w:ind w:left="284"/>
            </w:pPr>
            <w:r w:rsidRPr="00966D99">
              <w:rPr>
                <w:noProof/>
              </w:rPr>
              <w:t>Деревянные</w:t>
            </w:r>
          </w:p>
        </w:tc>
        <w:tc>
          <w:tcPr>
            <w:tcW w:w="2879" w:type="dxa"/>
            <w:vAlign w:val="center"/>
          </w:tcPr>
          <w:p w14:paraId="3B7EE351" w14:textId="77777777" w:rsidR="007F7C6F" w:rsidRPr="00966D99" w:rsidRDefault="004C5DBC" w:rsidP="00C04E3F">
            <w:pPr>
              <w:jc w:val="center"/>
            </w:pPr>
            <w:r>
              <w:t>15,43</w:t>
            </w:r>
          </w:p>
        </w:tc>
        <w:tc>
          <w:tcPr>
            <w:tcW w:w="2149" w:type="dxa"/>
            <w:vAlign w:val="center"/>
          </w:tcPr>
          <w:p w14:paraId="0DE3697A" w14:textId="77777777" w:rsidR="007F7C6F" w:rsidRPr="00966D99" w:rsidRDefault="00C70C93" w:rsidP="00C04E3F">
            <w:pPr>
              <w:jc w:val="center"/>
            </w:pPr>
            <w:r>
              <w:t>268</w:t>
            </w:r>
          </w:p>
        </w:tc>
        <w:tc>
          <w:tcPr>
            <w:tcW w:w="1959" w:type="dxa"/>
            <w:vAlign w:val="center"/>
          </w:tcPr>
          <w:p w14:paraId="685238FF" w14:textId="77777777" w:rsidR="007F7C6F" w:rsidRPr="00966D99" w:rsidRDefault="00C70C93" w:rsidP="00C04E3F">
            <w:pPr>
              <w:jc w:val="center"/>
            </w:pPr>
            <w:r>
              <w:t>-</w:t>
            </w:r>
          </w:p>
        </w:tc>
      </w:tr>
      <w:tr w:rsidR="007F7C6F" w:rsidRPr="00966D99" w14:paraId="69EED7F2" w14:textId="77777777">
        <w:trPr>
          <w:cantSplit/>
        </w:trPr>
        <w:tc>
          <w:tcPr>
            <w:tcW w:w="2834" w:type="dxa"/>
          </w:tcPr>
          <w:p w14:paraId="779283BA" w14:textId="77777777" w:rsidR="007F7C6F" w:rsidRPr="00966D99" w:rsidRDefault="007F7C6F" w:rsidP="00C04E3F">
            <w:pPr>
              <w:ind w:left="284"/>
            </w:pPr>
            <w:r w:rsidRPr="00966D99">
              <w:rPr>
                <w:noProof/>
              </w:rPr>
              <w:t>Прочие</w:t>
            </w:r>
          </w:p>
        </w:tc>
        <w:tc>
          <w:tcPr>
            <w:tcW w:w="2879" w:type="dxa"/>
            <w:vAlign w:val="center"/>
          </w:tcPr>
          <w:p w14:paraId="4AD47114" w14:textId="77777777" w:rsidR="007F7C6F" w:rsidRPr="00966D99" w:rsidRDefault="007F7C6F" w:rsidP="00C04E3F">
            <w:pPr>
              <w:jc w:val="center"/>
            </w:pPr>
            <w:r w:rsidRPr="00966D99">
              <w:t>-</w:t>
            </w:r>
          </w:p>
        </w:tc>
        <w:tc>
          <w:tcPr>
            <w:tcW w:w="2149" w:type="dxa"/>
            <w:vAlign w:val="center"/>
          </w:tcPr>
          <w:p w14:paraId="5302E581" w14:textId="77777777" w:rsidR="007F7C6F" w:rsidRPr="00966D99" w:rsidRDefault="007F7C6F" w:rsidP="00C04E3F">
            <w:pPr>
              <w:jc w:val="center"/>
            </w:pPr>
            <w:r w:rsidRPr="00966D99">
              <w:t>-</w:t>
            </w:r>
          </w:p>
        </w:tc>
        <w:tc>
          <w:tcPr>
            <w:tcW w:w="1959" w:type="dxa"/>
            <w:vAlign w:val="center"/>
          </w:tcPr>
          <w:p w14:paraId="312B6C84" w14:textId="77777777" w:rsidR="007F7C6F" w:rsidRPr="00966D99" w:rsidRDefault="007F7C6F" w:rsidP="00C04E3F">
            <w:pPr>
              <w:jc w:val="center"/>
            </w:pPr>
          </w:p>
        </w:tc>
      </w:tr>
      <w:tr w:rsidR="007F7C6F" w:rsidRPr="00966D99" w14:paraId="16801506" w14:textId="77777777">
        <w:trPr>
          <w:cantSplit/>
        </w:trPr>
        <w:tc>
          <w:tcPr>
            <w:tcW w:w="2834" w:type="dxa"/>
          </w:tcPr>
          <w:p w14:paraId="0ADF5082" w14:textId="77777777" w:rsidR="007F7C6F" w:rsidRPr="00966D99" w:rsidRDefault="007F7C6F" w:rsidP="00C04E3F">
            <w:pPr>
              <w:rPr>
                <w:noProof/>
              </w:rPr>
            </w:pPr>
            <w:r w:rsidRPr="00966D99">
              <w:rPr>
                <w:noProof/>
              </w:rPr>
              <w:t>По годам возведения:</w:t>
            </w:r>
          </w:p>
          <w:p w14:paraId="34204CCA" w14:textId="77777777" w:rsidR="007F7C6F" w:rsidRPr="00966D99" w:rsidRDefault="007F7C6F" w:rsidP="00C04E3F">
            <w:pPr>
              <w:ind w:left="284"/>
            </w:pPr>
            <w:r w:rsidRPr="00966D99">
              <w:rPr>
                <w:noProof/>
              </w:rPr>
              <w:t>до 1920</w:t>
            </w:r>
          </w:p>
        </w:tc>
        <w:tc>
          <w:tcPr>
            <w:tcW w:w="2879" w:type="dxa"/>
            <w:vAlign w:val="center"/>
          </w:tcPr>
          <w:p w14:paraId="562EB8C0" w14:textId="77777777" w:rsidR="007F7C6F" w:rsidRPr="00966D99" w:rsidRDefault="007F7C6F" w:rsidP="00C04E3F">
            <w:pPr>
              <w:jc w:val="center"/>
            </w:pPr>
          </w:p>
        </w:tc>
        <w:tc>
          <w:tcPr>
            <w:tcW w:w="2149" w:type="dxa"/>
            <w:vAlign w:val="center"/>
          </w:tcPr>
          <w:p w14:paraId="59726FA5" w14:textId="77777777" w:rsidR="007F7C6F" w:rsidRPr="00966D99" w:rsidRDefault="00AA190B" w:rsidP="00C04E3F">
            <w:pPr>
              <w:jc w:val="center"/>
            </w:pPr>
            <w:r w:rsidRPr="00966D99">
              <w:t>52</w:t>
            </w:r>
          </w:p>
        </w:tc>
        <w:tc>
          <w:tcPr>
            <w:tcW w:w="1959" w:type="dxa"/>
            <w:vAlign w:val="center"/>
          </w:tcPr>
          <w:p w14:paraId="1631FB3D" w14:textId="77777777" w:rsidR="007F7C6F" w:rsidRPr="00966D99" w:rsidRDefault="007F7C6F" w:rsidP="00C04E3F">
            <w:pPr>
              <w:jc w:val="center"/>
            </w:pPr>
          </w:p>
        </w:tc>
      </w:tr>
      <w:tr w:rsidR="007F7C6F" w:rsidRPr="00966D99" w14:paraId="693DFBF1" w14:textId="77777777">
        <w:trPr>
          <w:cantSplit/>
        </w:trPr>
        <w:tc>
          <w:tcPr>
            <w:tcW w:w="2834" w:type="dxa"/>
          </w:tcPr>
          <w:p w14:paraId="4AB3540E" w14:textId="77777777" w:rsidR="007F7C6F" w:rsidRPr="00966D99" w:rsidRDefault="007F7C6F" w:rsidP="00C04E3F">
            <w:pPr>
              <w:ind w:left="284"/>
            </w:pPr>
            <w:r w:rsidRPr="00966D99">
              <w:rPr>
                <w:noProof/>
              </w:rPr>
              <w:t>1921-1945</w:t>
            </w:r>
          </w:p>
        </w:tc>
        <w:tc>
          <w:tcPr>
            <w:tcW w:w="2879" w:type="dxa"/>
            <w:vAlign w:val="center"/>
          </w:tcPr>
          <w:p w14:paraId="5CAC84DC" w14:textId="77777777" w:rsidR="007F7C6F" w:rsidRPr="00966D99" w:rsidRDefault="00C70C93" w:rsidP="00C04E3F">
            <w:pPr>
              <w:jc w:val="center"/>
            </w:pPr>
            <w:r>
              <w:t>3,44</w:t>
            </w:r>
          </w:p>
        </w:tc>
        <w:tc>
          <w:tcPr>
            <w:tcW w:w="2149" w:type="dxa"/>
            <w:vAlign w:val="center"/>
          </w:tcPr>
          <w:p w14:paraId="6171DBB7" w14:textId="77777777" w:rsidR="007F7C6F" w:rsidRPr="00966D99" w:rsidRDefault="00C70C93" w:rsidP="00C04E3F">
            <w:pPr>
              <w:jc w:val="center"/>
            </w:pPr>
            <w:r>
              <w:t>58</w:t>
            </w:r>
          </w:p>
        </w:tc>
        <w:tc>
          <w:tcPr>
            <w:tcW w:w="1959" w:type="dxa"/>
            <w:vAlign w:val="center"/>
          </w:tcPr>
          <w:p w14:paraId="6806D59E" w14:textId="77777777" w:rsidR="007F7C6F" w:rsidRPr="00966D99" w:rsidRDefault="007F7C6F" w:rsidP="00C04E3F">
            <w:pPr>
              <w:jc w:val="center"/>
            </w:pPr>
          </w:p>
        </w:tc>
      </w:tr>
      <w:tr w:rsidR="007F7C6F" w:rsidRPr="00966D99" w14:paraId="79C05DD0" w14:textId="77777777">
        <w:trPr>
          <w:cantSplit/>
        </w:trPr>
        <w:tc>
          <w:tcPr>
            <w:tcW w:w="2834" w:type="dxa"/>
          </w:tcPr>
          <w:p w14:paraId="09F73BD3" w14:textId="77777777" w:rsidR="007F7C6F" w:rsidRPr="00966D99" w:rsidRDefault="007F7C6F" w:rsidP="00C04E3F">
            <w:pPr>
              <w:ind w:left="284"/>
            </w:pPr>
            <w:r w:rsidRPr="00966D99">
              <w:rPr>
                <w:noProof/>
              </w:rPr>
              <w:t>1946-1970</w:t>
            </w:r>
          </w:p>
        </w:tc>
        <w:tc>
          <w:tcPr>
            <w:tcW w:w="2879" w:type="dxa"/>
            <w:vAlign w:val="center"/>
          </w:tcPr>
          <w:p w14:paraId="6CBEB703" w14:textId="77777777" w:rsidR="007F7C6F" w:rsidRPr="00966D99" w:rsidRDefault="00C70C93" w:rsidP="00C04E3F">
            <w:pPr>
              <w:jc w:val="center"/>
            </w:pPr>
            <w:r>
              <w:t>4,62</w:t>
            </w:r>
          </w:p>
        </w:tc>
        <w:tc>
          <w:tcPr>
            <w:tcW w:w="2149" w:type="dxa"/>
            <w:vAlign w:val="center"/>
          </w:tcPr>
          <w:p w14:paraId="6B7FD21E" w14:textId="77777777" w:rsidR="007F7C6F" w:rsidRPr="00966D99" w:rsidRDefault="00C70C93" w:rsidP="00C04E3F">
            <w:pPr>
              <w:jc w:val="center"/>
            </w:pPr>
            <w:r>
              <w:t>81</w:t>
            </w:r>
          </w:p>
        </w:tc>
        <w:tc>
          <w:tcPr>
            <w:tcW w:w="1959" w:type="dxa"/>
            <w:vAlign w:val="center"/>
          </w:tcPr>
          <w:p w14:paraId="21ACB59F" w14:textId="77777777" w:rsidR="007F7C6F" w:rsidRPr="00966D99" w:rsidRDefault="007F7C6F" w:rsidP="00C04E3F">
            <w:pPr>
              <w:jc w:val="center"/>
              <w:rPr>
                <w:lang w:val="en-US"/>
              </w:rPr>
            </w:pPr>
          </w:p>
        </w:tc>
      </w:tr>
      <w:tr w:rsidR="007F7C6F" w:rsidRPr="00966D99" w14:paraId="598586F0" w14:textId="77777777">
        <w:trPr>
          <w:cantSplit/>
        </w:trPr>
        <w:tc>
          <w:tcPr>
            <w:tcW w:w="2834" w:type="dxa"/>
          </w:tcPr>
          <w:p w14:paraId="63DBF896" w14:textId="77777777" w:rsidR="007F7C6F" w:rsidRPr="00966D99" w:rsidRDefault="007F7C6F" w:rsidP="00C04E3F">
            <w:pPr>
              <w:ind w:left="284"/>
            </w:pPr>
            <w:r w:rsidRPr="00966D99">
              <w:rPr>
                <w:noProof/>
              </w:rPr>
              <w:t>1971-1995</w:t>
            </w:r>
          </w:p>
        </w:tc>
        <w:tc>
          <w:tcPr>
            <w:tcW w:w="2879" w:type="dxa"/>
            <w:vAlign w:val="center"/>
          </w:tcPr>
          <w:p w14:paraId="08DC6E6F" w14:textId="77777777" w:rsidR="007F7C6F" w:rsidRPr="00966D99" w:rsidRDefault="00C70C93" w:rsidP="00C04E3F">
            <w:pPr>
              <w:jc w:val="center"/>
            </w:pPr>
            <w:r>
              <w:t>11,63</w:t>
            </w:r>
          </w:p>
        </w:tc>
        <w:tc>
          <w:tcPr>
            <w:tcW w:w="2149" w:type="dxa"/>
            <w:vAlign w:val="center"/>
          </w:tcPr>
          <w:p w14:paraId="0B8546EF" w14:textId="77777777" w:rsidR="007F7C6F" w:rsidRPr="00966D99" w:rsidRDefault="00C70C93" w:rsidP="00C04E3F">
            <w:pPr>
              <w:jc w:val="center"/>
            </w:pPr>
            <w:r>
              <w:t>1</w:t>
            </w:r>
            <w:r w:rsidR="00AA190B" w:rsidRPr="00966D99">
              <w:t>40</w:t>
            </w:r>
          </w:p>
        </w:tc>
        <w:tc>
          <w:tcPr>
            <w:tcW w:w="1959" w:type="dxa"/>
            <w:vAlign w:val="center"/>
          </w:tcPr>
          <w:p w14:paraId="12FEF18E" w14:textId="77777777" w:rsidR="007F7C6F" w:rsidRPr="00966D99" w:rsidRDefault="007F7C6F" w:rsidP="00C04E3F">
            <w:pPr>
              <w:jc w:val="center"/>
            </w:pPr>
          </w:p>
        </w:tc>
      </w:tr>
      <w:tr w:rsidR="007F7C6F" w:rsidRPr="00966D99" w14:paraId="77559400" w14:textId="77777777">
        <w:trPr>
          <w:cantSplit/>
        </w:trPr>
        <w:tc>
          <w:tcPr>
            <w:tcW w:w="2834" w:type="dxa"/>
          </w:tcPr>
          <w:p w14:paraId="7296816C" w14:textId="77777777" w:rsidR="007F7C6F" w:rsidRPr="00966D99" w:rsidRDefault="007F7C6F" w:rsidP="00C04E3F">
            <w:pPr>
              <w:ind w:left="284"/>
            </w:pPr>
            <w:r w:rsidRPr="00966D99">
              <w:rPr>
                <w:noProof/>
              </w:rPr>
              <w:t xml:space="preserve">После </w:t>
            </w:r>
            <w:smartTag w:uri="urn:schemas-microsoft-com:office:smarttags" w:element="metricconverter">
              <w:smartTagPr>
                <w:attr w:name="ProductID" w:val="1995 г"/>
              </w:smartTagPr>
              <w:r w:rsidRPr="00966D99">
                <w:rPr>
                  <w:noProof/>
                </w:rPr>
                <w:t>1995 г</w:t>
              </w:r>
            </w:smartTag>
            <w:r w:rsidRPr="00966D99">
              <w:rPr>
                <w:noProof/>
              </w:rPr>
              <w:t>.</w:t>
            </w:r>
          </w:p>
        </w:tc>
        <w:tc>
          <w:tcPr>
            <w:tcW w:w="2879" w:type="dxa"/>
            <w:vAlign w:val="center"/>
          </w:tcPr>
          <w:p w14:paraId="12EFFD14" w14:textId="77777777" w:rsidR="007F7C6F" w:rsidRPr="00966D99" w:rsidRDefault="00C70C93" w:rsidP="00C04E3F">
            <w:pPr>
              <w:jc w:val="center"/>
            </w:pPr>
            <w:r>
              <w:t>6,68</w:t>
            </w:r>
          </w:p>
        </w:tc>
        <w:tc>
          <w:tcPr>
            <w:tcW w:w="2149" w:type="dxa"/>
            <w:vAlign w:val="center"/>
          </w:tcPr>
          <w:p w14:paraId="1BCCB106" w14:textId="77777777" w:rsidR="007F7C6F" w:rsidRPr="00966D99" w:rsidRDefault="007F7C6F" w:rsidP="00C04E3F">
            <w:pPr>
              <w:jc w:val="center"/>
            </w:pPr>
          </w:p>
        </w:tc>
        <w:tc>
          <w:tcPr>
            <w:tcW w:w="1959" w:type="dxa"/>
            <w:vAlign w:val="center"/>
          </w:tcPr>
          <w:p w14:paraId="16AFF4F8" w14:textId="77777777" w:rsidR="007F7C6F" w:rsidRPr="00C70C93" w:rsidRDefault="00C70C93" w:rsidP="00C04E3F">
            <w:pPr>
              <w:jc w:val="center"/>
            </w:pPr>
            <w:r>
              <w:t>7</w:t>
            </w:r>
          </w:p>
        </w:tc>
      </w:tr>
      <w:tr w:rsidR="007F7C6F" w:rsidRPr="00966D99" w14:paraId="3B3DF580" w14:textId="77777777">
        <w:trPr>
          <w:cantSplit/>
        </w:trPr>
        <w:tc>
          <w:tcPr>
            <w:tcW w:w="2834" w:type="dxa"/>
          </w:tcPr>
          <w:p w14:paraId="291BAFE6" w14:textId="77777777" w:rsidR="007F7C6F" w:rsidRPr="00966D99" w:rsidRDefault="007F7C6F" w:rsidP="00C04E3F">
            <w:pPr>
              <w:rPr>
                <w:noProof/>
              </w:rPr>
            </w:pPr>
            <w:r w:rsidRPr="00966D99">
              <w:rPr>
                <w:noProof/>
              </w:rPr>
              <w:t>По проценту износа:</w:t>
            </w:r>
          </w:p>
          <w:p w14:paraId="2637D39D" w14:textId="77777777" w:rsidR="007F7C6F" w:rsidRPr="00966D99" w:rsidRDefault="007F7C6F" w:rsidP="00C04E3F">
            <w:pPr>
              <w:ind w:left="284"/>
            </w:pPr>
            <w:r w:rsidRPr="00966D99">
              <w:rPr>
                <w:noProof/>
              </w:rPr>
              <w:t>от 0 до 30%</w:t>
            </w:r>
          </w:p>
        </w:tc>
        <w:tc>
          <w:tcPr>
            <w:tcW w:w="2879" w:type="dxa"/>
            <w:vAlign w:val="center"/>
          </w:tcPr>
          <w:p w14:paraId="46BDE555" w14:textId="77777777" w:rsidR="007F7C6F" w:rsidRPr="00966D99" w:rsidRDefault="007F7C6F" w:rsidP="00C04E3F">
            <w:pPr>
              <w:jc w:val="center"/>
            </w:pPr>
          </w:p>
        </w:tc>
        <w:tc>
          <w:tcPr>
            <w:tcW w:w="2149" w:type="dxa"/>
            <w:vAlign w:val="center"/>
          </w:tcPr>
          <w:p w14:paraId="7E13C9AA" w14:textId="77777777" w:rsidR="007F7C6F" w:rsidRPr="00966D99" w:rsidRDefault="007F7C6F" w:rsidP="00C04E3F">
            <w:pPr>
              <w:jc w:val="center"/>
            </w:pPr>
          </w:p>
        </w:tc>
        <w:tc>
          <w:tcPr>
            <w:tcW w:w="1959" w:type="dxa"/>
            <w:vAlign w:val="center"/>
          </w:tcPr>
          <w:p w14:paraId="582C6C27" w14:textId="77777777" w:rsidR="007F7C6F" w:rsidRPr="00966D99" w:rsidRDefault="007F7C6F" w:rsidP="00C04E3F">
            <w:pPr>
              <w:jc w:val="center"/>
            </w:pPr>
          </w:p>
        </w:tc>
      </w:tr>
      <w:tr w:rsidR="007F7C6F" w:rsidRPr="00966D99" w14:paraId="3FC8E793" w14:textId="77777777">
        <w:trPr>
          <w:cantSplit/>
        </w:trPr>
        <w:tc>
          <w:tcPr>
            <w:tcW w:w="2834" w:type="dxa"/>
          </w:tcPr>
          <w:p w14:paraId="53000777" w14:textId="77777777" w:rsidR="007F7C6F" w:rsidRPr="00966D99" w:rsidRDefault="007F7C6F" w:rsidP="00C04E3F">
            <w:pPr>
              <w:ind w:left="284"/>
            </w:pPr>
            <w:r w:rsidRPr="00966D99">
              <w:rPr>
                <w:noProof/>
              </w:rPr>
              <w:t>от 31% до 65%</w:t>
            </w:r>
          </w:p>
        </w:tc>
        <w:tc>
          <w:tcPr>
            <w:tcW w:w="2879" w:type="dxa"/>
            <w:vAlign w:val="center"/>
          </w:tcPr>
          <w:p w14:paraId="432B4383" w14:textId="77777777" w:rsidR="007F7C6F" w:rsidRPr="00966D99" w:rsidRDefault="007F7C6F" w:rsidP="00C04E3F">
            <w:pPr>
              <w:jc w:val="center"/>
            </w:pPr>
          </w:p>
        </w:tc>
        <w:tc>
          <w:tcPr>
            <w:tcW w:w="2149" w:type="dxa"/>
            <w:vAlign w:val="center"/>
          </w:tcPr>
          <w:p w14:paraId="6DC9C5EA" w14:textId="77777777" w:rsidR="007F7C6F" w:rsidRPr="00966D99" w:rsidRDefault="007F7C6F" w:rsidP="00C04E3F">
            <w:pPr>
              <w:jc w:val="center"/>
            </w:pPr>
          </w:p>
        </w:tc>
        <w:tc>
          <w:tcPr>
            <w:tcW w:w="1959" w:type="dxa"/>
            <w:vAlign w:val="center"/>
          </w:tcPr>
          <w:p w14:paraId="70BA8D3A" w14:textId="77777777" w:rsidR="007F7C6F" w:rsidRPr="00966D99" w:rsidRDefault="007F7C6F" w:rsidP="00C04E3F">
            <w:pPr>
              <w:jc w:val="center"/>
            </w:pPr>
          </w:p>
        </w:tc>
      </w:tr>
      <w:tr w:rsidR="007F7C6F" w:rsidRPr="00966D99" w14:paraId="503BAE8C" w14:textId="77777777">
        <w:trPr>
          <w:cantSplit/>
        </w:trPr>
        <w:tc>
          <w:tcPr>
            <w:tcW w:w="2834" w:type="dxa"/>
          </w:tcPr>
          <w:p w14:paraId="1968D5D6" w14:textId="77777777" w:rsidR="007F7C6F" w:rsidRPr="00966D99" w:rsidRDefault="007F7C6F" w:rsidP="00C04E3F">
            <w:pPr>
              <w:ind w:left="284"/>
              <w:rPr>
                <w:noProof/>
              </w:rPr>
            </w:pPr>
            <w:r w:rsidRPr="00966D99">
              <w:rPr>
                <w:noProof/>
              </w:rPr>
              <w:t>от 66% до 70%</w:t>
            </w:r>
          </w:p>
        </w:tc>
        <w:tc>
          <w:tcPr>
            <w:tcW w:w="2879" w:type="dxa"/>
            <w:vAlign w:val="center"/>
          </w:tcPr>
          <w:p w14:paraId="65E027A4" w14:textId="77777777" w:rsidR="007F7C6F" w:rsidRPr="00966D99" w:rsidRDefault="007F7C6F" w:rsidP="00C04E3F">
            <w:pPr>
              <w:jc w:val="center"/>
            </w:pPr>
          </w:p>
        </w:tc>
        <w:tc>
          <w:tcPr>
            <w:tcW w:w="2149" w:type="dxa"/>
            <w:vAlign w:val="center"/>
          </w:tcPr>
          <w:p w14:paraId="635DA18E" w14:textId="77777777" w:rsidR="007F7C6F" w:rsidRPr="00966D99" w:rsidRDefault="007F7C6F" w:rsidP="00C04E3F">
            <w:pPr>
              <w:jc w:val="center"/>
            </w:pPr>
          </w:p>
        </w:tc>
        <w:tc>
          <w:tcPr>
            <w:tcW w:w="1959" w:type="dxa"/>
            <w:vAlign w:val="center"/>
          </w:tcPr>
          <w:p w14:paraId="1A0BC2C5" w14:textId="77777777" w:rsidR="007F7C6F" w:rsidRPr="00966D99" w:rsidRDefault="007F7C6F" w:rsidP="00C04E3F">
            <w:pPr>
              <w:jc w:val="center"/>
            </w:pPr>
          </w:p>
        </w:tc>
      </w:tr>
      <w:tr w:rsidR="007F7C6F" w:rsidRPr="00966D99" w14:paraId="009F1BCE" w14:textId="77777777">
        <w:trPr>
          <w:cantSplit/>
        </w:trPr>
        <w:tc>
          <w:tcPr>
            <w:tcW w:w="2834" w:type="dxa"/>
          </w:tcPr>
          <w:p w14:paraId="1CA4066E" w14:textId="77777777" w:rsidR="007F7C6F" w:rsidRPr="00966D99" w:rsidRDefault="007F7C6F" w:rsidP="00C04E3F">
            <w:pPr>
              <w:ind w:left="284"/>
            </w:pPr>
            <w:r w:rsidRPr="00966D99">
              <w:rPr>
                <w:noProof/>
              </w:rPr>
              <w:t>Свыше 70%</w:t>
            </w:r>
          </w:p>
        </w:tc>
        <w:tc>
          <w:tcPr>
            <w:tcW w:w="2879" w:type="dxa"/>
            <w:vAlign w:val="center"/>
          </w:tcPr>
          <w:p w14:paraId="5B976E12" w14:textId="77777777" w:rsidR="007F7C6F" w:rsidRPr="00966D99" w:rsidRDefault="007F7C6F" w:rsidP="00C04E3F">
            <w:pPr>
              <w:jc w:val="center"/>
            </w:pPr>
          </w:p>
        </w:tc>
        <w:tc>
          <w:tcPr>
            <w:tcW w:w="2149" w:type="dxa"/>
            <w:vAlign w:val="center"/>
          </w:tcPr>
          <w:p w14:paraId="5B6686A6" w14:textId="77777777" w:rsidR="007F7C6F" w:rsidRPr="00966D99" w:rsidRDefault="007F7C6F" w:rsidP="00C04E3F">
            <w:pPr>
              <w:jc w:val="center"/>
            </w:pPr>
          </w:p>
        </w:tc>
        <w:tc>
          <w:tcPr>
            <w:tcW w:w="1959" w:type="dxa"/>
            <w:vAlign w:val="center"/>
          </w:tcPr>
          <w:p w14:paraId="07486D8B" w14:textId="77777777" w:rsidR="007F7C6F" w:rsidRPr="00966D99" w:rsidRDefault="007F7C6F" w:rsidP="00C04E3F">
            <w:pPr>
              <w:jc w:val="center"/>
            </w:pPr>
          </w:p>
        </w:tc>
      </w:tr>
    </w:tbl>
    <w:p w14:paraId="72FA6B0D" w14:textId="77777777" w:rsidR="007F7C6F" w:rsidRPr="00966D99" w:rsidRDefault="007F7C6F" w:rsidP="007F7C6F">
      <w:pPr>
        <w:spacing w:line="360" w:lineRule="auto"/>
        <w:rPr>
          <w:b/>
        </w:rPr>
      </w:pPr>
    </w:p>
    <w:p w14:paraId="0BE9BAED" w14:textId="77777777" w:rsidR="007F7C6F" w:rsidRPr="00966D99" w:rsidRDefault="007F7C6F" w:rsidP="00130733">
      <w:pPr>
        <w:ind w:left="142"/>
        <w:jc w:val="both"/>
      </w:pPr>
    </w:p>
    <w:p w14:paraId="20B4D604" w14:textId="77777777" w:rsidR="00CC0C38" w:rsidRPr="00966D99" w:rsidRDefault="00CC0C38" w:rsidP="00130733">
      <w:pPr>
        <w:spacing w:line="360" w:lineRule="auto"/>
        <w:ind w:left="142" w:firstLine="720"/>
        <w:jc w:val="center"/>
        <w:rPr>
          <w:b/>
          <w:i/>
          <w:color w:val="000000"/>
        </w:rPr>
      </w:pPr>
      <w:r w:rsidRPr="00966D99">
        <w:rPr>
          <w:b/>
          <w:i/>
          <w:color w:val="000000"/>
        </w:rPr>
        <w:t>Оборудование жилищного фонда</w:t>
      </w:r>
    </w:p>
    <w:p w14:paraId="5483089B" w14:textId="77777777" w:rsidR="00CC0C38" w:rsidRPr="00EF65A2" w:rsidRDefault="00CC0C38" w:rsidP="00130733">
      <w:pPr>
        <w:spacing w:line="360" w:lineRule="auto"/>
        <w:ind w:left="142" w:firstLine="720"/>
        <w:jc w:val="right"/>
        <w:rPr>
          <w:i/>
        </w:rPr>
      </w:pPr>
      <w:r w:rsidRPr="00EF65A2">
        <w:rPr>
          <w:i/>
        </w:rPr>
        <w:t xml:space="preserve">Таблица </w:t>
      </w:r>
      <w:r w:rsidR="00D8225D" w:rsidRPr="00EF65A2">
        <w:rPr>
          <w:i/>
        </w:rPr>
        <w:t>9</w:t>
      </w:r>
    </w:p>
    <w:tbl>
      <w:tblPr>
        <w:tblW w:w="0" w:type="auto"/>
        <w:tblInd w:w="1315" w:type="dxa"/>
        <w:tblLayout w:type="fixed"/>
        <w:tblCellMar>
          <w:top w:w="55" w:type="dxa"/>
          <w:left w:w="55" w:type="dxa"/>
          <w:bottom w:w="55" w:type="dxa"/>
          <w:right w:w="55" w:type="dxa"/>
        </w:tblCellMar>
        <w:tblLook w:val="0000" w:firstRow="0" w:lastRow="0" w:firstColumn="0" w:lastColumn="0" w:noHBand="0" w:noVBand="0"/>
      </w:tblPr>
      <w:tblGrid>
        <w:gridCol w:w="4542"/>
        <w:gridCol w:w="3378"/>
      </w:tblGrid>
      <w:tr w:rsidR="00CC0C38" w:rsidRPr="00966D99" w14:paraId="2132ABF7" w14:textId="77777777">
        <w:tc>
          <w:tcPr>
            <w:tcW w:w="4542" w:type="dxa"/>
            <w:tcBorders>
              <w:top w:val="single" w:sz="1" w:space="0" w:color="000000"/>
              <w:left w:val="single" w:sz="1" w:space="0" w:color="000000"/>
              <w:bottom w:val="single" w:sz="1" w:space="0" w:color="000000"/>
            </w:tcBorders>
            <w:shd w:val="clear" w:color="auto" w:fill="auto"/>
          </w:tcPr>
          <w:p w14:paraId="41EE0224" w14:textId="77777777" w:rsidR="00CC0C38" w:rsidRPr="00966D99" w:rsidRDefault="00CC0C38" w:rsidP="00130733">
            <w:pPr>
              <w:pStyle w:val="afa"/>
              <w:ind w:left="142"/>
              <w:jc w:val="both"/>
              <w:rPr>
                <w:color w:val="000000"/>
                <w:sz w:val="24"/>
                <w:szCs w:val="24"/>
              </w:rPr>
            </w:pPr>
            <w:r w:rsidRPr="00966D99">
              <w:rPr>
                <w:color w:val="000000"/>
                <w:sz w:val="24"/>
                <w:szCs w:val="24"/>
              </w:rPr>
              <w:t>Оборудование жилищного  фонда</w:t>
            </w:r>
          </w:p>
        </w:tc>
        <w:tc>
          <w:tcPr>
            <w:tcW w:w="3378" w:type="dxa"/>
            <w:tcBorders>
              <w:top w:val="single" w:sz="1" w:space="0" w:color="000000"/>
              <w:left w:val="single" w:sz="1" w:space="0" w:color="000000"/>
              <w:bottom w:val="single" w:sz="1" w:space="0" w:color="000000"/>
              <w:right w:val="single" w:sz="1" w:space="0" w:color="000000"/>
            </w:tcBorders>
            <w:shd w:val="clear" w:color="auto" w:fill="auto"/>
          </w:tcPr>
          <w:p w14:paraId="62D50521" w14:textId="77777777" w:rsidR="00CC0C38" w:rsidRPr="00966D99" w:rsidRDefault="00CC0C38" w:rsidP="00130733">
            <w:pPr>
              <w:pStyle w:val="afa"/>
              <w:ind w:left="142"/>
              <w:jc w:val="both"/>
              <w:rPr>
                <w:color w:val="000000"/>
                <w:sz w:val="24"/>
                <w:szCs w:val="24"/>
              </w:rPr>
            </w:pPr>
            <w:r w:rsidRPr="00966D99">
              <w:rPr>
                <w:color w:val="000000"/>
                <w:sz w:val="24"/>
                <w:szCs w:val="24"/>
              </w:rPr>
              <w:t>Площадь жилых помещений, тыс. м</w:t>
            </w:r>
            <w:r w:rsidRPr="00966D99">
              <w:rPr>
                <w:color w:val="000000"/>
                <w:sz w:val="24"/>
                <w:szCs w:val="24"/>
                <w:vertAlign w:val="superscript"/>
              </w:rPr>
              <w:t>2</w:t>
            </w:r>
          </w:p>
        </w:tc>
      </w:tr>
      <w:tr w:rsidR="00CC0C38" w:rsidRPr="00966D99" w14:paraId="53A334B3" w14:textId="77777777">
        <w:tc>
          <w:tcPr>
            <w:tcW w:w="4542" w:type="dxa"/>
            <w:tcBorders>
              <w:left w:val="single" w:sz="1" w:space="0" w:color="000000"/>
              <w:bottom w:val="single" w:sz="1" w:space="0" w:color="000000"/>
            </w:tcBorders>
            <w:shd w:val="clear" w:color="auto" w:fill="auto"/>
          </w:tcPr>
          <w:p w14:paraId="2FFBE891" w14:textId="77777777" w:rsidR="00CC0C38" w:rsidRPr="00966D99" w:rsidRDefault="00CC0C38" w:rsidP="00130733">
            <w:pPr>
              <w:pStyle w:val="afa"/>
              <w:ind w:left="142"/>
              <w:jc w:val="both"/>
              <w:rPr>
                <w:color w:val="000000"/>
                <w:sz w:val="24"/>
                <w:szCs w:val="24"/>
              </w:rPr>
            </w:pPr>
            <w:r w:rsidRPr="00966D99">
              <w:rPr>
                <w:color w:val="000000"/>
                <w:sz w:val="24"/>
                <w:szCs w:val="24"/>
              </w:rPr>
              <w:t>всего</w:t>
            </w:r>
          </w:p>
        </w:tc>
        <w:tc>
          <w:tcPr>
            <w:tcW w:w="3378" w:type="dxa"/>
            <w:tcBorders>
              <w:left w:val="single" w:sz="1" w:space="0" w:color="000000"/>
              <w:bottom w:val="single" w:sz="1" w:space="0" w:color="000000"/>
              <w:right w:val="single" w:sz="1" w:space="0" w:color="000000"/>
            </w:tcBorders>
            <w:shd w:val="clear" w:color="auto" w:fill="auto"/>
          </w:tcPr>
          <w:p w14:paraId="6E15C13D" w14:textId="77777777" w:rsidR="00CC0C38" w:rsidRPr="00966D99" w:rsidRDefault="005F5E5A" w:rsidP="00130733">
            <w:pPr>
              <w:pStyle w:val="afa"/>
              <w:ind w:left="142"/>
              <w:jc w:val="both"/>
              <w:rPr>
                <w:color w:val="000000"/>
                <w:sz w:val="24"/>
                <w:szCs w:val="24"/>
              </w:rPr>
            </w:pPr>
            <w:r>
              <w:rPr>
                <w:color w:val="000000"/>
                <w:sz w:val="24"/>
                <w:szCs w:val="24"/>
              </w:rPr>
              <w:t>26,367</w:t>
            </w:r>
          </w:p>
        </w:tc>
      </w:tr>
      <w:tr w:rsidR="00CC0C38" w:rsidRPr="00966D99" w14:paraId="6E410BEE" w14:textId="77777777">
        <w:tc>
          <w:tcPr>
            <w:tcW w:w="4542" w:type="dxa"/>
            <w:tcBorders>
              <w:left w:val="single" w:sz="1" w:space="0" w:color="000000"/>
              <w:bottom w:val="single" w:sz="1" w:space="0" w:color="000000"/>
            </w:tcBorders>
            <w:shd w:val="clear" w:color="auto" w:fill="auto"/>
          </w:tcPr>
          <w:p w14:paraId="37299477" w14:textId="77777777" w:rsidR="00CC0C38" w:rsidRPr="00966D99" w:rsidRDefault="00CC0C38" w:rsidP="00130733">
            <w:pPr>
              <w:pStyle w:val="afa"/>
              <w:ind w:left="142"/>
              <w:jc w:val="both"/>
              <w:rPr>
                <w:color w:val="000000"/>
                <w:sz w:val="24"/>
                <w:szCs w:val="24"/>
              </w:rPr>
            </w:pPr>
            <w:r w:rsidRPr="00966D99">
              <w:rPr>
                <w:color w:val="000000"/>
                <w:sz w:val="24"/>
                <w:szCs w:val="24"/>
              </w:rPr>
              <w:t>Водопровод</w:t>
            </w:r>
          </w:p>
        </w:tc>
        <w:tc>
          <w:tcPr>
            <w:tcW w:w="3378" w:type="dxa"/>
            <w:tcBorders>
              <w:left w:val="single" w:sz="1" w:space="0" w:color="000000"/>
              <w:bottom w:val="single" w:sz="1" w:space="0" w:color="000000"/>
              <w:right w:val="single" w:sz="1" w:space="0" w:color="000000"/>
            </w:tcBorders>
            <w:shd w:val="clear" w:color="auto" w:fill="auto"/>
          </w:tcPr>
          <w:p w14:paraId="5131601D" w14:textId="77777777" w:rsidR="00CC0C38" w:rsidRPr="00966D99" w:rsidRDefault="00D8225D" w:rsidP="00130733">
            <w:pPr>
              <w:pStyle w:val="afa"/>
              <w:ind w:left="142"/>
              <w:jc w:val="both"/>
              <w:rPr>
                <w:color w:val="000000"/>
                <w:sz w:val="24"/>
                <w:szCs w:val="24"/>
              </w:rPr>
            </w:pPr>
            <w:r w:rsidRPr="00966D99">
              <w:rPr>
                <w:color w:val="000000"/>
                <w:sz w:val="24"/>
                <w:szCs w:val="24"/>
              </w:rPr>
              <w:t>6,</w:t>
            </w:r>
            <w:r w:rsidR="005F5E5A">
              <w:rPr>
                <w:color w:val="000000"/>
                <w:sz w:val="24"/>
                <w:szCs w:val="24"/>
              </w:rPr>
              <w:t>679</w:t>
            </w:r>
          </w:p>
        </w:tc>
      </w:tr>
      <w:tr w:rsidR="005F5E5A" w:rsidRPr="00966D99" w14:paraId="5D4AA609" w14:textId="77777777">
        <w:tc>
          <w:tcPr>
            <w:tcW w:w="4542" w:type="dxa"/>
            <w:tcBorders>
              <w:left w:val="single" w:sz="1" w:space="0" w:color="000000"/>
              <w:bottom w:val="single" w:sz="1" w:space="0" w:color="000000"/>
            </w:tcBorders>
            <w:shd w:val="clear" w:color="auto" w:fill="auto"/>
          </w:tcPr>
          <w:p w14:paraId="507389AB" w14:textId="77777777" w:rsidR="005F5E5A" w:rsidRPr="00966D99" w:rsidRDefault="005F5E5A" w:rsidP="00130733">
            <w:pPr>
              <w:pStyle w:val="afa"/>
              <w:ind w:left="142"/>
              <w:jc w:val="both"/>
              <w:rPr>
                <w:color w:val="000000"/>
                <w:sz w:val="24"/>
                <w:szCs w:val="24"/>
              </w:rPr>
            </w:pPr>
            <w:r w:rsidRPr="00966D99">
              <w:rPr>
                <w:color w:val="000000"/>
                <w:sz w:val="24"/>
                <w:szCs w:val="24"/>
              </w:rPr>
              <w:t>В том числе централизованный</w:t>
            </w:r>
          </w:p>
        </w:tc>
        <w:tc>
          <w:tcPr>
            <w:tcW w:w="3378" w:type="dxa"/>
            <w:tcBorders>
              <w:left w:val="single" w:sz="1" w:space="0" w:color="000000"/>
              <w:bottom w:val="single" w:sz="1" w:space="0" w:color="000000"/>
              <w:right w:val="single" w:sz="1" w:space="0" w:color="000000"/>
            </w:tcBorders>
            <w:shd w:val="clear" w:color="auto" w:fill="auto"/>
          </w:tcPr>
          <w:p w14:paraId="7B7547A6" w14:textId="77777777" w:rsidR="005F5E5A" w:rsidRDefault="005F5E5A" w:rsidP="00130733">
            <w:pPr>
              <w:ind w:left="142"/>
              <w:jc w:val="both"/>
            </w:pPr>
            <w:r w:rsidRPr="00132ED4">
              <w:rPr>
                <w:color w:val="000000"/>
              </w:rPr>
              <w:t>6,679</w:t>
            </w:r>
          </w:p>
        </w:tc>
      </w:tr>
      <w:tr w:rsidR="005F5E5A" w:rsidRPr="00966D99" w14:paraId="5E901A1E" w14:textId="77777777">
        <w:tc>
          <w:tcPr>
            <w:tcW w:w="4542" w:type="dxa"/>
            <w:tcBorders>
              <w:left w:val="single" w:sz="1" w:space="0" w:color="000000"/>
              <w:bottom w:val="single" w:sz="1" w:space="0" w:color="000000"/>
            </w:tcBorders>
            <w:shd w:val="clear" w:color="auto" w:fill="auto"/>
          </w:tcPr>
          <w:p w14:paraId="13D0957E" w14:textId="77777777" w:rsidR="005F5E5A" w:rsidRPr="00966D99" w:rsidRDefault="005F5E5A" w:rsidP="00130733">
            <w:pPr>
              <w:pStyle w:val="afa"/>
              <w:ind w:left="142"/>
              <w:jc w:val="both"/>
              <w:rPr>
                <w:color w:val="000000"/>
                <w:sz w:val="24"/>
                <w:szCs w:val="24"/>
              </w:rPr>
            </w:pPr>
            <w:r w:rsidRPr="00966D99">
              <w:rPr>
                <w:color w:val="000000"/>
                <w:sz w:val="24"/>
                <w:szCs w:val="24"/>
              </w:rPr>
              <w:t>Водоотведение</w:t>
            </w:r>
          </w:p>
        </w:tc>
        <w:tc>
          <w:tcPr>
            <w:tcW w:w="3378" w:type="dxa"/>
            <w:tcBorders>
              <w:left w:val="single" w:sz="1" w:space="0" w:color="000000"/>
              <w:bottom w:val="single" w:sz="1" w:space="0" w:color="000000"/>
              <w:right w:val="single" w:sz="1" w:space="0" w:color="000000"/>
            </w:tcBorders>
            <w:shd w:val="clear" w:color="auto" w:fill="auto"/>
          </w:tcPr>
          <w:p w14:paraId="4403BDAB" w14:textId="77777777" w:rsidR="005F5E5A" w:rsidRDefault="005F5E5A" w:rsidP="00130733">
            <w:pPr>
              <w:ind w:left="142"/>
              <w:jc w:val="both"/>
            </w:pPr>
            <w:r w:rsidRPr="00132ED4">
              <w:rPr>
                <w:color w:val="000000"/>
              </w:rPr>
              <w:t>6,679</w:t>
            </w:r>
          </w:p>
        </w:tc>
      </w:tr>
      <w:tr w:rsidR="005F5E5A" w:rsidRPr="00966D99" w14:paraId="1DE3227B" w14:textId="77777777">
        <w:tc>
          <w:tcPr>
            <w:tcW w:w="4542" w:type="dxa"/>
            <w:tcBorders>
              <w:left w:val="single" w:sz="1" w:space="0" w:color="000000"/>
              <w:bottom w:val="single" w:sz="1" w:space="0" w:color="000000"/>
            </w:tcBorders>
            <w:shd w:val="clear" w:color="auto" w:fill="auto"/>
          </w:tcPr>
          <w:p w14:paraId="5946D84C" w14:textId="77777777" w:rsidR="005F5E5A" w:rsidRPr="00966D99" w:rsidRDefault="005F5E5A" w:rsidP="00130733">
            <w:pPr>
              <w:pStyle w:val="afa"/>
              <w:ind w:left="142"/>
              <w:jc w:val="both"/>
              <w:rPr>
                <w:color w:val="000000"/>
                <w:sz w:val="24"/>
                <w:szCs w:val="24"/>
              </w:rPr>
            </w:pPr>
            <w:r w:rsidRPr="00966D99">
              <w:rPr>
                <w:color w:val="000000"/>
                <w:sz w:val="24"/>
                <w:szCs w:val="24"/>
              </w:rPr>
              <w:t xml:space="preserve">В том числе </w:t>
            </w:r>
            <w:proofErr w:type="spellStart"/>
            <w:r w:rsidRPr="00966D99">
              <w:rPr>
                <w:color w:val="000000"/>
                <w:sz w:val="24"/>
                <w:szCs w:val="24"/>
              </w:rPr>
              <w:t>централизированное</w:t>
            </w:r>
            <w:proofErr w:type="spellEnd"/>
          </w:p>
        </w:tc>
        <w:tc>
          <w:tcPr>
            <w:tcW w:w="3378" w:type="dxa"/>
            <w:tcBorders>
              <w:left w:val="single" w:sz="1" w:space="0" w:color="000000"/>
              <w:bottom w:val="single" w:sz="1" w:space="0" w:color="000000"/>
              <w:right w:val="single" w:sz="1" w:space="0" w:color="000000"/>
            </w:tcBorders>
            <w:shd w:val="clear" w:color="auto" w:fill="auto"/>
          </w:tcPr>
          <w:p w14:paraId="0DE4CEED" w14:textId="77777777" w:rsidR="005F5E5A" w:rsidRDefault="005F5E5A" w:rsidP="00130733">
            <w:pPr>
              <w:ind w:left="142"/>
              <w:jc w:val="both"/>
            </w:pPr>
            <w:r w:rsidRPr="00132ED4">
              <w:rPr>
                <w:color w:val="000000"/>
              </w:rPr>
              <w:t>6,679</w:t>
            </w:r>
          </w:p>
        </w:tc>
      </w:tr>
      <w:tr w:rsidR="00CC0C38" w:rsidRPr="00966D99" w14:paraId="7A8BC00A" w14:textId="77777777">
        <w:trPr>
          <w:trHeight w:val="429"/>
        </w:trPr>
        <w:tc>
          <w:tcPr>
            <w:tcW w:w="4542" w:type="dxa"/>
            <w:tcBorders>
              <w:left w:val="single" w:sz="1" w:space="0" w:color="000000"/>
              <w:bottom w:val="single" w:sz="1" w:space="0" w:color="000000"/>
            </w:tcBorders>
            <w:shd w:val="clear" w:color="auto" w:fill="auto"/>
          </w:tcPr>
          <w:p w14:paraId="2DAE8DFE" w14:textId="77777777" w:rsidR="00CC0C38" w:rsidRPr="00966D99" w:rsidRDefault="00CC0C38" w:rsidP="00130733">
            <w:pPr>
              <w:pStyle w:val="afa"/>
              <w:ind w:left="142"/>
              <w:jc w:val="both"/>
              <w:rPr>
                <w:color w:val="000000"/>
                <w:sz w:val="24"/>
                <w:szCs w:val="24"/>
              </w:rPr>
            </w:pPr>
            <w:r w:rsidRPr="00966D99">
              <w:rPr>
                <w:color w:val="000000"/>
                <w:sz w:val="24"/>
                <w:szCs w:val="24"/>
              </w:rPr>
              <w:t>Отопление</w:t>
            </w:r>
          </w:p>
        </w:tc>
        <w:tc>
          <w:tcPr>
            <w:tcW w:w="3378" w:type="dxa"/>
            <w:tcBorders>
              <w:left w:val="single" w:sz="1" w:space="0" w:color="000000"/>
              <w:bottom w:val="single" w:sz="1" w:space="0" w:color="000000"/>
              <w:right w:val="single" w:sz="1" w:space="0" w:color="000000"/>
            </w:tcBorders>
            <w:shd w:val="clear" w:color="auto" w:fill="auto"/>
          </w:tcPr>
          <w:p w14:paraId="1C8A23CA" w14:textId="77777777" w:rsidR="00CC0C38" w:rsidRPr="00966D99" w:rsidRDefault="00CC0C38" w:rsidP="00130733">
            <w:pPr>
              <w:pStyle w:val="afa"/>
              <w:ind w:left="142"/>
              <w:jc w:val="both"/>
              <w:rPr>
                <w:color w:val="000000"/>
                <w:sz w:val="24"/>
                <w:szCs w:val="24"/>
              </w:rPr>
            </w:pPr>
          </w:p>
        </w:tc>
      </w:tr>
      <w:tr w:rsidR="00CC0C38" w:rsidRPr="00966D99" w14:paraId="6708F66F" w14:textId="77777777">
        <w:tc>
          <w:tcPr>
            <w:tcW w:w="4542" w:type="dxa"/>
            <w:tcBorders>
              <w:left w:val="single" w:sz="1" w:space="0" w:color="000000"/>
              <w:bottom w:val="single" w:sz="1" w:space="0" w:color="000000"/>
            </w:tcBorders>
            <w:shd w:val="clear" w:color="auto" w:fill="auto"/>
          </w:tcPr>
          <w:p w14:paraId="5E5340A8" w14:textId="77777777" w:rsidR="00CC0C38" w:rsidRPr="00966D99" w:rsidRDefault="00CC0C38" w:rsidP="00C04E3F">
            <w:pPr>
              <w:pStyle w:val="afa"/>
              <w:jc w:val="both"/>
              <w:rPr>
                <w:color w:val="000000"/>
                <w:sz w:val="24"/>
                <w:szCs w:val="24"/>
              </w:rPr>
            </w:pPr>
            <w:r w:rsidRPr="00966D99">
              <w:rPr>
                <w:color w:val="000000"/>
                <w:sz w:val="24"/>
                <w:szCs w:val="24"/>
              </w:rPr>
              <w:lastRenderedPageBreak/>
              <w:t xml:space="preserve">В том числе </w:t>
            </w:r>
            <w:proofErr w:type="spellStart"/>
            <w:r w:rsidRPr="00966D99">
              <w:rPr>
                <w:color w:val="000000"/>
                <w:sz w:val="24"/>
                <w:szCs w:val="24"/>
              </w:rPr>
              <w:t>централизированное</w:t>
            </w:r>
            <w:proofErr w:type="spellEnd"/>
          </w:p>
        </w:tc>
        <w:tc>
          <w:tcPr>
            <w:tcW w:w="3378" w:type="dxa"/>
            <w:tcBorders>
              <w:left w:val="single" w:sz="1" w:space="0" w:color="000000"/>
              <w:bottom w:val="single" w:sz="1" w:space="0" w:color="000000"/>
              <w:right w:val="single" w:sz="1" w:space="0" w:color="000000"/>
            </w:tcBorders>
            <w:shd w:val="clear" w:color="auto" w:fill="auto"/>
          </w:tcPr>
          <w:p w14:paraId="3AE46524" w14:textId="77777777" w:rsidR="00CC0C38" w:rsidRPr="00966D99" w:rsidRDefault="00CC0C38" w:rsidP="00C04E3F">
            <w:pPr>
              <w:pStyle w:val="afa"/>
              <w:jc w:val="both"/>
              <w:rPr>
                <w:color w:val="000000"/>
                <w:sz w:val="24"/>
                <w:szCs w:val="24"/>
              </w:rPr>
            </w:pPr>
            <w:r w:rsidRPr="00966D99">
              <w:rPr>
                <w:color w:val="000000"/>
                <w:sz w:val="24"/>
                <w:szCs w:val="24"/>
              </w:rPr>
              <w:t>-</w:t>
            </w:r>
          </w:p>
        </w:tc>
      </w:tr>
      <w:tr w:rsidR="00CC0C38" w:rsidRPr="00966D99" w14:paraId="3669C4D5" w14:textId="77777777">
        <w:tc>
          <w:tcPr>
            <w:tcW w:w="4542" w:type="dxa"/>
            <w:tcBorders>
              <w:left w:val="single" w:sz="1" w:space="0" w:color="000000"/>
              <w:bottom w:val="single" w:sz="1" w:space="0" w:color="000000"/>
            </w:tcBorders>
            <w:shd w:val="clear" w:color="auto" w:fill="auto"/>
          </w:tcPr>
          <w:p w14:paraId="5DE2F0CA" w14:textId="77777777" w:rsidR="00CC0C38" w:rsidRPr="00966D99" w:rsidRDefault="00CC0C38" w:rsidP="00C04E3F">
            <w:pPr>
              <w:pStyle w:val="afa"/>
              <w:jc w:val="both"/>
              <w:rPr>
                <w:color w:val="000000"/>
                <w:sz w:val="24"/>
                <w:szCs w:val="24"/>
              </w:rPr>
            </w:pPr>
            <w:r w:rsidRPr="00966D99">
              <w:rPr>
                <w:color w:val="000000"/>
                <w:sz w:val="24"/>
                <w:szCs w:val="24"/>
              </w:rPr>
              <w:t>Горячее водоснабжение</w:t>
            </w:r>
          </w:p>
        </w:tc>
        <w:tc>
          <w:tcPr>
            <w:tcW w:w="3378" w:type="dxa"/>
            <w:tcBorders>
              <w:left w:val="single" w:sz="1" w:space="0" w:color="000000"/>
              <w:bottom w:val="single" w:sz="1" w:space="0" w:color="000000"/>
              <w:right w:val="single" w:sz="1" w:space="0" w:color="000000"/>
            </w:tcBorders>
            <w:shd w:val="clear" w:color="auto" w:fill="auto"/>
          </w:tcPr>
          <w:p w14:paraId="663C67DF" w14:textId="77777777" w:rsidR="00CC0C38" w:rsidRPr="00966D99" w:rsidRDefault="00CC0C38" w:rsidP="00C04E3F">
            <w:pPr>
              <w:pStyle w:val="afa"/>
              <w:jc w:val="both"/>
              <w:rPr>
                <w:color w:val="000000"/>
                <w:sz w:val="24"/>
                <w:szCs w:val="24"/>
              </w:rPr>
            </w:pPr>
          </w:p>
        </w:tc>
      </w:tr>
      <w:tr w:rsidR="00CC0C38" w:rsidRPr="00966D99" w14:paraId="3BC5B3A2" w14:textId="77777777">
        <w:tc>
          <w:tcPr>
            <w:tcW w:w="4542" w:type="dxa"/>
            <w:tcBorders>
              <w:left w:val="single" w:sz="1" w:space="0" w:color="000000"/>
              <w:bottom w:val="single" w:sz="1" w:space="0" w:color="000000"/>
            </w:tcBorders>
            <w:shd w:val="clear" w:color="auto" w:fill="auto"/>
          </w:tcPr>
          <w:p w14:paraId="12B0EBA9" w14:textId="77777777" w:rsidR="00CC0C38" w:rsidRPr="00966D99" w:rsidRDefault="00CC0C38" w:rsidP="00C04E3F">
            <w:pPr>
              <w:pStyle w:val="afa"/>
              <w:jc w:val="both"/>
              <w:rPr>
                <w:color w:val="000000"/>
                <w:sz w:val="24"/>
                <w:szCs w:val="24"/>
              </w:rPr>
            </w:pPr>
            <w:r w:rsidRPr="00966D99">
              <w:rPr>
                <w:color w:val="000000"/>
                <w:sz w:val="24"/>
                <w:szCs w:val="24"/>
              </w:rPr>
              <w:t xml:space="preserve">В том числе </w:t>
            </w:r>
            <w:proofErr w:type="spellStart"/>
            <w:r w:rsidRPr="00966D99">
              <w:rPr>
                <w:color w:val="000000"/>
                <w:sz w:val="24"/>
                <w:szCs w:val="24"/>
              </w:rPr>
              <w:t>централизированное</w:t>
            </w:r>
            <w:proofErr w:type="spellEnd"/>
          </w:p>
        </w:tc>
        <w:tc>
          <w:tcPr>
            <w:tcW w:w="3378" w:type="dxa"/>
            <w:tcBorders>
              <w:left w:val="single" w:sz="1" w:space="0" w:color="000000"/>
              <w:bottom w:val="single" w:sz="1" w:space="0" w:color="000000"/>
              <w:right w:val="single" w:sz="1" w:space="0" w:color="000000"/>
            </w:tcBorders>
            <w:shd w:val="clear" w:color="auto" w:fill="auto"/>
          </w:tcPr>
          <w:p w14:paraId="284D626D" w14:textId="77777777" w:rsidR="00CC0C38" w:rsidRPr="00966D99" w:rsidRDefault="00CC0C38" w:rsidP="00C04E3F">
            <w:pPr>
              <w:pStyle w:val="afa"/>
              <w:jc w:val="both"/>
              <w:rPr>
                <w:color w:val="000000"/>
                <w:sz w:val="24"/>
                <w:szCs w:val="24"/>
              </w:rPr>
            </w:pPr>
            <w:r w:rsidRPr="00966D99">
              <w:rPr>
                <w:color w:val="000000"/>
                <w:sz w:val="24"/>
                <w:szCs w:val="24"/>
              </w:rPr>
              <w:t>-</w:t>
            </w:r>
          </w:p>
        </w:tc>
      </w:tr>
      <w:tr w:rsidR="00CC0C38" w:rsidRPr="00966D99" w14:paraId="0DFA7FC9" w14:textId="77777777">
        <w:tc>
          <w:tcPr>
            <w:tcW w:w="4542" w:type="dxa"/>
            <w:tcBorders>
              <w:left w:val="single" w:sz="1" w:space="0" w:color="000000"/>
              <w:bottom w:val="single" w:sz="1" w:space="0" w:color="000000"/>
            </w:tcBorders>
            <w:shd w:val="clear" w:color="auto" w:fill="auto"/>
          </w:tcPr>
          <w:p w14:paraId="2A8924FF" w14:textId="77777777" w:rsidR="00CC0C38" w:rsidRPr="00966D99" w:rsidRDefault="00CC0C38" w:rsidP="00C04E3F">
            <w:pPr>
              <w:pStyle w:val="afa"/>
              <w:jc w:val="both"/>
              <w:rPr>
                <w:color w:val="000000"/>
                <w:sz w:val="24"/>
                <w:szCs w:val="24"/>
              </w:rPr>
            </w:pPr>
            <w:r w:rsidRPr="00966D99">
              <w:rPr>
                <w:color w:val="000000"/>
                <w:sz w:val="24"/>
                <w:szCs w:val="24"/>
              </w:rPr>
              <w:t>Ванны, душ</w:t>
            </w:r>
          </w:p>
        </w:tc>
        <w:tc>
          <w:tcPr>
            <w:tcW w:w="3378" w:type="dxa"/>
            <w:tcBorders>
              <w:left w:val="single" w:sz="1" w:space="0" w:color="000000"/>
              <w:bottom w:val="single" w:sz="1" w:space="0" w:color="000000"/>
              <w:right w:val="single" w:sz="1" w:space="0" w:color="000000"/>
            </w:tcBorders>
            <w:shd w:val="clear" w:color="auto" w:fill="auto"/>
          </w:tcPr>
          <w:p w14:paraId="6A5D07A0" w14:textId="77777777" w:rsidR="00CC0C38" w:rsidRPr="00966D99" w:rsidRDefault="005F5E5A" w:rsidP="00C04E3F">
            <w:pPr>
              <w:pStyle w:val="afa"/>
              <w:jc w:val="both"/>
              <w:rPr>
                <w:color w:val="000000"/>
                <w:sz w:val="24"/>
                <w:szCs w:val="24"/>
              </w:rPr>
            </w:pPr>
            <w:r w:rsidRPr="00966D99">
              <w:rPr>
                <w:color w:val="000000"/>
                <w:sz w:val="24"/>
                <w:szCs w:val="24"/>
              </w:rPr>
              <w:t>6,</w:t>
            </w:r>
            <w:r>
              <w:rPr>
                <w:color w:val="000000"/>
                <w:sz w:val="24"/>
                <w:szCs w:val="24"/>
              </w:rPr>
              <w:t>679</w:t>
            </w:r>
          </w:p>
        </w:tc>
      </w:tr>
      <w:tr w:rsidR="00CC0C38" w:rsidRPr="00966D99" w14:paraId="3468473D" w14:textId="77777777">
        <w:tc>
          <w:tcPr>
            <w:tcW w:w="4542" w:type="dxa"/>
            <w:tcBorders>
              <w:left w:val="single" w:sz="1" w:space="0" w:color="000000"/>
              <w:bottom w:val="single" w:sz="1" w:space="0" w:color="000000"/>
            </w:tcBorders>
            <w:shd w:val="clear" w:color="auto" w:fill="auto"/>
          </w:tcPr>
          <w:p w14:paraId="5E0502C2" w14:textId="77777777" w:rsidR="00CC0C38" w:rsidRPr="00966D99" w:rsidRDefault="00CC0C38" w:rsidP="00C04E3F">
            <w:pPr>
              <w:pStyle w:val="afa"/>
              <w:jc w:val="both"/>
              <w:rPr>
                <w:color w:val="000000"/>
                <w:sz w:val="24"/>
                <w:szCs w:val="24"/>
              </w:rPr>
            </w:pPr>
            <w:r w:rsidRPr="00966D99">
              <w:rPr>
                <w:color w:val="000000"/>
                <w:sz w:val="24"/>
                <w:szCs w:val="24"/>
              </w:rPr>
              <w:t>Газ (сетевой, сжиженный)</w:t>
            </w:r>
          </w:p>
        </w:tc>
        <w:tc>
          <w:tcPr>
            <w:tcW w:w="3378" w:type="dxa"/>
            <w:tcBorders>
              <w:left w:val="single" w:sz="1" w:space="0" w:color="000000"/>
              <w:bottom w:val="single" w:sz="1" w:space="0" w:color="000000"/>
              <w:right w:val="single" w:sz="1" w:space="0" w:color="000000"/>
            </w:tcBorders>
            <w:shd w:val="clear" w:color="auto" w:fill="auto"/>
          </w:tcPr>
          <w:p w14:paraId="0147A3EC" w14:textId="77777777" w:rsidR="00CC0C38" w:rsidRPr="00966D99" w:rsidRDefault="005F5E5A" w:rsidP="00C04E3F">
            <w:pPr>
              <w:pStyle w:val="afa"/>
              <w:jc w:val="both"/>
              <w:rPr>
                <w:color w:val="000000"/>
                <w:sz w:val="24"/>
                <w:szCs w:val="24"/>
              </w:rPr>
            </w:pPr>
            <w:r w:rsidRPr="00966D99">
              <w:rPr>
                <w:color w:val="000000"/>
                <w:sz w:val="24"/>
                <w:szCs w:val="24"/>
              </w:rPr>
              <w:t>6,</w:t>
            </w:r>
            <w:r>
              <w:rPr>
                <w:color w:val="000000"/>
                <w:sz w:val="24"/>
                <w:szCs w:val="24"/>
              </w:rPr>
              <w:t>679</w:t>
            </w:r>
          </w:p>
        </w:tc>
      </w:tr>
      <w:tr w:rsidR="00CC0C38" w:rsidRPr="00966D99" w14:paraId="37FBFE2B" w14:textId="77777777">
        <w:tc>
          <w:tcPr>
            <w:tcW w:w="4542" w:type="dxa"/>
            <w:tcBorders>
              <w:left w:val="single" w:sz="1" w:space="0" w:color="000000"/>
              <w:bottom w:val="single" w:sz="1" w:space="0" w:color="000000"/>
            </w:tcBorders>
            <w:shd w:val="clear" w:color="auto" w:fill="auto"/>
          </w:tcPr>
          <w:p w14:paraId="1F81B2F9" w14:textId="77777777" w:rsidR="00CC0C38" w:rsidRPr="00966D99" w:rsidRDefault="00CC0C38" w:rsidP="00C04E3F">
            <w:pPr>
              <w:pStyle w:val="afa"/>
              <w:jc w:val="both"/>
              <w:rPr>
                <w:color w:val="000000"/>
                <w:sz w:val="24"/>
                <w:szCs w:val="24"/>
              </w:rPr>
            </w:pPr>
            <w:r w:rsidRPr="00966D99">
              <w:rPr>
                <w:color w:val="000000"/>
                <w:sz w:val="24"/>
                <w:szCs w:val="24"/>
              </w:rPr>
              <w:t xml:space="preserve">Напольные </w:t>
            </w:r>
            <w:proofErr w:type="spellStart"/>
            <w:r w:rsidRPr="00966D99">
              <w:rPr>
                <w:color w:val="000000"/>
                <w:sz w:val="24"/>
                <w:szCs w:val="24"/>
              </w:rPr>
              <w:t>электричиские</w:t>
            </w:r>
            <w:proofErr w:type="spellEnd"/>
            <w:r w:rsidRPr="00966D99">
              <w:rPr>
                <w:color w:val="000000"/>
                <w:sz w:val="24"/>
                <w:szCs w:val="24"/>
              </w:rPr>
              <w:t xml:space="preserve"> плиты</w:t>
            </w:r>
          </w:p>
        </w:tc>
        <w:tc>
          <w:tcPr>
            <w:tcW w:w="3378" w:type="dxa"/>
            <w:tcBorders>
              <w:left w:val="single" w:sz="1" w:space="0" w:color="000000"/>
              <w:bottom w:val="single" w:sz="1" w:space="0" w:color="000000"/>
              <w:right w:val="single" w:sz="1" w:space="0" w:color="000000"/>
            </w:tcBorders>
            <w:shd w:val="clear" w:color="auto" w:fill="auto"/>
          </w:tcPr>
          <w:p w14:paraId="4DBBC832" w14:textId="77777777" w:rsidR="00CC0C38" w:rsidRPr="00966D99" w:rsidRDefault="00CC0C38" w:rsidP="00C04E3F">
            <w:pPr>
              <w:pStyle w:val="afa"/>
              <w:jc w:val="both"/>
              <w:rPr>
                <w:color w:val="000000"/>
                <w:sz w:val="24"/>
                <w:szCs w:val="24"/>
              </w:rPr>
            </w:pPr>
            <w:r w:rsidRPr="00966D99">
              <w:rPr>
                <w:color w:val="000000"/>
                <w:sz w:val="24"/>
                <w:szCs w:val="24"/>
              </w:rPr>
              <w:t>-</w:t>
            </w:r>
          </w:p>
        </w:tc>
      </w:tr>
    </w:tbl>
    <w:p w14:paraId="59528B3D" w14:textId="77777777" w:rsidR="00CC0C38" w:rsidRPr="00966D99" w:rsidRDefault="00CC0C38" w:rsidP="00CC0C38">
      <w:pPr>
        <w:rPr>
          <w:b/>
          <w:color w:val="FF0000"/>
        </w:rPr>
      </w:pPr>
    </w:p>
    <w:p w14:paraId="4EB49846" w14:textId="77777777" w:rsidR="00CC0C38" w:rsidRPr="00966D99" w:rsidRDefault="00CC0C38" w:rsidP="007F7C6F">
      <w:pPr>
        <w:sectPr w:rsidR="00CC0C38" w:rsidRPr="00966D99" w:rsidSect="002D2F58">
          <w:pgSz w:w="11906" w:h="16838" w:code="9"/>
          <w:pgMar w:top="1134" w:right="851" w:bottom="1134" w:left="1701" w:header="709" w:footer="709" w:gutter="0"/>
          <w:cols w:space="708"/>
          <w:docGrid w:linePitch="360"/>
        </w:sectPr>
      </w:pPr>
    </w:p>
    <w:p w14:paraId="01428B9A" w14:textId="77777777" w:rsidR="0062006C" w:rsidRPr="00966D99" w:rsidRDefault="0062006C" w:rsidP="00F12702">
      <w:pPr>
        <w:rPr>
          <w:b/>
          <w:color w:val="FF0000"/>
        </w:rPr>
      </w:pPr>
    </w:p>
    <w:p w14:paraId="70F24213" w14:textId="77777777" w:rsidR="00591D2C" w:rsidRPr="00966D99" w:rsidRDefault="000378C9" w:rsidP="00FB1433">
      <w:pPr>
        <w:pStyle w:val="30"/>
        <w:jc w:val="center"/>
        <w:rPr>
          <w:color w:val="000000"/>
          <w:sz w:val="24"/>
          <w:lang w:val="ru-RU"/>
        </w:rPr>
      </w:pPr>
      <w:bookmarkStart w:id="83" w:name="_Toc138762875"/>
      <w:bookmarkStart w:id="84" w:name="_Toc359410695"/>
      <w:bookmarkStart w:id="85" w:name="_Toc84523141"/>
      <w:r w:rsidRPr="008673BB">
        <w:rPr>
          <w:sz w:val="26"/>
          <w:szCs w:val="26"/>
        </w:rPr>
        <w:t>II</w:t>
      </w:r>
      <w:r w:rsidRPr="000C5DAB">
        <w:rPr>
          <w:sz w:val="26"/>
          <w:szCs w:val="26"/>
          <w:lang w:val="ru-RU"/>
        </w:rPr>
        <w:t>.</w:t>
      </w:r>
      <w:r w:rsidRPr="000C5DAB">
        <w:rPr>
          <w:sz w:val="26"/>
          <w:szCs w:val="26"/>
        </w:rPr>
        <w:t>IV</w:t>
      </w:r>
      <w:r w:rsidRPr="000C5DAB">
        <w:rPr>
          <w:sz w:val="26"/>
          <w:szCs w:val="26"/>
          <w:lang w:val="ru-RU"/>
        </w:rPr>
        <w:t>.</w:t>
      </w:r>
      <w:r w:rsidR="00E97F61">
        <w:rPr>
          <w:sz w:val="26"/>
          <w:szCs w:val="26"/>
          <w:lang w:val="ru-RU"/>
        </w:rPr>
        <w:t xml:space="preserve">4 </w:t>
      </w:r>
      <w:r w:rsidR="00591D2C" w:rsidRPr="00966D99">
        <w:rPr>
          <w:color w:val="000000"/>
          <w:sz w:val="24"/>
          <w:lang w:val="ru-RU"/>
        </w:rPr>
        <w:t>Культурно-бытовое обслуживание</w:t>
      </w:r>
      <w:bookmarkEnd w:id="83"/>
      <w:bookmarkEnd w:id="84"/>
      <w:bookmarkEnd w:id="85"/>
    </w:p>
    <w:p w14:paraId="18DDB669" w14:textId="77777777" w:rsidR="00591D2C" w:rsidRPr="00D26205" w:rsidRDefault="00591D2C" w:rsidP="00FB1433">
      <w:pPr>
        <w:pStyle w:val="a3"/>
        <w:suppressAutoHyphens/>
        <w:spacing w:line="360" w:lineRule="auto"/>
        <w:rPr>
          <w:color w:val="000000"/>
          <w:sz w:val="26"/>
          <w:szCs w:val="26"/>
        </w:rPr>
      </w:pPr>
      <w:r w:rsidRPr="00D26205">
        <w:rPr>
          <w:color w:val="000000"/>
          <w:sz w:val="26"/>
          <w:szCs w:val="26"/>
        </w:rPr>
        <w:t>Характеристика основных существующих учреждений обслуживания</w:t>
      </w:r>
    </w:p>
    <w:p w14:paraId="0CABA18E" w14:textId="77777777" w:rsidR="00BE413D" w:rsidRPr="00D26205" w:rsidRDefault="00BE413D" w:rsidP="001D082F">
      <w:pPr>
        <w:pStyle w:val="a5"/>
        <w:suppressAutoHyphens/>
        <w:ind w:firstLine="720"/>
        <w:rPr>
          <w:color w:val="000000"/>
          <w:sz w:val="26"/>
          <w:szCs w:val="26"/>
        </w:rPr>
      </w:pPr>
      <w:r w:rsidRPr="00D26205">
        <w:rPr>
          <w:color w:val="000000"/>
          <w:sz w:val="26"/>
          <w:szCs w:val="26"/>
        </w:rPr>
        <w:t>Муниципальное образование «</w:t>
      </w:r>
      <w:r w:rsidR="00407409" w:rsidRPr="00D26205">
        <w:rPr>
          <w:color w:val="000000"/>
          <w:sz w:val="26"/>
          <w:szCs w:val="26"/>
        </w:rPr>
        <w:t xml:space="preserve">Деревня </w:t>
      </w:r>
      <w:r w:rsidR="00D02094" w:rsidRPr="00D26205">
        <w:rPr>
          <w:color w:val="000000"/>
          <w:sz w:val="26"/>
          <w:szCs w:val="26"/>
        </w:rPr>
        <w:t>Сугоново</w:t>
      </w:r>
      <w:r w:rsidRPr="00D26205">
        <w:rPr>
          <w:color w:val="000000"/>
          <w:sz w:val="26"/>
          <w:szCs w:val="26"/>
        </w:rPr>
        <w:t>» обладает системой предприятий культурно-бытового обслуживания на довольно низком уровне.</w:t>
      </w:r>
    </w:p>
    <w:p w14:paraId="2F617C09" w14:textId="77777777" w:rsidR="00BE413D" w:rsidRPr="00D26205" w:rsidRDefault="00BE413D" w:rsidP="001D082F">
      <w:pPr>
        <w:suppressAutoHyphens/>
        <w:spacing w:line="360" w:lineRule="auto"/>
        <w:ind w:firstLine="708"/>
        <w:jc w:val="both"/>
        <w:rPr>
          <w:color w:val="000000"/>
          <w:sz w:val="26"/>
          <w:szCs w:val="26"/>
        </w:rPr>
      </w:pPr>
      <w:r w:rsidRPr="00D26205">
        <w:rPr>
          <w:color w:val="000000"/>
          <w:sz w:val="26"/>
          <w:szCs w:val="26"/>
        </w:rPr>
        <w:t>Ниже представлена характеристика основных существующих учреждений обслуживания.</w:t>
      </w:r>
    </w:p>
    <w:p w14:paraId="49E028A1" w14:textId="77777777" w:rsidR="00187729" w:rsidRPr="00D26205" w:rsidRDefault="00BE413D" w:rsidP="008E2BFB">
      <w:pPr>
        <w:pStyle w:val="a4"/>
        <w:suppressAutoHyphens/>
        <w:rPr>
          <w:color w:val="000000"/>
          <w:sz w:val="26"/>
          <w:szCs w:val="26"/>
        </w:rPr>
      </w:pPr>
      <w:r w:rsidRPr="00D26205">
        <w:rPr>
          <w:color w:val="000000"/>
          <w:sz w:val="26"/>
          <w:szCs w:val="26"/>
        </w:rPr>
        <w:t>Современное состояние сети культурно-бытового обслуживания МО СП «</w:t>
      </w:r>
      <w:r w:rsidR="00D02094" w:rsidRPr="00D26205">
        <w:rPr>
          <w:color w:val="000000"/>
          <w:sz w:val="26"/>
          <w:szCs w:val="26"/>
        </w:rPr>
        <w:t>Деревня Сугоново</w:t>
      </w:r>
      <w:r w:rsidRPr="00D26205">
        <w:rPr>
          <w:color w:val="000000"/>
          <w:sz w:val="26"/>
          <w:szCs w:val="26"/>
        </w:rPr>
        <w:t xml:space="preserve">» приведено по материалам отделов Администрации </w:t>
      </w:r>
      <w:r w:rsidR="00187729" w:rsidRPr="00D26205">
        <w:rPr>
          <w:color w:val="000000"/>
          <w:sz w:val="26"/>
          <w:szCs w:val="26"/>
        </w:rPr>
        <w:t>сельского поселения</w:t>
      </w:r>
      <w:r w:rsidRPr="00D26205">
        <w:rPr>
          <w:color w:val="000000"/>
          <w:sz w:val="26"/>
          <w:szCs w:val="26"/>
        </w:rPr>
        <w:t>.</w:t>
      </w:r>
    </w:p>
    <w:p w14:paraId="37838DA4" w14:textId="77777777" w:rsidR="00591D2C" w:rsidRPr="00D26205" w:rsidRDefault="0055070F" w:rsidP="004B16C1">
      <w:pPr>
        <w:pStyle w:val="a3"/>
        <w:suppressAutoHyphens/>
        <w:spacing w:line="360" w:lineRule="auto"/>
        <w:rPr>
          <w:color w:val="000000"/>
          <w:sz w:val="26"/>
          <w:szCs w:val="26"/>
        </w:rPr>
      </w:pPr>
      <w:r w:rsidRPr="00D26205">
        <w:rPr>
          <w:color w:val="000000"/>
          <w:sz w:val="26"/>
          <w:szCs w:val="26"/>
        </w:rPr>
        <w:t>Образование и воспитание</w:t>
      </w:r>
    </w:p>
    <w:p w14:paraId="4CDDAEA9" w14:textId="77777777" w:rsidR="00591D2C" w:rsidRPr="00D26205" w:rsidRDefault="00591D2C" w:rsidP="004B16C1">
      <w:pPr>
        <w:pStyle w:val="a4"/>
        <w:suppressAutoHyphens/>
        <w:rPr>
          <w:color w:val="000000"/>
          <w:sz w:val="26"/>
          <w:szCs w:val="26"/>
        </w:rPr>
      </w:pPr>
      <w:r w:rsidRPr="00D26205">
        <w:rPr>
          <w:color w:val="000000"/>
          <w:sz w:val="26"/>
          <w:szCs w:val="26"/>
        </w:rPr>
        <w:t xml:space="preserve">Образовательная система </w:t>
      </w:r>
      <w:r w:rsidR="00291787" w:rsidRPr="00D26205">
        <w:rPr>
          <w:color w:val="000000"/>
          <w:sz w:val="26"/>
          <w:szCs w:val="26"/>
        </w:rPr>
        <w:t>МО СП «</w:t>
      </w:r>
      <w:r w:rsidR="00D02094" w:rsidRPr="00D26205">
        <w:rPr>
          <w:color w:val="000000"/>
          <w:sz w:val="26"/>
          <w:szCs w:val="26"/>
        </w:rPr>
        <w:t>Деревня Сугоново</w:t>
      </w:r>
      <w:r w:rsidR="00291787" w:rsidRPr="00D26205">
        <w:rPr>
          <w:color w:val="000000"/>
          <w:sz w:val="26"/>
          <w:szCs w:val="26"/>
        </w:rPr>
        <w:t>»</w:t>
      </w:r>
      <w:r w:rsidRPr="00D26205">
        <w:rPr>
          <w:color w:val="000000"/>
          <w:sz w:val="26"/>
          <w:szCs w:val="26"/>
        </w:rPr>
        <w:t xml:space="preserve"> – совокупность воспитательных и образовательных учреждений, призванных удовлетворить запросы </w:t>
      </w:r>
      <w:r w:rsidR="00D32EF1" w:rsidRPr="00D26205">
        <w:rPr>
          <w:color w:val="000000"/>
          <w:sz w:val="26"/>
          <w:szCs w:val="26"/>
        </w:rPr>
        <w:t>людей</w:t>
      </w:r>
      <w:r w:rsidRPr="00D26205">
        <w:rPr>
          <w:color w:val="000000"/>
          <w:sz w:val="26"/>
          <w:szCs w:val="26"/>
        </w:rPr>
        <w:t xml:space="preserve"> и хозяйственного комплекса </w:t>
      </w:r>
      <w:r w:rsidR="00291787" w:rsidRPr="00D26205">
        <w:rPr>
          <w:color w:val="000000"/>
          <w:sz w:val="26"/>
          <w:szCs w:val="26"/>
        </w:rPr>
        <w:t>поселения</w:t>
      </w:r>
      <w:r w:rsidRPr="00D26205">
        <w:rPr>
          <w:color w:val="000000"/>
          <w:sz w:val="26"/>
          <w:szCs w:val="26"/>
        </w:rPr>
        <w:t xml:space="preserve"> в образовательных услугах и каче</w:t>
      </w:r>
      <w:r w:rsidR="008E2BFB" w:rsidRPr="00D26205">
        <w:rPr>
          <w:color w:val="000000"/>
          <w:sz w:val="26"/>
          <w:szCs w:val="26"/>
        </w:rPr>
        <w:t>ственно специальном образовании</w:t>
      </w:r>
      <w:r w:rsidR="004E7053" w:rsidRPr="00D26205">
        <w:rPr>
          <w:color w:val="000000"/>
          <w:sz w:val="26"/>
          <w:szCs w:val="26"/>
        </w:rPr>
        <w:t>.</w:t>
      </w:r>
      <w:r w:rsidR="009F0E4F" w:rsidRPr="00D26205">
        <w:rPr>
          <w:sz w:val="26"/>
          <w:szCs w:val="26"/>
        </w:rPr>
        <w:t xml:space="preserve"> В поселении функционируют </w:t>
      </w:r>
      <w:proofErr w:type="spellStart"/>
      <w:r w:rsidR="00D02094" w:rsidRPr="00D26205">
        <w:rPr>
          <w:sz w:val="26"/>
          <w:szCs w:val="26"/>
        </w:rPr>
        <w:t>Сугоновская</w:t>
      </w:r>
      <w:proofErr w:type="spellEnd"/>
      <w:r w:rsidR="00D02094" w:rsidRPr="00D26205">
        <w:rPr>
          <w:sz w:val="26"/>
          <w:szCs w:val="26"/>
        </w:rPr>
        <w:t xml:space="preserve"> </w:t>
      </w:r>
      <w:r w:rsidR="009F0E4F" w:rsidRPr="00D26205">
        <w:rPr>
          <w:sz w:val="26"/>
          <w:szCs w:val="26"/>
        </w:rPr>
        <w:t>начальная</w:t>
      </w:r>
      <w:r w:rsidR="00D02094" w:rsidRPr="00D26205">
        <w:rPr>
          <w:sz w:val="26"/>
          <w:szCs w:val="26"/>
        </w:rPr>
        <w:t xml:space="preserve"> общеобразовательная</w:t>
      </w:r>
      <w:r w:rsidR="009F0E4F" w:rsidRPr="00D26205">
        <w:rPr>
          <w:sz w:val="26"/>
          <w:szCs w:val="26"/>
        </w:rPr>
        <w:t xml:space="preserve"> школа и детский сад.</w:t>
      </w:r>
    </w:p>
    <w:p w14:paraId="6F825A51" w14:textId="51A6E7A8" w:rsidR="00F313B8" w:rsidRPr="00D26205" w:rsidRDefault="00591D2C" w:rsidP="004B16C1">
      <w:pPr>
        <w:spacing w:line="360" w:lineRule="auto"/>
        <w:ind w:firstLine="720"/>
        <w:jc w:val="both"/>
        <w:rPr>
          <w:sz w:val="26"/>
          <w:szCs w:val="26"/>
        </w:rPr>
      </w:pPr>
      <w:r w:rsidRPr="00D26205">
        <w:rPr>
          <w:b/>
          <w:i/>
          <w:iCs/>
          <w:color w:val="000000"/>
          <w:sz w:val="26"/>
          <w:szCs w:val="26"/>
        </w:rPr>
        <w:t>Детские дошкольные учреждения</w:t>
      </w:r>
      <w:r w:rsidR="00130733">
        <w:rPr>
          <w:b/>
          <w:i/>
          <w:iCs/>
          <w:color w:val="000000"/>
          <w:sz w:val="26"/>
          <w:szCs w:val="26"/>
        </w:rPr>
        <w:t>.</w:t>
      </w:r>
      <w:r w:rsidR="00327034" w:rsidRPr="00D26205">
        <w:rPr>
          <w:sz w:val="26"/>
          <w:szCs w:val="26"/>
        </w:rPr>
        <w:t xml:space="preserve"> </w:t>
      </w:r>
      <w:r w:rsidR="00130733">
        <w:rPr>
          <w:sz w:val="26"/>
          <w:szCs w:val="26"/>
        </w:rPr>
        <w:t>В</w:t>
      </w:r>
      <w:r w:rsidR="00130733" w:rsidRPr="00D26205">
        <w:rPr>
          <w:sz w:val="26"/>
          <w:szCs w:val="26"/>
        </w:rPr>
        <w:t xml:space="preserve"> настоящее время</w:t>
      </w:r>
      <w:r w:rsidR="00327034" w:rsidRPr="00D26205">
        <w:rPr>
          <w:sz w:val="26"/>
          <w:szCs w:val="26"/>
        </w:rPr>
        <w:t xml:space="preserve"> в </w:t>
      </w:r>
      <w:r w:rsidR="00A4310F" w:rsidRPr="00D26205">
        <w:rPr>
          <w:color w:val="000000"/>
          <w:sz w:val="26"/>
          <w:szCs w:val="26"/>
        </w:rPr>
        <w:t>СП «</w:t>
      </w:r>
      <w:r w:rsidR="00D02094" w:rsidRPr="00D26205">
        <w:rPr>
          <w:color w:val="000000"/>
          <w:sz w:val="26"/>
          <w:szCs w:val="26"/>
        </w:rPr>
        <w:t>Деревня Сугонов</w:t>
      </w:r>
      <w:r w:rsidR="00AB6004">
        <w:rPr>
          <w:color w:val="000000"/>
          <w:sz w:val="26"/>
          <w:szCs w:val="26"/>
        </w:rPr>
        <w:t>о</w:t>
      </w:r>
      <w:r w:rsidR="00A4310F" w:rsidRPr="00D26205">
        <w:rPr>
          <w:color w:val="000000"/>
          <w:sz w:val="26"/>
          <w:szCs w:val="26"/>
        </w:rPr>
        <w:t xml:space="preserve">» </w:t>
      </w:r>
      <w:r w:rsidR="00327034" w:rsidRPr="00D26205">
        <w:rPr>
          <w:sz w:val="26"/>
          <w:szCs w:val="26"/>
        </w:rPr>
        <w:t>функционирует муниципальное дошкольное учреждение – МДОУ «Детский сад «</w:t>
      </w:r>
      <w:proofErr w:type="spellStart"/>
      <w:r w:rsidR="00E31C41" w:rsidRPr="00D26205">
        <w:rPr>
          <w:sz w:val="26"/>
          <w:szCs w:val="26"/>
        </w:rPr>
        <w:t>Сугоновский</w:t>
      </w:r>
      <w:proofErr w:type="spellEnd"/>
      <w:r w:rsidR="00327034" w:rsidRPr="00D26205">
        <w:rPr>
          <w:sz w:val="26"/>
          <w:szCs w:val="26"/>
        </w:rPr>
        <w:t>» (</w:t>
      </w:r>
      <w:r w:rsidR="00A4310F" w:rsidRPr="00D26205">
        <w:rPr>
          <w:sz w:val="26"/>
          <w:szCs w:val="26"/>
        </w:rPr>
        <w:t xml:space="preserve">д. </w:t>
      </w:r>
      <w:r w:rsidR="0011334B" w:rsidRPr="00D26205">
        <w:rPr>
          <w:sz w:val="26"/>
          <w:szCs w:val="26"/>
        </w:rPr>
        <w:t>Сугоново</w:t>
      </w:r>
      <w:r w:rsidR="00A4310F" w:rsidRPr="00D26205">
        <w:rPr>
          <w:sz w:val="26"/>
          <w:szCs w:val="26"/>
        </w:rPr>
        <w:t xml:space="preserve"> </w:t>
      </w:r>
      <w:r w:rsidR="00E31C41" w:rsidRPr="00D26205">
        <w:rPr>
          <w:sz w:val="26"/>
          <w:szCs w:val="26"/>
        </w:rPr>
        <w:t>д. 54</w:t>
      </w:r>
      <w:r w:rsidR="00327034" w:rsidRPr="00D26205">
        <w:rPr>
          <w:sz w:val="26"/>
          <w:szCs w:val="26"/>
        </w:rPr>
        <w:t xml:space="preserve">) на </w:t>
      </w:r>
      <w:r w:rsidR="00E31C41" w:rsidRPr="00D26205">
        <w:rPr>
          <w:sz w:val="26"/>
          <w:szCs w:val="26"/>
        </w:rPr>
        <w:t>1</w:t>
      </w:r>
      <w:r w:rsidR="00A4310F" w:rsidRPr="00D26205">
        <w:rPr>
          <w:sz w:val="26"/>
          <w:szCs w:val="26"/>
        </w:rPr>
        <w:t>5</w:t>
      </w:r>
      <w:r w:rsidR="00327034" w:rsidRPr="00D26205">
        <w:rPr>
          <w:sz w:val="26"/>
          <w:szCs w:val="26"/>
        </w:rPr>
        <w:t xml:space="preserve"> мест</w:t>
      </w:r>
      <w:r w:rsidR="002D54BE" w:rsidRPr="00D26205">
        <w:rPr>
          <w:color w:val="000000"/>
          <w:sz w:val="26"/>
          <w:szCs w:val="26"/>
        </w:rPr>
        <w:t>.</w:t>
      </w:r>
      <w:r w:rsidR="00C96374" w:rsidRPr="00D26205">
        <w:rPr>
          <w:color w:val="FF0000"/>
          <w:sz w:val="26"/>
          <w:szCs w:val="26"/>
        </w:rPr>
        <w:t xml:space="preserve"> </w:t>
      </w:r>
      <w:r w:rsidR="00C96374" w:rsidRPr="00D26205">
        <w:rPr>
          <w:color w:val="000000"/>
          <w:sz w:val="26"/>
          <w:szCs w:val="26"/>
        </w:rPr>
        <w:t>Здание типовое, 19</w:t>
      </w:r>
      <w:r w:rsidR="00A4310F" w:rsidRPr="00D26205">
        <w:rPr>
          <w:color w:val="000000"/>
          <w:sz w:val="26"/>
          <w:szCs w:val="26"/>
        </w:rPr>
        <w:t>8</w:t>
      </w:r>
      <w:r w:rsidR="00E31C41" w:rsidRPr="00D26205">
        <w:rPr>
          <w:color w:val="000000"/>
          <w:sz w:val="26"/>
          <w:szCs w:val="26"/>
        </w:rPr>
        <w:t>5</w:t>
      </w:r>
      <w:r w:rsidR="00C96374" w:rsidRPr="00D26205">
        <w:rPr>
          <w:color w:val="000000"/>
          <w:sz w:val="26"/>
          <w:szCs w:val="26"/>
        </w:rPr>
        <w:t xml:space="preserve"> года постройки, т</w:t>
      </w:r>
      <w:r w:rsidR="00D54EA3" w:rsidRPr="00D26205">
        <w:rPr>
          <w:color w:val="000000"/>
          <w:sz w:val="26"/>
          <w:szCs w:val="26"/>
        </w:rPr>
        <w:t>ехническое состояние удовлетворительное</w:t>
      </w:r>
      <w:r w:rsidR="002C2E5C" w:rsidRPr="00D26205">
        <w:rPr>
          <w:color w:val="000000"/>
          <w:sz w:val="26"/>
          <w:szCs w:val="26"/>
        </w:rPr>
        <w:t>, износ составляет</w:t>
      </w:r>
      <w:r w:rsidR="002C2E5C" w:rsidRPr="00D26205">
        <w:rPr>
          <w:color w:val="FF0000"/>
          <w:sz w:val="26"/>
          <w:szCs w:val="26"/>
        </w:rPr>
        <w:t xml:space="preserve"> </w:t>
      </w:r>
      <w:r w:rsidR="00A4310F" w:rsidRPr="00D26205">
        <w:rPr>
          <w:color w:val="000000"/>
          <w:sz w:val="26"/>
          <w:szCs w:val="26"/>
        </w:rPr>
        <w:t>30</w:t>
      </w:r>
      <w:r w:rsidR="00291787" w:rsidRPr="00D26205">
        <w:rPr>
          <w:color w:val="000000"/>
          <w:sz w:val="26"/>
          <w:szCs w:val="26"/>
        </w:rPr>
        <w:t> </w:t>
      </w:r>
      <w:r w:rsidR="002C2E5C" w:rsidRPr="00D26205">
        <w:rPr>
          <w:color w:val="000000"/>
          <w:sz w:val="26"/>
          <w:szCs w:val="26"/>
        </w:rPr>
        <w:t>%.</w:t>
      </w:r>
      <w:r w:rsidR="002C2E5C" w:rsidRPr="00D26205">
        <w:rPr>
          <w:color w:val="FF0000"/>
          <w:sz w:val="26"/>
          <w:szCs w:val="26"/>
        </w:rPr>
        <w:t xml:space="preserve"> </w:t>
      </w:r>
      <w:r w:rsidR="007C3F3B" w:rsidRPr="00D26205">
        <w:rPr>
          <w:color w:val="FF0000"/>
          <w:sz w:val="26"/>
          <w:szCs w:val="26"/>
        </w:rPr>
        <w:t xml:space="preserve"> </w:t>
      </w:r>
      <w:r w:rsidR="007C3F3B" w:rsidRPr="00D26205">
        <w:rPr>
          <w:color w:val="000000"/>
          <w:sz w:val="26"/>
          <w:szCs w:val="26"/>
        </w:rPr>
        <w:t xml:space="preserve">Проектная вместимость </w:t>
      </w:r>
      <w:r w:rsidR="002B24B3" w:rsidRPr="00D26205">
        <w:rPr>
          <w:color w:val="000000"/>
          <w:sz w:val="26"/>
          <w:szCs w:val="26"/>
        </w:rPr>
        <w:t xml:space="preserve">– </w:t>
      </w:r>
      <w:r w:rsidR="00E31C41" w:rsidRPr="00D26205">
        <w:rPr>
          <w:color w:val="000000"/>
          <w:sz w:val="26"/>
          <w:szCs w:val="26"/>
        </w:rPr>
        <w:t>1</w:t>
      </w:r>
      <w:r w:rsidR="00A4310F" w:rsidRPr="00D26205">
        <w:rPr>
          <w:color w:val="000000"/>
          <w:sz w:val="26"/>
          <w:szCs w:val="26"/>
        </w:rPr>
        <w:t>5</w:t>
      </w:r>
      <w:r w:rsidR="002B24B3" w:rsidRPr="00D26205">
        <w:rPr>
          <w:color w:val="000000"/>
          <w:sz w:val="26"/>
          <w:szCs w:val="26"/>
        </w:rPr>
        <w:t xml:space="preserve">мест, а количество детей в нем в настоящее </w:t>
      </w:r>
      <w:r w:rsidR="002B24B3" w:rsidRPr="00D26205">
        <w:rPr>
          <w:sz w:val="26"/>
          <w:szCs w:val="26"/>
        </w:rPr>
        <w:t xml:space="preserve">время – </w:t>
      </w:r>
      <w:r w:rsidR="00E31C41" w:rsidRPr="00D26205">
        <w:rPr>
          <w:sz w:val="26"/>
          <w:szCs w:val="26"/>
        </w:rPr>
        <w:t>8</w:t>
      </w:r>
      <w:r w:rsidR="002B24B3" w:rsidRPr="00D26205">
        <w:rPr>
          <w:sz w:val="26"/>
          <w:szCs w:val="26"/>
        </w:rPr>
        <w:t>человек.</w:t>
      </w:r>
      <w:r w:rsidR="003F7813" w:rsidRPr="00D26205">
        <w:rPr>
          <w:sz w:val="26"/>
          <w:szCs w:val="26"/>
        </w:rPr>
        <w:t xml:space="preserve"> </w:t>
      </w:r>
    </w:p>
    <w:p w14:paraId="76CFB5DB" w14:textId="77777777" w:rsidR="00F0758D" w:rsidRPr="00D26205" w:rsidRDefault="001F25D9" w:rsidP="008E2BFB">
      <w:pPr>
        <w:spacing w:line="360" w:lineRule="auto"/>
        <w:ind w:firstLine="720"/>
        <w:jc w:val="both"/>
        <w:rPr>
          <w:sz w:val="26"/>
          <w:szCs w:val="26"/>
        </w:rPr>
      </w:pPr>
      <w:r w:rsidRPr="00D26205">
        <w:rPr>
          <w:b/>
          <w:i/>
          <w:color w:val="000000"/>
          <w:sz w:val="26"/>
          <w:szCs w:val="26"/>
        </w:rPr>
        <w:t>Общеобразовательные школы.</w:t>
      </w:r>
      <w:r w:rsidR="00CB6FD7" w:rsidRPr="00D26205">
        <w:rPr>
          <w:b/>
          <w:i/>
          <w:color w:val="000000"/>
          <w:sz w:val="26"/>
          <w:szCs w:val="26"/>
        </w:rPr>
        <w:t xml:space="preserve"> </w:t>
      </w:r>
      <w:r w:rsidR="00F0758D" w:rsidRPr="00D26205">
        <w:rPr>
          <w:sz w:val="26"/>
          <w:szCs w:val="26"/>
        </w:rPr>
        <w:t xml:space="preserve">В настоящее время в </w:t>
      </w:r>
      <w:r w:rsidR="00A4310F" w:rsidRPr="00D26205">
        <w:rPr>
          <w:color w:val="000000"/>
          <w:sz w:val="26"/>
          <w:szCs w:val="26"/>
        </w:rPr>
        <w:t>СП «</w:t>
      </w:r>
      <w:r w:rsidR="00E31C41" w:rsidRPr="00D26205">
        <w:rPr>
          <w:color w:val="000000"/>
          <w:sz w:val="26"/>
          <w:szCs w:val="26"/>
        </w:rPr>
        <w:t>Деревня Сугонов</w:t>
      </w:r>
      <w:r w:rsidR="00124FEB" w:rsidRPr="00D26205">
        <w:rPr>
          <w:color w:val="000000"/>
          <w:sz w:val="26"/>
          <w:szCs w:val="26"/>
        </w:rPr>
        <w:t>о</w:t>
      </w:r>
      <w:r w:rsidR="00A4310F" w:rsidRPr="00D26205">
        <w:rPr>
          <w:color w:val="000000"/>
          <w:sz w:val="26"/>
          <w:szCs w:val="26"/>
        </w:rPr>
        <w:t xml:space="preserve">» </w:t>
      </w:r>
      <w:r w:rsidR="00F0758D" w:rsidRPr="00D26205">
        <w:rPr>
          <w:sz w:val="26"/>
          <w:szCs w:val="26"/>
        </w:rPr>
        <w:t>функционирует муниципальное общеобразовательное учреждение – МОУ «</w:t>
      </w:r>
      <w:proofErr w:type="spellStart"/>
      <w:r w:rsidR="00E31C41" w:rsidRPr="00D26205">
        <w:rPr>
          <w:sz w:val="26"/>
          <w:szCs w:val="26"/>
        </w:rPr>
        <w:t>Сугоновска</w:t>
      </w:r>
      <w:r w:rsidR="00A4310F" w:rsidRPr="00D26205">
        <w:rPr>
          <w:sz w:val="26"/>
          <w:szCs w:val="26"/>
        </w:rPr>
        <w:t>я</w:t>
      </w:r>
      <w:proofErr w:type="spellEnd"/>
      <w:r w:rsidR="00A4310F" w:rsidRPr="00D26205">
        <w:rPr>
          <w:sz w:val="26"/>
          <w:szCs w:val="26"/>
        </w:rPr>
        <w:t xml:space="preserve"> начальная школа</w:t>
      </w:r>
      <w:r w:rsidR="00F0758D" w:rsidRPr="00D26205">
        <w:rPr>
          <w:sz w:val="26"/>
          <w:szCs w:val="26"/>
        </w:rPr>
        <w:t>» (</w:t>
      </w:r>
      <w:r w:rsidR="00A4310F" w:rsidRPr="00D26205">
        <w:rPr>
          <w:sz w:val="26"/>
          <w:szCs w:val="26"/>
        </w:rPr>
        <w:t xml:space="preserve">д. </w:t>
      </w:r>
      <w:proofErr w:type="spellStart"/>
      <w:r w:rsidR="00E31C41" w:rsidRPr="00D26205">
        <w:rPr>
          <w:sz w:val="26"/>
          <w:szCs w:val="26"/>
        </w:rPr>
        <w:t>Сугонова</w:t>
      </w:r>
      <w:proofErr w:type="spellEnd"/>
      <w:r w:rsidR="00E31C41" w:rsidRPr="00D26205">
        <w:rPr>
          <w:sz w:val="26"/>
          <w:szCs w:val="26"/>
        </w:rPr>
        <w:t xml:space="preserve"> д. 53</w:t>
      </w:r>
      <w:r w:rsidR="00F0758D" w:rsidRPr="00D26205">
        <w:rPr>
          <w:sz w:val="26"/>
          <w:szCs w:val="26"/>
        </w:rPr>
        <w:t xml:space="preserve">) на </w:t>
      </w:r>
      <w:r w:rsidR="00E31C41" w:rsidRPr="00D26205">
        <w:rPr>
          <w:sz w:val="26"/>
          <w:szCs w:val="26"/>
        </w:rPr>
        <w:t>120</w:t>
      </w:r>
      <w:r w:rsidR="00F0758D" w:rsidRPr="00D26205">
        <w:rPr>
          <w:sz w:val="26"/>
          <w:szCs w:val="26"/>
        </w:rPr>
        <w:t xml:space="preserve"> мест.</w:t>
      </w:r>
      <w:r w:rsidR="00691212" w:rsidRPr="00D26205">
        <w:rPr>
          <w:sz w:val="26"/>
          <w:szCs w:val="26"/>
        </w:rPr>
        <w:t xml:space="preserve"> </w:t>
      </w:r>
    </w:p>
    <w:p w14:paraId="19808A12" w14:textId="77777777" w:rsidR="001D082F" w:rsidRPr="00D26205" w:rsidRDefault="008E2BFB" w:rsidP="008E2BFB">
      <w:pPr>
        <w:spacing w:line="360" w:lineRule="auto"/>
        <w:ind w:firstLine="720"/>
        <w:jc w:val="both"/>
        <w:rPr>
          <w:kern w:val="1"/>
          <w:sz w:val="26"/>
          <w:szCs w:val="26"/>
          <w:lang w:eastAsia="ar-SA"/>
        </w:rPr>
      </w:pPr>
      <w:r w:rsidRPr="00D26205">
        <w:rPr>
          <w:kern w:val="1"/>
          <w:sz w:val="26"/>
          <w:szCs w:val="26"/>
          <w:lang w:eastAsia="ar-SA"/>
        </w:rPr>
        <w:t>Доставка школьников обеспечиваться школьным автобусом.</w:t>
      </w:r>
    </w:p>
    <w:p w14:paraId="733DA396" w14:textId="77777777" w:rsidR="00C96374" w:rsidRPr="00D26205" w:rsidRDefault="001D082F" w:rsidP="0078326C">
      <w:pPr>
        <w:spacing w:line="360" w:lineRule="auto"/>
        <w:ind w:firstLine="720"/>
        <w:jc w:val="both"/>
        <w:rPr>
          <w:sz w:val="26"/>
          <w:szCs w:val="26"/>
        </w:rPr>
      </w:pPr>
      <w:r w:rsidRPr="00D26205">
        <w:rPr>
          <w:b/>
          <w:i/>
          <w:sz w:val="26"/>
          <w:szCs w:val="26"/>
        </w:rPr>
        <w:t>Внешкольные учреждения.</w:t>
      </w:r>
      <w:r w:rsidRPr="00D26205">
        <w:rPr>
          <w:sz w:val="26"/>
          <w:szCs w:val="26"/>
        </w:rPr>
        <w:t xml:space="preserve"> </w:t>
      </w:r>
      <w:r w:rsidR="00F84AEB" w:rsidRPr="00D26205">
        <w:rPr>
          <w:sz w:val="26"/>
          <w:szCs w:val="26"/>
        </w:rPr>
        <w:t>Важная роль в системе воспитания и образования детей принадлежит внешкольным учреждениям</w:t>
      </w:r>
      <w:r w:rsidR="00CE76CA" w:rsidRPr="00D26205">
        <w:rPr>
          <w:sz w:val="26"/>
          <w:szCs w:val="26"/>
        </w:rPr>
        <w:t>. Клуб ветеранов совместно с работниками культуры занимаются патриотическим воспитанием молодежи. Проводят совместные мероприятия с учащимися школы и воспитанниками детского сада. На территории поселения создана молодежная организация, которая тоже включилась в культурную жизнь поселения.</w:t>
      </w:r>
    </w:p>
    <w:p w14:paraId="198A02CB" w14:textId="77777777" w:rsidR="00130733" w:rsidRDefault="00130733" w:rsidP="00FB1433">
      <w:pPr>
        <w:pStyle w:val="a3"/>
        <w:suppressAutoHyphens/>
        <w:spacing w:line="360" w:lineRule="auto"/>
        <w:rPr>
          <w:color w:val="000000"/>
          <w:sz w:val="26"/>
          <w:szCs w:val="26"/>
        </w:rPr>
      </w:pPr>
    </w:p>
    <w:p w14:paraId="1EB9A389" w14:textId="4CA2B86D" w:rsidR="00FA728D" w:rsidRPr="00D26205" w:rsidRDefault="00F06014" w:rsidP="00FB1433">
      <w:pPr>
        <w:pStyle w:val="a3"/>
        <w:suppressAutoHyphens/>
        <w:spacing w:line="360" w:lineRule="auto"/>
        <w:rPr>
          <w:color w:val="000000"/>
          <w:sz w:val="26"/>
          <w:szCs w:val="26"/>
        </w:rPr>
      </w:pPr>
      <w:r w:rsidRPr="00D26205">
        <w:rPr>
          <w:color w:val="000000"/>
          <w:sz w:val="26"/>
          <w:szCs w:val="26"/>
        </w:rPr>
        <w:lastRenderedPageBreak/>
        <w:t>Учреждения здравоохранения</w:t>
      </w:r>
    </w:p>
    <w:p w14:paraId="52C383ED" w14:textId="77777777" w:rsidR="00F0758D" w:rsidRPr="00D26205" w:rsidRDefault="00F0758D" w:rsidP="00F0758D">
      <w:pPr>
        <w:pStyle w:val="a3"/>
        <w:spacing w:line="360" w:lineRule="auto"/>
        <w:ind w:firstLine="720"/>
        <w:jc w:val="both"/>
        <w:rPr>
          <w:b w:val="0"/>
          <w:sz w:val="26"/>
          <w:szCs w:val="26"/>
        </w:rPr>
      </w:pPr>
      <w:r w:rsidRPr="00D26205">
        <w:rPr>
          <w:b w:val="0"/>
          <w:sz w:val="26"/>
          <w:szCs w:val="26"/>
        </w:rPr>
        <w:t>Здоровое население является одной из самых важных ценностей жизни. В сфере здравоохранения работает:</w:t>
      </w:r>
    </w:p>
    <w:p w14:paraId="3D8C6189" w14:textId="75FBE510" w:rsidR="00F26FEA" w:rsidRPr="00B3593A" w:rsidRDefault="00F0758D" w:rsidP="00B3593A">
      <w:pPr>
        <w:pStyle w:val="Main"/>
        <w:ind w:firstLine="720"/>
        <w:rPr>
          <w:color w:val="000000"/>
          <w:sz w:val="26"/>
          <w:szCs w:val="26"/>
        </w:rPr>
      </w:pPr>
      <w:r w:rsidRPr="00D26205">
        <w:rPr>
          <w:sz w:val="26"/>
          <w:szCs w:val="26"/>
        </w:rPr>
        <w:t xml:space="preserve">- </w:t>
      </w:r>
      <w:proofErr w:type="spellStart"/>
      <w:r w:rsidR="007B4271" w:rsidRPr="00D26205">
        <w:rPr>
          <w:sz w:val="26"/>
          <w:szCs w:val="26"/>
        </w:rPr>
        <w:t>Сугоновский</w:t>
      </w:r>
      <w:proofErr w:type="spellEnd"/>
      <w:r w:rsidR="00F26FEA" w:rsidRPr="00D26205">
        <w:rPr>
          <w:sz w:val="26"/>
          <w:szCs w:val="26"/>
        </w:rPr>
        <w:t xml:space="preserve"> </w:t>
      </w:r>
      <w:r w:rsidR="00583104" w:rsidRPr="00D26205">
        <w:rPr>
          <w:sz w:val="26"/>
          <w:szCs w:val="26"/>
        </w:rPr>
        <w:t xml:space="preserve">ФАП в д. </w:t>
      </w:r>
      <w:r w:rsidR="007B4271" w:rsidRPr="00D26205">
        <w:rPr>
          <w:sz w:val="26"/>
          <w:szCs w:val="26"/>
        </w:rPr>
        <w:t>Сугоново</w:t>
      </w:r>
      <w:r w:rsidR="00583104" w:rsidRPr="00D26205">
        <w:rPr>
          <w:sz w:val="26"/>
          <w:szCs w:val="26"/>
        </w:rPr>
        <w:t xml:space="preserve">, </w:t>
      </w:r>
      <w:r w:rsidR="00583104" w:rsidRPr="00D26205">
        <w:rPr>
          <w:color w:val="000000"/>
          <w:sz w:val="26"/>
          <w:szCs w:val="26"/>
        </w:rPr>
        <w:t>техническое состояние здания удовлетворительное</w:t>
      </w:r>
      <w:r w:rsidR="007B4271" w:rsidRPr="00D26205">
        <w:rPr>
          <w:color w:val="000000"/>
          <w:sz w:val="26"/>
          <w:szCs w:val="26"/>
        </w:rPr>
        <w:t>.</w:t>
      </w:r>
    </w:p>
    <w:p w14:paraId="4D869EAF" w14:textId="77777777" w:rsidR="00591D2C" w:rsidRPr="00D26205" w:rsidRDefault="00591D2C" w:rsidP="003429AC">
      <w:pPr>
        <w:pStyle w:val="a3"/>
        <w:spacing w:line="360" w:lineRule="auto"/>
        <w:rPr>
          <w:color w:val="000000"/>
          <w:sz w:val="26"/>
          <w:szCs w:val="26"/>
        </w:rPr>
      </w:pPr>
      <w:r w:rsidRPr="00D26205">
        <w:rPr>
          <w:color w:val="000000"/>
          <w:sz w:val="26"/>
          <w:szCs w:val="26"/>
        </w:rPr>
        <w:t>Учреждения культуры</w:t>
      </w:r>
    </w:p>
    <w:p w14:paraId="40827837" w14:textId="77777777" w:rsidR="007F2F44" w:rsidRPr="00D26205" w:rsidRDefault="003429AC" w:rsidP="00AE1078">
      <w:pPr>
        <w:pStyle w:val="af5"/>
        <w:spacing w:before="0" w:beforeAutospacing="0" w:after="0" w:afterAutospacing="0" w:line="360" w:lineRule="auto"/>
        <w:ind w:firstLine="709"/>
        <w:jc w:val="both"/>
        <w:rPr>
          <w:sz w:val="26"/>
          <w:szCs w:val="26"/>
        </w:rPr>
      </w:pPr>
      <w:r w:rsidRPr="00D26205">
        <w:rPr>
          <w:sz w:val="26"/>
          <w:szCs w:val="26"/>
        </w:rPr>
        <w:t>В муниципальном образовании Сельское поселение «</w:t>
      </w:r>
      <w:r w:rsidR="00124FEB" w:rsidRPr="00D26205">
        <w:rPr>
          <w:color w:val="000000"/>
          <w:sz w:val="26"/>
          <w:szCs w:val="26"/>
        </w:rPr>
        <w:t>Деревня Сугоново</w:t>
      </w:r>
      <w:r w:rsidRPr="00D26205">
        <w:rPr>
          <w:sz w:val="26"/>
          <w:szCs w:val="26"/>
        </w:rPr>
        <w:t xml:space="preserve">» в качестве мест массового отдыха населения используют </w:t>
      </w:r>
      <w:r w:rsidR="007F2F44" w:rsidRPr="00D26205">
        <w:rPr>
          <w:sz w:val="26"/>
          <w:szCs w:val="26"/>
        </w:rPr>
        <w:t xml:space="preserve"> библиотеку.</w:t>
      </w:r>
      <w:r w:rsidR="00B468C8" w:rsidRPr="00D26205">
        <w:rPr>
          <w:sz w:val="26"/>
          <w:szCs w:val="26"/>
        </w:rPr>
        <w:t xml:space="preserve"> </w:t>
      </w:r>
      <w:r w:rsidRPr="00D26205">
        <w:rPr>
          <w:sz w:val="26"/>
          <w:szCs w:val="26"/>
        </w:rPr>
        <w:t xml:space="preserve">ДК, </w:t>
      </w:r>
      <w:r w:rsidR="00B468C8" w:rsidRPr="00D26205">
        <w:rPr>
          <w:sz w:val="26"/>
          <w:szCs w:val="26"/>
        </w:rPr>
        <w:t>и</w:t>
      </w:r>
      <w:r w:rsidRPr="00D26205">
        <w:rPr>
          <w:sz w:val="26"/>
          <w:szCs w:val="26"/>
        </w:rPr>
        <w:t xml:space="preserve"> прилегающие к ним территории</w:t>
      </w:r>
      <w:r w:rsidR="00221528" w:rsidRPr="00D26205">
        <w:rPr>
          <w:sz w:val="26"/>
          <w:szCs w:val="26"/>
        </w:rPr>
        <w:t xml:space="preserve"> нуждаются в ремонте</w:t>
      </w:r>
      <w:r w:rsidRPr="00D26205">
        <w:rPr>
          <w:sz w:val="26"/>
          <w:szCs w:val="26"/>
        </w:rPr>
        <w:t>.</w:t>
      </w:r>
      <w:r w:rsidR="001173C0" w:rsidRPr="00D26205">
        <w:rPr>
          <w:sz w:val="26"/>
          <w:szCs w:val="26"/>
        </w:rPr>
        <w:t xml:space="preserve"> </w:t>
      </w:r>
      <w:r w:rsidR="007F2F44" w:rsidRPr="00D26205">
        <w:rPr>
          <w:sz w:val="26"/>
          <w:szCs w:val="26"/>
        </w:rPr>
        <w:t xml:space="preserve">Библиотека и СДК работают нормально. Проводятся различные мероприятия к различным праздникам 9 мая, день престарелых, спортсмены поселения участвуют в районных соревнованиях. </w:t>
      </w:r>
    </w:p>
    <w:p w14:paraId="684AAB3F" w14:textId="77777777" w:rsidR="0063494A" w:rsidRPr="00D26205" w:rsidRDefault="00693F8B" w:rsidP="00AE1078">
      <w:pPr>
        <w:pStyle w:val="af5"/>
        <w:spacing w:before="0" w:beforeAutospacing="0" w:after="0" w:afterAutospacing="0" w:line="360" w:lineRule="auto"/>
        <w:ind w:firstLine="709"/>
        <w:jc w:val="both"/>
        <w:rPr>
          <w:color w:val="000000"/>
          <w:sz w:val="26"/>
          <w:szCs w:val="26"/>
        </w:rPr>
      </w:pPr>
      <w:r w:rsidRPr="00D26205">
        <w:rPr>
          <w:sz w:val="26"/>
          <w:szCs w:val="26"/>
        </w:rPr>
        <w:t xml:space="preserve">Но не смотря на все неудобства, культурная жизнь поселения с каждым годом растет. Проведено очень много прекрасных и интересных мероприятий на высоком. В поселении проходит «День села». </w:t>
      </w:r>
      <w:r w:rsidR="001173C0" w:rsidRPr="00D26205">
        <w:rPr>
          <w:sz w:val="26"/>
          <w:szCs w:val="26"/>
        </w:rPr>
        <w:t xml:space="preserve">Библиотека также принимает самое активное участие во всех массовых мероприятиях. </w:t>
      </w:r>
      <w:r w:rsidR="0063494A" w:rsidRPr="00D26205">
        <w:rPr>
          <w:color w:val="000000"/>
          <w:sz w:val="26"/>
          <w:szCs w:val="26"/>
        </w:rPr>
        <w:t xml:space="preserve">Сфера культуры и искусства </w:t>
      </w:r>
      <w:r w:rsidR="00E865BB" w:rsidRPr="00D26205">
        <w:rPr>
          <w:color w:val="000000"/>
          <w:sz w:val="26"/>
          <w:szCs w:val="26"/>
        </w:rPr>
        <w:t>представлена</w:t>
      </w:r>
      <w:r w:rsidR="00884834" w:rsidRPr="00D26205">
        <w:rPr>
          <w:color w:val="000000"/>
          <w:sz w:val="26"/>
          <w:szCs w:val="26"/>
        </w:rPr>
        <w:t xml:space="preserve"> </w:t>
      </w:r>
      <w:r w:rsidR="009C5D26" w:rsidRPr="00D26205">
        <w:rPr>
          <w:color w:val="000000"/>
          <w:sz w:val="26"/>
          <w:szCs w:val="26"/>
        </w:rPr>
        <w:t>следующими объектами</w:t>
      </w:r>
      <w:r w:rsidR="0063494A" w:rsidRPr="00D26205">
        <w:rPr>
          <w:color w:val="000000"/>
          <w:sz w:val="26"/>
          <w:szCs w:val="26"/>
        </w:rPr>
        <w:t>:</w:t>
      </w:r>
    </w:p>
    <w:p w14:paraId="139884DA" w14:textId="77777777" w:rsidR="001173C0" w:rsidRPr="00D26205" w:rsidRDefault="001173C0" w:rsidP="00AE1078">
      <w:pPr>
        <w:spacing w:line="360" w:lineRule="auto"/>
        <w:ind w:firstLine="709"/>
        <w:jc w:val="both"/>
        <w:rPr>
          <w:sz w:val="26"/>
          <w:szCs w:val="26"/>
        </w:rPr>
      </w:pPr>
      <w:r w:rsidRPr="00D26205">
        <w:rPr>
          <w:sz w:val="26"/>
          <w:szCs w:val="26"/>
        </w:rPr>
        <w:t>из учреждений культуры функционируют:</w:t>
      </w:r>
    </w:p>
    <w:p w14:paraId="5D2D676D" w14:textId="77777777" w:rsidR="001173C0" w:rsidRPr="00D26205" w:rsidRDefault="001173C0" w:rsidP="00AE1078">
      <w:pPr>
        <w:spacing w:line="360" w:lineRule="auto"/>
        <w:ind w:firstLine="709"/>
        <w:jc w:val="both"/>
        <w:rPr>
          <w:sz w:val="26"/>
          <w:szCs w:val="26"/>
        </w:rPr>
      </w:pPr>
      <w:r w:rsidRPr="00D26205">
        <w:rPr>
          <w:sz w:val="26"/>
          <w:szCs w:val="26"/>
        </w:rPr>
        <w:t>-  сельский Дом культуры</w:t>
      </w:r>
      <w:r w:rsidR="00693F8B" w:rsidRPr="00D26205">
        <w:rPr>
          <w:sz w:val="26"/>
          <w:szCs w:val="26"/>
        </w:rPr>
        <w:t xml:space="preserve"> </w:t>
      </w:r>
      <w:r w:rsidR="0060783D" w:rsidRPr="00D26205">
        <w:rPr>
          <w:sz w:val="26"/>
          <w:szCs w:val="26"/>
        </w:rPr>
        <w:t xml:space="preserve"> (</w:t>
      </w:r>
      <w:r w:rsidR="00FF3E8C" w:rsidRPr="00D26205">
        <w:rPr>
          <w:sz w:val="26"/>
          <w:szCs w:val="26"/>
        </w:rPr>
        <w:t>60</w:t>
      </w:r>
      <w:r w:rsidR="0060783D" w:rsidRPr="00D26205">
        <w:rPr>
          <w:sz w:val="26"/>
          <w:szCs w:val="26"/>
        </w:rPr>
        <w:t xml:space="preserve"> мест)</w:t>
      </w:r>
    </w:p>
    <w:p w14:paraId="31E59E56" w14:textId="77777777" w:rsidR="001173C0" w:rsidRDefault="001173C0" w:rsidP="00AE1078">
      <w:pPr>
        <w:spacing w:line="360" w:lineRule="auto"/>
        <w:ind w:firstLine="709"/>
        <w:jc w:val="both"/>
        <w:rPr>
          <w:sz w:val="26"/>
          <w:szCs w:val="26"/>
        </w:rPr>
      </w:pPr>
      <w:r w:rsidRPr="00D26205">
        <w:rPr>
          <w:sz w:val="26"/>
          <w:szCs w:val="26"/>
        </w:rPr>
        <w:t>- сельская библиотека (</w:t>
      </w:r>
      <w:r w:rsidR="00693F8B" w:rsidRPr="00D26205">
        <w:rPr>
          <w:sz w:val="26"/>
          <w:szCs w:val="26"/>
        </w:rPr>
        <w:t xml:space="preserve">д. </w:t>
      </w:r>
      <w:r w:rsidR="007F2F44" w:rsidRPr="00D26205">
        <w:rPr>
          <w:sz w:val="26"/>
          <w:szCs w:val="26"/>
        </w:rPr>
        <w:t>Сугоново</w:t>
      </w:r>
      <w:r w:rsidRPr="00D26205">
        <w:rPr>
          <w:sz w:val="26"/>
          <w:szCs w:val="26"/>
        </w:rPr>
        <w:t xml:space="preserve">), книжный фонд – </w:t>
      </w:r>
      <w:r w:rsidR="00FF3E8C" w:rsidRPr="00D26205">
        <w:rPr>
          <w:sz w:val="26"/>
          <w:szCs w:val="26"/>
        </w:rPr>
        <w:t>7862</w:t>
      </w:r>
      <w:r w:rsidRPr="00D26205">
        <w:rPr>
          <w:sz w:val="26"/>
          <w:szCs w:val="26"/>
        </w:rPr>
        <w:t xml:space="preserve"> экз.</w:t>
      </w:r>
    </w:p>
    <w:p w14:paraId="50F805A2" w14:textId="77777777" w:rsidR="000378C9" w:rsidRPr="00966D99" w:rsidRDefault="000378C9" w:rsidP="00AE1078">
      <w:pPr>
        <w:spacing w:line="360" w:lineRule="auto"/>
        <w:ind w:firstLine="709"/>
        <w:jc w:val="both"/>
        <w:rPr>
          <w:b/>
          <w:color w:val="FF0000"/>
        </w:rPr>
      </w:pPr>
      <w:bookmarkStart w:id="86" w:name="_Toc343873663"/>
    </w:p>
    <w:p w14:paraId="55FD0120" w14:textId="77777777" w:rsidR="000378C9" w:rsidRPr="00E97F61" w:rsidRDefault="000378C9" w:rsidP="00E97F61">
      <w:pPr>
        <w:pStyle w:val="30"/>
        <w:jc w:val="center"/>
        <w:rPr>
          <w:sz w:val="26"/>
          <w:szCs w:val="26"/>
          <w:lang w:val="ru-RU"/>
        </w:rPr>
      </w:pPr>
      <w:bookmarkStart w:id="87" w:name="_Toc84523142"/>
      <w:r w:rsidRPr="00E97F61">
        <w:rPr>
          <w:sz w:val="26"/>
          <w:szCs w:val="26"/>
        </w:rPr>
        <w:t>II</w:t>
      </w:r>
      <w:r w:rsidRPr="00E97F61">
        <w:rPr>
          <w:sz w:val="26"/>
          <w:szCs w:val="26"/>
          <w:lang w:val="ru-RU"/>
        </w:rPr>
        <w:t>.</w:t>
      </w:r>
      <w:r w:rsidRPr="00E97F61">
        <w:rPr>
          <w:sz w:val="26"/>
          <w:szCs w:val="26"/>
        </w:rPr>
        <w:t>IV</w:t>
      </w:r>
      <w:r w:rsidRPr="00E97F61">
        <w:rPr>
          <w:sz w:val="26"/>
          <w:szCs w:val="26"/>
          <w:lang w:val="ru-RU"/>
        </w:rPr>
        <w:t>.</w:t>
      </w:r>
      <w:r w:rsidR="00F23E9B">
        <w:rPr>
          <w:sz w:val="26"/>
          <w:szCs w:val="26"/>
          <w:lang w:val="ru-RU"/>
        </w:rPr>
        <w:t>5</w:t>
      </w:r>
      <w:r w:rsidRPr="00E97F61">
        <w:rPr>
          <w:sz w:val="26"/>
          <w:szCs w:val="26"/>
          <w:lang w:val="ru-RU"/>
        </w:rPr>
        <w:t xml:space="preserve"> Мероприятия по развитию системы культурно-бытового обслуживания</w:t>
      </w:r>
      <w:bookmarkEnd w:id="86"/>
      <w:bookmarkEnd w:id="87"/>
    </w:p>
    <w:p w14:paraId="1C963353" w14:textId="789BE3D3" w:rsidR="00AE1078" w:rsidRDefault="000378C9" w:rsidP="00B3593A">
      <w:pPr>
        <w:pStyle w:val="a5"/>
        <w:rPr>
          <w:sz w:val="26"/>
          <w:szCs w:val="26"/>
        </w:rPr>
      </w:pPr>
      <w:r w:rsidRPr="00E97F61">
        <w:rPr>
          <w:b/>
          <w:bCs/>
          <w:sz w:val="26"/>
          <w:szCs w:val="26"/>
        </w:rPr>
        <w:tab/>
      </w:r>
      <w:r w:rsidRPr="00E97F61">
        <w:rPr>
          <w:sz w:val="26"/>
          <w:szCs w:val="26"/>
        </w:rPr>
        <w:t>Формирование и развитие системы культурно-бытового обслуживания в значительной мере способствует достижению главной цели градостроительной политики – обеспечению комфортности проживания.</w:t>
      </w:r>
    </w:p>
    <w:p w14:paraId="0F8020F3" w14:textId="77777777" w:rsidR="00B3593A" w:rsidRPr="00B3593A" w:rsidRDefault="00B3593A" w:rsidP="00B3593A">
      <w:pPr>
        <w:pStyle w:val="a5"/>
        <w:rPr>
          <w:sz w:val="26"/>
          <w:szCs w:val="26"/>
        </w:rPr>
      </w:pPr>
    </w:p>
    <w:p w14:paraId="493BC5D4" w14:textId="77777777" w:rsidR="000378C9" w:rsidRPr="00E97F61" w:rsidRDefault="000378C9" w:rsidP="000378C9">
      <w:pPr>
        <w:pStyle w:val="afb"/>
        <w:rPr>
          <w:b/>
          <w:color w:val="FF0000"/>
          <w:sz w:val="26"/>
          <w:szCs w:val="26"/>
        </w:rPr>
      </w:pPr>
      <w:r w:rsidRPr="00E97F61">
        <w:rPr>
          <w:rFonts w:eastAsia="Arial Unicode MS"/>
          <w:b/>
          <w:sz w:val="26"/>
          <w:szCs w:val="26"/>
        </w:rPr>
        <w:t xml:space="preserve">Перечень мероприятий территориального планирования </w:t>
      </w:r>
      <w:r w:rsidR="00F23E9B">
        <w:rPr>
          <w:rFonts w:eastAsia="Arial Unicode MS"/>
          <w:b/>
          <w:sz w:val="26"/>
          <w:szCs w:val="26"/>
        </w:rPr>
        <w:t xml:space="preserve"> </w:t>
      </w:r>
      <w:r w:rsidRPr="00E97F61">
        <w:rPr>
          <w:rFonts w:eastAsia="Arial Unicode MS"/>
          <w:b/>
          <w:sz w:val="26"/>
          <w:szCs w:val="26"/>
        </w:rPr>
        <w:t xml:space="preserve">по </w:t>
      </w:r>
      <w:r w:rsidRPr="00E97F61">
        <w:rPr>
          <w:b/>
          <w:sz w:val="26"/>
          <w:szCs w:val="26"/>
        </w:rPr>
        <w:t>объектам культурно-бытового обслуживания</w:t>
      </w:r>
    </w:p>
    <w:p w14:paraId="15212538" w14:textId="77777777" w:rsidR="000378C9" w:rsidRPr="00EF65A2" w:rsidRDefault="000378C9" w:rsidP="000378C9">
      <w:pPr>
        <w:pStyle w:val="afb"/>
        <w:jc w:val="right"/>
        <w:rPr>
          <w:lang w:val="en-US"/>
        </w:rPr>
      </w:pPr>
      <w:r w:rsidRPr="00986794">
        <w:rPr>
          <w:i/>
          <w:color w:val="000000"/>
        </w:rPr>
        <w:t xml:space="preserve">Таблица </w:t>
      </w:r>
      <w:r w:rsidR="00EF65A2">
        <w:rPr>
          <w:i/>
          <w:color w:val="000000"/>
          <w:lang w:val="en-US"/>
        </w:rPr>
        <w:t>10</w:t>
      </w:r>
    </w:p>
    <w:tbl>
      <w:tblPr>
        <w:tblW w:w="9360" w:type="dxa"/>
        <w:tblInd w:w="108" w:type="dxa"/>
        <w:tblLayout w:type="fixed"/>
        <w:tblLook w:val="0000" w:firstRow="0" w:lastRow="0" w:firstColumn="0" w:lastColumn="0" w:noHBand="0" w:noVBand="0"/>
      </w:tblPr>
      <w:tblGrid>
        <w:gridCol w:w="720"/>
        <w:gridCol w:w="3959"/>
        <w:gridCol w:w="2701"/>
        <w:gridCol w:w="1980"/>
      </w:tblGrid>
      <w:tr w:rsidR="000378C9" w:rsidRPr="00AB169A" w14:paraId="455AFA09" w14:textId="77777777" w:rsidTr="0024373C">
        <w:trPr>
          <w:trHeight w:hRule="exact" w:val="851"/>
        </w:trPr>
        <w:tc>
          <w:tcPr>
            <w:tcW w:w="720" w:type="dxa"/>
            <w:tcBorders>
              <w:top w:val="single" w:sz="4" w:space="0" w:color="000000"/>
              <w:left w:val="single" w:sz="4" w:space="0" w:color="000000"/>
              <w:bottom w:val="single" w:sz="4" w:space="0" w:color="000000"/>
              <w:right w:val="single" w:sz="4" w:space="0" w:color="auto"/>
            </w:tcBorders>
            <w:vAlign w:val="center"/>
          </w:tcPr>
          <w:p w14:paraId="339D8899" w14:textId="77777777" w:rsidR="000378C9" w:rsidRPr="002323D7" w:rsidRDefault="000378C9" w:rsidP="0024373C">
            <w:pPr>
              <w:jc w:val="center"/>
              <w:rPr>
                <w:b/>
              </w:rPr>
            </w:pPr>
            <w:r w:rsidRPr="002323D7">
              <w:rPr>
                <w:b/>
              </w:rPr>
              <w:t>№ п/п</w:t>
            </w:r>
          </w:p>
        </w:tc>
        <w:tc>
          <w:tcPr>
            <w:tcW w:w="3959" w:type="dxa"/>
            <w:tcBorders>
              <w:top w:val="single" w:sz="4" w:space="0" w:color="000000"/>
              <w:left w:val="single" w:sz="4" w:space="0" w:color="auto"/>
              <w:bottom w:val="single" w:sz="4" w:space="0" w:color="000000"/>
              <w:right w:val="single" w:sz="4" w:space="0" w:color="auto"/>
            </w:tcBorders>
            <w:vAlign w:val="center"/>
          </w:tcPr>
          <w:p w14:paraId="3D8E1259" w14:textId="77777777" w:rsidR="000378C9" w:rsidRPr="002323D7" w:rsidRDefault="000378C9" w:rsidP="0024373C">
            <w:pPr>
              <w:jc w:val="center"/>
              <w:rPr>
                <w:b/>
              </w:rPr>
            </w:pPr>
            <w:r w:rsidRPr="002323D7">
              <w:rPr>
                <w:b/>
              </w:rPr>
              <w:t>Наименование мероприятия</w:t>
            </w:r>
          </w:p>
        </w:tc>
        <w:tc>
          <w:tcPr>
            <w:tcW w:w="2701" w:type="dxa"/>
            <w:tcBorders>
              <w:top w:val="single" w:sz="4" w:space="0" w:color="000000"/>
              <w:left w:val="single" w:sz="4" w:space="0" w:color="auto"/>
              <w:bottom w:val="single" w:sz="4" w:space="0" w:color="000000"/>
              <w:right w:val="single" w:sz="4" w:space="0" w:color="auto"/>
            </w:tcBorders>
            <w:vAlign w:val="center"/>
          </w:tcPr>
          <w:p w14:paraId="0E62C617" w14:textId="77777777" w:rsidR="000378C9" w:rsidRPr="002323D7" w:rsidRDefault="000378C9" w:rsidP="0024373C">
            <w:pPr>
              <w:jc w:val="center"/>
              <w:rPr>
                <w:b/>
              </w:rPr>
            </w:pPr>
            <w:r w:rsidRPr="002323D7">
              <w:rPr>
                <w:b/>
              </w:rPr>
              <w:t>Показатели</w:t>
            </w:r>
          </w:p>
        </w:tc>
        <w:tc>
          <w:tcPr>
            <w:tcW w:w="1980" w:type="dxa"/>
            <w:tcBorders>
              <w:top w:val="single" w:sz="4" w:space="0" w:color="000000"/>
              <w:left w:val="single" w:sz="4" w:space="0" w:color="auto"/>
              <w:bottom w:val="single" w:sz="4" w:space="0" w:color="000000"/>
              <w:right w:val="single" w:sz="4" w:space="0" w:color="000000"/>
            </w:tcBorders>
            <w:vAlign w:val="center"/>
          </w:tcPr>
          <w:p w14:paraId="7E560717" w14:textId="77777777" w:rsidR="000378C9" w:rsidRPr="002323D7" w:rsidRDefault="000378C9" w:rsidP="0024373C">
            <w:pPr>
              <w:jc w:val="center"/>
              <w:rPr>
                <w:b/>
              </w:rPr>
            </w:pPr>
            <w:r w:rsidRPr="002323D7">
              <w:rPr>
                <w:b/>
              </w:rPr>
              <w:t>Этапы реализации</w:t>
            </w:r>
          </w:p>
        </w:tc>
      </w:tr>
      <w:tr w:rsidR="000378C9" w:rsidRPr="00AB169A" w14:paraId="5CE62DDD" w14:textId="77777777" w:rsidTr="0024373C">
        <w:trPr>
          <w:trHeight w:hRule="exact" w:val="377"/>
        </w:trPr>
        <w:tc>
          <w:tcPr>
            <w:tcW w:w="720" w:type="dxa"/>
            <w:tcBorders>
              <w:top w:val="single" w:sz="4" w:space="0" w:color="000000"/>
              <w:left w:val="single" w:sz="4" w:space="0" w:color="000000"/>
              <w:bottom w:val="single" w:sz="4" w:space="0" w:color="000000"/>
              <w:right w:val="single" w:sz="4" w:space="0" w:color="auto"/>
            </w:tcBorders>
            <w:vAlign w:val="center"/>
          </w:tcPr>
          <w:p w14:paraId="4E370EB3" w14:textId="77777777" w:rsidR="000378C9" w:rsidRPr="006C17D6" w:rsidRDefault="000378C9" w:rsidP="0024373C">
            <w:pPr>
              <w:jc w:val="center"/>
            </w:pPr>
            <w:r w:rsidRPr="006C17D6">
              <w:t>1</w:t>
            </w:r>
          </w:p>
        </w:tc>
        <w:tc>
          <w:tcPr>
            <w:tcW w:w="8640" w:type="dxa"/>
            <w:gridSpan w:val="3"/>
            <w:tcBorders>
              <w:top w:val="single" w:sz="4" w:space="0" w:color="000000"/>
              <w:left w:val="single" w:sz="4" w:space="0" w:color="auto"/>
              <w:bottom w:val="single" w:sz="4" w:space="0" w:color="000000"/>
              <w:right w:val="single" w:sz="4" w:space="0" w:color="000000"/>
            </w:tcBorders>
            <w:vAlign w:val="center"/>
          </w:tcPr>
          <w:p w14:paraId="313BC44B" w14:textId="77777777" w:rsidR="000378C9" w:rsidRPr="006C17D6" w:rsidRDefault="000378C9" w:rsidP="0024373C">
            <w:pPr>
              <w:jc w:val="center"/>
              <w:rPr>
                <w:b/>
              </w:rPr>
            </w:pPr>
            <w:r w:rsidRPr="006C17D6">
              <w:rPr>
                <w:b/>
              </w:rPr>
              <w:t>Объекты культурно-досугового назначения</w:t>
            </w:r>
          </w:p>
        </w:tc>
      </w:tr>
      <w:tr w:rsidR="000378C9" w:rsidRPr="00AB169A" w14:paraId="50DDB2EF" w14:textId="77777777" w:rsidTr="0024373C">
        <w:trPr>
          <w:trHeight w:hRule="exact" w:val="994"/>
        </w:trPr>
        <w:tc>
          <w:tcPr>
            <w:tcW w:w="720" w:type="dxa"/>
            <w:tcBorders>
              <w:top w:val="single" w:sz="4" w:space="0" w:color="000000"/>
              <w:left w:val="single" w:sz="4" w:space="0" w:color="000000"/>
              <w:bottom w:val="single" w:sz="4" w:space="0" w:color="000000"/>
              <w:right w:val="single" w:sz="4" w:space="0" w:color="auto"/>
            </w:tcBorders>
            <w:vAlign w:val="center"/>
          </w:tcPr>
          <w:p w14:paraId="057A4F1B" w14:textId="77777777" w:rsidR="000378C9" w:rsidRPr="006C02F2" w:rsidRDefault="000378C9" w:rsidP="0024373C">
            <w:pPr>
              <w:jc w:val="center"/>
            </w:pPr>
            <w:r>
              <w:lastRenderedPageBreak/>
              <w:t>1</w:t>
            </w:r>
            <w:r w:rsidRPr="006C02F2">
              <w:t>.1</w:t>
            </w:r>
          </w:p>
        </w:tc>
        <w:tc>
          <w:tcPr>
            <w:tcW w:w="3959" w:type="dxa"/>
            <w:tcBorders>
              <w:top w:val="single" w:sz="4" w:space="0" w:color="000000"/>
              <w:left w:val="single" w:sz="4" w:space="0" w:color="auto"/>
              <w:bottom w:val="single" w:sz="4" w:space="0" w:color="000000"/>
              <w:right w:val="single" w:sz="4" w:space="0" w:color="auto"/>
            </w:tcBorders>
            <w:vAlign w:val="center"/>
          </w:tcPr>
          <w:p w14:paraId="40396DCA" w14:textId="77777777" w:rsidR="000378C9" w:rsidRPr="006C02F2" w:rsidRDefault="000378C9" w:rsidP="0024373C">
            <w:pPr>
              <w:rPr>
                <w:sz w:val="26"/>
                <w:szCs w:val="26"/>
              </w:rPr>
            </w:pPr>
            <w:r w:rsidRPr="00D02C58">
              <w:rPr>
                <w:sz w:val="26"/>
                <w:szCs w:val="26"/>
              </w:rPr>
              <w:t>ремонт</w:t>
            </w:r>
            <w:r w:rsidRPr="006C02F2">
              <w:rPr>
                <w:sz w:val="26"/>
                <w:szCs w:val="26"/>
              </w:rPr>
              <w:t xml:space="preserve"> СДК в дер. </w:t>
            </w:r>
            <w:r>
              <w:rPr>
                <w:sz w:val="26"/>
                <w:szCs w:val="26"/>
              </w:rPr>
              <w:t>Сугоново</w:t>
            </w:r>
          </w:p>
        </w:tc>
        <w:tc>
          <w:tcPr>
            <w:tcW w:w="2701" w:type="dxa"/>
            <w:tcBorders>
              <w:top w:val="single" w:sz="4" w:space="0" w:color="000000"/>
              <w:left w:val="single" w:sz="4" w:space="0" w:color="auto"/>
              <w:bottom w:val="single" w:sz="4" w:space="0" w:color="000000"/>
              <w:right w:val="single" w:sz="4" w:space="0" w:color="auto"/>
            </w:tcBorders>
            <w:vAlign w:val="center"/>
          </w:tcPr>
          <w:p w14:paraId="7635B3F3" w14:textId="77777777" w:rsidR="000378C9" w:rsidRPr="005D0D48" w:rsidRDefault="000378C9" w:rsidP="0024373C">
            <w:pPr>
              <w:jc w:val="center"/>
              <w:rPr>
                <w:sz w:val="26"/>
                <w:szCs w:val="26"/>
              </w:rPr>
            </w:pPr>
            <w:r w:rsidRPr="005D0D48">
              <w:rPr>
                <w:sz w:val="26"/>
                <w:szCs w:val="26"/>
              </w:rPr>
              <w:t>-</w:t>
            </w:r>
          </w:p>
        </w:tc>
        <w:tc>
          <w:tcPr>
            <w:tcW w:w="1980" w:type="dxa"/>
            <w:tcBorders>
              <w:top w:val="single" w:sz="4" w:space="0" w:color="000000"/>
              <w:left w:val="single" w:sz="4" w:space="0" w:color="auto"/>
              <w:bottom w:val="single" w:sz="4" w:space="0" w:color="000000"/>
              <w:right w:val="single" w:sz="4" w:space="0" w:color="000000"/>
            </w:tcBorders>
            <w:vAlign w:val="center"/>
          </w:tcPr>
          <w:p w14:paraId="05455BC1" w14:textId="77777777" w:rsidR="000378C9" w:rsidRPr="006C02F2" w:rsidRDefault="000378C9" w:rsidP="0024373C">
            <w:pPr>
              <w:jc w:val="center"/>
              <w:rPr>
                <w:sz w:val="26"/>
                <w:szCs w:val="26"/>
              </w:rPr>
            </w:pPr>
            <w:r w:rsidRPr="006C02F2">
              <w:rPr>
                <w:sz w:val="26"/>
                <w:szCs w:val="26"/>
              </w:rPr>
              <w:t>Расчетный срок</w:t>
            </w:r>
          </w:p>
        </w:tc>
      </w:tr>
    </w:tbl>
    <w:p w14:paraId="64266106" w14:textId="77777777" w:rsidR="000378C9" w:rsidRDefault="000378C9" w:rsidP="000378C9">
      <w:pPr>
        <w:pStyle w:val="a5"/>
        <w:tabs>
          <w:tab w:val="left" w:pos="900"/>
        </w:tabs>
        <w:ind w:firstLine="720"/>
      </w:pPr>
    </w:p>
    <w:p w14:paraId="2F651A18" w14:textId="77777777" w:rsidR="000378C9" w:rsidRPr="005B371F" w:rsidRDefault="000378C9" w:rsidP="000378C9">
      <w:pPr>
        <w:pStyle w:val="a5"/>
        <w:tabs>
          <w:tab w:val="left" w:pos="900"/>
        </w:tabs>
        <w:ind w:firstLine="720"/>
        <w:rPr>
          <w:sz w:val="26"/>
          <w:szCs w:val="26"/>
        </w:rPr>
      </w:pPr>
      <w:r w:rsidRPr="005B371F">
        <w:rPr>
          <w:sz w:val="26"/>
          <w:szCs w:val="26"/>
        </w:rPr>
        <w:t xml:space="preserve">Размещение и строительство объектов культурно-бытового обслуживания должно производиться в соответствии с положениями, указанными в региональных нормативах «Градостроительство. Планировка и застройка населенных пунктов Калужской области», и другими действующими нормативно-правовыми актами. </w:t>
      </w:r>
    </w:p>
    <w:p w14:paraId="54A6C84F" w14:textId="77777777" w:rsidR="000378C9" w:rsidRDefault="000378C9" w:rsidP="000378C9">
      <w:pPr>
        <w:pStyle w:val="a5"/>
        <w:tabs>
          <w:tab w:val="left" w:pos="900"/>
        </w:tabs>
        <w:ind w:firstLine="720"/>
        <w:rPr>
          <w:color w:val="000000"/>
        </w:rPr>
        <w:sectPr w:rsidR="000378C9" w:rsidSect="0024373C">
          <w:pgSz w:w="11906" w:h="16838"/>
          <w:pgMar w:top="899" w:right="850" w:bottom="899" w:left="1701" w:header="708" w:footer="708" w:gutter="0"/>
          <w:cols w:space="708"/>
          <w:docGrid w:linePitch="360"/>
        </w:sectPr>
      </w:pPr>
    </w:p>
    <w:p w14:paraId="1D5F6461" w14:textId="77777777" w:rsidR="000378C9" w:rsidRPr="000378C9" w:rsidRDefault="000378C9" w:rsidP="000378C9">
      <w:pPr>
        <w:pStyle w:val="30"/>
        <w:jc w:val="center"/>
        <w:rPr>
          <w:color w:val="000000"/>
          <w:sz w:val="26"/>
          <w:szCs w:val="26"/>
          <w:lang w:val="ru-RU"/>
        </w:rPr>
      </w:pPr>
      <w:bookmarkStart w:id="88" w:name="_Toc233447570"/>
      <w:bookmarkStart w:id="89" w:name="_Toc343873664"/>
      <w:bookmarkStart w:id="90" w:name="_Toc84523143"/>
      <w:r w:rsidRPr="008673BB">
        <w:rPr>
          <w:sz w:val="26"/>
          <w:szCs w:val="26"/>
        </w:rPr>
        <w:lastRenderedPageBreak/>
        <w:t>II</w:t>
      </w:r>
      <w:r w:rsidRPr="000C5DAB">
        <w:rPr>
          <w:sz w:val="26"/>
          <w:szCs w:val="26"/>
          <w:lang w:val="ru-RU"/>
        </w:rPr>
        <w:t>.</w:t>
      </w:r>
      <w:r w:rsidRPr="000C5DAB">
        <w:rPr>
          <w:sz w:val="26"/>
          <w:szCs w:val="26"/>
        </w:rPr>
        <w:t>IV</w:t>
      </w:r>
      <w:r w:rsidRPr="000C5DAB">
        <w:rPr>
          <w:sz w:val="26"/>
          <w:szCs w:val="26"/>
          <w:lang w:val="ru-RU"/>
        </w:rPr>
        <w:t>.</w:t>
      </w:r>
      <w:r w:rsidR="00F23E9B">
        <w:rPr>
          <w:sz w:val="26"/>
          <w:szCs w:val="26"/>
          <w:lang w:val="ru-RU"/>
        </w:rPr>
        <w:t xml:space="preserve">6 </w:t>
      </w:r>
      <w:r w:rsidRPr="000378C9">
        <w:rPr>
          <w:color w:val="000000"/>
          <w:sz w:val="26"/>
          <w:szCs w:val="26"/>
          <w:lang w:val="ru-RU"/>
        </w:rPr>
        <w:t xml:space="preserve">Мероприятия по развитию </w:t>
      </w:r>
      <w:bookmarkEnd w:id="88"/>
      <w:r w:rsidRPr="000378C9">
        <w:rPr>
          <w:color w:val="000000"/>
          <w:sz w:val="26"/>
          <w:szCs w:val="26"/>
          <w:lang w:val="ru-RU"/>
        </w:rPr>
        <w:t>объектов массового отдыха, благоустройству и озеленению территории</w:t>
      </w:r>
      <w:bookmarkEnd w:id="89"/>
      <w:bookmarkEnd w:id="90"/>
    </w:p>
    <w:p w14:paraId="6F9AA35E" w14:textId="77777777" w:rsidR="000378C9" w:rsidRPr="008D4621" w:rsidRDefault="000378C9" w:rsidP="00EF65A2">
      <w:pPr>
        <w:pStyle w:val="a5"/>
        <w:ind w:firstLine="709"/>
        <w:rPr>
          <w:sz w:val="26"/>
          <w:szCs w:val="26"/>
        </w:rPr>
      </w:pPr>
      <w:r w:rsidRPr="008D4621">
        <w:rPr>
          <w:sz w:val="26"/>
          <w:szCs w:val="26"/>
        </w:rPr>
        <w:t>Создание рекреационных зон и установление их правового режима осуществляются при зонировании территорий в соответствии с Земельным кодексом РФ (глава 15) и Градостроительным кодексом РФ (глава 4). Указанными законодательными актами предусматривается, что рекреационные зоны выделяются при определении территориальных зон, а их правовой режим устанавливается градостроительными регламентами.</w:t>
      </w:r>
    </w:p>
    <w:p w14:paraId="1A7A4DF4" w14:textId="77777777" w:rsidR="000378C9" w:rsidRPr="008305A1" w:rsidRDefault="000378C9" w:rsidP="00EF65A2">
      <w:pPr>
        <w:pStyle w:val="a5"/>
        <w:ind w:firstLine="709"/>
        <w:rPr>
          <w:color w:val="000000"/>
          <w:sz w:val="26"/>
          <w:szCs w:val="26"/>
        </w:rPr>
      </w:pPr>
      <w:r w:rsidRPr="008305A1">
        <w:rPr>
          <w:color w:val="000000"/>
          <w:sz w:val="26"/>
          <w:szCs w:val="26"/>
        </w:rPr>
        <w:t>Рекреационные зоны предназначены для организации массового отдыха населения</w:t>
      </w:r>
      <w:r>
        <w:rPr>
          <w:color w:val="000000"/>
          <w:sz w:val="26"/>
          <w:szCs w:val="26"/>
        </w:rPr>
        <w:t>,</w:t>
      </w:r>
      <w:r w:rsidRPr="008305A1">
        <w:rPr>
          <w:color w:val="000000"/>
          <w:sz w:val="26"/>
          <w:szCs w:val="26"/>
        </w:rPr>
        <w:t xml:space="preserve"> обеспечения благоприятной экологической обстановки</w:t>
      </w:r>
      <w:r>
        <w:rPr>
          <w:color w:val="000000"/>
          <w:sz w:val="26"/>
          <w:szCs w:val="26"/>
        </w:rPr>
        <w:t xml:space="preserve"> и</w:t>
      </w:r>
      <w:r w:rsidRPr="008305A1">
        <w:rPr>
          <w:color w:val="000000"/>
          <w:sz w:val="26"/>
          <w:szCs w:val="26"/>
        </w:rPr>
        <w:t xml:space="preserve"> включают территории парков, садов, скверов, озелененных набережных, а также лесопарков.</w:t>
      </w:r>
    </w:p>
    <w:p w14:paraId="610D4668" w14:textId="77777777" w:rsidR="000378C9" w:rsidRPr="00960C67" w:rsidRDefault="000378C9" w:rsidP="00EF65A2">
      <w:pPr>
        <w:pStyle w:val="a5"/>
        <w:ind w:firstLine="709"/>
        <w:rPr>
          <w:color w:val="FF0000"/>
          <w:sz w:val="26"/>
          <w:szCs w:val="26"/>
        </w:rPr>
      </w:pPr>
      <w:r>
        <w:rPr>
          <w:color w:val="000000"/>
          <w:sz w:val="26"/>
          <w:szCs w:val="26"/>
        </w:rPr>
        <w:t>Проект</w:t>
      </w:r>
      <w:r w:rsidRPr="00C64CAD">
        <w:rPr>
          <w:color w:val="000000"/>
          <w:sz w:val="26"/>
          <w:szCs w:val="26"/>
        </w:rPr>
        <w:t xml:space="preserve"> генерального плана предусм</w:t>
      </w:r>
      <w:r>
        <w:rPr>
          <w:color w:val="000000"/>
          <w:sz w:val="26"/>
          <w:szCs w:val="26"/>
        </w:rPr>
        <w:t>а</w:t>
      </w:r>
      <w:r w:rsidRPr="00C64CAD">
        <w:rPr>
          <w:color w:val="000000"/>
          <w:sz w:val="26"/>
          <w:szCs w:val="26"/>
        </w:rPr>
        <w:t>тр</w:t>
      </w:r>
      <w:r>
        <w:rPr>
          <w:color w:val="000000"/>
          <w:sz w:val="26"/>
          <w:szCs w:val="26"/>
        </w:rPr>
        <w:t>ивает</w:t>
      </w:r>
      <w:r w:rsidRPr="00C64CAD">
        <w:rPr>
          <w:color w:val="000000"/>
          <w:sz w:val="26"/>
          <w:szCs w:val="26"/>
        </w:rPr>
        <w:t xml:space="preserve"> соответствующие мероприятия</w:t>
      </w:r>
      <w:r>
        <w:rPr>
          <w:color w:val="000000"/>
          <w:sz w:val="26"/>
          <w:szCs w:val="26"/>
        </w:rPr>
        <w:t xml:space="preserve"> по развитию </w:t>
      </w:r>
      <w:r w:rsidRPr="00C64CAD">
        <w:rPr>
          <w:color w:val="000000"/>
          <w:sz w:val="26"/>
          <w:szCs w:val="26"/>
        </w:rPr>
        <w:t>объектов</w:t>
      </w:r>
      <w:r>
        <w:rPr>
          <w:color w:val="000000"/>
          <w:sz w:val="26"/>
          <w:szCs w:val="26"/>
        </w:rPr>
        <w:t xml:space="preserve"> </w:t>
      </w:r>
      <w:r w:rsidRPr="00C64CAD">
        <w:rPr>
          <w:color w:val="000000"/>
          <w:sz w:val="26"/>
          <w:szCs w:val="26"/>
        </w:rPr>
        <w:t xml:space="preserve">массового отдыха, благоустройству и озеленению территории, представленные </w:t>
      </w:r>
      <w:r>
        <w:rPr>
          <w:color w:val="000000"/>
          <w:sz w:val="26"/>
          <w:szCs w:val="26"/>
        </w:rPr>
        <w:t xml:space="preserve">в </w:t>
      </w:r>
      <w:r w:rsidRPr="00C64CAD">
        <w:rPr>
          <w:color w:val="000000"/>
          <w:sz w:val="26"/>
          <w:szCs w:val="26"/>
        </w:rPr>
        <w:t>таблице</w:t>
      </w:r>
      <w:r>
        <w:rPr>
          <w:color w:val="000000"/>
          <w:sz w:val="26"/>
          <w:szCs w:val="26"/>
        </w:rPr>
        <w:t xml:space="preserve"> </w:t>
      </w:r>
      <w:r w:rsidR="00EF65A2" w:rsidRPr="00EF65A2">
        <w:rPr>
          <w:color w:val="000000"/>
          <w:sz w:val="26"/>
          <w:szCs w:val="26"/>
        </w:rPr>
        <w:t>11</w:t>
      </w:r>
      <w:r w:rsidRPr="00C64CAD">
        <w:rPr>
          <w:color w:val="000000"/>
          <w:sz w:val="26"/>
          <w:szCs w:val="26"/>
        </w:rPr>
        <w:t>.</w:t>
      </w:r>
    </w:p>
    <w:p w14:paraId="5552E988" w14:textId="77777777" w:rsidR="000378C9" w:rsidRPr="00EF65A2" w:rsidRDefault="000378C9" w:rsidP="000378C9">
      <w:pPr>
        <w:pStyle w:val="afb"/>
        <w:jc w:val="right"/>
        <w:rPr>
          <w:i/>
          <w:lang w:val="en-US"/>
        </w:rPr>
      </w:pPr>
      <w:r w:rsidRPr="005D0D48">
        <w:rPr>
          <w:i/>
        </w:rPr>
        <w:t xml:space="preserve">Таблица </w:t>
      </w:r>
      <w:r w:rsidR="00EF65A2">
        <w:rPr>
          <w:i/>
          <w:lang w:val="en-US"/>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8"/>
        <w:gridCol w:w="5734"/>
        <w:gridCol w:w="2739"/>
      </w:tblGrid>
      <w:tr w:rsidR="000378C9" w:rsidRPr="007A1C33" w14:paraId="296BFA41" w14:textId="77777777" w:rsidTr="0024373C">
        <w:tc>
          <w:tcPr>
            <w:tcW w:w="828" w:type="dxa"/>
            <w:gridSpan w:val="2"/>
            <w:vAlign w:val="center"/>
          </w:tcPr>
          <w:p w14:paraId="68D5F9DE" w14:textId="77777777" w:rsidR="000378C9" w:rsidRPr="007A1C33" w:rsidRDefault="000378C9" w:rsidP="0024373C">
            <w:pPr>
              <w:pStyle w:val="afb"/>
              <w:spacing w:line="240" w:lineRule="auto"/>
              <w:rPr>
                <w:b/>
                <w:i/>
                <w:color w:val="000000"/>
                <w:sz w:val="26"/>
                <w:szCs w:val="26"/>
              </w:rPr>
            </w:pPr>
            <w:r w:rsidRPr="007A1C33">
              <w:rPr>
                <w:b/>
                <w:sz w:val="26"/>
                <w:szCs w:val="26"/>
              </w:rPr>
              <w:t>№ п/п</w:t>
            </w:r>
          </w:p>
        </w:tc>
        <w:tc>
          <w:tcPr>
            <w:tcW w:w="5940" w:type="dxa"/>
            <w:vAlign w:val="center"/>
          </w:tcPr>
          <w:p w14:paraId="73DFB654" w14:textId="77777777" w:rsidR="000378C9" w:rsidRPr="007A1C33" w:rsidRDefault="000378C9" w:rsidP="0024373C">
            <w:pPr>
              <w:pStyle w:val="afb"/>
              <w:spacing w:line="240" w:lineRule="auto"/>
              <w:rPr>
                <w:b/>
                <w:i/>
                <w:color w:val="000000"/>
                <w:sz w:val="26"/>
                <w:szCs w:val="26"/>
              </w:rPr>
            </w:pPr>
            <w:r w:rsidRPr="007A1C33">
              <w:rPr>
                <w:b/>
                <w:sz w:val="26"/>
                <w:szCs w:val="26"/>
              </w:rPr>
              <w:t>Наименование мероприятия</w:t>
            </w:r>
          </w:p>
        </w:tc>
        <w:tc>
          <w:tcPr>
            <w:tcW w:w="2803" w:type="dxa"/>
            <w:vAlign w:val="center"/>
          </w:tcPr>
          <w:p w14:paraId="686297F1" w14:textId="77777777" w:rsidR="000378C9" w:rsidRPr="007A1C33" w:rsidRDefault="000378C9" w:rsidP="0024373C">
            <w:pPr>
              <w:pStyle w:val="afb"/>
              <w:spacing w:line="240" w:lineRule="auto"/>
              <w:rPr>
                <w:b/>
                <w:i/>
                <w:color w:val="000000"/>
                <w:sz w:val="26"/>
                <w:szCs w:val="26"/>
              </w:rPr>
            </w:pPr>
            <w:r w:rsidRPr="007A1C33">
              <w:rPr>
                <w:b/>
                <w:sz w:val="26"/>
                <w:szCs w:val="26"/>
              </w:rPr>
              <w:t>Этапы реализации</w:t>
            </w:r>
          </w:p>
        </w:tc>
      </w:tr>
      <w:tr w:rsidR="000378C9" w:rsidRPr="007A1C33" w14:paraId="54A9236D" w14:textId="77777777" w:rsidTr="0024373C">
        <w:trPr>
          <w:trHeight w:val="288"/>
        </w:trPr>
        <w:tc>
          <w:tcPr>
            <w:tcW w:w="820" w:type="dxa"/>
            <w:vAlign w:val="center"/>
          </w:tcPr>
          <w:p w14:paraId="2E6C5333" w14:textId="77777777" w:rsidR="000378C9" w:rsidRPr="005D0D48" w:rsidRDefault="000378C9" w:rsidP="0024373C">
            <w:pPr>
              <w:jc w:val="center"/>
              <w:rPr>
                <w:b/>
                <w:sz w:val="26"/>
                <w:szCs w:val="26"/>
              </w:rPr>
            </w:pPr>
            <w:r w:rsidRPr="005D0D48">
              <w:rPr>
                <w:b/>
                <w:sz w:val="26"/>
                <w:szCs w:val="26"/>
              </w:rPr>
              <w:t>1</w:t>
            </w:r>
          </w:p>
        </w:tc>
        <w:tc>
          <w:tcPr>
            <w:tcW w:w="8751" w:type="dxa"/>
            <w:gridSpan w:val="3"/>
            <w:vAlign w:val="center"/>
          </w:tcPr>
          <w:p w14:paraId="0CC09F3A" w14:textId="77777777" w:rsidR="000378C9" w:rsidRPr="005D0D48" w:rsidRDefault="000378C9" w:rsidP="0024373C">
            <w:pPr>
              <w:jc w:val="center"/>
              <w:rPr>
                <w:b/>
                <w:sz w:val="26"/>
                <w:szCs w:val="26"/>
              </w:rPr>
            </w:pPr>
            <w:r w:rsidRPr="005D0D48">
              <w:rPr>
                <w:b/>
                <w:sz w:val="26"/>
                <w:szCs w:val="26"/>
              </w:rPr>
              <w:t>Благоустройство территорий населенных пунктов и зоны отдыха</w:t>
            </w:r>
          </w:p>
        </w:tc>
      </w:tr>
      <w:tr w:rsidR="000378C9" w:rsidRPr="007A1C33" w14:paraId="384E6671" w14:textId="77777777" w:rsidTr="0024373C">
        <w:trPr>
          <w:trHeight w:val="600"/>
        </w:trPr>
        <w:tc>
          <w:tcPr>
            <w:tcW w:w="828" w:type="dxa"/>
            <w:gridSpan w:val="2"/>
            <w:vAlign w:val="center"/>
          </w:tcPr>
          <w:p w14:paraId="77C0DEA4" w14:textId="77777777" w:rsidR="000378C9" w:rsidRPr="005D0D48" w:rsidRDefault="000378C9" w:rsidP="0024373C">
            <w:pPr>
              <w:jc w:val="center"/>
              <w:rPr>
                <w:sz w:val="26"/>
                <w:szCs w:val="26"/>
              </w:rPr>
            </w:pPr>
            <w:r w:rsidRPr="005D0D48">
              <w:rPr>
                <w:sz w:val="26"/>
                <w:szCs w:val="26"/>
              </w:rPr>
              <w:t>1.1</w:t>
            </w:r>
          </w:p>
        </w:tc>
        <w:tc>
          <w:tcPr>
            <w:tcW w:w="5940" w:type="dxa"/>
            <w:vAlign w:val="center"/>
          </w:tcPr>
          <w:p w14:paraId="3D2A35CF" w14:textId="77777777" w:rsidR="000378C9" w:rsidRPr="005D0D48" w:rsidRDefault="000378C9" w:rsidP="0024373C">
            <w:pPr>
              <w:rPr>
                <w:kern w:val="1"/>
                <w:sz w:val="26"/>
                <w:szCs w:val="26"/>
              </w:rPr>
            </w:pPr>
            <w:r w:rsidRPr="005D0D48">
              <w:rPr>
                <w:sz w:val="26"/>
                <w:szCs w:val="26"/>
              </w:rPr>
              <w:t>Устройство детских игровых площадок внутри жилых кварталов</w:t>
            </w:r>
          </w:p>
        </w:tc>
        <w:tc>
          <w:tcPr>
            <w:tcW w:w="2803" w:type="dxa"/>
            <w:vAlign w:val="center"/>
          </w:tcPr>
          <w:p w14:paraId="175F2656" w14:textId="77777777" w:rsidR="000378C9" w:rsidRPr="005D0D48" w:rsidRDefault="000378C9" w:rsidP="0024373C">
            <w:pPr>
              <w:jc w:val="center"/>
            </w:pPr>
            <w:r w:rsidRPr="005D0D48">
              <w:t>Расчетный срок</w:t>
            </w:r>
          </w:p>
        </w:tc>
      </w:tr>
      <w:tr w:rsidR="000378C9" w:rsidRPr="007A1C33" w14:paraId="6E4DEA67" w14:textId="77777777" w:rsidTr="0024373C">
        <w:trPr>
          <w:trHeight w:val="600"/>
        </w:trPr>
        <w:tc>
          <w:tcPr>
            <w:tcW w:w="828" w:type="dxa"/>
            <w:gridSpan w:val="2"/>
            <w:vAlign w:val="center"/>
          </w:tcPr>
          <w:p w14:paraId="32BCD58B" w14:textId="77777777" w:rsidR="000378C9" w:rsidRPr="005D0D48" w:rsidRDefault="000378C9" w:rsidP="0024373C">
            <w:pPr>
              <w:jc w:val="center"/>
              <w:rPr>
                <w:sz w:val="26"/>
                <w:szCs w:val="26"/>
              </w:rPr>
            </w:pPr>
            <w:r w:rsidRPr="005D0D48">
              <w:rPr>
                <w:sz w:val="26"/>
                <w:szCs w:val="26"/>
              </w:rPr>
              <w:t>1.2</w:t>
            </w:r>
          </w:p>
        </w:tc>
        <w:tc>
          <w:tcPr>
            <w:tcW w:w="5940" w:type="dxa"/>
            <w:vAlign w:val="center"/>
          </w:tcPr>
          <w:p w14:paraId="1158FCD5" w14:textId="77777777" w:rsidR="000378C9" w:rsidRPr="005D0D48" w:rsidRDefault="000378C9" w:rsidP="0024373C">
            <w:pPr>
              <w:rPr>
                <w:sz w:val="26"/>
                <w:szCs w:val="26"/>
              </w:rPr>
            </w:pPr>
            <w:r w:rsidRPr="005D0D48">
              <w:rPr>
                <w:sz w:val="26"/>
                <w:szCs w:val="26"/>
              </w:rPr>
              <w:t xml:space="preserve">Озеленения центральной части  дер. </w:t>
            </w:r>
            <w:r>
              <w:rPr>
                <w:sz w:val="26"/>
                <w:szCs w:val="26"/>
              </w:rPr>
              <w:t>Сугоново</w:t>
            </w:r>
            <w:r w:rsidRPr="005D0D48">
              <w:rPr>
                <w:sz w:val="26"/>
                <w:szCs w:val="26"/>
              </w:rPr>
              <w:t>, по</w:t>
            </w:r>
          </w:p>
        </w:tc>
        <w:tc>
          <w:tcPr>
            <w:tcW w:w="2803" w:type="dxa"/>
            <w:vAlign w:val="center"/>
          </w:tcPr>
          <w:p w14:paraId="1DE827DC" w14:textId="77777777" w:rsidR="000378C9" w:rsidRPr="005D0D48" w:rsidRDefault="000378C9" w:rsidP="0024373C">
            <w:pPr>
              <w:jc w:val="center"/>
            </w:pPr>
            <w:r w:rsidRPr="005D0D48">
              <w:t>Расчетный срок</w:t>
            </w:r>
          </w:p>
        </w:tc>
      </w:tr>
      <w:tr w:rsidR="000378C9" w:rsidRPr="007A1C33" w14:paraId="3BDEA19A" w14:textId="77777777" w:rsidTr="0024373C">
        <w:trPr>
          <w:trHeight w:val="355"/>
        </w:trPr>
        <w:tc>
          <w:tcPr>
            <w:tcW w:w="828" w:type="dxa"/>
            <w:gridSpan w:val="2"/>
            <w:vAlign w:val="center"/>
          </w:tcPr>
          <w:p w14:paraId="3E265632" w14:textId="77777777" w:rsidR="000378C9" w:rsidRPr="007A1C33" w:rsidRDefault="000378C9" w:rsidP="0024373C">
            <w:pPr>
              <w:jc w:val="center"/>
              <w:rPr>
                <w:b/>
                <w:sz w:val="26"/>
                <w:szCs w:val="26"/>
              </w:rPr>
            </w:pPr>
            <w:r>
              <w:rPr>
                <w:b/>
                <w:sz w:val="26"/>
                <w:szCs w:val="26"/>
              </w:rPr>
              <w:t>2</w:t>
            </w:r>
          </w:p>
        </w:tc>
        <w:tc>
          <w:tcPr>
            <w:tcW w:w="8743" w:type="dxa"/>
            <w:gridSpan w:val="2"/>
            <w:vAlign w:val="center"/>
          </w:tcPr>
          <w:p w14:paraId="5FC5A1D7" w14:textId="77777777" w:rsidR="000378C9" w:rsidRPr="007C75D4" w:rsidRDefault="000378C9" w:rsidP="0024373C">
            <w:pPr>
              <w:jc w:val="center"/>
              <w:rPr>
                <w:b/>
                <w:sz w:val="26"/>
                <w:szCs w:val="26"/>
              </w:rPr>
            </w:pPr>
            <w:r w:rsidRPr="007C75D4">
              <w:rPr>
                <w:b/>
                <w:sz w:val="26"/>
                <w:szCs w:val="26"/>
              </w:rPr>
              <w:t>Формирование природно-экологического каркаса сельского поселения</w:t>
            </w:r>
          </w:p>
        </w:tc>
      </w:tr>
      <w:tr w:rsidR="000378C9" w:rsidRPr="007A1C33" w14:paraId="063BDB27" w14:textId="77777777" w:rsidTr="0024373C">
        <w:trPr>
          <w:trHeight w:val="600"/>
        </w:trPr>
        <w:tc>
          <w:tcPr>
            <w:tcW w:w="828" w:type="dxa"/>
            <w:gridSpan w:val="2"/>
          </w:tcPr>
          <w:p w14:paraId="66EA6B62" w14:textId="77777777" w:rsidR="000378C9" w:rsidRPr="007A1C33" w:rsidRDefault="000378C9" w:rsidP="0024373C">
            <w:pPr>
              <w:jc w:val="center"/>
              <w:rPr>
                <w:color w:val="000000"/>
                <w:sz w:val="26"/>
                <w:szCs w:val="26"/>
              </w:rPr>
            </w:pPr>
            <w:r>
              <w:rPr>
                <w:color w:val="000000"/>
                <w:sz w:val="26"/>
                <w:szCs w:val="26"/>
              </w:rPr>
              <w:t>2</w:t>
            </w:r>
            <w:r w:rsidRPr="007A1C33">
              <w:rPr>
                <w:color w:val="000000"/>
                <w:sz w:val="26"/>
                <w:szCs w:val="26"/>
              </w:rPr>
              <w:t>.1</w:t>
            </w:r>
          </w:p>
        </w:tc>
        <w:tc>
          <w:tcPr>
            <w:tcW w:w="5940" w:type="dxa"/>
            <w:vAlign w:val="center"/>
          </w:tcPr>
          <w:p w14:paraId="4A2671A8" w14:textId="77777777" w:rsidR="000378C9" w:rsidRPr="007C75D4" w:rsidRDefault="000378C9" w:rsidP="0024373C">
            <w:pPr>
              <w:rPr>
                <w:color w:val="000000"/>
                <w:sz w:val="26"/>
                <w:szCs w:val="26"/>
              </w:rPr>
            </w:pPr>
            <w:r w:rsidRPr="007C75D4">
              <w:rPr>
                <w:color w:val="000000"/>
                <w:sz w:val="26"/>
                <w:szCs w:val="26"/>
              </w:rPr>
              <w:t>Сохранение, регенерация и развитие территорий зеленых насаждений общего пользования</w:t>
            </w:r>
          </w:p>
        </w:tc>
        <w:tc>
          <w:tcPr>
            <w:tcW w:w="2803" w:type="dxa"/>
            <w:vAlign w:val="center"/>
          </w:tcPr>
          <w:p w14:paraId="3FE318D1" w14:textId="77777777" w:rsidR="000378C9" w:rsidRPr="007C75D4" w:rsidRDefault="000378C9" w:rsidP="0024373C">
            <w:pPr>
              <w:jc w:val="center"/>
              <w:rPr>
                <w:sz w:val="26"/>
                <w:szCs w:val="26"/>
              </w:rPr>
            </w:pPr>
            <w:r w:rsidRPr="007C75D4">
              <w:rPr>
                <w:sz w:val="26"/>
                <w:szCs w:val="26"/>
              </w:rPr>
              <w:t>Первая очередь</w:t>
            </w:r>
          </w:p>
        </w:tc>
      </w:tr>
      <w:tr w:rsidR="000378C9" w:rsidRPr="007A1C33" w14:paraId="101C5E48" w14:textId="77777777" w:rsidTr="0024373C">
        <w:trPr>
          <w:trHeight w:val="600"/>
        </w:trPr>
        <w:tc>
          <w:tcPr>
            <w:tcW w:w="828" w:type="dxa"/>
            <w:gridSpan w:val="2"/>
          </w:tcPr>
          <w:p w14:paraId="415316BF" w14:textId="77777777" w:rsidR="000378C9" w:rsidRPr="007A1C33" w:rsidRDefault="000378C9" w:rsidP="0024373C">
            <w:pPr>
              <w:jc w:val="center"/>
              <w:rPr>
                <w:sz w:val="26"/>
                <w:szCs w:val="26"/>
              </w:rPr>
            </w:pPr>
            <w:r>
              <w:rPr>
                <w:sz w:val="26"/>
                <w:szCs w:val="26"/>
              </w:rPr>
              <w:t>2</w:t>
            </w:r>
            <w:r w:rsidRPr="007A1C33">
              <w:rPr>
                <w:sz w:val="26"/>
                <w:szCs w:val="26"/>
              </w:rPr>
              <w:t>.2</w:t>
            </w:r>
          </w:p>
        </w:tc>
        <w:tc>
          <w:tcPr>
            <w:tcW w:w="5940" w:type="dxa"/>
            <w:vAlign w:val="center"/>
          </w:tcPr>
          <w:p w14:paraId="2B9C8457" w14:textId="77777777" w:rsidR="000378C9" w:rsidRPr="007C75D4" w:rsidRDefault="000378C9" w:rsidP="0024373C">
            <w:pPr>
              <w:rPr>
                <w:color w:val="000000"/>
                <w:sz w:val="26"/>
                <w:szCs w:val="26"/>
              </w:rPr>
            </w:pPr>
            <w:r w:rsidRPr="007C75D4">
              <w:rPr>
                <w:color w:val="000000"/>
                <w:sz w:val="26"/>
                <w:szCs w:val="26"/>
              </w:rPr>
              <w:t>Восстановление и реабилитация основных структурных элементов ландшафта: крупных оврагов, долин малых рек и ручьев</w:t>
            </w:r>
          </w:p>
        </w:tc>
        <w:tc>
          <w:tcPr>
            <w:tcW w:w="2803" w:type="dxa"/>
            <w:vAlign w:val="center"/>
          </w:tcPr>
          <w:p w14:paraId="2E8DC71D" w14:textId="77777777" w:rsidR="000378C9" w:rsidRPr="007C75D4" w:rsidRDefault="000378C9" w:rsidP="0024373C">
            <w:pPr>
              <w:jc w:val="center"/>
              <w:rPr>
                <w:sz w:val="26"/>
                <w:szCs w:val="26"/>
              </w:rPr>
            </w:pPr>
            <w:r w:rsidRPr="007C75D4">
              <w:rPr>
                <w:sz w:val="26"/>
                <w:szCs w:val="26"/>
              </w:rPr>
              <w:t>Расчетный срок</w:t>
            </w:r>
          </w:p>
        </w:tc>
      </w:tr>
    </w:tbl>
    <w:p w14:paraId="2B59B338" w14:textId="77777777" w:rsidR="000378C9" w:rsidRPr="00D26205" w:rsidRDefault="000378C9" w:rsidP="007F2F44">
      <w:pPr>
        <w:spacing w:line="360" w:lineRule="auto"/>
        <w:ind w:firstLine="720"/>
        <w:jc w:val="both"/>
        <w:rPr>
          <w:sz w:val="26"/>
          <w:szCs w:val="26"/>
        </w:rPr>
      </w:pPr>
    </w:p>
    <w:p w14:paraId="2B3D34A0" w14:textId="77777777" w:rsidR="002D41ED" w:rsidRPr="00D26205" w:rsidRDefault="002D41ED" w:rsidP="002D41ED">
      <w:pPr>
        <w:pStyle w:val="a4"/>
        <w:tabs>
          <w:tab w:val="left" w:pos="708"/>
          <w:tab w:val="left" w:pos="1416"/>
          <w:tab w:val="left" w:pos="2124"/>
          <w:tab w:val="left" w:pos="2832"/>
          <w:tab w:val="left" w:pos="3540"/>
          <w:tab w:val="left" w:pos="4248"/>
          <w:tab w:val="left" w:pos="5725"/>
        </w:tabs>
        <w:suppressAutoHyphens/>
        <w:rPr>
          <w:sz w:val="26"/>
          <w:szCs w:val="26"/>
        </w:rPr>
      </w:pPr>
      <w:r w:rsidRPr="00D26205">
        <w:rPr>
          <w:sz w:val="26"/>
          <w:szCs w:val="26"/>
        </w:rPr>
        <w:tab/>
      </w:r>
    </w:p>
    <w:p w14:paraId="6618AA53" w14:textId="77777777" w:rsidR="00813BE9" w:rsidRPr="00966D99" w:rsidRDefault="002D41ED" w:rsidP="00EC441D">
      <w:pPr>
        <w:pStyle w:val="a4"/>
        <w:tabs>
          <w:tab w:val="left" w:pos="708"/>
          <w:tab w:val="left" w:pos="1416"/>
          <w:tab w:val="left" w:pos="2124"/>
          <w:tab w:val="left" w:pos="2832"/>
          <w:tab w:val="left" w:pos="3540"/>
          <w:tab w:val="left" w:pos="4248"/>
          <w:tab w:val="left" w:pos="5725"/>
        </w:tabs>
        <w:suppressAutoHyphens/>
        <w:rPr>
          <w:b/>
        </w:rPr>
      </w:pPr>
      <w:r w:rsidRPr="00D26205">
        <w:rPr>
          <w:sz w:val="26"/>
          <w:szCs w:val="26"/>
        </w:rPr>
        <w:br w:type="page"/>
      </w:r>
      <w:bookmarkStart w:id="91" w:name="_Toc239941249"/>
      <w:bookmarkStart w:id="92" w:name="_Toc249431692"/>
      <w:bookmarkStart w:id="93" w:name="_Toc254300290"/>
      <w:bookmarkStart w:id="94" w:name="_Toc293926036"/>
      <w:bookmarkStart w:id="95" w:name="_Toc294190438"/>
      <w:r w:rsidR="00813BE9" w:rsidRPr="00966D99">
        <w:rPr>
          <w:b/>
        </w:rPr>
        <w:lastRenderedPageBreak/>
        <w:t>Торговля и общественное питание</w:t>
      </w:r>
      <w:bookmarkEnd w:id="91"/>
      <w:bookmarkEnd w:id="92"/>
      <w:bookmarkEnd w:id="93"/>
      <w:bookmarkEnd w:id="94"/>
      <w:bookmarkEnd w:id="95"/>
    </w:p>
    <w:p w14:paraId="5B4B27F0" w14:textId="77777777" w:rsidR="002D41ED" w:rsidRPr="00966D99" w:rsidRDefault="002D41ED" w:rsidP="002D41ED">
      <w:pPr>
        <w:spacing w:line="360" w:lineRule="auto"/>
        <w:ind w:firstLine="720"/>
        <w:jc w:val="center"/>
        <w:rPr>
          <w:b/>
        </w:rPr>
      </w:pPr>
      <w:r w:rsidRPr="00966D99">
        <w:rPr>
          <w:b/>
        </w:rPr>
        <w:t>Дислокация объектов розничной торговли</w:t>
      </w:r>
    </w:p>
    <w:p w14:paraId="6D4810B4" w14:textId="77777777" w:rsidR="002D41ED" w:rsidRPr="00EF65A2" w:rsidRDefault="002D41ED" w:rsidP="002D41ED">
      <w:pPr>
        <w:spacing w:line="360" w:lineRule="auto"/>
        <w:ind w:firstLine="720"/>
        <w:jc w:val="right"/>
        <w:rPr>
          <w:lang w:val="en-US"/>
        </w:rPr>
      </w:pPr>
      <w:r w:rsidRPr="00966D99">
        <w:rPr>
          <w:b/>
          <w:i/>
        </w:rPr>
        <w:t>Таблица</w:t>
      </w:r>
      <w:r w:rsidR="00881711" w:rsidRPr="00966D99">
        <w:rPr>
          <w:b/>
          <w:i/>
        </w:rPr>
        <w:t>1</w:t>
      </w:r>
      <w:r w:rsidR="00EF65A2">
        <w:rPr>
          <w:b/>
          <w:i/>
          <w:lang w:val="en-US"/>
        </w:rPr>
        <w:t>2</w:t>
      </w:r>
    </w:p>
    <w:tbl>
      <w:tblPr>
        <w:tblW w:w="93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3"/>
        <w:gridCol w:w="2698"/>
        <w:gridCol w:w="1924"/>
        <w:gridCol w:w="1898"/>
        <w:gridCol w:w="1134"/>
        <w:gridCol w:w="1018"/>
      </w:tblGrid>
      <w:tr w:rsidR="002D41ED" w:rsidRPr="00966D99" w14:paraId="296458E9" w14:textId="77777777">
        <w:trPr>
          <w:jc w:val="center"/>
        </w:trPr>
        <w:tc>
          <w:tcPr>
            <w:tcW w:w="693" w:type="dxa"/>
            <w:tcBorders>
              <w:top w:val="single" w:sz="6" w:space="0" w:color="auto"/>
              <w:left w:val="single" w:sz="6" w:space="0" w:color="auto"/>
              <w:bottom w:val="single" w:sz="6" w:space="0" w:color="auto"/>
              <w:right w:val="single" w:sz="6" w:space="0" w:color="auto"/>
            </w:tcBorders>
            <w:vAlign w:val="center"/>
          </w:tcPr>
          <w:p w14:paraId="00B5C686" w14:textId="77777777" w:rsidR="002D41ED" w:rsidRPr="00966D99" w:rsidRDefault="002D41ED" w:rsidP="00C04E3F">
            <w:pPr>
              <w:jc w:val="center"/>
            </w:pPr>
          </w:p>
          <w:p w14:paraId="588DC357" w14:textId="77777777" w:rsidR="002D41ED" w:rsidRPr="00966D99" w:rsidRDefault="002D41ED" w:rsidP="00C04E3F">
            <w:pPr>
              <w:jc w:val="center"/>
            </w:pPr>
          </w:p>
          <w:p w14:paraId="518BD771" w14:textId="77777777" w:rsidR="002D41ED" w:rsidRPr="00966D99" w:rsidRDefault="002D41ED" w:rsidP="00C04E3F">
            <w:pPr>
              <w:jc w:val="center"/>
            </w:pPr>
            <w:r w:rsidRPr="00966D99">
              <w:t>№</w:t>
            </w:r>
          </w:p>
          <w:p w14:paraId="7CD4F27F" w14:textId="77777777" w:rsidR="002D41ED" w:rsidRPr="00966D99" w:rsidRDefault="002D41ED" w:rsidP="00C04E3F">
            <w:pPr>
              <w:jc w:val="center"/>
            </w:pPr>
            <w:r w:rsidRPr="00966D99">
              <w:t>п./п.</w:t>
            </w:r>
          </w:p>
          <w:p w14:paraId="1067FA49" w14:textId="77777777" w:rsidR="002D41ED" w:rsidRPr="00966D99" w:rsidRDefault="002D41ED" w:rsidP="00C04E3F">
            <w:pPr>
              <w:jc w:val="center"/>
            </w:pPr>
          </w:p>
        </w:tc>
        <w:tc>
          <w:tcPr>
            <w:tcW w:w="2698" w:type="dxa"/>
            <w:tcBorders>
              <w:top w:val="single" w:sz="6" w:space="0" w:color="auto"/>
              <w:left w:val="single" w:sz="6" w:space="0" w:color="auto"/>
              <w:bottom w:val="single" w:sz="6" w:space="0" w:color="auto"/>
              <w:right w:val="single" w:sz="6" w:space="0" w:color="auto"/>
            </w:tcBorders>
            <w:vAlign w:val="center"/>
          </w:tcPr>
          <w:p w14:paraId="7FF977A4" w14:textId="77777777" w:rsidR="002D41ED" w:rsidRPr="00966D99" w:rsidRDefault="002D41ED" w:rsidP="00C04E3F">
            <w:pPr>
              <w:jc w:val="center"/>
            </w:pPr>
          </w:p>
          <w:p w14:paraId="206FC677" w14:textId="77777777" w:rsidR="002D41ED" w:rsidRPr="00966D99" w:rsidRDefault="002D41ED" w:rsidP="00C04E3F">
            <w:pPr>
              <w:jc w:val="center"/>
            </w:pPr>
          </w:p>
          <w:p w14:paraId="7B1D8EAE" w14:textId="77777777" w:rsidR="002D41ED" w:rsidRPr="00966D99" w:rsidRDefault="002D41ED" w:rsidP="00C04E3F">
            <w:pPr>
              <w:jc w:val="center"/>
            </w:pPr>
            <w:r w:rsidRPr="00966D99">
              <w:t>Наименование объектов</w:t>
            </w:r>
          </w:p>
        </w:tc>
        <w:tc>
          <w:tcPr>
            <w:tcW w:w="1924" w:type="dxa"/>
            <w:tcBorders>
              <w:top w:val="single" w:sz="6" w:space="0" w:color="auto"/>
              <w:left w:val="single" w:sz="6" w:space="0" w:color="auto"/>
              <w:bottom w:val="single" w:sz="6" w:space="0" w:color="auto"/>
              <w:right w:val="single" w:sz="6" w:space="0" w:color="auto"/>
            </w:tcBorders>
            <w:vAlign w:val="center"/>
          </w:tcPr>
          <w:p w14:paraId="37F7A60B" w14:textId="77777777" w:rsidR="002D41ED" w:rsidRPr="00966D99" w:rsidRDefault="002D41ED" w:rsidP="00C04E3F">
            <w:pPr>
              <w:jc w:val="center"/>
            </w:pPr>
          </w:p>
          <w:p w14:paraId="32A9BF26" w14:textId="77777777" w:rsidR="002D41ED" w:rsidRPr="00966D99" w:rsidRDefault="002D41ED" w:rsidP="00C04E3F">
            <w:pPr>
              <w:jc w:val="center"/>
            </w:pPr>
          </w:p>
          <w:p w14:paraId="3516F5C3" w14:textId="77777777" w:rsidR="002D41ED" w:rsidRPr="00966D99" w:rsidRDefault="002D41ED" w:rsidP="00C04E3F">
            <w:pPr>
              <w:jc w:val="center"/>
            </w:pPr>
            <w:r w:rsidRPr="00966D99">
              <w:t>Организационно - правовая форма</w:t>
            </w:r>
          </w:p>
        </w:tc>
        <w:tc>
          <w:tcPr>
            <w:tcW w:w="1898" w:type="dxa"/>
            <w:tcBorders>
              <w:top w:val="single" w:sz="6" w:space="0" w:color="auto"/>
              <w:left w:val="single" w:sz="6" w:space="0" w:color="auto"/>
              <w:bottom w:val="single" w:sz="6" w:space="0" w:color="auto"/>
              <w:right w:val="single" w:sz="6" w:space="0" w:color="auto"/>
            </w:tcBorders>
            <w:vAlign w:val="center"/>
          </w:tcPr>
          <w:p w14:paraId="4CDF1554" w14:textId="77777777" w:rsidR="002D41ED" w:rsidRPr="00966D99" w:rsidRDefault="002D41ED" w:rsidP="00C04E3F">
            <w:pPr>
              <w:jc w:val="center"/>
            </w:pPr>
          </w:p>
          <w:p w14:paraId="2542090A" w14:textId="77777777" w:rsidR="002D41ED" w:rsidRPr="00966D99" w:rsidRDefault="002D41ED" w:rsidP="00C04E3F">
            <w:pPr>
              <w:jc w:val="center"/>
            </w:pPr>
          </w:p>
          <w:p w14:paraId="71619015" w14:textId="77777777" w:rsidR="002D41ED" w:rsidRPr="00966D99" w:rsidRDefault="002D41ED" w:rsidP="00C04E3F">
            <w:pPr>
              <w:jc w:val="center"/>
            </w:pPr>
            <w:r w:rsidRPr="00966D99">
              <w:t>Специализация</w:t>
            </w:r>
          </w:p>
        </w:tc>
        <w:tc>
          <w:tcPr>
            <w:tcW w:w="1134" w:type="dxa"/>
            <w:tcBorders>
              <w:top w:val="single" w:sz="6" w:space="0" w:color="auto"/>
              <w:left w:val="single" w:sz="6" w:space="0" w:color="auto"/>
              <w:bottom w:val="single" w:sz="6" w:space="0" w:color="auto"/>
              <w:right w:val="single" w:sz="6" w:space="0" w:color="auto"/>
            </w:tcBorders>
            <w:vAlign w:val="center"/>
          </w:tcPr>
          <w:p w14:paraId="46E17276" w14:textId="77777777" w:rsidR="002D41ED" w:rsidRPr="00966D99" w:rsidRDefault="002D41ED" w:rsidP="00C04E3F">
            <w:pPr>
              <w:jc w:val="center"/>
            </w:pPr>
          </w:p>
          <w:p w14:paraId="51F0E405" w14:textId="77777777" w:rsidR="002D41ED" w:rsidRPr="00966D99" w:rsidRDefault="002D41ED" w:rsidP="00C04E3F">
            <w:pPr>
              <w:jc w:val="center"/>
            </w:pPr>
            <w:r w:rsidRPr="00966D99">
              <w:t>Торговая площадь,</w:t>
            </w:r>
          </w:p>
          <w:p w14:paraId="216874C7" w14:textId="77777777" w:rsidR="002D41ED" w:rsidRPr="00966D99" w:rsidRDefault="002D41ED" w:rsidP="00C04E3F">
            <w:pPr>
              <w:jc w:val="center"/>
            </w:pPr>
            <w:proofErr w:type="spellStart"/>
            <w:r w:rsidRPr="00966D99">
              <w:t>кв.м</w:t>
            </w:r>
            <w:proofErr w:type="spellEnd"/>
            <w:r w:rsidRPr="00966D99">
              <w:t>.</w:t>
            </w:r>
          </w:p>
        </w:tc>
        <w:tc>
          <w:tcPr>
            <w:tcW w:w="1018" w:type="dxa"/>
            <w:tcBorders>
              <w:top w:val="single" w:sz="6" w:space="0" w:color="auto"/>
              <w:left w:val="single" w:sz="6" w:space="0" w:color="auto"/>
              <w:bottom w:val="single" w:sz="6" w:space="0" w:color="auto"/>
              <w:right w:val="single" w:sz="6" w:space="0" w:color="auto"/>
            </w:tcBorders>
            <w:vAlign w:val="center"/>
          </w:tcPr>
          <w:p w14:paraId="3F54AB6B" w14:textId="77777777" w:rsidR="002D41ED" w:rsidRPr="00966D99" w:rsidRDefault="002D41ED" w:rsidP="00C04E3F">
            <w:pPr>
              <w:jc w:val="center"/>
            </w:pPr>
          </w:p>
          <w:p w14:paraId="2E40F965" w14:textId="77777777" w:rsidR="002D41ED" w:rsidRPr="00966D99" w:rsidRDefault="002D41ED" w:rsidP="00C04E3F">
            <w:pPr>
              <w:jc w:val="center"/>
            </w:pPr>
          </w:p>
          <w:p w14:paraId="0DAC6326" w14:textId="77777777" w:rsidR="002D41ED" w:rsidRPr="00966D99" w:rsidRDefault="002D41ED" w:rsidP="00C04E3F">
            <w:pPr>
              <w:jc w:val="center"/>
            </w:pPr>
            <w:r w:rsidRPr="00966D99">
              <w:t>К-во работающих</w:t>
            </w:r>
          </w:p>
        </w:tc>
      </w:tr>
      <w:tr w:rsidR="00FF3E8C" w:rsidRPr="00966D99" w14:paraId="31E491C6" w14:textId="77777777">
        <w:trPr>
          <w:jc w:val="center"/>
        </w:trPr>
        <w:tc>
          <w:tcPr>
            <w:tcW w:w="693" w:type="dxa"/>
            <w:tcBorders>
              <w:top w:val="single" w:sz="6" w:space="0" w:color="auto"/>
              <w:left w:val="single" w:sz="6" w:space="0" w:color="auto"/>
              <w:bottom w:val="single" w:sz="6" w:space="0" w:color="auto"/>
              <w:right w:val="single" w:sz="6" w:space="0" w:color="auto"/>
            </w:tcBorders>
          </w:tcPr>
          <w:p w14:paraId="09B3ADA7" w14:textId="77777777" w:rsidR="00FF3E8C" w:rsidRPr="00966D99" w:rsidRDefault="00FF3E8C" w:rsidP="00C04E3F">
            <w:pPr>
              <w:jc w:val="center"/>
            </w:pPr>
            <w:r>
              <w:t>1</w:t>
            </w:r>
          </w:p>
        </w:tc>
        <w:tc>
          <w:tcPr>
            <w:tcW w:w="2698" w:type="dxa"/>
            <w:tcBorders>
              <w:top w:val="single" w:sz="6" w:space="0" w:color="auto"/>
              <w:left w:val="single" w:sz="6" w:space="0" w:color="auto"/>
              <w:bottom w:val="single" w:sz="6" w:space="0" w:color="auto"/>
              <w:right w:val="single" w:sz="6" w:space="0" w:color="auto"/>
            </w:tcBorders>
          </w:tcPr>
          <w:p w14:paraId="4D198C53" w14:textId="77777777" w:rsidR="00FF3E8C" w:rsidRPr="00966D99" w:rsidRDefault="00FF3E8C" w:rsidP="00C04E3F">
            <w:pPr>
              <w:jc w:val="center"/>
            </w:pPr>
            <w:r>
              <w:t>Торговый павильон «ЧП Рыкова»</w:t>
            </w:r>
          </w:p>
        </w:tc>
        <w:tc>
          <w:tcPr>
            <w:tcW w:w="1924" w:type="dxa"/>
            <w:tcBorders>
              <w:top w:val="single" w:sz="6" w:space="0" w:color="auto"/>
              <w:left w:val="single" w:sz="6" w:space="0" w:color="auto"/>
              <w:bottom w:val="single" w:sz="6" w:space="0" w:color="auto"/>
              <w:right w:val="single" w:sz="6" w:space="0" w:color="auto"/>
            </w:tcBorders>
          </w:tcPr>
          <w:p w14:paraId="68292FE1" w14:textId="77777777" w:rsidR="00FF3E8C" w:rsidRPr="00966D99" w:rsidRDefault="00FF3E8C" w:rsidP="00C04E3F">
            <w:pPr>
              <w:jc w:val="center"/>
            </w:pPr>
            <w:r>
              <w:t>частная</w:t>
            </w:r>
          </w:p>
        </w:tc>
        <w:tc>
          <w:tcPr>
            <w:tcW w:w="1898" w:type="dxa"/>
            <w:tcBorders>
              <w:top w:val="single" w:sz="6" w:space="0" w:color="auto"/>
              <w:left w:val="single" w:sz="6" w:space="0" w:color="auto"/>
              <w:bottom w:val="single" w:sz="6" w:space="0" w:color="auto"/>
              <w:right w:val="single" w:sz="6" w:space="0" w:color="auto"/>
            </w:tcBorders>
          </w:tcPr>
          <w:p w14:paraId="0F1EC1E1" w14:textId="77777777" w:rsidR="00FF3E8C" w:rsidRPr="00966D99" w:rsidRDefault="00FF3E8C" w:rsidP="00C04E3F">
            <w:pPr>
              <w:jc w:val="center"/>
            </w:pPr>
            <w:r w:rsidRPr="00966D99">
              <w:t>Торговля продовольственными и мелкорозничными товарами</w:t>
            </w:r>
          </w:p>
        </w:tc>
        <w:tc>
          <w:tcPr>
            <w:tcW w:w="1134" w:type="dxa"/>
            <w:tcBorders>
              <w:top w:val="single" w:sz="6" w:space="0" w:color="auto"/>
              <w:left w:val="single" w:sz="6" w:space="0" w:color="auto"/>
              <w:bottom w:val="single" w:sz="6" w:space="0" w:color="auto"/>
              <w:right w:val="single" w:sz="6" w:space="0" w:color="auto"/>
            </w:tcBorders>
          </w:tcPr>
          <w:p w14:paraId="2A0080DF" w14:textId="77777777" w:rsidR="00FF3E8C" w:rsidRPr="00966D99" w:rsidRDefault="00FF3E8C" w:rsidP="00C04E3F">
            <w:pPr>
              <w:jc w:val="center"/>
            </w:pPr>
            <w:r>
              <w:t>27,8</w:t>
            </w:r>
          </w:p>
        </w:tc>
        <w:tc>
          <w:tcPr>
            <w:tcW w:w="1018" w:type="dxa"/>
            <w:tcBorders>
              <w:top w:val="single" w:sz="6" w:space="0" w:color="auto"/>
              <w:left w:val="single" w:sz="6" w:space="0" w:color="auto"/>
              <w:bottom w:val="single" w:sz="6" w:space="0" w:color="auto"/>
              <w:right w:val="single" w:sz="6" w:space="0" w:color="auto"/>
            </w:tcBorders>
          </w:tcPr>
          <w:p w14:paraId="705CC453" w14:textId="77777777" w:rsidR="00FF3E8C" w:rsidRPr="00966D99" w:rsidRDefault="00FF3E8C" w:rsidP="00C04E3F">
            <w:pPr>
              <w:jc w:val="center"/>
            </w:pPr>
            <w:r>
              <w:t>2</w:t>
            </w:r>
          </w:p>
        </w:tc>
      </w:tr>
      <w:tr w:rsidR="002D41ED" w:rsidRPr="00966D99" w14:paraId="04CEF919" w14:textId="77777777">
        <w:trPr>
          <w:jc w:val="center"/>
        </w:trPr>
        <w:tc>
          <w:tcPr>
            <w:tcW w:w="693" w:type="dxa"/>
            <w:tcBorders>
              <w:top w:val="single" w:sz="6" w:space="0" w:color="auto"/>
              <w:left w:val="single" w:sz="6" w:space="0" w:color="auto"/>
              <w:bottom w:val="single" w:sz="6" w:space="0" w:color="auto"/>
              <w:right w:val="single" w:sz="6" w:space="0" w:color="auto"/>
            </w:tcBorders>
          </w:tcPr>
          <w:p w14:paraId="28B928E1" w14:textId="77777777" w:rsidR="002D41ED" w:rsidRPr="00966D99" w:rsidRDefault="00FF3E8C" w:rsidP="00C04E3F">
            <w:pPr>
              <w:jc w:val="center"/>
            </w:pPr>
            <w:r>
              <w:t>2</w:t>
            </w:r>
          </w:p>
        </w:tc>
        <w:tc>
          <w:tcPr>
            <w:tcW w:w="2698" w:type="dxa"/>
            <w:tcBorders>
              <w:top w:val="single" w:sz="6" w:space="0" w:color="auto"/>
              <w:left w:val="single" w:sz="6" w:space="0" w:color="auto"/>
              <w:bottom w:val="single" w:sz="6" w:space="0" w:color="auto"/>
              <w:right w:val="single" w:sz="6" w:space="0" w:color="auto"/>
            </w:tcBorders>
          </w:tcPr>
          <w:p w14:paraId="6262124F" w14:textId="77777777" w:rsidR="002D41ED" w:rsidRPr="00966D99" w:rsidRDefault="00FF3E8C" w:rsidP="00C04E3F">
            <w:pPr>
              <w:jc w:val="center"/>
            </w:pPr>
            <w:proofErr w:type="spellStart"/>
            <w:r>
              <w:t>Ферзиковское</w:t>
            </w:r>
            <w:proofErr w:type="spellEnd"/>
            <w:r>
              <w:t xml:space="preserve"> РАЙПО</w:t>
            </w:r>
          </w:p>
        </w:tc>
        <w:tc>
          <w:tcPr>
            <w:tcW w:w="1924" w:type="dxa"/>
            <w:tcBorders>
              <w:top w:val="single" w:sz="6" w:space="0" w:color="auto"/>
              <w:left w:val="single" w:sz="6" w:space="0" w:color="auto"/>
              <w:bottom w:val="single" w:sz="6" w:space="0" w:color="auto"/>
              <w:right w:val="single" w:sz="6" w:space="0" w:color="auto"/>
            </w:tcBorders>
          </w:tcPr>
          <w:p w14:paraId="676540FB" w14:textId="6A26A3CD" w:rsidR="002D41ED" w:rsidRPr="00966D99" w:rsidRDefault="00B3593A" w:rsidP="00C04E3F">
            <w:pPr>
              <w:jc w:val="center"/>
            </w:pPr>
            <w:r>
              <w:t>государственная</w:t>
            </w:r>
          </w:p>
        </w:tc>
        <w:tc>
          <w:tcPr>
            <w:tcW w:w="1898" w:type="dxa"/>
            <w:tcBorders>
              <w:top w:val="single" w:sz="6" w:space="0" w:color="auto"/>
              <w:left w:val="single" w:sz="6" w:space="0" w:color="auto"/>
              <w:bottom w:val="single" w:sz="6" w:space="0" w:color="auto"/>
              <w:right w:val="single" w:sz="6" w:space="0" w:color="auto"/>
            </w:tcBorders>
          </w:tcPr>
          <w:p w14:paraId="327AC6AF" w14:textId="77777777" w:rsidR="002D41ED" w:rsidRPr="00966D99" w:rsidRDefault="009C52D8" w:rsidP="00C04E3F">
            <w:pPr>
              <w:jc w:val="center"/>
            </w:pPr>
            <w:r w:rsidRPr="00966D99">
              <w:t>Торговля продовольственными и мелкорозничными товарами</w:t>
            </w:r>
          </w:p>
        </w:tc>
        <w:tc>
          <w:tcPr>
            <w:tcW w:w="1134" w:type="dxa"/>
            <w:tcBorders>
              <w:top w:val="single" w:sz="6" w:space="0" w:color="auto"/>
              <w:left w:val="single" w:sz="6" w:space="0" w:color="auto"/>
              <w:bottom w:val="single" w:sz="6" w:space="0" w:color="auto"/>
              <w:right w:val="single" w:sz="6" w:space="0" w:color="auto"/>
            </w:tcBorders>
          </w:tcPr>
          <w:p w14:paraId="2B24F7D3" w14:textId="77777777" w:rsidR="002D41ED" w:rsidRPr="00966D99" w:rsidRDefault="00FF3E8C" w:rsidP="00C04E3F">
            <w:pPr>
              <w:jc w:val="center"/>
            </w:pPr>
            <w:r>
              <w:t>79,3</w:t>
            </w:r>
          </w:p>
        </w:tc>
        <w:tc>
          <w:tcPr>
            <w:tcW w:w="1018" w:type="dxa"/>
            <w:tcBorders>
              <w:top w:val="single" w:sz="6" w:space="0" w:color="auto"/>
              <w:left w:val="single" w:sz="6" w:space="0" w:color="auto"/>
              <w:bottom w:val="single" w:sz="6" w:space="0" w:color="auto"/>
              <w:right w:val="single" w:sz="6" w:space="0" w:color="auto"/>
            </w:tcBorders>
          </w:tcPr>
          <w:p w14:paraId="444421BC" w14:textId="77777777" w:rsidR="002D41ED" w:rsidRPr="00966D99" w:rsidRDefault="00FF3E8C" w:rsidP="00C04E3F">
            <w:pPr>
              <w:jc w:val="center"/>
            </w:pPr>
            <w:r>
              <w:t>2</w:t>
            </w:r>
          </w:p>
        </w:tc>
      </w:tr>
    </w:tbl>
    <w:p w14:paraId="1336F8B8" w14:textId="77777777" w:rsidR="002D41ED" w:rsidRPr="00966D99" w:rsidRDefault="002D41ED" w:rsidP="00282350">
      <w:pPr>
        <w:spacing w:line="360" w:lineRule="auto"/>
        <w:ind w:firstLine="720"/>
        <w:jc w:val="center"/>
        <w:rPr>
          <w:b/>
          <w:color w:val="000000"/>
        </w:rPr>
      </w:pPr>
    </w:p>
    <w:p w14:paraId="3EF06D01" w14:textId="77777777" w:rsidR="00282350" w:rsidRPr="00E97F61" w:rsidRDefault="00811877" w:rsidP="00282350">
      <w:pPr>
        <w:spacing w:line="360" w:lineRule="auto"/>
        <w:ind w:firstLine="720"/>
        <w:jc w:val="center"/>
        <w:rPr>
          <w:b/>
          <w:color w:val="000000"/>
          <w:sz w:val="26"/>
          <w:szCs w:val="26"/>
        </w:rPr>
      </w:pPr>
      <w:r w:rsidRPr="00E97F61">
        <w:rPr>
          <w:b/>
          <w:color w:val="000000"/>
          <w:sz w:val="26"/>
          <w:szCs w:val="26"/>
        </w:rPr>
        <w:t>Дислокация</w:t>
      </w:r>
      <w:r w:rsidR="00282350" w:rsidRPr="00E97F61">
        <w:rPr>
          <w:b/>
          <w:color w:val="000000"/>
          <w:sz w:val="26"/>
          <w:szCs w:val="26"/>
        </w:rPr>
        <w:t xml:space="preserve"> подразделений пожарной охраны</w:t>
      </w:r>
    </w:p>
    <w:p w14:paraId="2892A81D" w14:textId="77777777" w:rsidR="008F2693" w:rsidRPr="00E97F61" w:rsidRDefault="002D41ED" w:rsidP="00AE1078">
      <w:pPr>
        <w:spacing w:line="360" w:lineRule="auto"/>
        <w:ind w:firstLine="709"/>
        <w:jc w:val="both"/>
        <w:rPr>
          <w:sz w:val="26"/>
          <w:szCs w:val="26"/>
        </w:rPr>
      </w:pPr>
      <w:r w:rsidRPr="00E97F61">
        <w:rPr>
          <w:sz w:val="26"/>
          <w:szCs w:val="26"/>
        </w:rPr>
        <w:t xml:space="preserve">На территории поселения сформирована </w:t>
      </w:r>
      <w:r w:rsidR="00907A41" w:rsidRPr="00E97F61">
        <w:rPr>
          <w:sz w:val="26"/>
          <w:szCs w:val="26"/>
        </w:rPr>
        <w:t>ДПД.  Ближайшая Пожарная часть расположена в Поселк</w:t>
      </w:r>
      <w:r w:rsidR="00FF3E8C" w:rsidRPr="00E97F61">
        <w:rPr>
          <w:sz w:val="26"/>
          <w:szCs w:val="26"/>
        </w:rPr>
        <w:t>е</w:t>
      </w:r>
      <w:r w:rsidR="00907A41" w:rsidRPr="00E97F61">
        <w:rPr>
          <w:sz w:val="26"/>
          <w:szCs w:val="26"/>
        </w:rPr>
        <w:t xml:space="preserve"> </w:t>
      </w:r>
      <w:r w:rsidR="00FF3E8C" w:rsidRPr="00E97F61">
        <w:rPr>
          <w:sz w:val="26"/>
          <w:szCs w:val="26"/>
        </w:rPr>
        <w:t>Ферзиково</w:t>
      </w:r>
      <w:r w:rsidR="00907A41" w:rsidRPr="00E97F61">
        <w:rPr>
          <w:sz w:val="26"/>
          <w:szCs w:val="26"/>
        </w:rPr>
        <w:t xml:space="preserve"> </w:t>
      </w:r>
      <w:r w:rsidR="001C05F5" w:rsidRPr="00E97F61">
        <w:rPr>
          <w:sz w:val="26"/>
          <w:szCs w:val="26"/>
        </w:rPr>
        <w:t>(</w:t>
      </w:r>
      <w:r w:rsidR="00FF3E8C" w:rsidRPr="00E97F61">
        <w:rPr>
          <w:sz w:val="26"/>
          <w:szCs w:val="26"/>
        </w:rPr>
        <w:t>ПЧ-46 находится в поселке Ферзиково по адресу ул. Пионерская д.1</w:t>
      </w:r>
      <w:r w:rsidR="001C05F5" w:rsidRPr="00E97F61">
        <w:rPr>
          <w:sz w:val="26"/>
          <w:szCs w:val="26"/>
        </w:rPr>
        <w:t>)</w:t>
      </w:r>
      <w:r w:rsidR="00907A41" w:rsidRPr="00E97F61">
        <w:rPr>
          <w:sz w:val="26"/>
          <w:szCs w:val="26"/>
        </w:rPr>
        <w:t>.</w:t>
      </w:r>
    </w:p>
    <w:p w14:paraId="1D4837D4" w14:textId="77777777" w:rsidR="001C05F5" w:rsidRPr="00E97F61" w:rsidRDefault="001C05F5" w:rsidP="00AE1078">
      <w:pPr>
        <w:spacing w:line="360" w:lineRule="auto"/>
        <w:ind w:firstLine="709"/>
        <w:jc w:val="both"/>
        <w:rPr>
          <w:sz w:val="26"/>
          <w:szCs w:val="26"/>
        </w:rPr>
      </w:pPr>
      <w:r w:rsidRPr="00E97F61">
        <w:rPr>
          <w:sz w:val="26"/>
          <w:szCs w:val="26"/>
        </w:rPr>
        <w:t>В целях противопожарной безопасности проводится инструктаж жителей сельского поселения, определена группа риска, которую контролирует инспектор пожарной охраны и участковый милиционер. Определены места для забора воды.</w:t>
      </w:r>
    </w:p>
    <w:p w14:paraId="76928AF1" w14:textId="77777777" w:rsidR="00105FA5" w:rsidRPr="00966D99" w:rsidRDefault="000378C9" w:rsidP="00972E9B">
      <w:pPr>
        <w:pStyle w:val="30"/>
        <w:suppressAutoHyphens/>
        <w:jc w:val="center"/>
        <w:rPr>
          <w:color w:val="000000"/>
          <w:sz w:val="24"/>
          <w:lang w:val="ru-RU"/>
        </w:rPr>
      </w:pPr>
      <w:bookmarkStart w:id="96" w:name="_Toc359410696"/>
      <w:bookmarkStart w:id="97" w:name="_Toc84523144"/>
      <w:r w:rsidRPr="008673BB">
        <w:rPr>
          <w:sz w:val="26"/>
          <w:szCs w:val="26"/>
        </w:rPr>
        <w:t>II</w:t>
      </w:r>
      <w:r w:rsidRPr="00164221">
        <w:rPr>
          <w:sz w:val="26"/>
          <w:szCs w:val="26"/>
          <w:lang w:val="ru-RU"/>
        </w:rPr>
        <w:t>.I</w:t>
      </w:r>
      <w:r w:rsidRPr="00164221">
        <w:rPr>
          <w:sz w:val="26"/>
          <w:szCs w:val="26"/>
        </w:rPr>
        <w:t>V</w:t>
      </w:r>
      <w:r w:rsidRPr="00164221">
        <w:rPr>
          <w:sz w:val="26"/>
          <w:szCs w:val="26"/>
          <w:lang w:val="ru-RU"/>
        </w:rPr>
        <w:t>.</w:t>
      </w:r>
      <w:r w:rsidR="00F23E9B">
        <w:rPr>
          <w:sz w:val="26"/>
          <w:szCs w:val="26"/>
          <w:lang w:val="ru-RU"/>
        </w:rPr>
        <w:t>7</w:t>
      </w:r>
      <w:r>
        <w:rPr>
          <w:sz w:val="26"/>
          <w:szCs w:val="26"/>
          <w:lang w:val="ru-RU"/>
        </w:rPr>
        <w:t xml:space="preserve"> </w:t>
      </w:r>
      <w:r w:rsidR="00105FA5" w:rsidRPr="00966D99">
        <w:rPr>
          <w:color w:val="000000"/>
          <w:sz w:val="24"/>
          <w:lang w:val="ru-RU"/>
        </w:rPr>
        <w:t>Анализ транспортного обслуживания территории</w:t>
      </w:r>
      <w:bookmarkEnd w:id="96"/>
      <w:bookmarkEnd w:id="97"/>
    </w:p>
    <w:p w14:paraId="6EE931F7" w14:textId="77777777" w:rsidR="00472C13" w:rsidRPr="00AE1078" w:rsidRDefault="00105FA5" w:rsidP="00CD0504">
      <w:pPr>
        <w:spacing w:line="360" w:lineRule="auto"/>
        <w:ind w:firstLine="709"/>
        <w:jc w:val="both"/>
        <w:rPr>
          <w:sz w:val="26"/>
          <w:szCs w:val="26"/>
        </w:rPr>
      </w:pPr>
      <w:r w:rsidRPr="00AE1078">
        <w:rPr>
          <w:sz w:val="26"/>
          <w:szCs w:val="26"/>
        </w:rPr>
        <w:t>Внешние транспортн</w:t>
      </w:r>
      <w:r w:rsidR="008C5FC9" w:rsidRPr="00AE1078">
        <w:rPr>
          <w:sz w:val="26"/>
          <w:szCs w:val="26"/>
        </w:rPr>
        <w:t>о-экономические связи</w:t>
      </w:r>
      <w:r w:rsidRPr="00AE1078">
        <w:rPr>
          <w:sz w:val="26"/>
          <w:szCs w:val="26"/>
        </w:rPr>
        <w:t xml:space="preserve"> </w:t>
      </w:r>
      <w:r w:rsidR="008C5FC9" w:rsidRPr="00AE1078">
        <w:rPr>
          <w:sz w:val="26"/>
          <w:szCs w:val="26"/>
        </w:rPr>
        <w:t>сельского поселения «</w:t>
      </w:r>
      <w:r w:rsidR="00FF3E8C" w:rsidRPr="00AE1078">
        <w:rPr>
          <w:sz w:val="26"/>
          <w:szCs w:val="26"/>
        </w:rPr>
        <w:t>Деревня Сугоново</w:t>
      </w:r>
      <w:r w:rsidR="008C5FC9" w:rsidRPr="00AE1078">
        <w:rPr>
          <w:sz w:val="26"/>
          <w:szCs w:val="26"/>
        </w:rPr>
        <w:t xml:space="preserve">» </w:t>
      </w:r>
      <w:r w:rsidRPr="00AE1078">
        <w:rPr>
          <w:sz w:val="26"/>
          <w:szCs w:val="26"/>
        </w:rPr>
        <w:t>осуществляются</w:t>
      </w:r>
      <w:r w:rsidR="00FF17D8" w:rsidRPr="00AE1078">
        <w:rPr>
          <w:sz w:val="26"/>
          <w:szCs w:val="26"/>
        </w:rPr>
        <w:t xml:space="preserve"> </w:t>
      </w:r>
      <w:r w:rsidRPr="00AE1078">
        <w:rPr>
          <w:sz w:val="26"/>
          <w:szCs w:val="26"/>
        </w:rPr>
        <w:t>автомобильным</w:t>
      </w:r>
      <w:r w:rsidR="00FF17D8" w:rsidRPr="00AE1078">
        <w:rPr>
          <w:sz w:val="26"/>
          <w:szCs w:val="26"/>
        </w:rPr>
        <w:t xml:space="preserve"> </w:t>
      </w:r>
      <w:r w:rsidRPr="00AE1078">
        <w:rPr>
          <w:sz w:val="26"/>
          <w:szCs w:val="26"/>
        </w:rPr>
        <w:t>транспортом.</w:t>
      </w:r>
    </w:p>
    <w:p w14:paraId="032EB8A9" w14:textId="77777777" w:rsidR="00872B6C" w:rsidRPr="00E97F61" w:rsidRDefault="00C1415E" w:rsidP="00972E9B">
      <w:pPr>
        <w:spacing w:line="360" w:lineRule="auto"/>
        <w:jc w:val="center"/>
        <w:rPr>
          <w:b/>
          <w:i/>
          <w:color w:val="000000"/>
          <w:sz w:val="26"/>
          <w:szCs w:val="26"/>
        </w:rPr>
      </w:pPr>
      <w:r w:rsidRPr="00E97F61">
        <w:rPr>
          <w:b/>
          <w:i/>
          <w:color w:val="000000"/>
          <w:sz w:val="26"/>
          <w:szCs w:val="26"/>
        </w:rPr>
        <w:t>Автомобильные дороги</w:t>
      </w:r>
    </w:p>
    <w:p w14:paraId="326EDC79" w14:textId="77777777" w:rsidR="00200BD5" w:rsidRPr="00E97F61" w:rsidRDefault="00C16C45" w:rsidP="00AE1078">
      <w:pPr>
        <w:spacing w:line="360" w:lineRule="auto"/>
        <w:ind w:firstLine="709"/>
        <w:jc w:val="both"/>
        <w:rPr>
          <w:sz w:val="26"/>
          <w:szCs w:val="26"/>
        </w:rPr>
      </w:pPr>
      <w:r w:rsidRPr="00AE1078">
        <w:rPr>
          <w:sz w:val="26"/>
          <w:szCs w:val="26"/>
        </w:rPr>
        <w:t xml:space="preserve">Транспортные связи административного центра сельского поселения </w:t>
      </w:r>
      <w:r w:rsidR="00472C13" w:rsidRPr="00AE1078">
        <w:rPr>
          <w:sz w:val="26"/>
          <w:szCs w:val="26"/>
        </w:rPr>
        <w:t>«</w:t>
      </w:r>
      <w:r w:rsidR="00DC3CD9" w:rsidRPr="00AE1078">
        <w:rPr>
          <w:sz w:val="26"/>
          <w:szCs w:val="26"/>
        </w:rPr>
        <w:t>Деревня Сугоново</w:t>
      </w:r>
      <w:r w:rsidR="00472C13" w:rsidRPr="00AE1078">
        <w:rPr>
          <w:sz w:val="26"/>
          <w:szCs w:val="26"/>
        </w:rPr>
        <w:t>»</w:t>
      </w:r>
      <w:r w:rsidRPr="00AE1078">
        <w:rPr>
          <w:sz w:val="26"/>
          <w:szCs w:val="26"/>
        </w:rPr>
        <w:t xml:space="preserve"> обеспечивает дорога </w:t>
      </w:r>
      <w:r w:rsidR="00DC3CD9" w:rsidRPr="00AE1078">
        <w:rPr>
          <w:sz w:val="26"/>
          <w:szCs w:val="26"/>
        </w:rPr>
        <w:t>регионального</w:t>
      </w:r>
      <w:r w:rsidRPr="00AE1078">
        <w:rPr>
          <w:sz w:val="26"/>
          <w:szCs w:val="26"/>
        </w:rPr>
        <w:t xml:space="preserve"> значения общего пользования </w:t>
      </w:r>
      <w:r w:rsidR="00E161DC" w:rsidRPr="00AE1078">
        <w:rPr>
          <w:sz w:val="26"/>
          <w:szCs w:val="26"/>
        </w:rPr>
        <w:t xml:space="preserve"> «</w:t>
      </w:r>
      <w:r w:rsidR="00DC3CD9" w:rsidRPr="00AE1078">
        <w:rPr>
          <w:sz w:val="26"/>
          <w:szCs w:val="26"/>
        </w:rPr>
        <w:t>Ферзиково-Сугоново</w:t>
      </w:r>
      <w:r w:rsidR="00E161DC" w:rsidRPr="00AE1078">
        <w:rPr>
          <w:sz w:val="26"/>
          <w:szCs w:val="26"/>
        </w:rPr>
        <w:t>»</w:t>
      </w:r>
      <w:r w:rsidR="0046105A" w:rsidRPr="00E97F61">
        <w:rPr>
          <w:sz w:val="26"/>
          <w:szCs w:val="26"/>
        </w:rPr>
        <w:t xml:space="preserve">, дорога </w:t>
      </w:r>
      <w:r w:rsidR="0046105A" w:rsidRPr="00AE1078">
        <w:rPr>
          <w:sz w:val="26"/>
          <w:szCs w:val="26"/>
        </w:rPr>
        <w:t xml:space="preserve">IV технической категории, средняя ширина полосы отвода </w:t>
      </w:r>
      <w:smartTag w:uri="urn:schemas-microsoft-com:office:smarttags" w:element="metricconverter">
        <w:smartTagPr>
          <w:attr w:name="ProductID" w:val="19 м"/>
        </w:smartTagPr>
        <w:r w:rsidR="0046105A" w:rsidRPr="00AE1078">
          <w:rPr>
            <w:sz w:val="26"/>
            <w:szCs w:val="26"/>
          </w:rPr>
          <w:t>19 м</w:t>
        </w:r>
      </w:smartTag>
      <w:r w:rsidR="0046105A" w:rsidRPr="00AE1078">
        <w:rPr>
          <w:sz w:val="26"/>
          <w:szCs w:val="26"/>
        </w:rPr>
        <w:t>.</w:t>
      </w:r>
    </w:p>
    <w:p w14:paraId="620CE6D3" w14:textId="77777777" w:rsidR="00CD20A8" w:rsidRPr="00966D99" w:rsidRDefault="00CD20A8" w:rsidP="00CD20A8">
      <w:pPr>
        <w:spacing w:line="360" w:lineRule="auto"/>
        <w:ind w:firstLine="709"/>
        <w:jc w:val="center"/>
        <w:rPr>
          <w:b/>
          <w:color w:val="000000"/>
        </w:rPr>
      </w:pPr>
      <w:r w:rsidRPr="00966D99">
        <w:rPr>
          <w:b/>
          <w:color w:val="000000"/>
        </w:rPr>
        <w:t>Перечень автомобильных дорог, являющихся собственностью Калужской области</w:t>
      </w:r>
      <w:r w:rsidR="00472C13" w:rsidRPr="00966D99">
        <w:rPr>
          <w:b/>
          <w:color w:val="000000"/>
        </w:rPr>
        <w:t xml:space="preserve"> расположенных на территории сельского поселения</w:t>
      </w:r>
    </w:p>
    <w:p w14:paraId="24000778" w14:textId="77777777" w:rsidR="00CD20A8" w:rsidRPr="00EF65A2" w:rsidRDefault="00CD20A8" w:rsidP="00AE010B">
      <w:pPr>
        <w:ind w:firstLine="709"/>
        <w:jc w:val="right"/>
        <w:rPr>
          <w:i/>
          <w:color w:val="000000"/>
          <w:lang w:val="en-US"/>
        </w:rPr>
      </w:pPr>
      <w:r w:rsidRPr="00966D99">
        <w:rPr>
          <w:i/>
          <w:color w:val="000000"/>
        </w:rPr>
        <w:t>Таблица</w:t>
      </w:r>
      <w:r w:rsidR="000C69C2" w:rsidRPr="00966D99">
        <w:rPr>
          <w:i/>
          <w:color w:val="000000"/>
        </w:rPr>
        <w:t xml:space="preserve"> </w:t>
      </w:r>
      <w:r w:rsidR="00DE2EBB" w:rsidRPr="00966D99">
        <w:rPr>
          <w:i/>
          <w:color w:val="000000"/>
        </w:rPr>
        <w:t>1</w:t>
      </w:r>
      <w:r w:rsidR="00EF65A2">
        <w:rPr>
          <w:i/>
          <w:color w:val="000000"/>
          <w:lang w:val="en-U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004"/>
        <w:gridCol w:w="2185"/>
        <w:gridCol w:w="1374"/>
        <w:gridCol w:w="2021"/>
      </w:tblGrid>
      <w:tr w:rsidR="000C69C2" w:rsidRPr="00966D99" w14:paraId="0CBD5FBF" w14:textId="77777777">
        <w:tc>
          <w:tcPr>
            <w:tcW w:w="718" w:type="dxa"/>
            <w:shd w:val="clear" w:color="auto" w:fill="auto"/>
          </w:tcPr>
          <w:p w14:paraId="302B3FC4" w14:textId="77777777" w:rsidR="000C69C2" w:rsidRPr="00966D99" w:rsidRDefault="000C69C2" w:rsidP="00432BB4">
            <w:pPr>
              <w:jc w:val="center"/>
              <w:rPr>
                <w:b/>
                <w:color w:val="000000"/>
              </w:rPr>
            </w:pPr>
            <w:r w:rsidRPr="00966D99">
              <w:rPr>
                <w:b/>
                <w:color w:val="000000"/>
              </w:rPr>
              <w:t>№</w:t>
            </w:r>
          </w:p>
          <w:p w14:paraId="063A0C63" w14:textId="77777777" w:rsidR="000C69C2" w:rsidRPr="00966D99" w:rsidRDefault="000C69C2" w:rsidP="00432BB4">
            <w:pPr>
              <w:jc w:val="center"/>
              <w:rPr>
                <w:b/>
                <w:color w:val="000000"/>
              </w:rPr>
            </w:pPr>
            <w:r w:rsidRPr="00966D99">
              <w:rPr>
                <w:b/>
                <w:color w:val="000000"/>
              </w:rPr>
              <w:t>п/п</w:t>
            </w:r>
          </w:p>
        </w:tc>
        <w:tc>
          <w:tcPr>
            <w:tcW w:w="3117" w:type="dxa"/>
            <w:shd w:val="clear" w:color="auto" w:fill="auto"/>
          </w:tcPr>
          <w:p w14:paraId="7BF9DEB2" w14:textId="77777777" w:rsidR="000C69C2" w:rsidRPr="00966D99" w:rsidRDefault="000C69C2" w:rsidP="00432BB4">
            <w:pPr>
              <w:jc w:val="center"/>
              <w:rPr>
                <w:b/>
                <w:color w:val="000000"/>
              </w:rPr>
            </w:pPr>
            <w:r w:rsidRPr="00966D99">
              <w:rPr>
                <w:b/>
                <w:color w:val="000000"/>
              </w:rPr>
              <w:t>Наименование автомобильной дороги</w:t>
            </w:r>
          </w:p>
        </w:tc>
        <w:tc>
          <w:tcPr>
            <w:tcW w:w="2216" w:type="dxa"/>
            <w:shd w:val="clear" w:color="auto" w:fill="auto"/>
          </w:tcPr>
          <w:p w14:paraId="3BE13D5D" w14:textId="77777777" w:rsidR="000C69C2" w:rsidRPr="00966D99" w:rsidRDefault="000C69C2" w:rsidP="00432BB4">
            <w:pPr>
              <w:jc w:val="center"/>
              <w:rPr>
                <w:b/>
                <w:color w:val="000000"/>
              </w:rPr>
            </w:pPr>
            <w:r w:rsidRPr="00966D99">
              <w:rPr>
                <w:b/>
                <w:color w:val="000000"/>
              </w:rPr>
              <w:t>Общая протяженность автодороги</w:t>
            </w:r>
            <w:r w:rsidR="00B1538F" w:rsidRPr="00966D99">
              <w:rPr>
                <w:b/>
                <w:color w:val="000000"/>
              </w:rPr>
              <w:t>, км</w:t>
            </w:r>
          </w:p>
        </w:tc>
        <w:tc>
          <w:tcPr>
            <w:tcW w:w="1397" w:type="dxa"/>
            <w:shd w:val="clear" w:color="auto" w:fill="auto"/>
          </w:tcPr>
          <w:p w14:paraId="4AFBE570" w14:textId="77777777" w:rsidR="000C69C2" w:rsidRPr="00966D99" w:rsidRDefault="000C69C2" w:rsidP="00432BB4">
            <w:pPr>
              <w:jc w:val="center"/>
              <w:rPr>
                <w:b/>
                <w:color w:val="000000"/>
              </w:rPr>
            </w:pPr>
            <w:r w:rsidRPr="00966D99">
              <w:rPr>
                <w:b/>
                <w:color w:val="000000"/>
              </w:rPr>
              <w:t>Средняя ширина, м</w:t>
            </w:r>
          </w:p>
        </w:tc>
        <w:tc>
          <w:tcPr>
            <w:tcW w:w="2066" w:type="dxa"/>
            <w:shd w:val="clear" w:color="auto" w:fill="auto"/>
          </w:tcPr>
          <w:p w14:paraId="3C9DCC8F" w14:textId="77777777" w:rsidR="000C69C2" w:rsidRPr="00966D99" w:rsidRDefault="000C69C2" w:rsidP="00432BB4">
            <w:pPr>
              <w:jc w:val="center"/>
              <w:rPr>
                <w:b/>
                <w:color w:val="000000"/>
              </w:rPr>
            </w:pPr>
            <w:r w:rsidRPr="00966D99">
              <w:rPr>
                <w:b/>
                <w:color w:val="000000"/>
              </w:rPr>
              <w:t>№ технической категории</w:t>
            </w:r>
          </w:p>
        </w:tc>
      </w:tr>
      <w:tr w:rsidR="00DC3CD9" w:rsidRPr="00966D99" w14:paraId="24F75EA2" w14:textId="77777777">
        <w:tc>
          <w:tcPr>
            <w:tcW w:w="718" w:type="dxa"/>
            <w:shd w:val="clear" w:color="auto" w:fill="auto"/>
          </w:tcPr>
          <w:p w14:paraId="580ED509" w14:textId="77777777" w:rsidR="00DC3CD9" w:rsidRPr="00966D99" w:rsidRDefault="00DC3CD9" w:rsidP="00432BB4">
            <w:pPr>
              <w:jc w:val="center"/>
              <w:rPr>
                <w:color w:val="000000"/>
              </w:rPr>
            </w:pPr>
            <w:r>
              <w:rPr>
                <w:color w:val="000000"/>
              </w:rPr>
              <w:lastRenderedPageBreak/>
              <w:t>1.</w:t>
            </w:r>
          </w:p>
        </w:tc>
        <w:tc>
          <w:tcPr>
            <w:tcW w:w="3117" w:type="dxa"/>
            <w:shd w:val="clear" w:color="auto" w:fill="auto"/>
          </w:tcPr>
          <w:p w14:paraId="4C0FB261" w14:textId="77777777" w:rsidR="00DC3CD9" w:rsidRPr="00966D99" w:rsidRDefault="00DC3CD9" w:rsidP="00432BB4">
            <w:pPr>
              <w:jc w:val="center"/>
              <w:rPr>
                <w:color w:val="000000"/>
              </w:rPr>
            </w:pPr>
            <w:r w:rsidRPr="00966D99">
              <w:rPr>
                <w:color w:val="000000"/>
              </w:rPr>
              <w:t>«</w:t>
            </w:r>
            <w:r w:rsidRPr="008514EF">
              <w:rPr>
                <w:color w:val="000000"/>
              </w:rPr>
              <w:t>Ферзиково-Сугоново</w:t>
            </w:r>
            <w:r w:rsidRPr="00966D99">
              <w:rPr>
                <w:color w:val="000000"/>
              </w:rPr>
              <w:t>»</w:t>
            </w:r>
          </w:p>
        </w:tc>
        <w:tc>
          <w:tcPr>
            <w:tcW w:w="2216" w:type="dxa"/>
            <w:shd w:val="clear" w:color="auto" w:fill="auto"/>
            <w:vAlign w:val="center"/>
          </w:tcPr>
          <w:p w14:paraId="113B1399" w14:textId="77777777" w:rsidR="00DC3CD9" w:rsidRDefault="00DC3CD9" w:rsidP="00432BB4">
            <w:pPr>
              <w:jc w:val="center"/>
              <w:rPr>
                <w:color w:val="000000"/>
              </w:rPr>
            </w:pPr>
            <w:r>
              <w:rPr>
                <w:color w:val="000000"/>
              </w:rPr>
              <w:t>21</w:t>
            </w:r>
          </w:p>
        </w:tc>
        <w:tc>
          <w:tcPr>
            <w:tcW w:w="1397" w:type="dxa"/>
            <w:shd w:val="clear" w:color="auto" w:fill="auto"/>
            <w:vAlign w:val="center"/>
          </w:tcPr>
          <w:p w14:paraId="226B9EB0" w14:textId="77777777" w:rsidR="00DC3CD9" w:rsidRPr="00966D99" w:rsidRDefault="00DC3CD9" w:rsidP="00432BB4">
            <w:pPr>
              <w:jc w:val="center"/>
              <w:rPr>
                <w:color w:val="000000"/>
              </w:rPr>
            </w:pPr>
          </w:p>
        </w:tc>
        <w:tc>
          <w:tcPr>
            <w:tcW w:w="2066" w:type="dxa"/>
            <w:shd w:val="clear" w:color="auto" w:fill="auto"/>
            <w:vAlign w:val="center"/>
          </w:tcPr>
          <w:p w14:paraId="15B39211" w14:textId="77777777" w:rsidR="00DC3CD9" w:rsidRPr="00966D99" w:rsidRDefault="00DC3CD9" w:rsidP="00432BB4">
            <w:pPr>
              <w:jc w:val="center"/>
              <w:rPr>
                <w:color w:val="000000"/>
                <w:lang w:val="en-US"/>
              </w:rPr>
            </w:pPr>
          </w:p>
        </w:tc>
      </w:tr>
      <w:tr w:rsidR="000C69C2" w:rsidRPr="00966D99" w14:paraId="2A4614CE" w14:textId="77777777">
        <w:tc>
          <w:tcPr>
            <w:tcW w:w="718" w:type="dxa"/>
            <w:shd w:val="clear" w:color="auto" w:fill="auto"/>
          </w:tcPr>
          <w:p w14:paraId="40F63921" w14:textId="77777777" w:rsidR="000C69C2" w:rsidRPr="00966D99" w:rsidRDefault="00DC3CD9" w:rsidP="00432BB4">
            <w:pPr>
              <w:jc w:val="center"/>
              <w:rPr>
                <w:color w:val="000000"/>
              </w:rPr>
            </w:pPr>
            <w:r>
              <w:rPr>
                <w:color w:val="000000"/>
              </w:rPr>
              <w:t>2</w:t>
            </w:r>
            <w:r w:rsidR="000C69C2" w:rsidRPr="00966D99">
              <w:rPr>
                <w:color w:val="000000"/>
              </w:rPr>
              <w:t>.</w:t>
            </w:r>
          </w:p>
        </w:tc>
        <w:tc>
          <w:tcPr>
            <w:tcW w:w="3117" w:type="dxa"/>
            <w:shd w:val="clear" w:color="auto" w:fill="auto"/>
          </w:tcPr>
          <w:p w14:paraId="40FA7D62" w14:textId="77777777" w:rsidR="000C69C2" w:rsidRPr="00966D99" w:rsidRDefault="00DC3CD9" w:rsidP="00432BB4">
            <w:pPr>
              <w:jc w:val="center"/>
              <w:rPr>
                <w:color w:val="000000"/>
              </w:rPr>
            </w:pPr>
            <w:r w:rsidRPr="008514EF">
              <w:rPr>
                <w:color w:val="000000"/>
              </w:rPr>
              <w:t>«Ферзиково-Сугоново»-</w:t>
            </w:r>
            <w:proofErr w:type="spellStart"/>
            <w:r w:rsidRPr="008514EF">
              <w:rPr>
                <w:color w:val="000000"/>
              </w:rPr>
              <w:t>Русиново</w:t>
            </w:r>
            <w:proofErr w:type="spellEnd"/>
          </w:p>
        </w:tc>
        <w:tc>
          <w:tcPr>
            <w:tcW w:w="2216" w:type="dxa"/>
            <w:shd w:val="clear" w:color="auto" w:fill="auto"/>
            <w:vAlign w:val="center"/>
          </w:tcPr>
          <w:p w14:paraId="64A8DCA2" w14:textId="77777777" w:rsidR="000C69C2" w:rsidRPr="00966D99" w:rsidRDefault="00DC3CD9" w:rsidP="00432BB4">
            <w:pPr>
              <w:jc w:val="center"/>
              <w:rPr>
                <w:color w:val="000000"/>
              </w:rPr>
            </w:pPr>
            <w:r>
              <w:rPr>
                <w:color w:val="000000"/>
              </w:rPr>
              <w:t>8,7</w:t>
            </w:r>
          </w:p>
        </w:tc>
        <w:tc>
          <w:tcPr>
            <w:tcW w:w="1397" w:type="dxa"/>
            <w:shd w:val="clear" w:color="auto" w:fill="auto"/>
            <w:vAlign w:val="center"/>
          </w:tcPr>
          <w:p w14:paraId="3D25305B" w14:textId="77777777" w:rsidR="000C69C2" w:rsidRPr="00966D99" w:rsidRDefault="0046105A" w:rsidP="00432BB4">
            <w:pPr>
              <w:jc w:val="center"/>
              <w:rPr>
                <w:color w:val="000000"/>
              </w:rPr>
            </w:pPr>
            <w:r w:rsidRPr="00966D99">
              <w:rPr>
                <w:color w:val="000000"/>
              </w:rPr>
              <w:t>15,44</w:t>
            </w:r>
          </w:p>
        </w:tc>
        <w:tc>
          <w:tcPr>
            <w:tcW w:w="2066" w:type="dxa"/>
            <w:shd w:val="clear" w:color="auto" w:fill="auto"/>
            <w:vAlign w:val="center"/>
          </w:tcPr>
          <w:p w14:paraId="56BCF66A" w14:textId="77777777" w:rsidR="000C69C2" w:rsidRPr="00966D99" w:rsidRDefault="000C69C2" w:rsidP="00432BB4">
            <w:pPr>
              <w:jc w:val="center"/>
              <w:rPr>
                <w:color w:val="000000"/>
                <w:lang w:val="en-US"/>
              </w:rPr>
            </w:pPr>
            <w:r w:rsidRPr="00966D99">
              <w:rPr>
                <w:color w:val="000000"/>
                <w:lang w:val="en-US"/>
              </w:rPr>
              <w:t>V</w:t>
            </w:r>
          </w:p>
        </w:tc>
      </w:tr>
    </w:tbl>
    <w:p w14:paraId="5D98E393" w14:textId="77777777" w:rsidR="00DC4F63" w:rsidRPr="00966D99" w:rsidRDefault="00DC4F63" w:rsidP="00AE010B">
      <w:pPr>
        <w:spacing w:line="360" w:lineRule="auto"/>
        <w:ind w:firstLine="720"/>
        <w:jc w:val="both"/>
        <w:rPr>
          <w:color w:val="000000"/>
        </w:rPr>
      </w:pPr>
    </w:p>
    <w:p w14:paraId="4D5F55D8" w14:textId="77777777" w:rsidR="00881711" w:rsidRPr="00966D99" w:rsidRDefault="00881711" w:rsidP="00881711">
      <w:pPr>
        <w:spacing w:line="360" w:lineRule="auto"/>
        <w:jc w:val="center"/>
        <w:rPr>
          <w:b/>
        </w:rPr>
      </w:pPr>
      <w:r w:rsidRPr="00966D99">
        <w:rPr>
          <w:b/>
        </w:rPr>
        <w:t>Автомобильные дороги местного значения</w:t>
      </w:r>
    </w:p>
    <w:p w14:paraId="5D6D1855" w14:textId="77777777" w:rsidR="00881711" w:rsidRPr="00966D99" w:rsidRDefault="00881711" w:rsidP="00881711">
      <w:pPr>
        <w:spacing w:line="360" w:lineRule="auto"/>
        <w:jc w:val="center"/>
        <w:rPr>
          <w:b/>
        </w:rPr>
      </w:pPr>
      <w:r w:rsidRPr="00966D99">
        <w:rPr>
          <w:b/>
        </w:rPr>
        <w:t>(в границах сельских и городских поселений)</w:t>
      </w:r>
    </w:p>
    <w:p w14:paraId="3D4B5F0E" w14:textId="77777777" w:rsidR="00881711" w:rsidRPr="00966D99" w:rsidRDefault="00881711" w:rsidP="00AE010B">
      <w:pPr>
        <w:spacing w:line="360" w:lineRule="auto"/>
        <w:ind w:firstLine="720"/>
        <w:jc w:val="both"/>
        <w:rPr>
          <w:color w:val="000000"/>
        </w:rPr>
      </w:pPr>
    </w:p>
    <w:p w14:paraId="0F8A5E53" w14:textId="77777777" w:rsidR="00881711" w:rsidRPr="00EF65A2" w:rsidRDefault="00881711" w:rsidP="00881711">
      <w:pPr>
        <w:ind w:firstLine="709"/>
        <w:jc w:val="right"/>
        <w:rPr>
          <w:i/>
          <w:color w:val="000000"/>
          <w:lang w:val="en-US"/>
        </w:rPr>
      </w:pPr>
      <w:r w:rsidRPr="00966D99">
        <w:rPr>
          <w:i/>
          <w:color w:val="000000"/>
        </w:rPr>
        <w:t>Таблица 1</w:t>
      </w:r>
      <w:r w:rsidR="00EF65A2">
        <w:rPr>
          <w:i/>
          <w:color w:val="000000"/>
          <w:lang w:val="en-US"/>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046"/>
        <w:gridCol w:w="2196"/>
        <w:gridCol w:w="3337"/>
      </w:tblGrid>
      <w:tr w:rsidR="00881711" w:rsidRPr="00966D99" w14:paraId="5DC1ABBC" w14:textId="77777777">
        <w:tc>
          <w:tcPr>
            <w:tcW w:w="718" w:type="dxa"/>
            <w:shd w:val="clear" w:color="auto" w:fill="auto"/>
          </w:tcPr>
          <w:p w14:paraId="4A515F82" w14:textId="77777777" w:rsidR="00881711" w:rsidRPr="00966D99" w:rsidRDefault="00881711" w:rsidP="00DF0D56">
            <w:pPr>
              <w:jc w:val="center"/>
              <w:rPr>
                <w:b/>
                <w:color w:val="000000"/>
              </w:rPr>
            </w:pPr>
            <w:r w:rsidRPr="00966D99">
              <w:rPr>
                <w:b/>
                <w:color w:val="000000"/>
              </w:rPr>
              <w:t>№</w:t>
            </w:r>
          </w:p>
          <w:p w14:paraId="2EC9D166" w14:textId="77777777" w:rsidR="00881711" w:rsidRPr="00966D99" w:rsidRDefault="00881711" w:rsidP="00DF0D56">
            <w:pPr>
              <w:jc w:val="center"/>
              <w:rPr>
                <w:b/>
                <w:color w:val="000000"/>
              </w:rPr>
            </w:pPr>
            <w:r w:rsidRPr="00966D99">
              <w:rPr>
                <w:b/>
                <w:color w:val="000000"/>
              </w:rPr>
              <w:t>п/п</w:t>
            </w:r>
          </w:p>
        </w:tc>
        <w:tc>
          <w:tcPr>
            <w:tcW w:w="3117" w:type="dxa"/>
            <w:shd w:val="clear" w:color="auto" w:fill="auto"/>
          </w:tcPr>
          <w:p w14:paraId="0F73015C" w14:textId="77777777" w:rsidR="00881711" w:rsidRPr="00966D99" w:rsidRDefault="00881711" w:rsidP="00DF0D56">
            <w:pPr>
              <w:jc w:val="center"/>
              <w:rPr>
                <w:b/>
                <w:color w:val="000000"/>
              </w:rPr>
            </w:pPr>
            <w:r w:rsidRPr="00966D99">
              <w:rPr>
                <w:b/>
                <w:color w:val="000000"/>
              </w:rPr>
              <w:t>Наименование автомобильной дороги</w:t>
            </w:r>
          </w:p>
        </w:tc>
        <w:tc>
          <w:tcPr>
            <w:tcW w:w="2216" w:type="dxa"/>
            <w:shd w:val="clear" w:color="auto" w:fill="auto"/>
          </w:tcPr>
          <w:p w14:paraId="4A07EEF4" w14:textId="77777777" w:rsidR="00881711" w:rsidRPr="00966D99" w:rsidRDefault="00881711" w:rsidP="00DF0D56">
            <w:pPr>
              <w:jc w:val="center"/>
              <w:rPr>
                <w:b/>
                <w:color w:val="000000"/>
              </w:rPr>
            </w:pPr>
            <w:r w:rsidRPr="00966D99">
              <w:rPr>
                <w:b/>
                <w:color w:val="000000"/>
              </w:rPr>
              <w:t>Общая протяженность автодороги, км</w:t>
            </w:r>
          </w:p>
        </w:tc>
        <w:tc>
          <w:tcPr>
            <w:tcW w:w="3463" w:type="dxa"/>
            <w:shd w:val="clear" w:color="auto" w:fill="auto"/>
          </w:tcPr>
          <w:p w14:paraId="2D66D9E3" w14:textId="77777777" w:rsidR="00881711" w:rsidRPr="00966D99" w:rsidRDefault="00881711" w:rsidP="00DF0D56">
            <w:pPr>
              <w:jc w:val="center"/>
              <w:rPr>
                <w:b/>
                <w:color w:val="000000"/>
              </w:rPr>
            </w:pPr>
            <w:proofErr w:type="spellStart"/>
            <w:r w:rsidRPr="00966D99">
              <w:rPr>
                <w:b/>
                <w:color w:val="000000"/>
                <w:lang w:val="en-US"/>
              </w:rPr>
              <w:t>Тип</w:t>
            </w:r>
            <w:proofErr w:type="spellEnd"/>
            <w:r w:rsidRPr="00966D99">
              <w:rPr>
                <w:b/>
                <w:color w:val="000000"/>
                <w:lang w:val="en-US"/>
              </w:rPr>
              <w:t xml:space="preserve"> </w:t>
            </w:r>
            <w:proofErr w:type="spellStart"/>
            <w:r w:rsidRPr="00966D99">
              <w:rPr>
                <w:b/>
                <w:color w:val="000000"/>
                <w:lang w:val="en-US"/>
              </w:rPr>
              <w:t>покрытия</w:t>
            </w:r>
            <w:proofErr w:type="spellEnd"/>
          </w:p>
        </w:tc>
      </w:tr>
      <w:tr w:rsidR="00DC3CD9" w:rsidRPr="00966D99" w14:paraId="0607D6AB" w14:textId="77777777">
        <w:tc>
          <w:tcPr>
            <w:tcW w:w="718" w:type="dxa"/>
            <w:shd w:val="clear" w:color="auto" w:fill="auto"/>
          </w:tcPr>
          <w:p w14:paraId="69E63611" w14:textId="77777777" w:rsidR="00DC3CD9" w:rsidRPr="00966D99" w:rsidRDefault="00DC3CD9" w:rsidP="00DF0D56">
            <w:pPr>
              <w:jc w:val="center"/>
              <w:rPr>
                <w:color w:val="000000"/>
              </w:rPr>
            </w:pPr>
            <w:r w:rsidRPr="00966D99">
              <w:rPr>
                <w:color w:val="000000"/>
              </w:rPr>
              <w:t>1.</w:t>
            </w:r>
          </w:p>
        </w:tc>
        <w:tc>
          <w:tcPr>
            <w:tcW w:w="3117" w:type="dxa"/>
            <w:shd w:val="clear" w:color="auto" w:fill="auto"/>
            <w:vAlign w:val="bottom"/>
          </w:tcPr>
          <w:p w14:paraId="3FB52429" w14:textId="77777777" w:rsidR="00DC3CD9" w:rsidRPr="008514EF" w:rsidRDefault="00DC3CD9" w:rsidP="00361172">
            <w:pPr>
              <w:jc w:val="both"/>
              <w:rPr>
                <w:color w:val="000000"/>
              </w:rPr>
            </w:pPr>
            <w:r w:rsidRPr="008514EF">
              <w:rPr>
                <w:color w:val="000000"/>
              </w:rPr>
              <w:t>"Ферзиково-Сугоново"-Искра</w:t>
            </w:r>
          </w:p>
        </w:tc>
        <w:tc>
          <w:tcPr>
            <w:tcW w:w="2216" w:type="dxa"/>
            <w:shd w:val="clear" w:color="auto" w:fill="auto"/>
            <w:vAlign w:val="center"/>
          </w:tcPr>
          <w:p w14:paraId="233907A5" w14:textId="77777777" w:rsidR="00DC3CD9" w:rsidRPr="00966D99" w:rsidRDefault="00DC3CD9" w:rsidP="00DF0D56">
            <w:pPr>
              <w:jc w:val="both"/>
              <w:rPr>
                <w:color w:val="000000"/>
              </w:rPr>
            </w:pPr>
            <w:r>
              <w:rPr>
                <w:color w:val="000000"/>
              </w:rPr>
              <w:t>2</w:t>
            </w:r>
            <w:r w:rsidRPr="00966D99">
              <w:rPr>
                <w:color w:val="000000"/>
              </w:rPr>
              <w:t>,000</w:t>
            </w:r>
          </w:p>
        </w:tc>
        <w:tc>
          <w:tcPr>
            <w:tcW w:w="3463" w:type="dxa"/>
            <w:shd w:val="clear" w:color="auto" w:fill="auto"/>
            <w:vAlign w:val="center"/>
          </w:tcPr>
          <w:p w14:paraId="5DE71B1C" w14:textId="77777777" w:rsidR="00DC3CD9" w:rsidRPr="00966D99" w:rsidRDefault="00DC3CD9" w:rsidP="00DF0D56">
            <w:pPr>
              <w:jc w:val="both"/>
            </w:pPr>
            <w:r w:rsidRPr="00966D99">
              <w:t>грунт</w:t>
            </w:r>
          </w:p>
        </w:tc>
      </w:tr>
      <w:tr w:rsidR="00DC3CD9" w:rsidRPr="00966D99" w14:paraId="5D9D2C3F" w14:textId="77777777">
        <w:tc>
          <w:tcPr>
            <w:tcW w:w="718" w:type="dxa"/>
            <w:shd w:val="clear" w:color="auto" w:fill="auto"/>
          </w:tcPr>
          <w:p w14:paraId="75C31B42" w14:textId="77777777" w:rsidR="00DC3CD9" w:rsidRPr="00966D99" w:rsidRDefault="00DC3CD9" w:rsidP="00DF0D56">
            <w:pPr>
              <w:jc w:val="center"/>
              <w:rPr>
                <w:color w:val="000000"/>
              </w:rPr>
            </w:pPr>
            <w:r w:rsidRPr="00966D99">
              <w:rPr>
                <w:color w:val="000000"/>
              </w:rPr>
              <w:t>2.</w:t>
            </w:r>
          </w:p>
        </w:tc>
        <w:tc>
          <w:tcPr>
            <w:tcW w:w="3117" w:type="dxa"/>
            <w:shd w:val="clear" w:color="auto" w:fill="auto"/>
            <w:vAlign w:val="bottom"/>
          </w:tcPr>
          <w:p w14:paraId="58F9BB92" w14:textId="77777777" w:rsidR="00DC3CD9" w:rsidRPr="008514EF" w:rsidRDefault="00DC3CD9" w:rsidP="00361172">
            <w:pPr>
              <w:jc w:val="both"/>
              <w:rPr>
                <w:color w:val="000000"/>
              </w:rPr>
            </w:pPr>
            <w:r w:rsidRPr="008514EF">
              <w:rPr>
                <w:color w:val="000000"/>
              </w:rPr>
              <w:t>Сугоново-Степановка-</w:t>
            </w:r>
            <w:proofErr w:type="spellStart"/>
            <w:r w:rsidRPr="008514EF">
              <w:rPr>
                <w:color w:val="000000"/>
              </w:rPr>
              <w:t>Горчаково</w:t>
            </w:r>
            <w:proofErr w:type="spellEnd"/>
            <w:r w:rsidRPr="008514EF">
              <w:rPr>
                <w:color w:val="000000"/>
              </w:rPr>
              <w:t>-Алексеевка-</w:t>
            </w:r>
            <w:proofErr w:type="spellStart"/>
            <w:r w:rsidRPr="008514EF">
              <w:rPr>
                <w:color w:val="000000"/>
              </w:rPr>
              <w:t>п.Алексеевский</w:t>
            </w:r>
            <w:proofErr w:type="spellEnd"/>
          </w:p>
        </w:tc>
        <w:tc>
          <w:tcPr>
            <w:tcW w:w="2216" w:type="dxa"/>
            <w:shd w:val="clear" w:color="auto" w:fill="auto"/>
            <w:vAlign w:val="center"/>
          </w:tcPr>
          <w:p w14:paraId="7F9DAEF8" w14:textId="77777777" w:rsidR="00DC3CD9" w:rsidRPr="00966D99" w:rsidRDefault="00DC3CD9" w:rsidP="00DF0D56">
            <w:pPr>
              <w:jc w:val="both"/>
              <w:rPr>
                <w:color w:val="000000"/>
              </w:rPr>
            </w:pPr>
            <w:r>
              <w:rPr>
                <w:color w:val="000000"/>
              </w:rPr>
              <w:t>13</w:t>
            </w:r>
            <w:r w:rsidRPr="00966D99">
              <w:rPr>
                <w:color w:val="000000"/>
              </w:rPr>
              <w:t>,</w:t>
            </w:r>
            <w:r>
              <w:rPr>
                <w:color w:val="000000"/>
              </w:rPr>
              <w:t>5</w:t>
            </w:r>
            <w:r w:rsidRPr="00966D99">
              <w:rPr>
                <w:color w:val="000000"/>
              </w:rPr>
              <w:t>00</w:t>
            </w:r>
          </w:p>
        </w:tc>
        <w:tc>
          <w:tcPr>
            <w:tcW w:w="3463" w:type="dxa"/>
            <w:shd w:val="clear" w:color="auto" w:fill="auto"/>
            <w:vAlign w:val="center"/>
          </w:tcPr>
          <w:p w14:paraId="5F4E659D" w14:textId="77777777" w:rsidR="00DC3CD9" w:rsidRPr="00966D99" w:rsidRDefault="00DC3CD9" w:rsidP="00DF0D56">
            <w:pPr>
              <w:jc w:val="both"/>
            </w:pPr>
            <w:r w:rsidRPr="00966D99">
              <w:t>грунт</w:t>
            </w:r>
          </w:p>
        </w:tc>
      </w:tr>
      <w:tr w:rsidR="00DC3CD9" w:rsidRPr="00966D99" w14:paraId="62086A56" w14:textId="77777777">
        <w:tc>
          <w:tcPr>
            <w:tcW w:w="718" w:type="dxa"/>
            <w:shd w:val="clear" w:color="auto" w:fill="auto"/>
          </w:tcPr>
          <w:p w14:paraId="71B76285" w14:textId="77777777" w:rsidR="00DC3CD9" w:rsidRPr="00966D99" w:rsidRDefault="00DC3CD9" w:rsidP="00DF0D56">
            <w:pPr>
              <w:jc w:val="center"/>
              <w:rPr>
                <w:color w:val="000000"/>
              </w:rPr>
            </w:pPr>
            <w:r w:rsidRPr="00966D99">
              <w:rPr>
                <w:color w:val="000000"/>
              </w:rPr>
              <w:t>3.</w:t>
            </w:r>
          </w:p>
        </w:tc>
        <w:tc>
          <w:tcPr>
            <w:tcW w:w="3117" w:type="dxa"/>
            <w:shd w:val="clear" w:color="auto" w:fill="auto"/>
            <w:vAlign w:val="bottom"/>
          </w:tcPr>
          <w:p w14:paraId="234B8F44" w14:textId="77777777" w:rsidR="00DC3CD9" w:rsidRPr="008514EF" w:rsidRDefault="00DC3CD9" w:rsidP="00361172">
            <w:pPr>
              <w:jc w:val="both"/>
              <w:rPr>
                <w:color w:val="000000"/>
              </w:rPr>
            </w:pPr>
            <w:r w:rsidRPr="008514EF">
              <w:rPr>
                <w:color w:val="000000"/>
              </w:rPr>
              <w:t>Сугоново-Чкалово</w:t>
            </w:r>
          </w:p>
        </w:tc>
        <w:tc>
          <w:tcPr>
            <w:tcW w:w="2216" w:type="dxa"/>
            <w:shd w:val="clear" w:color="auto" w:fill="auto"/>
            <w:vAlign w:val="center"/>
          </w:tcPr>
          <w:p w14:paraId="24C3DC6D" w14:textId="77777777" w:rsidR="00DC3CD9" w:rsidRPr="00966D99" w:rsidRDefault="00DC3CD9" w:rsidP="00DF0D56">
            <w:pPr>
              <w:jc w:val="both"/>
              <w:rPr>
                <w:color w:val="000000"/>
              </w:rPr>
            </w:pPr>
            <w:r>
              <w:rPr>
                <w:color w:val="000000"/>
              </w:rPr>
              <w:t>4,800</w:t>
            </w:r>
          </w:p>
        </w:tc>
        <w:tc>
          <w:tcPr>
            <w:tcW w:w="3463" w:type="dxa"/>
            <w:shd w:val="clear" w:color="auto" w:fill="auto"/>
            <w:vAlign w:val="center"/>
          </w:tcPr>
          <w:p w14:paraId="08EC0855" w14:textId="77777777" w:rsidR="00DC3CD9" w:rsidRPr="00966D99" w:rsidRDefault="00DC3CD9" w:rsidP="00DF0D56">
            <w:pPr>
              <w:jc w:val="both"/>
            </w:pPr>
            <w:r>
              <w:t>щебень</w:t>
            </w:r>
          </w:p>
        </w:tc>
      </w:tr>
      <w:tr w:rsidR="00DC3CD9" w:rsidRPr="00966D99" w14:paraId="36F7B8B0" w14:textId="77777777">
        <w:tc>
          <w:tcPr>
            <w:tcW w:w="718" w:type="dxa"/>
            <w:shd w:val="clear" w:color="auto" w:fill="auto"/>
          </w:tcPr>
          <w:p w14:paraId="77E44DB0" w14:textId="77777777" w:rsidR="00DC3CD9" w:rsidRPr="00966D99" w:rsidRDefault="00DC3CD9" w:rsidP="00DF0D56">
            <w:pPr>
              <w:jc w:val="center"/>
              <w:rPr>
                <w:color w:val="000000"/>
              </w:rPr>
            </w:pPr>
            <w:r w:rsidRPr="00966D99">
              <w:rPr>
                <w:color w:val="000000"/>
              </w:rPr>
              <w:t>4.</w:t>
            </w:r>
          </w:p>
        </w:tc>
        <w:tc>
          <w:tcPr>
            <w:tcW w:w="3117" w:type="dxa"/>
            <w:shd w:val="clear" w:color="auto" w:fill="auto"/>
            <w:vAlign w:val="bottom"/>
          </w:tcPr>
          <w:p w14:paraId="0C856116" w14:textId="77777777" w:rsidR="00DC3CD9" w:rsidRPr="008514EF" w:rsidRDefault="00DC3CD9" w:rsidP="00361172">
            <w:pPr>
              <w:jc w:val="both"/>
              <w:rPr>
                <w:color w:val="000000"/>
              </w:rPr>
            </w:pPr>
            <w:r w:rsidRPr="008514EF">
              <w:rPr>
                <w:color w:val="000000"/>
              </w:rPr>
              <w:t>Чкалово-</w:t>
            </w:r>
            <w:proofErr w:type="spellStart"/>
            <w:r w:rsidRPr="008514EF">
              <w:rPr>
                <w:color w:val="000000"/>
              </w:rPr>
              <w:t>Желовижи</w:t>
            </w:r>
            <w:proofErr w:type="spellEnd"/>
          </w:p>
        </w:tc>
        <w:tc>
          <w:tcPr>
            <w:tcW w:w="2216" w:type="dxa"/>
            <w:shd w:val="clear" w:color="auto" w:fill="auto"/>
            <w:vAlign w:val="center"/>
          </w:tcPr>
          <w:p w14:paraId="73EA3E1D" w14:textId="77777777" w:rsidR="00DC3CD9" w:rsidRPr="00966D99" w:rsidRDefault="00DC3CD9" w:rsidP="00DF0D56">
            <w:pPr>
              <w:jc w:val="both"/>
              <w:rPr>
                <w:color w:val="000000"/>
              </w:rPr>
            </w:pPr>
            <w:r w:rsidRPr="00966D99">
              <w:rPr>
                <w:color w:val="000000"/>
              </w:rPr>
              <w:t>2,000</w:t>
            </w:r>
          </w:p>
        </w:tc>
        <w:tc>
          <w:tcPr>
            <w:tcW w:w="3463" w:type="dxa"/>
            <w:shd w:val="clear" w:color="auto" w:fill="auto"/>
            <w:vAlign w:val="center"/>
          </w:tcPr>
          <w:p w14:paraId="7C5DD66B" w14:textId="77777777" w:rsidR="00DC3CD9" w:rsidRPr="00966D99" w:rsidRDefault="00DC3CD9" w:rsidP="00DF0D56">
            <w:pPr>
              <w:jc w:val="both"/>
            </w:pPr>
            <w:r w:rsidRPr="00966D99">
              <w:t>грунт</w:t>
            </w:r>
          </w:p>
        </w:tc>
      </w:tr>
      <w:tr w:rsidR="00DC3CD9" w:rsidRPr="00966D99" w14:paraId="12C9DEEE" w14:textId="77777777">
        <w:tc>
          <w:tcPr>
            <w:tcW w:w="718" w:type="dxa"/>
            <w:shd w:val="clear" w:color="auto" w:fill="auto"/>
          </w:tcPr>
          <w:p w14:paraId="58750E7A" w14:textId="77777777" w:rsidR="00DC3CD9" w:rsidRPr="00966D99" w:rsidRDefault="00DC3CD9" w:rsidP="00DF0D56">
            <w:pPr>
              <w:jc w:val="center"/>
              <w:rPr>
                <w:color w:val="000000"/>
              </w:rPr>
            </w:pPr>
            <w:r w:rsidRPr="00966D99">
              <w:rPr>
                <w:color w:val="000000"/>
              </w:rPr>
              <w:t>5.</w:t>
            </w:r>
          </w:p>
        </w:tc>
        <w:tc>
          <w:tcPr>
            <w:tcW w:w="3117" w:type="dxa"/>
            <w:shd w:val="clear" w:color="auto" w:fill="auto"/>
            <w:vAlign w:val="bottom"/>
          </w:tcPr>
          <w:p w14:paraId="1DB956A8" w14:textId="77777777" w:rsidR="00DC3CD9" w:rsidRPr="008514EF" w:rsidRDefault="00DC3CD9" w:rsidP="00361172">
            <w:pPr>
              <w:jc w:val="both"/>
              <w:rPr>
                <w:color w:val="000000"/>
              </w:rPr>
            </w:pPr>
            <w:r w:rsidRPr="008514EF">
              <w:rPr>
                <w:color w:val="000000"/>
              </w:rPr>
              <w:t>Чкалово-Соболево</w:t>
            </w:r>
          </w:p>
        </w:tc>
        <w:tc>
          <w:tcPr>
            <w:tcW w:w="2216" w:type="dxa"/>
            <w:shd w:val="clear" w:color="auto" w:fill="auto"/>
            <w:vAlign w:val="center"/>
          </w:tcPr>
          <w:p w14:paraId="6A3E39EE" w14:textId="77777777" w:rsidR="00DC3CD9" w:rsidRPr="00966D99" w:rsidRDefault="00DC3CD9" w:rsidP="00DF0D56">
            <w:pPr>
              <w:jc w:val="both"/>
              <w:rPr>
                <w:color w:val="000000"/>
              </w:rPr>
            </w:pPr>
            <w:r>
              <w:rPr>
                <w:color w:val="000000"/>
              </w:rPr>
              <w:t>1,500</w:t>
            </w:r>
          </w:p>
        </w:tc>
        <w:tc>
          <w:tcPr>
            <w:tcW w:w="3463" w:type="dxa"/>
            <w:shd w:val="clear" w:color="auto" w:fill="auto"/>
            <w:vAlign w:val="center"/>
          </w:tcPr>
          <w:p w14:paraId="70414390" w14:textId="77777777" w:rsidR="00DC3CD9" w:rsidRPr="00966D99" w:rsidRDefault="00DC3CD9" w:rsidP="00DF0D56">
            <w:pPr>
              <w:jc w:val="both"/>
            </w:pPr>
            <w:r w:rsidRPr="00966D99">
              <w:t>грунт</w:t>
            </w:r>
          </w:p>
        </w:tc>
      </w:tr>
      <w:tr w:rsidR="00DC3CD9" w:rsidRPr="00966D99" w14:paraId="267CDD4C" w14:textId="77777777">
        <w:tc>
          <w:tcPr>
            <w:tcW w:w="718" w:type="dxa"/>
            <w:shd w:val="clear" w:color="auto" w:fill="auto"/>
          </w:tcPr>
          <w:p w14:paraId="657A0E6D" w14:textId="77777777" w:rsidR="00DC3CD9" w:rsidRPr="00966D99" w:rsidRDefault="00DC3CD9" w:rsidP="00DF0D56">
            <w:pPr>
              <w:jc w:val="center"/>
              <w:rPr>
                <w:color w:val="000000"/>
              </w:rPr>
            </w:pPr>
            <w:r w:rsidRPr="00966D99">
              <w:rPr>
                <w:color w:val="000000"/>
              </w:rPr>
              <w:t>6.</w:t>
            </w:r>
          </w:p>
        </w:tc>
        <w:tc>
          <w:tcPr>
            <w:tcW w:w="3117" w:type="dxa"/>
            <w:shd w:val="clear" w:color="auto" w:fill="auto"/>
            <w:vAlign w:val="bottom"/>
          </w:tcPr>
          <w:p w14:paraId="16884DC2" w14:textId="77777777" w:rsidR="00DC3CD9" w:rsidRPr="008514EF" w:rsidRDefault="00DC3CD9" w:rsidP="00361172">
            <w:pPr>
              <w:jc w:val="both"/>
              <w:rPr>
                <w:color w:val="000000"/>
              </w:rPr>
            </w:pPr>
            <w:r w:rsidRPr="008514EF">
              <w:rPr>
                <w:color w:val="000000"/>
              </w:rPr>
              <w:t>Чкалово-Каменка</w:t>
            </w:r>
          </w:p>
        </w:tc>
        <w:tc>
          <w:tcPr>
            <w:tcW w:w="2216" w:type="dxa"/>
            <w:shd w:val="clear" w:color="auto" w:fill="auto"/>
            <w:vAlign w:val="center"/>
          </w:tcPr>
          <w:p w14:paraId="061BBD02" w14:textId="77777777" w:rsidR="00DC3CD9" w:rsidRPr="00966D99" w:rsidRDefault="00DC3CD9" w:rsidP="00DF0D56">
            <w:pPr>
              <w:jc w:val="both"/>
              <w:rPr>
                <w:color w:val="000000"/>
              </w:rPr>
            </w:pPr>
            <w:r>
              <w:rPr>
                <w:color w:val="000000"/>
              </w:rPr>
              <w:t>3</w:t>
            </w:r>
            <w:r w:rsidRPr="00966D99">
              <w:rPr>
                <w:color w:val="000000"/>
              </w:rPr>
              <w:t>,000</w:t>
            </w:r>
          </w:p>
        </w:tc>
        <w:tc>
          <w:tcPr>
            <w:tcW w:w="3463" w:type="dxa"/>
            <w:shd w:val="clear" w:color="auto" w:fill="auto"/>
            <w:vAlign w:val="center"/>
          </w:tcPr>
          <w:p w14:paraId="712EABAC" w14:textId="77777777" w:rsidR="00DC3CD9" w:rsidRPr="00966D99" w:rsidRDefault="00DC3CD9" w:rsidP="00DF0D56">
            <w:pPr>
              <w:jc w:val="both"/>
            </w:pPr>
            <w:r w:rsidRPr="00966D99">
              <w:t>грунт</w:t>
            </w:r>
          </w:p>
        </w:tc>
      </w:tr>
      <w:tr w:rsidR="00DC3CD9" w:rsidRPr="00966D99" w14:paraId="5F2D6ACA" w14:textId="77777777">
        <w:tc>
          <w:tcPr>
            <w:tcW w:w="718" w:type="dxa"/>
            <w:shd w:val="clear" w:color="auto" w:fill="auto"/>
          </w:tcPr>
          <w:p w14:paraId="1F42712C" w14:textId="77777777" w:rsidR="00DC3CD9" w:rsidRPr="00966D99" w:rsidRDefault="00DC3CD9" w:rsidP="00DF0D56">
            <w:pPr>
              <w:jc w:val="center"/>
              <w:rPr>
                <w:color w:val="000000"/>
              </w:rPr>
            </w:pPr>
            <w:r w:rsidRPr="00966D99">
              <w:rPr>
                <w:color w:val="000000"/>
              </w:rPr>
              <w:t>7.</w:t>
            </w:r>
          </w:p>
        </w:tc>
        <w:tc>
          <w:tcPr>
            <w:tcW w:w="3117" w:type="dxa"/>
            <w:shd w:val="clear" w:color="auto" w:fill="auto"/>
            <w:vAlign w:val="bottom"/>
          </w:tcPr>
          <w:p w14:paraId="52FC602D" w14:textId="77777777" w:rsidR="00DC3CD9" w:rsidRPr="008514EF" w:rsidRDefault="00DC3CD9" w:rsidP="00361172">
            <w:pPr>
              <w:jc w:val="both"/>
              <w:rPr>
                <w:color w:val="000000"/>
              </w:rPr>
            </w:pPr>
            <w:r w:rsidRPr="008514EF">
              <w:rPr>
                <w:color w:val="000000"/>
              </w:rPr>
              <w:t>"Ферзиково-Сугоново"-Губино-</w:t>
            </w:r>
            <w:proofErr w:type="spellStart"/>
            <w:r w:rsidRPr="008514EF">
              <w:rPr>
                <w:color w:val="000000"/>
              </w:rPr>
              <w:t>Анашково</w:t>
            </w:r>
            <w:proofErr w:type="spellEnd"/>
          </w:p>
        </w:tc>
        <w:tc>
          <w:tcPr>
            <w:tcW w:w="2216" w:type="dxa"/>
            <w:shd w:val="clear" w:color="auto" w:fill="auto"/>
            <w:vAlign w:val="center"/>
          </w:tcPr>
          <w:p w14:paraId="37028B38" w14:textId="77777777" w:rsidR="00DC3CD9" w:rsidRPr="00966D99" w:rsidRDefault="00DC3CD9" w:rsidP="00DF0D56">
            <w:pPr>
              <w:jc w:val="both"/>
              <w:rPr>
                <w:color w:val="000000"/>
              </w:rPr>
            </w:pPr>
            <w:r>
              <w:rPr>
                <w:color w:val="000000"/>
              </w:rPr>
              <w:t>3,000</w:t>
            </w:r>
          </w:p>
        </w:tc>
        <w:tc>
          <w:tcPr>
            <w:tcW w:w="3463" w:type="dxa"/>
            <w:shd w:val="clear" w:color="auto" w:fill="auto"/>
            <w:vAlign w:val="center"/>
          </w:tcPr>
          <w:p w14:paraId="77A3BA42" w14:textId="77777777" w:rsidR="00DC3CD9" w:rsidRPr="00966D99" w:rsidRDefault="00DC3CD9" w:rsidP="00DF0D56">
            <w:pPr>
              <w:jc w:val="both"/>
            </w:pPr>
            <w:r w:rsidRPr="00966D99">
              <w:t>грунт</w:t>
            </w:r>
          </w:p>
        </w:tc>
      </w:tr>
    </w:tbl>
    <w:p w14:paraId="6C66A81D" w14:textId="77777777" w:rsidR="00881711" w:rsidRPr="00E97F61" w:rsidRDefault="00881711" w:rsidP="00AE010B">
      <w:pPr>
        <w:spacing w:line="360" w:lineRule="auto"/>
        <w:ind w:firstLine="720"/>
        <w:jc w:val="both"/>
        <w:rPr>
          <w:color w:val="000000"/>
          <w:sz w:val="26"/>
          <w:szCs w:val="26"/>
        </w:rPr>
      </w:pPr>
    </w:p>
    <w:p w14:paraId="394C4D7B" w14:textId="77777777" w:rsidR="00320DA8" w:rsidRPr="00E97F61" w:rsidRDefault="00B33D1A" w:rsidP="00A83BE2">
      <w:pPr>
        <w:pStyle w:val="Main"/>
        <w:rPr>
          <w:color w:val="000000"/>
          <w:sz w:val="26"/>
          <w:szCs w:val="26"/>
        </w:rPr>
      </w:pPr>
      <w:r w:rsidRPr="00E97F61">
        <w:rPr>
          <w:color w:val="000000"/>
          <w:sz w:val="26"/>
          <w:szCs w:val="26"/>
        </w:rPr>
        <w:t>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w:t>
      </w:r>
      <w:r w:rsidR="000378C9" w:rsidRPr="00E97F61">
        <w:rPr>
          <w:color w:val="000000"/>
          <w:sz w:val="26"/>
          <w:szCs w:val="26"/>
        </w:rPr>
        <w:t>.</w:t>
      </w:r>
      <w:r w:rsidRPr="00E97F61">
        <w:rPr>
          <w:color w:val="000000"/>
          <w:sz w:val="26"/>
          <w:szCs w:val="26"/>
        </w:rPr>
        <w:t xml:space="preserve"> </w:t>
      </w:r>
    </w:p>
    <w:p w14:paraId="3F4545B8" w14:textId="77777777" w:rsidR="00953ADF" w:rsidRDefault="00953ADF" w:rsidP="00D4146E">
      <w:pPr>
        <w:spacing w:line="360" w:lineRule="auto"/>
        <w:ind w:firstLine="709"/>
        <w:jc w:val="both"/>
        <w:rPr>
          <w:color w:val="000000"/>
        </w:rPr>
      </w:pPr>
    </w:p>
    <w:p w14:paraId="5F907C1C" w14:textId="77777777" w:rsidR="000378C9" w:rsidRPr="000378C9" w:rsidRDefault="000378C9" w:rsidP="000378C9">
      <w:pPr>
        <w:pStyle w:val="30"/>
        <w:jc w:val="center"/>
        <w:rPr>
          <w:color w:val="000000"/>
          <w:sz w:val="26"/>
          <w:szCs w:val="26"/>
          <w:lang w:val="ru-RU"/>
        </w:rPr>
      </w:pPr>
      <w:bookmarkStart w:id="98" w:name="_Toc343873665"/>
      <w:bookmarkStart w:id="99" w:name="_Toc84523145"/>
      <w:r w:rsidRPr="008673BB">
        <w:rPr>
          <w:sz w:val="26"/>
          <w:szCs w:val="26"/>
        </w:rPr>
        <w:t>II</w:t>
      </w:r>
      <w:r w:rsidRPr="00164221">
        <w:rPr>
          <w:sz w:val="26"/>
          <w:szCs w:val="26"/>
          <w:lang w:val="ru-RU"/>
        </w:rPr>
        <w:t>.I</w:t>
      </w:r>
      <w:r w:rsidRPr="00164221">
        <w:rPr>
          <w:sz w:val="26"/>
          <w:szCs w:val="26"/>
        </w:rPr>
        <w:t>V</w:t>
      </w:r>
      <w:r w:rsidRPr="00164221">
        <w:rPr>
          <w:sz w:val="26"/>
          <w:szCs w:val="26"/>
          <w:lang w:val="ru-RU"/>
        </w:rPr>
        <w:t>.</w:t>
      </w:r>
      <w:r w:rsidR="00F23E9B">
        <w:rPr>
          <w:sz w:val="26"/>
          <w:szCs w:val="26"/>
          <w:lang w:val="ru-RU"/>
        </w:rPr>
        <w:t>8</w:t>
      </w:r>
      <w:r>
        <w:rPr>
          <w:sz w:val="26"/>
          <w:szCs w:val="26"/>
          <w:lang w:val="ru-RU"/>
        </w:rPr>
        <w:t xml:space="preserve"> </w:t>
      </w:r>
      <w:r w:rsidRPr="000378C9">
        <w:rPr>
          <w:color w:val="000000"/>
          <w:sz w:val="26"/>
          <w:szCs w:val="26"/>
          <w:lang w:val="ru-RU"/>
        </w:rPr>
        <w:t>Мероприятия по развитию транспортной инфраструктуры</w:t>
      </w:r>
      <w:bookmarkEnd w:id="98"/>
      <w:bookmarkEnd w:id="99"/>
    </w:p>
    <w:p w14:paraId="44F616F6" w14:textId="77777777" w:rsidR="000378C9" w:rsidRPr="00FC181F" w:rsidRDefault="000378C9" w:rsidP="000378C9">
      <w:pPr>
        <w:spacing w:line="360" w:lineRule="auto"/>
        <w:ind w:firstLine="709"/>
        <w:jc w:val="both"/>
        <w:rPr>
          <w:color w:val="000000"/>
          <w:sz w:val="26"/>
          <w:szCs w:val="26"/>
        </w:rPr>
      </w:pPr>
      <w:r w:rsidRPr="00FC181F">
        <w:rPr>
          <w:color w:val="000000"/>
          <w:sz w:val="26"/>
          <w:szCs w:val="26"/>
        </w:rPr>
        <w:t>Транспортное сообщение сельского поселения на расчетный срок обеспечивается автомобильным транспортом</w:t>
      </w:r>
      <w:r>
        <w:rPr>
          <w:color w:val="000000"/>
          <w:sz w:val="26"/>
          <w:szCs w:val="26"/>
        </w:rPr>
        <w:t>.</w:t>
      </w:r>
      <w:r w:rsidRPr="00FC181F">
        <w:rPr>
          <w:color w:val="000000"/>
          <w:sz w:val="26"/>
          <w:szCs w:val="26"/>
        </w:rPr>
        <w:t xml:space="preserve"> </w:t>
      </w:r>
      <w:r>
        <w:rPr>
          <w:color w:val="000000"/>
          <w:sz w:val="26"/>
          <w:szCs w:val="26"/>
        </w:rPr>
        <w:t>Автобусные</w:t>
      </w:r>
      <w:r w:rsidRPr="00FC181F">
        <w:rPr>
          <w:color w:val="000000"/>
          <w:sz w:val="26"/>
          <w:szCs w:val="26"/>
        </w:rPr>
        <w:t xml:space="preserve"> маршруты </w:t>
      </w:r>
      <w:r>
        <w:rPr>
          <w:color w:val="000000"/>
          <w:sz w:val="26"/>
          <w:szCs w:val="26"/>
        </w:rPr>
        <w:t xml:space="preserve">обеспечивают </w:t>
      </w:r>
      <w:r w:rsidRPr="00FC181F">
        <w:rPr>
          <w:color w:val="000000"/>
          <w:sz w:val="26"/>
          <w:szCs w:val="26"/>
        </w:rPr>
        <w:t>связь поселения с г</w:t>
      </w:r>
      <w:r>
        <w:rPr>
          <w:color w:val="000000"/>
          <w:sz w:val="26"/>
          <w:szCs w:val="26"/>
        </w:rPr>
        <w:t>.</w:t>
      </w:r>
      <w:r w:rsidRPr="00FC181F">
        <w:rPr>
          <w:color w:val="000000"/>
          <w:sz w:val="26"/>
          <w:szCs w:val="26"/>
        </w:rPr>
        <w:t xml:space="preserve"> </w:t>
      </w:r>
      <w:r>
        <w:rPr>
          <w:color w:val="000000"/>
          <w:sz w:val="26"/>
          <w:szCs w:val="26"/>
        </w:rPr>
        <w:t>Калуга</w:t>
      </w:r>
      <w:r w:rsidRPr="008D4621">
        <w:rPr>
          <w:sz w:val="26"/>
          <w:szCs w:val="26"/>
        </w:rPr>
        <w:t>, с. Ферзиково</w:t>
      </w:r>
      <w:r w:rsidRPr="00FC181F">
        <w:rPr>
          <w:color w:val="000000"/>
          <w:sz w:val="26"/>
          <w:szCs w:val="26"/>
        </w:rPr>
        <w:t>.</w:t>
      </w:r>
    </w:p>
    <w:p w14:paraId="2FDBBE93" w14:textId="77777777" w:rsidR="000378C9" w:rsidRDefault="000378C9" w:rsidP="000378C9">
      <w:pPr>
        <w:pStyle w:val="afb"/>
        <w:rPr>
          <w:rFonts w:eastAsia="Arial Unicode MS"/>
          <w:b/>
        </w:rPr>
      </w:pPr>
      <w:r w:rsidRPr="001B6260">
        <w:rPr>
          <w:rFonts w:eastAsia="Arial Unicode MS"/>
          <w:b/>
        </w:rPr>
        <w:t xml:space="preserve">Перечень мероприятий территориального планирования </w:t>
      </w:r>
    </w:p>
    <w:p w14:paraId="1C2AD3C3" w14:textId="77777777" w:rsidR="000378C9" w:rsidRPr="001B6260" w:rsidRDefault="000378C9" w:rsidP="000378C9">
      <w:pPr>
        <w:pStyle w:val="afb"/>
        <w:rPr>
          <w:rFonts w:eastAsia="Arial Unicode MS"/>
          <w:b/>
        </w:rPr>
      </w:pPr>
      <w:r w:rsidRPr="001B6260">
        <w:rPr>
          <w:rFonts w:eastAsia="Arial Unicode MS"/>
          <w:b/>
        </w:rPr>
        <w:t>по развитию транспортной инфраструктуры</w:t>
      </w:r>
    </w:p>
    <w:p w14:paraId="320AA8D2" w14:textId="77777777" w:rsidR="000378C9" w:rsidRPr="00EF65A2" w:rsidRDefault="000378C9" w:rsidP="000378C9">
      <w:pPr>
        <w:pStyle w:val="afb"/>
        <w:jc w:val="right"/>
        <w:rPr>
          <w:i/>
          <w:color w:val="000000"/>
          <w:lang w:val="en-US"/>
        </w:rPr>
      </w:pPr>
      <w:r w:rsidRPr="00C64CAD">
        <w:rPr>
          <w:i/>
          <w:color w:val="000000"/>
        </w:rPr>
        <w:t xml:space="preserve">Таблица </w:t>
      </w:r>
      <w:r w:rsidR="00EF65A2">
        <w:rPr>
          <w:i/>
          <w:color w:val="000000"/>
          <w:lang w:val="en-US"/>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5736"/>
        <w:gridCol w:w="2737"/>
      </w:tblGrid>
      <w:tr w:rsidR="000378C9" w:rsidRPr="00EF65A2" w14:paraId="552D9DBA" w14:textId="77777777" w:rsidTr="0024373C">
        <w:tc>
          <w:tcPr>
            <w:tcW w:w="828" w:type="dxa"/>
            <w:vAlign w:val="center"/>
          </w:tcPr>
          <w:p w14:paraId="5DFB56FB" w14:textId="77777777" w:rsidR="000378C9" w:rsidRPr="00EF65A2" w:rsidRDefault="000378C9" w:rsidP="0024373C">
            <w:pPr>
              <w:pStyle w:val="afb"/>
              <w:spacing w:line="240" w:lineRule="auto"/>
              <w:rPr>
                <w:b/>
                <w:i/>
                <w:color w:val="000000"/>
              </w:rPr>
            </w:pPr>
            <w:r w:rsidRPr="00EF65A2">
              <w:rPr>
                <w:b/>
              </w:rPr>
              <w:t>№ п/п</w:t>
            </w:r>
          </w:p>
        </w:tc>
        <w:tc>
          <w:tcPr>
            <w:tcW w:w="5940" w:type="dxa"/>
            <w:vAlign w:val="center"/>
          </w:tcPr>
          <w:p w14:paraId="0E44BB18" w14:textId="77777777" w:rsidR="000378C9" w:rsidRPr="00EF65A2" w:rsidRDefault="000378C9" w:rsidP="0024373C">
            <w:pPr>
              <w:pStyle w:val="afb"/>
              <w:spacing w:line="240" w:lineRule="auto"/>
              <w:rPr>
                <w:b/>
                <w:i/>
                <w:color w:val="000000"/>
              </w:rPr>
            </w:pPr>
            <w:r w:rsidRPr="00EF65A2">
              <w:rPr>
                <w:b/>
              </w:rPr>
              <w:t>Наименование мероприятия</w:t>
            </w:r>
          </w:p>
        </w:tc>
        <w:tc>
          <w:tcPr>
            <w:tcW w:w="2803" w:type="dxa"/>
            <w:vAlign w:val="center"/>
          </w:tcPr>
          <w:p w14:paraId="7DCA4E5F" w14:textId="77777777" w:rsidR="000378C9" w:rsidRPr="00EF65A2" w:rsidRDefault="000378C9" w:rsidP="0024373C">
            <w:pPr>
              <w:pStyle w:val="afb"/>
              <w:spacing w:line="240" w:lineRule="auto"/>
              <w:rPr>
                <w:b/>
                <w:i/>
                <w:color w:val="000000"/>
              </w:rPr>
            </w:pPr>
            <w:r w:rsidRPr="00EF65A2">
              <w:rPr>
                <w:b/>
              </w:rPr>
              <w:t>Этапы реализации</w:t>
            </w:r>
          </w:p>
        </w:tc>
      </w:tr>
      <w:tr w:rsidR="000378C9" w:rsidRPr="00EF65A2" w14:paraId="5CE3F2C3" w14:textId="77777777" w:rsidTr="0024373C">
        <w:tc>
          <w:tcPr>
            <w:tcW w:w="828" w:type="dxa"/>
            <w:vAlign w:val="center"/>
          </w:tcPr>
          <w:p w14:paraId="5208D54A" w14:textId="77777777" w:rsidR="000378C9" w:rsidRPr="00EF65A2" w:rsidRDefault="000378C9" w:rsidP="0024373C">
            <w:pPr>
              <w:jc w:val="center"/>
              <w:rPr>
                <w:b/>
              </w:rPr>
            </w:pPr>
            <w:r w:rsidRPr="00EF65A2">
              <w:rPr>
                <w:b/>
              </w:rPr>
              <w:t>1</w:t>
            </w:r>
          </w:p>
        </w:tc>
        <w:tc>
          <w:tcPr>
            <w:tcW w:w="8743" w:type="dxa"/>
            <w:gridSpan w:val="2"/>
          </w:tcPr>
          <w:p w14:paraId="37EB673A" w14:textId="77777777" w:rsidR="000378C9" w:rsidRPr="00EF65A2" w:rsidRDefault="000378C9" w:rsidP="0024373C">
            <w:pPr>
              <w:jc w:val="center"/>
              <w:rPr>
                <w:b/>
              </w:rPr>
            </w:pPr>
            <w:r w:rsidRPr="00EF65A2">
              <w:rPr>
                <w:rFonts w:cs="Arial"/>
                <w:b/>
              </w:rPr>
              <w:t xml:space="preserve">Устройство дорог с асфальтовым покрытием, в </w:t>
            </w:r>
            <w:proofErr w:type="spellStart"/>
            <w:r w:rsidRPr="00EF65A2">
              <w:rPr>
                <w:rFonts w:cs="Arial"/>
                <w:b/>
              </w:rPr>
              <w:t>т.ч</w:t>
            </w:r>
            <w:proofErr w:type="spellEnd"/>
            <w:r w:rsidRPr="00EF65A2">
              <w:rPr>
                <w:rFonts w:cs="Arial"/>
                <w:b/>
              </w:rPr>
              <w:t>. ремонт дорожного полотна</w:t>
            </w:r>
          </w:p>
        </w:tc>
      </w:tr>
      <w:tr w:rsidR="000378C9" w:rsidRPr="00EF65A2" w14:paraId="219D7B93" w14:textId="77777777" w:rsidTr="0024373C">
        <w:trPr>
          <w:trHeight w:val="600"/>
        </w:trPr>
        <w:tc>
          <w:tcPr>
            <w:tcW w:w="828" w:type="dxa"/>
            <w:vAlign w:val="center"/>
          </w:tcPr>
          <w:p w14:paraId="2FE502C0" w14:textId="77777777" w:rsidR="000378C9" w:rsidRPr="00EF65A2" w:rsidRDefault="000378C9" w:rsidP="0024373C">
            <w:pPr>
              <w:jc w:val="center"/>
            </w:pPr>
            <w:r w:rsidRPr="00EF65A2">
              <w:t>1.1</w:t>
            </w:r>
          </w:p>
        </w:tc>
        <w:tc>
          <w:tcPr>
            <w:tcW w:w="5940" w:type="dxa"/>
          </w:tcPr>
          <w:p w14:paraId="7FA74667" w14:textId="77777777" w:rsidR="000378C9" w:rsidRPr="00EF65A2" w:rsidRDefault="000378C9" w:rsidP="0024373C">
            <w:r w:rsidRPr="00EF65A2">
              <w:rPr>
                <w:kern w:val="1"/>
              </w:rPr>
              <w:t xml:space="preserve">Вдоль центральных улиц всех населенных пунктов сельского поселения </w:t>
            </w:r>
          </w:p>
        </w:tc>
        <w:tc>
          <w:tcPr>
            <w:tcW w:w="2803" w:type="dxa"/>
          </w:tcPr>
          <w:p w14:paraId="4F44E8A2" w14:textId="77777777" w:rsidR="000378C9" w:rsidRPr="00EF65A2" w:rsidRDefault="000378C9" w:rsidP="0024373C">
            <w:pPr>
              <w:jc w:val="center"/>
            </w:pPr>
            <w:r w:rsidRPr="00EF65A2">
              <w:t>Расчетный срок</w:t>
            </w:r>
          </w:p>
        </w:tc>
      </w:tr>
      <w:tr w:rsidR="000378C9" w:rsidRPr="00EF65A2" w14:paraId="73E9FF30" w14:textId="77777777" w:rsidTr="0024373C">
        <w:trPr>
          <w:trHeight w:val="600"/>
        </w:trPr>
        <w:tc>
          <w:tcPr>
            <w:tcW w:w="828" w:type="dxa"/>
            <w:vAlign w:val="center"/>
          </w:tcPr>
          <w:p w14:paraId="319A7F62" w14:textId="77777777" w:rsidR="000378C9" w:rsidRPr="00EF65A2" w:rsidRDefault="000378C9" w:rsidP="0024373C">
            <w:pPr>
              <w:jc w:val="center"/>
            </w:pPr>
            <w:r w:rsidRPr="00EF65A2">
              <w:lastRenderedPageBreak/>
              <w:t>1.2</w:t>
            </w:r>
          </w:p>
        </w:tc>
        <w:tc>
          <w:tcPr>
            <w:tcW w:w="5940" w:type="dxa"/>
          </w:tcPr>
          <w:p w14:paraId="0F15A94C" w14:textId="77777777" w:rsidR="000378C9" w:rsidRPr="00EF65A2" w:rsidRDefault="000378C9" w:rsidP="0024373C">
            <w:r w:rsidRPr="00EF65A2">
              <w:rPr>
                <w:kern w:val="1"/>
              </w:rPr>
              <w:t xml:space="preserve">Ремонт автомобильной дороги </w:t>
            </w:r>
            <w:r w:rsidRPr="00EF65A2">
              <w:t>« с. Ферзиково – д. Сугоново»</w:t>
            </w:r>
          </w:p>
        </w:tc>
        <w:tc>
          <w:tcPr>
            <w:tcW w:w="2803" w:type="dxa"/>
          </w:tcPr>
          <w:p w14:paraId="4D0C8227" w14:textId="77777777" w:rsidR="000378C9" w:rsidRPr="00EF65A2" w:rsidRDefault="000378C9" w:rsidP="0024373C">
            <w:pPr>
              <w:jc w:val="center"/>
            </w:pPr>
            <w:r w:rsidRPr="00EF65A2">
              <w:t>Первая очередь</w:t>
            </w:r>
          </w:p>
        </w:tc>
      </w:tr>
      <w:tr w:rsidR="000378C9" w:rsidRPr="00EF65A2" w14:paraId="441C5B5D" w14:textId="77777777" w:rsidTr="0024373C">
        <w:trPr>
          <w:trHeight w:val="275"/>
        </w:trPr>
        <w:tc>
          <w:tcPr>
            <w:tcW w:w="828" w:type="dxa"/>
            <w:vAlign w:val="center"/>
          </w:tcPr>
          <w:p w14:paraId="72EFB94A" w14:textId="77777777" w:rsidR="000378C9" w:rsidRPr="00EF65A2" w:rsidRDefault="000378C9" w:rsidP="0024373C">
            <w:pPr>
              <w:jc w:val="center"/>
              <w:rPr>
                <w:b/>
              </w:rPr>
            </w:pPr>
            <w:r w:rsidRPr="00EF65A2">
              <w:rPr>
                <w:b/>
              </w:rPr>
              <w:t>2</w:t>
            </w:r>
          </w:p>
        </w:tc>
        <w:tc>
          <w:tcPr>
            <w:tcW w:w="8743" w:type="dxa"/>
            <w:gridSpan w:val="2"/>
            <w:vAlign w:val="center"/>
          </w:tcPr>
          <w:p w14:paraId="71A4389A" w14:textId="77777777" w:rsidR="000378C9" w:rsidRPr="00EF65A2" w:rsidRDefault="000378C9" w:rsidP="0024373C">
            <w:pPr>
              <w:jc w:val="center"/>
              <w:rPr>
                <w:b/>
              </w:rPr>
            </w:pPr>
            <w:r w:rsidRPr="00EF65A2">
              <w:rPr>
                <w:rFonts w:cs="Arial"/>
                <w:b/>
              </w:rPr>
              <w:t>Устройство парковок и автостоянок</w:t>
            </w:r>
          </w:p>
        </w:tc>
      </w:tr>
      <w:tr w:rsidR="000378C9" w:rsidRPr="00EF65A2" w14:paraId="095BC146" w14:textId="77777777" w:rsidTr="0024373C">
        <w:trPr>
          <w:trHeight w:val="600"/>
        </w:trPr>
        <w:tc>
          <w:tcPr>
            <w:tcW w:w="828" w:type="dxa"/>
            <w:vAlign w:val="center"/>
          </w:tcPr>
          <w:p w14:paraId="0EE9DC86" w14:textId="77777777" w:rsidR="000378C9" w:rsidRPr="00EF65A2" w:rsidRDefault="000378C9" w:rsidP="0024373C">
            <w:pPr>
              <w:jc w:val="center"/>
            </w:pPr>
            <w:r w:rsidRPr="00EF65A2">
              <w:t>2.1</w:t>
            </w:r>
          </w:p>
        </w:tc>
        <w:tc>
          <w:tcPr>
            <w:tcW w:w="5940" w:type="dxa"/>
            <w:vAlign w:val="center"/>
          </w:tcPr>
          <w:p w14:paraId="3CBDBD13" w14:textId="77777777" w:rsidR="000378C9" w:rsidRPr="00EF65A2" w:rsidRDefault="000378C9" w:rsidP="0024373C">
            <w:r w:rsidRPr="00EF65A2">
              <w:t>На территориях нового жилищного строительства</w:t>
            </w:r>
          </w:p>
        </w:tc>
        <w:tc>
          <w:tcPr>
            <w:tcW w:w="2803" w:type="dxa"/>
            <w:vAlign w:val="center"/>
          </w:tcPr>
          <w:p w14:paraId="560B44D0" w14:textId="77777777" w:rsidR="000378C9" w:rsidRPr="00EF65A2" w:rsidRDefault="000378C9" w:rsidP="0024373C">
            <w:pPr>
              <w:jc w:val="center"/>
            </w:pPr>
            <w:r w:rsidRPr="00EF65A2">
              <w:t>Первая очередь</w:t>
            </w:r>
          </w:p>
        </w:tc>
      </w:tr>
      <w:tr w:rsidR="000378C9" w:rsidRPr="00EF65A2" w14:paraId="6C27729B" w14:textId="77777777" w:rsidTr="0024373C">
        <w:trPr>
          <w:trHeight w:val="600"/>
        </w:trPr>
        <w:tc>
          <w:tcPr>
            <w:tcW w:w="828" w:type="dxa"/>
            <w:vAlign w:val="center"/>
          </w:tcPr>
          <w:p w14:paraId="20124883" w14:textId="77777777" w:rsidR="000378C9" w:rsidRPr="00EF65A2" w:rsidRDefault="000378C9" w:rsidP="0024373C">
            <w:pPr>
              <w:jc w:val="center"/>
            </w:pPr>
            <w:r w:rsidRPr="00EF65A2">
              <w:t>2.2</w:t>
            </w:r>
          </w:p>
        </w:tc>
        <w:tc>
          <w:tcPr>
            <w:tcW w:w="5940" w:type="dxa"/>
            <w:vAlign w:val="center"/>
          </w:tcPr>
          <w:p w14:paraId="78749843" w14:textId="77777777" w:rsidR="000378C9" w:rsidRPr="00EF65A2" w:rsidRDefault="000378C9" w:rsidP="0024373C">
            <w:r w:rsidRPr="00EF65A2">
              <w:t>Около существующих общественных зданий сельского поселения</w:t>
            </w:r>
          </w:p>
        </w:tc>
        <w:tc>
          <w:tcPr>
            <w:tcW w:w="2803" w:type="dxa"/>
            <w:vAlign w:val="center"/>
          </w:tcPr>
          <w:p w14:paraId="2C0237E7" w14:textId="77777777" w:rsidR="000378C9" w:rsidRPr="00EF65A2" w:rsidRDefault="000378C9" w:rsidP="0024373C">
            <w:pPr>
              <w:jc w:val="center"/>
            </w:pPr>
            <w:r w:rsidRPr="00EF65A2">
              <w:t>Первая очередь</w:t>
            </w:r>
          </w:p>
        </w:tc>
      </w:tr>
      <w:tr w:rsidR="000378C9" w:rsidRPr="00EF65A2" w14:paraId="27B35E7F" w14:textId="77777777" w:rsidTr="0024373C">
        <w:trPr>
          <w:trHeight w:val="600"/>
        </w:trPr>
        <w:tc>
          <w:tcPr>
            <w:tcW w:w="828" w:type="dxa"/>
            <w:vAlign w:val="center"/>
          </w:tcPr>
          <w:p w14:paraId="40648E68" w14:textId="77777777" w:rsidR="000378C9" w:rsidRPr="00EF65A2" w:rsidRDefault="000378C9" w:rsidP="0024373C">
            <w:pPr>
              <w:jc w:val="center"/>
            </w:pPr>
            <w:r w:rsidRPr="00EF65A2">
              <w:t>2.3</w:t>
            </w:r>
          </w:p>
        </w:tc>
        <w:tc>
          <w:tcPr>
            <w:tcW w:w="5940" w:type="dxa"/>
          </w:tcPr>
          <w:p w14:paraId="6CB80D69" w14:textId="77777777" w:rsidR="000378C9" w:rsidRPr="00EF65A2" w:rsidRDefault="000378C9" w:rsidP="0024373C">
            <w:r w:rsidRPr="00EF65A2">
              <w:rPr>
                <w:kern w:val="1"/>
              </w:rPr>
              <w:t xml:space="preserve">Строительство автомобильной парковки в д. Сугоново </w:t>
            </w:r>
          </w:p>
        </w:tc>
        <w:tc>
          <w:tcPr>
            <w:tcW w:w="2803" w:type="dxa"/>
          </w:tcPr>
          <w:p w14:paraId="6BE768FB" w14:textId="77777777" w:rsidR="000378C9" w:rsidRPr="00EF65A2" w:rsidRDefault="000378C9" w:rsidP="0024373C">
            <w:pPr>
              <w:jc w:val="center"/>
            </w:pPr>
            <w:r w:rsidRPr="00EF65A2">
              <w:t>Первая очередь</w:t>
            </w:r>
          </w:p>
        </w:tc>
      </w:tr>
      <w:tr w:rsidR="000378C9" w:rsidRPr="00EF65A2" w14:paraId="375625C5" w14:textId="77777777" w:rsidTr="0024373C">
        <w:trPr>
          <w:trHeight w:val="375"/>
        </w:trPr>
        <w:tc>
          <w:tcPr>
            <w:tcW w:w="828" w:type="dxa"/>
            <w:vAlign w:val="center"/>
          </w:tcPr>
          <w:p w14:paraId="273CE49D" w14:textId="77777777" w:rsidR="000378C9" w:rsidRPr="00EF65A2" w:rsidRDefault="000378C9" w:rsidP="0024373C">
            <w:pPr>
              <w:jc w:val="center"/>
              <w:rPr>
                <w:b/>
              </w:rPr>
            </w:pPr>
            <w:r w:rsidRPr="00EF65A2">
              <w:rPr>
                <w:b/>
              </w:rPr>
              <w:t>3</w:t>
            </w:r>
          </w:p>
        </w:tc>
        <w:tc>
          <w:tcPr>
            <w:tcW w:w="8743" w:type="dxa"/>
            <w:gridSpan w:val="2"/>
            <w:vAlign w:val="center"/>
          </w:tcPr>
          <w:p w14:paraId="661B1088" w14:textId="77777777" w:rsidR="000378C9" w:rsidRPr="00EF65A2" w:rsidRDefault="000378C9" w:rsidP="0024373C">
            <w:pPr>
              <w:jc w:val="center"/>
              <w:rPr>
                <w:b/>
              </w:rPr>
            </w:pPr>
            <w:r w:rsidRPr="00EF65A2">
              <w:rPr>
                <w:b/>
              </w:rPr>
              <w:t>Объекты транспортной инфраструктуры</w:t>
            </w:r>
          </w:p>
        </w:tc>
      </w:tr>
      <w:tr w:rsidR="000378C9" w:rsidRPr="00EF65A2" w14:paraId="615AEDB2" w14:textId="77777777" w:rsidTr="0024373C">
        <w:trPr>
          <w:trHeight w:val="600"/>
        </w:trPr>
        <w:tc>
          <w:tcPr>
            <w:tcW w:w="828" w:type="dxa"/>
            <w:vAlign w:val="center"/>
          </w:tcPr>
          <w:p w14:paraId="7EF3D3C6" w14:textId="77777777" w:rsidR="000378C9" w:rsidRPr="00EF65A2" w:rsidRDefault="000378C9" w:rsidP="0024373C">
            <w:pPr>
              <w:jc w:val="center"/>
            </w:pPr>
            <w:r w:rsidRPr="00EF65A2">
              <w:t>3.1</w:t>
            </w:r>
          </w:p>
        </w:tc>
        <w:tc>
          <w:tcPr>
            <w:tcW w:w="5940" w:type="dxa"/>
            <w:vAlign w:val="center"/>
          </w:tcPr>
          <w:p w14:paraId="6B1051A2" w14:textId="77777777" w:rsidR="000378C9" w:rsidRPr="00EF65A2" w:rsidRDefault="000378C9" w:rsidP="0024373C">
            <w:pPr>
              <w:jc w:val="both"/>
            </w:pPr>
          </w:p>
          <w:p w14:paraId="6C1893AF" w14:textId="77777777" w:rsidR="000378C9" w:rsidRPr="00EF65A2" w:rsidRDefault="000378C9" w:rsidP="0024373C">
            <w:pPr>
              <w:jc w:val="both"/>
            </w:pPr>
            <w:r w:rsidRPr="00EF65A2">
              <w:t>Установка новых автобусных остановок:</w:t>
            </w:r>
          </w:p>
          <w:p w14:paraId="05E686B5" w14:textId="77777777" w:rsidR="000378C9" w:rsidRPr="00EF65A2" w:rsidRDefault="000378C9" w:rsidP="0024373C">
            <w:pPr>
              <w:jc w:val="both"/>
            </w:pPr>
            <w:r w:rsidRPr="00EF65A2">
              <w:t>- д. Сугоново – 1 объект;</w:t>
            </w:r>
          </w:p>
          <w:p w14:paraId="77CA710B" w14:textId="77777777" w:rsidR="000378C9" w:rsidRPr="00EF65A2" w:rsidRDefault="000378C9" w:rsidP="0024373C">
            <w:pPr>
              <w:jc w:val="both"/>
            </w:pPr>
          </w:p>
          <w:p w14:paraId="2C5FA20B" w14:textId="77777777" w:rsidR="000378C9" w:rsidRPr="00EF65A2" w:rsidRDefault="000378C9" w:rsidP="0024373C">
            <w:pPr>
              <w:jc w:val="both"/>
            </w:pPr>
          </w:p>
        </w:tc>
        <w:tc>
          <w:tcPr>
            <w:tcW w:w="2803" w:type="dxa"/>
            <w:vAlign w:val="center"/>
          </w:tcPr>
          <w:p w14:paraId="6BD83AF6" w14:textId="77777777" w:rsidR="000378C9" w:rsidRPr="00EF65A2" w:rsidRDefault="000378C9" w:rsidP="0024373C">
            <w:pPr>
              <w:jc w:val="center"/>
            </w:pPr>
            <w:r w:rsidRPr="00EF65A2">
              <w:t>Первая очередь</w:t>
            </w:r>
          </w:p>
        </w:tc>
      </w:tr>
    </w:tbl>
    <w:p w14:paraId="785DA917" w14:textId="77777777" w:rsidR="000378C9" w:rsidRDefault="000378C9" w:rsidP="000378C9">
      <w:pPr>
        <w:pStyle w:val="a4"/>
        <w:ind w:firstLine="720"/>
        <w:rPr>
          <w:color w:val="000000"/>
          <w:sz w:val="26"/>
          <w:szCs w:val="26"/>
        </w:rPr>
      </w:pPr>
    </w:p>
    <w:p w14:paraId="3C2CD8FB" w14:textId="77777777" w:rsidR="000378C9" w:rsidRPr="00242C12" w:rsidRDefault="000378C9" w:rsidP="00AE1078">
      <w:pPr>
        <w:pStyle w:val="a4"/>
        <w:ind w:firstLine="709"/>
        <w:rPr>
          <w:color w:val="000000"/>
          <w:sz w:val="26"/>
          <w:szCs w:val="26"/>
        </w:rPr>
      </w:pPr>
      <w:r w:rsidRPr="00242C12">
        <w:rPr>
          <w:color w:val="000000"/>
          <w:sz w:val="26"/>
          <w:szCs w:val="26"/>
        </w:rPr>
        <w:t>На участках планируемой жилой застройки предлагается дифференциация улиц по транспортному назначению с подразделением на следующие категории:</w:t>
      </w:r>
    </w:p>
    <w:p w14:paraId="1F8CF851" w14:textId="77777777" w:rsidR="000378C9" w:rsidRPr="00242C12" w:rsidRDefault="000378C9" w:rsidP="00AE1078">
      <w:pPr>
        <w:spacing w:line="360" w:lineRule="auto"/>
        <w:ind w:firstLine="709"/>
        <w:jc w:val="both"/>
        <w:rPr>
          <w:color w:val="000000"/>
          <w:sz w:val="26"/>
          <w:szCs w:val="26"/>
        </w:rPr>
      </w:pPr>
      <w:r w:rsidRPr="00242C12">
        <w:rPr>
          <w:color w:val="000000"/>
          <w:sz w:val="26"/>
          <w:szCs w:val="26"/>
        </w:rPr>
        <w:t xml:space="preserve">- магистральные улицы в жилой застройке шириной </w:t>
      </w:r>
      <w:smartTag w:uri="urn:schemas-microsoft-com:office:smarttags" w:element="metricconverter">
        <w:smartTagPr>
          <w:attr w:name="ProductID" w:val="20 м"/>
        </w:smartTagPr>
        <w:r w:rsidRPr="00242C12">
          <w:rPr>
            <w:color w:val="000000"/>
            <w:sz w:val="26"/>
            <w:szCs w:val="26"/>
          </w:rPr>
          <w:t>20 м</w:t>
        </w:r>
      </w:smartTag>
      <w:r w:rsidRPr="00242C12">
        <w:rPr>
          <w:color w:val="000000"/>
          <w:sz w:val="26"/>
          <w:szCs w:val="26"/>
        </w:rPr>
        <w:t>;</w:t>
      </w:r>
    </w:p>
    <w:p w14:paraId="7E1EFAD0" w14:textId="77777777" w:rsidR="000378C9" w:rsidRPr="00242C12" w:rsidRDefault="000378C9" w:rsidP="00AE1078">
      <w:pPr>
        <w:spacing w:line="360" w:lineRule="auto"/>
        <w:ind w:firstLine="709"/>
        <w:jc w:val="both"/>
        <w:rPr>
          <w:color w:val="000000"/>
          <w:sz w:val="26"/>
          <w:szCs w:val="26"/>
        </w:rPr>
      </w:pPr>
      <w:r w:rsidRPr="00242C12">
        <w:rPr>
          <w:color w:val="000000"/>
          <w:sz w:val="26"/>
          <w:szCs w:val="26"/>
        </w:rPr>
        <w:t>- улицы в жилой застройк</w:t>
      </w:r>
      <w:r>
        <w:rPr>
          <w:color w:val="000000"/>
          <w:sz w:val="26"/>
          <w:szCs w:val="26"/>
        </w:rPr>
        <w:t>е шириной</w:t>
      </w:r>
      <w:r w:rsidRPr="00242C12">
        <w:rPr>
          <w:color w:val="000000"/>
          <w:sz w:val="26"/>
          <w:szCs w:val="26"/>
        </w:rPr>
        <w:t xml:space="preserve"> </w:t>
      </w:r>
      <w:smartTag w:uri="urn:schemas-microsoft-com:office:smarttags" w:element="metricconverter">
        <w:smartTagPr>
          <w:attr w:name="ProductID" w:val="15 метров"/>
        </w:smartTagPr>
        <w:r w:rsidRPr="00242C12">
          <w:rPr>
            <w:color w:val="000000"/>
            <w:sz w:val="26"/>
            <w:szCs w:val="26"/>
          </w:rPr>
          <w:t>15 метров</w:t>
        </w:r>
      </w:smartTag>
      <w:r w:rsidRPr="00242C12">
        <w:rPr>
          <w:color w:val="000000"/>
          <w:sz w:val="26"/>
          <w:szCs w:val="26"/>
        </w:rPr>
        <w:t>;</w:t>
      </w:r>
    </w:p>
    <w:p w14:paraId="0588F108" w14:textId="77777777" w:rsidR="000378C9" w:rsidRPr="00242C12" w:rsidRDefault="000378C9" w:rsidP="00AE1078">
      <w:pPr>
        <w:spacing w:line="360" w:lineRule="auto"/>
        <w:ind w:firstLine="709"/>
        <w:jc w:val="both"/>
        <w:rPr>
          <w:color w:val="000000"/>
          <w:sz w:val="26"/>
          <w:szCs w:val="26"/>
        </w:rPr>
      </w:pPr>
      <w:r w:rsidRPr="00242C12">
        <w:rPr>
          <w:color w:val="000000"/>
          <w:sz w:val="26"/>
          <w:szCs w:val="26"/>
        </w:rPr>
        <w:t xml:space="preserve">- проезды шириной </w:t>
      </w:r>
      <w:smartTag w:uri="urn:schemas-microsoft-com:office:smarttags" w:element="metricconverter">
        <w:smartTagPr>
          <w:attr w:name="ProductID" w:val="10 м"/>
        </w:smartTagPr>
        <w:r>
          <w:rPr>
            <w:color w:val="000000"/>
            <w:sz w:val="26"/>
            <w:szCs w:val="26"/>
          </w:rPr>
          <w:t>10 м</w:t>
        </w:r>
      </w:smartTag>
      <w:r>
        <w:rPr>
          <w:color w:val="000000"/>
          <w:sz w:val="26"/>
          <w:szCs w:val="26"/>
        </w:rPr>
        <w:t>.</w:t>
      </w:r>
    </w:p>
    <w:p w14:paraId="71936FEF" w14:textId="77777777" w:rsidR="000378C9" w:rsidRPr="00034D1B" w:rsidRDefault="000378C9" w:rsidP="000378C9">
      <w:pPr>
        <w:spacing w:line="360" w:lineRule="auto"/>
        <w:ind w:right="6"/>
        <w:jc w:val="both"/>
        <w:rPr>
          <w:color w:val="FF0000"/>
        </w:rPr>
      </w:pPr>
    </w:p>
    <w:p w14:paraId="403A0E39" w14:textId="77777777" w:rsidR="000378C9" w:rsidRPr="00034D1B" w:rsidRDefault="000378C9" w:rsidP="000378C9">
      <w:pPr>
        <w:spacing w:line="360" w:lineRule="auto"/>
        <w:ind w:right="6"/>
        <w:rPr>
          <w:color w:val="FF0000"/>
        </w:rPr>
      </w:pPr>
      <w:r>
        <w:rPr>
          <w:noProof/>
          <w:color w:val="FF0000"/>
        </w:rPr>
        <w:lastRenderedPageBreak/>
        <w:drawing>
          <wp:inline distT="0" distB="0" distL="0" distR="0" wp14:anchorId="5EBD888D" wp14:editId="282C7E0A">
            <wp:extent cx="6107430" cy="8660765"/>
            <wp:effectExtent l="1905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6107430" cy="8660765"/>
                    </a:xfrm>
                    <a:prstGeom prst="rect">
                      <a:avLst/>
                    </a:prstGeom>
                    <a:solidFill>
                      <a:srgbClr val="FFFFFF"/>
                    </a:solidFill>
                    <a:ln w="9525">
                      <a:noFill/>
                      <a:miter lim="800000"/>
                      <a:headEnd/>
                      <a:tailEnd/>
                    </a:ln>
                  </pic:spPr>
                </pic:pic>
              </a:graphicData>
            </a:graphic>
          </wp:inline>
        </w:drawing>
      </w:r>
    </w:p>
    <w:p w14:paraId="0E4077DA" w14:textId="77777777" w:rsidR="000378C9" w:rsidRDefault="000378C9" w:rsidP="00D4146E">
      <w:pPr>
        <w:spacing w:line="360" w:lineRule="auto"/>
        <w:ind w:firstLine="709"/>
        <w:jc w:val="both"/>
        <w:rPr>
          <w:color w:val="000000"/>
        </w:rPr>
      </w:pPr>
    </w:p>
    <w:p w14:paraId="5A42A330" w14:textId="77777777" w:rsidR="000378C9" w:rsidRDefault="000378C9" w:rsidP="00D4146E">
      <w:pPr>
        <w:spacing w:line="360" w:lineRule="auto"/>
        <w:ind w:firstLine="709"/>
        <w:jc w:val="both"/>
        <w:rPr>
          <w:color w:val="000000"/>
        </w:rPr>
      </w:pPr>
    </w:p>
    <w:p w14:paraId="497B3CBB" w14:textId="77777777" w:rsidR="000378C9" w:rsidRPr="00966D99" w:rsidRDefault="000378C9" w:rsidP="00D4146E">
      <w:pPr>
        <w:spacing w:line="360" w:lineRule="auto"/>
        <w:ind w:firstLine="709"/>
        <w:jc w:val="both"/>
        <w:rPr>
          <w:color w:val="000000"/>
        </w:rPr>
        <w:sectPr w:rsidR="000378C9" w:rsidRPr="00966D99">
          <w:headerReference w:type="even" r:id="rId20"/>
          <w:headerReference w:type="default" r:id="rId21"/>
          <w:headerReference w:type="first" r:id="rId22"/>
          <w:footerReference w:type="first" r:id="rId23"/>
          <w:pgSz w:w="11906" w:h="16838"/>
          <w:pgMar w:top="851" w:right="964" w:bottom="851" w:left="1644" w:header="709" w:footer="709" w:gutter="0"/>
          <w:cols w:space="708"/>
          <w:titlePg/>
          <w:docGrid w:linePitch="360"/>
        </w:sectPr>
      </w:pPr>
    </w:p>
    <w:p w14:paraId="17D5B90A" w14:textId="77777777" w:rsidR="00B05158" w:rsidRPr="00E97F61" w:rsidRDefault="000378C9" w:rsidP="00B05158">
      <w:pPr>
        <w:pStyle w:val="2"/>
        <w:suppressAutoHyphens/>
        <w:rPr>
          <w:color w:val="000000"/>
          <w:sz w:val="26"/>
          <w:szCs w:val="26"/>
        </w:rPr>
      </w:pPr>
      <w:bookmarkStart w:id="100" w:name="_Toc359410697"/>
      <w:bookmarkStart w:id="101" w:name="_Toc84523146"/>
      <w:bookmarkStart w:id="102" w:name="_Toc109112636"/>
      <w:bookmarkStart w:id="103" w:name="_Toc138762889"/>
      <w:r w:rsidRPr="00E97F61">
        <w:rPr>
          <w:sz w:val="26"/>
          <w:szCs w:val="26"/>
          <w:lang w:val="en-US"/>
        </w:rPr>
        <w:lastRenderedPageBreak/>
        <w:t>II</w:t>
      </w:r>
      <w:r w:rsidRPr="00E97F61">
        <w:rPr>
          <w:sz w:val="26"/>
          <w:szCs w:val="26"/>
        </w:rPr>
        <w:t xml:space="preserve">. V </w:t>
      </w:r>
      <w:r w:rsidR="00B05158" w:rsidRPr="00E97F61">
        <w:rPr>
          <w:color w:val="000000"/>
          <w:sz w:val="26"/>
          <w:szCs w:val="26"/>
        </w:rPr>
        <w:t>Социально-экономическая характеристика</w:t>
      </w:r>
      <w:r w:rsidR="006D4845" w:rsidRPr="00E97F61">
        <w:rPr>
          <w:color w:val="000000"/>
          <w:sz w:val="26"/>
          <w:szCs w:val="26"/>
        </w:rPr>
        <w:t xml:space="preserve"> сельского поселения</w:t>
      </w:r>
      <w:bookmarkEnd w:id="100"/>
      <w:bookmarkEnd w:id="101"/>
    </w:p>
    <w:p w14:paraId="7D2865B5" w14:textId="77777777" w:rsidR="00DD6E2A" w:rsidRPr="00E97F61" w:rsidRDefault="000378C9" w:rsidP="00B05158">
      <w:pPr>
        <w:pStyle w:val="30"/>
        <w:suppressAutoHyphens/>
        <w:jc w:val="center"/>
        <w:rPr>
          <w:color w:val="000000"/>
          <w:sz w:val="26"/>
          <w:szCs w:val="26"/>
          <w:lang w:val="ru-RU"/>
        </w:rPr>
      </w:pPr>
      <w:bookmarkStart w:id="104" w:name="_Toc359410698"/>
      <w:bookmarkStart w:id="105" w:name="_Toc84523147"/>
      <w:r w:rsidRPr="00E97F61">
        <w:rPr>
          <w:sz w:val="26"/>
          <w:szCs w:val="26"/>
        </w:rPr>
        <w:t>II</w:t>
      </w:r>
      <w:r w:rsidRPr="00E97F61">
        <w:rPr>
          <w:sz w:val="26"/>
          <w:szCs w:val="26"/>
          <w:lang w:val="ru-RU"/>
        </w:rPr>
        <w:t>.</w:t>
      </w:r>
      <w:r w:rsidRPr="00E97F61">
        <w:rPr>
          <w:sz w:val="26"/>
          <w:szCs w:val="26"/>
        </w:rPr>
        <w:t>V</w:t>
      </w:r>
      <w:r w:rsidRPr="00E97F61">
        <w:rPr>
          <w:sz w:val="26"/>
          <w:szCs w:val="26"/>
          <w:lang w:val="ru-RU"/>
        </w:rPr>
        <w:t xml:space="preserve">.1 </w:t>
      </w:r>
      <w:r w:rsidR="00DD6E2A" w:rsidRPr="00E97F61">
        <w:rPr>
          <w:color w:val="000000"/>
          <w:sz w:val="26"/>
          <w:szCs w:val="26"/>
          <w:lang w:val="ru-RU"/>
        </w:rPr>
        <w:t>Население</w:t>
      </w:r>
      <w:bookmarkEnd w:id="102"/>
      <w:bookmarkEnd w:id="103"/>
      <w:bookmarkEnd w:id="104"/>
      <w:bookmarkEnd w:id="105"/>
    </w:p>
    <w:p w14:paraId="11D2CFFC" w14:textId="77777777" w:rsidR="0071013B" w:rsidRPr="00E97F61" w:rsidRDefault="0071013B" w:rsidP="00E65470">
      <w:pPr>
        <w:spacing w:line="360" w:lineRule="auto"/>
        <w:ind w:firstLine="900"/>
        <w:jc w:val="both"/>
        <w:rPr>
          <w:color w:val="000000"/>
          <w:sz w:val="26"/>
          <w:szCs w:val="26"/>
        </w:rPr>
      </w:pPr>
      <w:r w:rsidRPr="00E97F61">
        <w:rPr>
          <w:color w:val="000000"/>
          <w:sz w:val="26"/>
          <w:szCs w:val="26"/>
        </w:rPr>
        <w:t>Анализ демографической ситуации является одной из важнейших составляющих оценки социально-экономического развития территории, и во многом определяют производственный потенциал сельского поселения.</w:t>
      </w:r>
    </w:p>
    <w:p w14:paraId="5F81BA81" w14:textId="33D14283" w:rsidR="000E6C1C" w:rsidRPr="00A52E4B" w:rsidRDefault="009F696C" w:rsidP="00E65470">
      <w:pPr>
        <w:spacing w:line="360" w:lineRule="auto"/>
        <w:ind w:firstLine="900"/>
        <w:jc w:val="both"/>
        <w:rPr>
          <w:sz w:val="26"/>
          <w:szCs w:val="26"/>
        </w:rPr>
      </w:pPr>
      <w:r w:rsidRPr="00A52E4B">
        <w:rPr>
          <w:sz w:val="26"/>
          <w:szCs w:val="26"/>
        </w:rPr>
        <w:t xml:space="preserve">Постоянное население </w:t>
      </w:r>
      <w:r w:rsidR="00665973" w:rsidRPr="00A52E4B">
        <w:rPr>
          <w:sz w:val="26"/>
          <w:szCs w:val="26"/>
        </w:rPr>
        <w:t>муниципального образования</w:t>
      </w:r>
      <w:r w:rsidR="0071013B" w:rsidRPr="00A52E4B">
        <w:rPr>
          <w:sz w:val="26"/>
          <w:szCs w:val="26"/>
        </w:rPr>
        <w:t xml:space="preserve"> </w:t>
      </w:r>
      <w:r w:rsidR="00B3593A" w:rsidRPr="00A52E4B">
        <w:rPr>
          <w:sz w:val="26"/>
          <w:szCs w:val="26"/>
        </w:rPr>
        <w:t>на 01.08</w:t>
      </w:r>
      <w:r w:rsidRPr="00A52E4B">
        <w:rPr>
          <w:sz w:val="26"/>
          <w:szCs w:val="26"/>
        </w:rPr>
        <w:t>.</w:t>
      </w:r>
      <w:r w:rsidR="00B3593A" w:rsidRPr="00A52E4B">
        <w:rPr>
          <w:sz w:val="26"/>
          <w:szCs w:val="26"/>
        </w:rPr>
        <w:t>2023</w:t>
      </w:r>
      <w:r w:rsidRPr="00A52E4B">
        <w:rPr>
          <w:sz w:val="26"/>
          <w:szCs w:val="26"/>
        </w:rPr>
        <w:t xml:space="preserve"> года составляет </w:t>
      </w:r>
      <w:r w:rsidR="00B3593A" w:rsidRPr="00A52E4B">
        <w:rPr>
          <w:sz w:val="26"/>
          <w:szCs w:val="26"/>
        </w:rPr>
        <w:t>351 чел.</w:t>
      </w:r>
      <w:r w:rsidRPr="00A52E4B">
        <w:rPr>
          <w:sz w:val="26"/>
          <w:szCs w:val="26"/>
        </w:rPr>
        <w:t xml:space="preserve"> </w:t>
      </w:r>
    </w:p>
    <w:p w14:paraId="0EDCDD67" w14:textId="77777777" w:rsidR="00C42FD2" w:rsidRPr="00A52E4B" w:rsidRDefault="00C57935" w:rsidP="00C57935">
      <w:pPr>
        <w:suppressAutoHyphens/>
        <w:jc w:val="center"/>
        <w:rPr>
          <w:b/>
          <w:bCs/>
        </w:rPr>
      </w:pPr>
      <w:r w:rsidRPr="00A52E4B">
        <w:rPr>
          <w:b/>
          <w:bCs/>
        </w:rPr>
        <w:t xml:space="preserve">Динамика численности населения </w:t>
      </w:r>
    </w:p>
    <w:p w14:paraId="4A267988" w14:textId="77777777" w:rsidR="00C57935" w:rsidRPr="00A52E4B" w:rsidRDefault="00C57935" w:rsidP="00C42FD2">
      <w:pPr>
        <w:suppressAutoHyphens/>
        <w:jc w:val="center"/>
        <w:rPr>
          <w:b/>
          <w:bCs/>
        </w:rPr>
      </w:pPr>
      <w:r w:rsidRPr="00A52E4B">
        <w:rPr>
          <w:b/>
          <w:bCs/>
        </w:rPr>
        <w:t>по сельскому поселению</w:t>
      </w:r>
      <w:r w:rsidR="009C6F99" w:rsidRPr="00A52E4B">
        <w:rPr>
          <w:b/>
          <w:bCs/>
        </w:rPr>
        <w:t>,</w:t>
      </w:r>
      <w:r w:rsidRPr="00A52E4B">
        <w:rPr>
          <w:b/>
          <w:bCs/>
        </w:rPr>
        <w:t xml:space="preserve"> чел.</w:t>
      </w:r>
    </w:p>
    <w:p w14:paraId="41112A54" w14:textId="77777777" w:rsidR="00C57935" w:rsidRPr="00A52E4B" w:rsidRDefault="00C57935" w:rsidP="00C57935">
      <w:pPr>
        <w:suppressAutoHyphens/>
        <w:jc w:val="right"/>
        <w:rPr>
          <w:bCs/>
          <w:i/>
          <w:lang w:val="en-US"/>
        </w:rPr>
      </w:pPr>
      <w:r w:rsidRPr="00A52E4B">
        <w:rPr>
          <w:bCs/>
          <w:i/>
        </w:rPr>
        <w:t>Таблица 1</w:t>
      </w:r>
      <w:r w:rsidR="00EF65A2" w:rsidRPr="00A52E4B">
        <w:rPr>
          <w:bCs/>
          <w:i/>
          <w:lang w:val="en-US"/>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929"/>
        <w:gridCol w:w="929"/>
        <w:gridCol w:w="929"/>
        <w:gridCol w:w="928"/>
        <w:gridCol w:w="928"/>
        <w:gridCol w:w="929"/>
        <w:gridCol w:w="929"/>
        <w:gridCol w:w="929"/>
        <w:gridCol w:w="929"/>
      </w:tblGrid>
      <w:tr w:rsidR="00A52E4B" w:rsidRPr="00A52E4B" w14:paraId="17F5B165" w14:textId="77777777">
        <w:tc>
          <w:tcPr>
            <w:tcW w:w="951" w:type="dxa"/>
            <w:shd w:val="clear" w:color="auto" w:fill="auto"/>
          </w:tcPr>
          <w:p w14:paraId="4A919CC6" w14:textId="6BBE4C0D" w:rsidR="00C57935" w:rsidRPr="00A52E4B" w:rsidRDefault="00C57935" w:rsidP="00B3593A">
            <w:pPr>
              <w:suppressAutoHyphens/>
              <w:jc w:val="center"/>
              <w:rPr>
                <w:b/>
                <w:bCs/>
              </w:rPr>
            </w:pPr>
            <w:r w:rsidRPr="00A52E4B">
              <w:rPr>
                <w:b/>
                <w:bCs/>
              </w:rPr>
              <w:t>20</w:t>
            </w:r>
            <w:r w:rsidR="00B3593A" w:rsidRPr="00A52E4B">
              <w:rPr>
                <w:b/>
                <w:bCs/>
              </w:rPr>
              <w:t>12</w:t>
            </w:r>
          </w:p>
        </w:tc>
        <w:tc>
          <w:tcPr>
            <w:tcW w:w="951" w:type="dxa"/>
            <w:shd w:val="clear" w:color="auto" w:fill="auto"/>
          </w:tcPr>
          <w:p w14:paraId="4F3843FA" w14:textId="4746F678" w:rsidR="00C57935" w:rsidRPr="00A52E4B" w:rsidRDefault="00C57935" w:rsidP="00B3593A">
            <w:pPr>
              <w:suppressAutoHyphens/>
              <w:jc w:val="center"/>
              <w:rPr>
                <w:b/>
                <w:bCs/>
              </w:rPr>
            </w:pPr>
            <w:r w:rsidRPr="00A52E4B">
              <w:rPr>
                <w:b/>
                <w:bCs/>
              </w:rPr>
              <w:t>20</w:t>
            </w:r>
            <w:r w:rsidR="00B3593A" w:rsidRPr="00A52E4B">
              <w:rPr>
                <w:b/>
                <w:bCs/>
              </w:rPr>
              <w:t>13</w:t>
            </w:r>
          </w:p>
        </w:tc>
        <w:tc>
          <w:tcPr>
            <w:tcW w:w="951" w:type="dxa"/>
            <w:shd w:val="clear" w:color="auto" w:fill="auto"/>
          </w:tcPr>
          <w:p w14:paraId="3C94A4D0" w14:textId="56D12693" w:rsidR="00C57935" w:rsidRPr="00A52E4B" w:rsidRDefault="00C57935" w:rsidP="00B3593A">
            <w:pPr>
              <w:suppressAutoHyphens/>
              <w:jc w:val="center"/>
              <w:rPr>
                <w:b/>
                <w:bCs/>
              </w:rPr>
            </w:pPr>
            <w:r w:rsidRPr="00A52E4B">
              <w:rPr>
                <w:b/>
                <w:bCs/>
              </w:rPr>
              <w:t>20</w:t>
            </w:r>
            <w:r w:rsidR="00B3593A" w:rsidRPr="00A52E4B">
              <w:rPr>
                <w:b/>
                <w:bCs/>
              </w:rPr>
              <w:t>14</w:t>
            </w:r>
          </w:p>
        </w:tc>
        <w:tc>
          <w:tcPr>
            <w:tcW w:w="951" w:type="dxa"/>
            <w:shd w:val="clear" w:color="auto" w:fill="auto"/>
          </w:tcPr>
          <w:p w14:paraId="2D8394FB" w14:textId="5C0932A5" w:rsidR="00C57935" w:rsidRPr="00A52E4B" w:rsidRDefault="00C57935" w:rsidP="00B3593A">
            <w:pPr>
              <w:suppressAutoHyphens/>
              <w:jc w:val="center"/>
              <w:rPr>
                <w:b/>
                <w:bCs/>
              </w:rPr>
            </w:pPr>
            <w:r w:rsidRPr="00A52E4B">
              <w:rPr>
                <w:b/>
                <w:bCs/>
              </w:rPr>
              <w:t>20</w:t>
            </w:r>
            <w:r w:rsidR="00B3593A" w:rsidRPr="00A52E4B">
              <w:rPr>
                <w:b/>
                <w:bCs/>
              </w:rPr>
              <w:t>15</w:t>
            </w:r>
          </w:p>
        </w:tc>
        <w:tc>
          <w:tcPr>
            <w:tcW w:w="951" w:type="dxa"/>
            <w:shd w:val="clear" w:color="auto" w:fill="auto"/>
          </w:tcPr>
          <w:p w14:paraId="2BF73DB9" w14:textId="30155B7A" w:rsidR="00C57935" w:rsidRPr="00A52E4B" w:rsidRDefault="00C57935" w:rsidP="00B3593A">
            <w:pPr>
              <w:suppressAutoHyphens/>
              <w:jc w:val="center"/>
              <w:rPr>
                <w:b/>
                <w:bCs/>
              </w:rPr>
            </w:pPr>
            <w:r w:rsidRPr="00A52E4B">
              <w:rPr>
                <w:b/>
                <w:bCs/>
              </w:rPr>
              <w:t>20</w:t>
            </w:r>
            <w:r w:rsidR="00B3593A" w:rsidRPr="00A52E4B">
              <w:rPr>
                <w:b/>
                <w:bCs/>
              </w:rPr>
              <w:t>16</w:t>
            </w:r>
          </w:p>
        </w:tc>
        <w:tc>
          <w:tcPr>
            <w:tcW w:w="951" w:type="dxa"/>
            <w:shd w:val="clear" w:color="auto" w:fill="auto"/>
          </w:tcPr>
          <w:p w14:paraId="4707A232" w14:textId="0AA79EE0" w:rsidR="00C57935" w:rsidRPr="00A52E4B" w:rsidRDefault="00C57935" w:rsidP="00B3593A">
            <w:pPr>
              <w:suppressAutoHyphens/>
              <w:jc w:val="center"/>
              <w:rPr>
                <w:b/>
                <w:bCs/>
              </w:rPr>
            </w:pPr>
            <w:r w:rsidRPr="00A52E4B">
              <w:rPr>
                <w:b/>
                <w:bCs/>
              </w:rPr>
              <w:t>20</w:t>
            </w:r>
            <w:r w:rsidR="00B3593A" w:rsidRPr="00A52E4B">
              <w:rPr>
                <w:b/>
                <w:bCs/>
              </w:rPr>
              <w:t>17</w:t>
            </w:r>
          </w:p>
        </w:tc>
        <w:tc>
          <w:tcPr>
            <w:tcW w:w="952" w:type="dxa"/>
            <w:shd w:val="clear" w:color="auto" w:fill="auto"/>
          </w:tcPr>
          <w:p w14:paraId="0AE636A7" w14:textId="04F247E8" w:rsidR="00C57935" w:rsidRPr="00A52E4B" w:rsidRDefault="00C57935" w:rsidP="00B3593A">
            <w:pPr>
              <w:suppressAutoHyphens/>
              <w:jc w:val="center"/>
              <w:rPr>
                <w:b/>
                <w:bCs/>
              </w:rPr>
            </w:pPr>
            <w:r w:rsidRPr="00A52E4B">
              <w:rPr>
                <w:b/>
                <w:bCs/>
              </w:rPr>
              <w:t>20</w:t>
            </w:r>
            <w:r w:rsidR="00B3593A" w:rsidRPr="00A52E4B">
              <w:rPr>
                <w:b/>
                <w:bCs/>
              </w:rPr>
              <w:t>18</w:t>
            </w:r>
          </w:p>
        </w:tc>
        <w:tc>
          <w:tcPr>
            <w:tcW w:w="952" w:type="dxa"/>
            <w:shd w:val="clear" w:color="auto" w:fill="auto"/>
          </w:tcPr>
          <w:p w14:paraId="3CCB5A04" w14:textId="0F1281FE" w:rsidR="00C57935" w:rsidRPr="00A52E4B" w:rsidRDefault="00C57935" w:rsidP="00B3593A">
            <w:pPr>
              <w:suppressAutoHyphens/>
              <w:jc w:val="center"/>
              <w:rPr>
                <w:b/>
                <w:bCs/>
              </w:rPr>
            </w:pPr>
            <w:r w:rsidRPr="00A52E4B">
              <w:rPr>
                <w:b/>
                <w:bCs/>
              </w:rPr>
              <w:t>20</w:t>
            </w:r>
            <w:r w:rsidR="00B3593A" w:rsidRPr="00A52E4B">
              <w:rPr>
                <w:b/>
                <w:bCs/>
              </w:rPr>
              <w:t>19</w:t>
            </w:r>
          </w:p>
        </w:tc>
        <w:tc>
          <w:tcPr>
            <w:tcW w:w="952" w:type="dxa"/>
            <w:shd w:val="clear" w:color="auto" w:fill="auto"/>
          </w:tcPr>
          <w:p w14:paraId="604931E1" w14:textId="51AD660E" w:rsidR="00C57935" w:rsidRPr="00A52E4B" w:rsidRDefault="00C57935" w:rsidP="00B3593A">
            <w:pPr>
              <w:suppressAutoHyphens/>
              <w:jc w:val="center"/>
              <w:rPr>
                <w:b/>
                <w:bCs/>
              </w:rPr>
            </w:pPr>
            <w:r w:rsidRPr="00A52E4B">
              <w:rPr>
                <w:b/>
                <w:bCs/>
              </w:rPr>
              <w:t>20</w:t>
            </w:r>
            <w:r w:rsidR="00B3593A" w:rsidRPr="00A52E4B">
              <w:rPr>
                <w:b/>
                <w:bCs/>
              </w:rPr>
              <w:t>20</w:t>
            </w:r>
          </w:p>
        </w:tc>
        <w:tc>
          <w:tcPr>
            <w:tcW w:w="952" w:type="dxa"/>
            <w:shd w:val="clear" w:color="auto" w:fill="auto"/>
          </w:tcPr>
          <w:p w14:paraId="730B6A30" w14:textId="72916E75" w:rsidR="00C57935" w:rsidRPr="00A52E4B" w:rsidRDefault="00C57935" w:rsidP="00B3593A">
            <w:pPr>
              <w:suppressAutoHyphens/>
              <w:jc w:val="center"/>
              <w:rPr>
                <w:b/>
                <w:bCs/>
              </w:rPr>
            </w:pPr>
            <w:r w:rsidRPr="00A52E4B">
              <w:rPr>
                <w:b/>
                <w:bCs/>
              </w:rPr>
              <w:t>20</w:t>
            </w:r>
            <w:r w:rsidR="00B3593A" w:rsidRPr="00A52E4B">
              <w:rPr>
                <w:b/>
                <w:bCs/>
              </w:rPr>
              <w:t>21</w:t>
            </w:r>
          </w:p>
        </w:tc>
      </w:tr>
      <w:tr w:rsidR="00A52E4B" w:rsidRPr="00A52E4B" w14:paraId="24C90A31" w14:textId="77777777">
        <w:tc>
          <w:tcPr>
            <w:tcW w:w="951" w:type="dxa"/>
            <w:shd w:val="clear" w:color="auto" w:fill="auto"/>
            <w:vAlign w:val="center"/>
          </w:tcPr>
          <w:p w14:paraId="47A33034" w14:textId="5CAAAC98" w:rsidR="005260A6" w:rsidRPr="00A52E4B" w:rsidRDefault="00B3593A" w:rsidP="005260A6">
            <w:pPr>
              <w:jc w:val="center"/>
            </w:pPr>
            <w:r w:rsidRPr="00A52E4B">
              <w:t>407</w:t>
            </w:r>
          </w:p>
        </w:tc>
        <w:tc>
          <w:tcPr>
            <w:tcW w:w="951" w:type="dxa"/>
            <w:shd w:val="clear" w:color="auto" w:fill="auto"/>
            <w:vAlign w:val="center"/>
          </w:tcPr>
          <w:p w14:paraId="5A7D23CA" w14:textId="150CDD8D" w:rsidR="005260A6" w:rsidRPr="00A52E4B" w:rsidRDefault="00B3593A" w:rsidP="00B3593A">
            <w:pPr>
              <w:jc w:val="center"/>
            </w:pPr>
            <w:r w:rsidRPr="00A52E4B">
              <w:t>412</w:t>
            </w:r>
          </w:p>
        </w:tc>
        <w:tc>
          <w:tcPr>
            <w:tcW w:w="951" w:type="dxa"/>
            <w:shd w:val="clear" w:color="auto" w:fill="auto"/>
            <w:vAlign w:val="center"/>
          </w:tcPr>
          <w:p w14:paraId="0DD2E19D" w14:textId="09BF7870" w:rsidR="005260A6" w:rsidRPr="00A52E4B" w:rsidRDefault="00B3593A" w:rsidP="005260A6">
            <w:pPr>
              <w:jc w:val="center"/>
            </w:pPr>
            <w:r w:rsidRPr="00A52E4B">
              <w:t>422</w:t>
            </w:r>
          </w:p>
        </w:tc>
        <w:tc>
          <w:tcPr>
            <w:tcW w:w="951" w:type="dxa"/>
            <w:shd w:val="clear" w:color="auto" w:fill="auto"/>
            <w:vAlign w:val="center"/>
          </w:tcPr>
          <w:p w14:paraId="6E2606B8" w14:textId="6C50148B" w:rsidR="005260A6" w:rsidRPr="00A52E4B" w:rsidRDefault="00B3593A" w:rsidP="005260A6">
            <w:pPr>
              <w:jc w:val="center"/>
            </w:pPr>
            <w:r w:rsidRPr="00A52E4B">
              <w:t>403</w:t>
            </w:r>
          </w:p>
        </w:tc>
        <w:tc>
          <w:tcPr>
            <w:tcW w:w="951" w:type="dxa"/>
            <w:shd w:val="clear" w:color="auto" w:fill="auto"/>
          </w:tcPr>
          <w:p w14:paraId="43DCB402" w14:textId="1956F157" w:rsidR="005260A6" w:rsidRPr="00A52E4B" w:rsidRDefault="00B3593A" w:rsidP="005260A6">
            <w:pPr>
              <w:suppressAutoHyphens/>
              <w:jc w:val="center"/>
              <w:rPr>
                <w:bCs/>
              </w:rPr>
            </w:pPr>
            <w:r w:rsidRPr="00A52E4B">
              <w:rPr>
                <w:bCs/>
              </w:rPr>
              <w:t>386</w:t>
            </w:r>
          </w:p>
        </w:tc>
        <w:tc>
          <w:tcPr>
            <w:tcW w:w="951" w:type="dxa"/>
            <w:shd w:val="clear" w:color="auto" w:fill="auto"/>
          </w:tcPr>
          <w:p w14:paraId="04F2919D" w14:textId="7FA9B118" w:rsidR="005260A6" w:rsidRPr="00A52E4B" w:rsidRDefault="00B3593A" w:rsidP="005260A6">
            <w:pPr>
              <w:suppressAutoHyphens/>
              <w:jc w:val="center"/>
              <w:rPr>
                <w:bCs/>
              </w:rPr>
            </w:pPr>
            <w:r w:rsidRPr="00A52E4B">
              <w:rPr>
                <w:bCs/>
              </w:rPr>
              <w:t>385</w:t>
            </w:r>
          </w:p>
        </w:tc>
        <w:tc>
          <w:tcPr>
            <w:tcW w:w="952" w:type="dxa"/>
            <w:shd w:val="clear" w:color="auto" w:fill="auto"/>
          </w:tcPr>
          <w:p w14:paraId="68C8E230" w14:textId="4E97F27F" w:rsidR="005260A6" w:rsidRPr="00A52E4B" w:rsidRDefault="00B3593A" w:rsidP="005260A6">
            <w:pPr>
              <w:suppressAutoHyphens/>
              <w:jc w:val="center"/>
              <w:rPr>
                <w:bCs/>
              </w:rPr>
            </w:pPr>
            <w:r w:rsidRPr="00A52E4B">
              <w:rPr>
                <w:bCs/>
              </w:rPr>
              <w:t>388</w:t>
            </w:r>
          </w:p>
        </w:tc>
        <w:tc>
          <w:tcPr>
            <w:tcW w:w="952" w:type="dxa"/>
            <w:shd w:val="clear" w:color="auto" w:fill="auto"/>
          </w:tcPr>
          <w:p w14:paraId="7D9A4771" w14:textId="2247B1BA" w:rsidR="005260A6" w:rsidRPr="00A52E4B" w:rsidRDefault="00B3593A" w:rsidP="005260A6">
            <w:pPr>
              <w:suppressAutoHyphens/>
              <w:jc w:val="center"/>
              <w:rPr>
                <w:bCs/>
              </w:rPr>
            </w:pPr>
            <w:r w:rsidRPr="00A52E4B">
              <w:rPr>
                <w:bCs/>
              </w:rPr>
              <w:t>398</w:t>
            </w:r>
          </w:p>
        </w:tc>
        <w:tc>
          <w:tcPr>
            <w:tcW w:w="952" w:type="dxa"/>
            <w:shd w:val="clear" w:color="auto" w:fill="auto"/>
          </w:tcPr>
          <w:p w14:paraId="22B3AB7F" w14:textId="52CEF909" w:rsidR="005260A6" w:rsidRPr="00A52E4B" w:rsidRDefault="00B3593A" w:rsidP="005260A6">
            <w:pPr>
              <w:suppressAutoHyphens/>
              <w:jc w:val="center"/>
              <w:rPr>
                <w:bCs/>
              </w:rPr>
            </w:pPr>
            <w:r w:rsidRPr="00A52E4B">
              <w:rPr>
                <w:bCs/>
              </w:rPr>
              <w:t>388</w:t>
            </w:r>
          </w:p>
        </w:tc>
        <w:tc>
          <w:tcPr>
            <w:tcW w:w="952" w:type="dxa"/>
            <w:shd w:val="clear" w:color="auto" w:fill="auto"/>
          </w:tcPr>
          <w:p w14:paraId="61C6DAE9" w14:textId="1BC235DD" w:rsidR="005260A6" w:rsidRPr="00A52E4B" w:rsidRDefault="00B3593A" w:rsidP="005260A6">
            <w:pPr>
              <w:suppressAutoHyphens/>
              <w:jc w:val="center"/>
              <w:rPr>
                <w:bCs/>
              </w:rPr>
            </w:pPr>
            <w:r w:rsidRPr="00A52E4B">
              <w:rPr>
                <w:bCs/>
              </w:rPr>
              <w:t>385</w:t>
            </w:r>
          </w:p>
        </w:tc>
      </w:tr>
    </w:tbl>
    <w:p w14:paraId="4F98C2B5" w14:textId="77777777" w:rsidR="00C57935" w:rsidRPr="00AE1078" w:rsidRDefault="00C57935" w:rsidP="00C57935">
      <w:pPr>
        <w:suppressAutoHyphens/>
        <w:jc w:val="center"/>
        <w:rPr>
          <w:b/>
          <w:bCs/>
          <w:color w:val="FF0000"/>
        </w:rPr>
      </w:pPr>
    </w:p>
    <w:p w14:paraId="3272697B" w14:textId="77777777" w:rsidR="00C57935" w:rsidRPr="00AA696C" w:rsidRDefault="00946044" w:rsidP="00BF000A">
      <w:pPr>
        <w:suppressAutoHyphens/>
        <w:jc w:val="center"/>
        <w:rPr>
          <w:b/>
          <w:bCs/>
        </w:rPr>
      </w:pPr>
      <w:r w:rsidRPr="00AA696C">
        <w:rPr>
          <w:b/>
          <w:bCs/>
        </w:rPr>
        <w:t>Динамика численности населения</w:t>
      </w:r>
      <w:r w:rsidR="00C57935" w:rsidRPr="00AA696C">
        <w:rPr>
          <w:b/>
          <w:bCs/>
        </w:rPr>
        <w:t xml:space="preserve"> по населенным </w:t>
      </w:r>
    </w:p>
    <w:p w14:paraId="6A455159" w14:textId="77777777" w:rsidR="00BC348E" w:rsidRPr="00AA696C" w:rsidRDefault="00C57935" w:rsidP="00BF000A">
      <w:pPr>
        <w:suppressAutoHyphens/>
        <w:jc w:val="center"/>
        <w:rPr>
          <w:b/>
          <w:bCs/>
        </w:rPr>
      </w:pPr>
      <w:r w:rsidRPr="00AA696C">
        <w:rPr>
          <w:b/>
          <w:bCs/>
        </w:rPr>
        <w:t>пунктам сельского поселения</w:t>
      </w:r>
      <w:r w:rsidR="00946044" w:rsidRPr="00AA696C">
        <w:rPr>
          <w:b/>
          <w:bCs/>
        </w:rPr>
        <w:t>, чел.</w:t>
      </w:r>
    </w:p>
    <w:p w14:paraId="004EAFFB" w14:textId="77777777" w:rsidR="0096392A" w:rsidRPr="00AA696C" w:rsidRDefault="0096392A" w:rsidP="0096392A">
      <w:pPr>
        <w:suppressAutoHyphens/>
        <w:jc w:val="right"/>
        <w:rPr>
          <w:bCs/>
          <w:i/>
          <w:lang w:val="en-US"/>
        </w:rPr>
      </w:pPr>
      <w:r w:rsidRPr="00AA696C">
        <w:rPr>
          <w:bCs/>
          <w:i/>
        </w:rPr>
        <w:t xml:space="preserve">Таблица </w:t>
      </w:r>
      <w:r w:rsidR="00A10BAD" w:rsidRPr="00AA696C">
        <w:rPr>
          <w:bCs/>
          <w:i/>
        </w:rPr>
        <w:t>1</w:t>
      </w:r>
      <w:r w:rsidR="00EF65A2" w:rsidRPr="00AA696C">
        <w:rPr>
          <w:bCs/>
          <w:i/>
          <w:lang w:val="en-US"/>
        </w:rPr>
        <w:t>7</w:t>
      </w:r>
    </w:p>
    <w:tbl>
      <w:tblPr>
        <w:tblpPr w:leftFromText="180" w:rightFromText="180" w:vertAnchor="text" w:horzAnchor="margin" w:tblpXSpec="center" w:tblpY="155"/>
        <w:tblOverlap w:val="neve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4"/>
        <w:gridCol w:w="697"/>
        <w:gridCol w:w="697"/>
        <w:gridCol w:w="697"/>
        <w:gridCol w:w="696"/>
        <w:gridCol w:w="696"/>
        <w:gridCol w:w="736"/>
        <w:gridCol w:w="736"/>
        <w:gridCol w:w="736"/>
        <w:gridCol w:w="736"/>
        <w:gridCol w:w="736"/>
        <w:gridCol w:w="769"/>
      </w:tblGrid>
      <w:tr w:rsidR="001A1B95" w:rsidRPr="00AA696C" w14:paraId="6D0EC5B4" w14:textId="77777777">
        <w:tc>
          <w:tcPr>
            <w:tcW w:w="2194" w:type="dxa"/>
            <w:shd w:val="clear" w:color="auto" w:fill="CCCCCC"/>
          </w:tcPr>
          <w:p w14:paraId="65C1F232" w14:textId="77777777" w:rsidR="001A1B95" w:rsidRPr="00AA696C" w:rsidRDefault="001A1B95" w:rsidP="000638A0">
            <w:pPr>
              <w:pStyle w:val="af2"/>
              <w:rPr>
                <w:b/>
              </w:rPr>
            </w:pPr>
            <w:r w:rsidRPr="00AA696C">
              <w:rPr>
                <w:b/>
              </w:rPr>
              <w:t>Населенный пункт</w:t>
            </w:r>
          </w:p>
        </w:tc>
        <w:tc>
          <w:tcPr>
            <w:tcW w:w="697" w:type="dxa"/>
            <w:shd w:val="clear" w:color="auto" w:fill="CCCCCC"/>
          </w:tcPr>
          <w:p w14:paraId="5C7542FA" w14:textId="77777777" w:rsidR="001A1B95" w:rsidRPr="00AA696C" w:rsidRDefault="001A1B95" w:rsidP="000638A0">
            <w:pPr>
              <w:pStyle w:val="af2"/>
              <w:rPr>
                <w:b/>
              </w:rPr>
            </w:pPr>
            <w:r w:rsidRPr="00AA696C">
              <w:rPr>
                <w:b/>
              </w:rPr>
              <w:t>2002</w:t>
            </w:r>
          </w:p>
        </w:tc>
        <w:tc>
          <w:tcPr>
            <w:tcW w:w="697" w:type="dxa"/>
            <w:shd w:val="clear" w:color="auto" w:fill="CCCCCC"/>
          </w:tcPr>
          <w:p w14:paraId="19975EBE" w14:textId="77777777" w:rsidR="001A1B95" w:rsidRPr="00AA696C" w:rsidRDefault="001A1B95" w:rsidP="000638A0">
            <w:pPr>
              <w:pStyle w:val="af2"/>
              <w:rPr>
                <w:b/>
              </w:rPr>
            </w:pPr>
            <w:r w:rsidRPr="00AA696C">
              <w:rPr>
                <w:b/>
              </w:rPr>
              <w:t>2003</w:t>
            </w:r>
          </w:p>
        </w:tc>
        <w:tc>
          <w:tcPr>
            <w:tcW w:w="697" w:type="dxa"/>
            <w:shd w:val="clear" w:color="auto" w:fill="CCCCCC"/>
          </w:tcPr>
          <w:p w14:paraId="5F1A6468" w14:textId="77777777" w:rsidR="001A1B95" w:rsidRPr="00AA696C" w:rsidRDefault="001A1B95" w:rsidP="000638A0">
            <w:pPr>
              <w:pStyle w:val="af2"/>
              <w:rPr>
                <w:b/>
              </w:rPr>
            </w:pPr>
            <w:r w:rsidRPr="00AA696C">
              <w:rPr>
                <w:b/>
              </w:rPr>
              <w:t>2004</w:t>
            </w:r>
          </w:p>
        </w:tc>
        <w:tc>
          <w:tcPr>
            <w:tcW w:w="696" w:type="dxa"/>
            <w:shd w:val="clear" w:color="auto" w:fill="CCCCCC"/>
          </w:tcPr>
          <w:p w14:paraId="128ACB44" w14:textId="77777777" w:rsidR="001A1B95" w:rsidRPr="00AA696C" w:rsidRDefault="001A1B95" w:rsidP="000638A0">
            <w:pPr>
              <w:pStyle w:val="af2"/>
              <w:rPr>
                <w:b/>
              </w:rPr>
            </w:pPr>
            <w:r w:rsidRPr="00AA696C">
              <w:rPr>
                <w:b/>
              </w:rPr>
              <w:t>2005</w:t>
            </w:r>
          </w:p>
        </w:tc>
        <w:tc>
          <w:tcPr>
            <w:tcW w:w="696" w:type="dxa"/>
            <w:shd w:val="clear" w:color="auto" w:fill="CCCCCC"/>
          </w:tcPr>
          <w:p w14:paraId="71A4AF3D" w14:textId="77777777" w:rsidR="001A1B95" w:rsidRPr="00AA696C" w:rsidRDefault="001A1B95" w:rsidP="000638A0">
            <w:pPr>
              <w:pStyle w:val="af2"/>
              <w:rPr>
                <w:b/>
              </w:rPr>
            </w:pPr>
            <w:r w:rsidRPr="00AA696C">
              <w:rPr>
                <w:b/>
              </w:rPr>
              <w:t>2006</w:t>
            </w:r>
          </w:p>
        </w:tc>
        <w:tc>
          <w:tcPr>
            <w:tcW w:w="736" w:type="dxa"/>
            <w:shd w:val="clear" w:color="auto" w:fill="CCCCCC"/>
          </w:tcPr>
          <w:p w14:paraId="55E3B88F" w14:textId="77777777" w:rsidR="001A1B95" w:rsidRPr="00AA696C" w:rsidRDefault="001A1B95" w:rsidP="000638A0">
            <w:pPr>
              <w:pStyle w:val="af2"/>
              <w:rPr>
                <w:b/>
              </w:rPr>
            </w:pPr>
            <w:r w:rsidRPr="00AA696C">
              <w:rPr>
                <w:b/>
              </w:rPr>
              <w:t>2007</w:t>
            </w:r>
          </w:p>
        </w:tc>
        <w:tc>
          <w:tcPr>
            <w:tcW w:w="736" w:type="dxa"/>
            <w:shd w:val="clear" w:color="auto" w:fill="CCCCCC"/>
          </w:tcPr>
          <w:p w14:paraId="1C2C3A77" w14:textId="77777777" w:rsidR="001A1B95" w:rsidRPr="00AA696C" w:rsidRDefault="001A1B95" w:rsidP="000638A0">
            <w:pPr>
              <w:pStyle w:val="af2"/>
              <w:rPr>
                <w:b/>
              </w:rPr>
            </w:pPr>
            <w:r w:rsidRPr="00AA696C">
              <w:rPr>
                <w:b/>
              </w:rPr>
              <w:t>2008</w:t>
            </w:r>
          </w:p>
        </w:tc>
        <w:tc>
          <w:tcPr>
            <w:tcW w:w="736" w:type="dxa"/>
            <w:shd w:val="clear" w:color="auto" w:fill="CCCCCC"/>
          </w:tcPr>
          <w:p w14:paraId="67CBAC03" w14:textId="77777777" w:rsidR="001A1B95" w:rsidRPr="00AA696C" w:rsidRDefault="001A1B95" w:rsidP="000638A0">
            <w:pPr>
              <w:pStyle w:val="af2"/>
              <w:rPr>
                <w:b/>
              </w:rPr>
            </w:pPr>
            <w:r w:rsidRPr="00AA696C">
              <w:rPr>
                <w:b/>
              </w:rPr>
              <w:t>2009</w:t>
            </w:r>
          </w:p>
        </w:tc>
        <w:tc>
          <w:tcPr>
            <w:tcW w:w="736" w:type="dxa"/>
            <w:shd w:val="clear" w:color="auto" w:fill="CCCCCC"/>
          </w:tcPr>
          <w:p w14:paraId="0B92E58E" w14:textId="77777777" w:rsidR="001A1B95" w:rsidRPr="00AA696C" w:rsidRDefault="001A1B95" w:rsidP="000638A0">
            <w:pPr>
              <w:pStyle w:val="af2"/>
              <w:rPr>
                <w:b/>
              </w:rPr>
            </w:pPr>
            <w:r w:rsidRPr="00AA696C">
              <w:rPr>
                <w:b/>
              </w:rPr>
              <w:t>2010</w:t>
            </w:r>
          </w:p>
        </w:tc>
        <w:tc>
          <w:tcPr>
            <w:tcW w:w="736" w:type="dxa"/>
            <w:shd w:val="clear" w:color="auto" w:fill="CCCCCC"/>
          </w:tcPr>
          <w:p w14:paraId="1D7D32BC" w14:textId="77777777" w:rsidR="001A1B95" w:rsidRPr="00AA696C" w:rsidRDefault="001A1B95" w:rsidP="000638A0">
            <w:pPr>
              <w:pStyle w:val="af2"/>
              <w:rPr>
                <w:b/>
              </w:rPr>
            </w:pPr>
            <w:r w:rsidRPr="00AA696C">
              <w:rPr>
                <w:b/>
              </w:rPr>
              <w:t>2011</w:t>
            </w:r>
          </w:p>
        </w:tc>
        <w:tc>
          <w:tcPr>
            <w:tcW w:w="769" w:type="dxa"/>
            <w:shd w:val="clear" w:color="auto" w:fill="CCCCCC"/>
          </w:tcPr>
          <w:p w14:paraId="671007F9" w14:textId="77777777" w:rsidR="001A1B95" w:rsidRPr="00AA696C" w:rsidRDefault="001A1B95" w:rsidP="000638A0">
            <w:pPr>
              <w:pStyle w:val="af2"/>
              <w:rPr>
                <w:b/>
              </w:rPr>
            </w:pPr>
            <w:r w:rsidRPr="00AA696C">
              <w:rPr>
                <w:b/>
              </w:rPr>
              <w:t>2012</w:t>
            </w:r>
          </w:p>
        </w:tc>
      </w:tr>
      <w:tr w:rsidR="001A1B95" w:rsidRPr="00AA696C" w14:paraId="09F76D7D" w14:textId="77777777">
        <w:trPr>
          <w:trHeight w:val="146"/>
        </w:trPr>
        <w:tc>
          <w:tcPr>
            <w:tcW w:w="2194" w:type="dxa"/>
            <w:shd w:val="clear" w:color="auto" w:fill="E6E6E6"/>
          </w:tcPr>
          <w:p w14:paraId="6AC379F5" w14:textId="77777777" w:rsidR="001A1B95" w:rsidRPr="00AA696C" w:rsidRDefault="0048596A" w:rsidP="000638A0">
            <w:pPr>
              <w:jc w:val="center"/>
            </w:pPr>
            <w:r w:rsidRPr="00AA696C">
              <w:t>д</w:t>
            </w:r>
            <w:r w:rsidR="0037689B" w:rsidRPr="00AA696C">
              <w:t xml:space="preserve">. </w:t>
            </w:r>
            <w:r w:rsidR="00C424FC" w:rsidRPr="00AA696C">
              <w:t>Алексеевка</w:t>
            </w:r>
          </w:p>
        </w:tc>
        <w:tc>
          <w:tcPr>
            <w:tcW w:w="697" w:type="dxa"/>
          </w:tcPr>
          <w:p w14:paraId="682A97AC" w14:textId="77777777" w:rsidR="001A1B95" w:rsidRPr="00AA696C" w:rsidRDefault="0048596A" w:rsidP="000638A0">
            <w:pPr>
              <w:jc w:val="center"/>
            </w:pPr>
            <w:r w:rsidRPr="00AA696C">
              <w:t>2</w:t>
            </w:r>
          </w:p>
        </w:tc>
        <w:tc>
          <w:tcPr>
            <w:tcW w:w="697" w:type="dxa"/>
          </w:tcPr>
          <w:p w14:paraId="4509A25C" w14:textId="77777777" w:rsidR="001A1B95" w:rsidRPr="00AA696C" w:rsidRDefault="0048596A" w:rsidP="000638A0">
            <w:pPr>
              <w:jc w:val="center"/>
            </w:pPr>
            <w:r w:rsidRPr="00AA696C">
              <w:t>2</w:t>
            </w:r>
          </w:p>
        </w:tc>
        <w:tc>
          <w:tcPr>
            <w:tcW w:w="697" w:type="dxa"/>
          </w:tcPr>
          <w:p w14:paraId="1DA68D73" w14:textId="77777777" w:rsidR="001A1B95" w:rsidRPr="00AA696C" w:rsidRDefault="0048596A" w:rsidP="000638A0">
            <w:pPr>
              <w:jc w:val="center"/>
            </w:pPr>
            <w:r w:rsidRPr="00AA696C">
              <w:t>3</w:t>
            </w:r>
          </w:p>
        </w:tc>
        <w:tc>
          <w:tcPr>
            <w:tcW w:w="696" w:type="dxa"/>
          </w:tcPr>
          <w:p w14:paraId="198D2914" w14:textId="77777777" w:rsidR="001A1B95" w:rsidRPr="00AA696C" w:rsidRDefault="0048596A" w:rsidP="000638A0">
            <w:pPr>
              <w:jc w:val="center"/>
            </w:pPr>
            <w:r w:rsidRPr="00AA696C">
              <w:t>3</w:t>
            </w:r>
          </w:p>
        </w:tc>
        <w:tc>
          <w:tcPr>
            <w:tcW w:w="696" w:type="dxa"/>
          </w:tcPr>
          <w:p w14:paraId="576DB5DD" w14:textId="77777777" w:rsidR="001A1B95" w:rsidRPr="00AA696C" w:rsidRDefault="0048596A" w:rsidP="000638A0">
            <w:pPr>
              <w:jc w:val="center"/>
            </w:pPr>
            <w:r w:rsidRPr="00AA696C">
              <w:t>3</w:t>
            </w:r>
          </w:p>
        </w:tc>
        <w:tc>
          <w:tcPr>
            <w:tcW w:w="736" w:type="dxa"/>
          </w:tcPr>
          <w:p w14:paraId="26E6B1B5" w14:textId="77777777" w:rsidR="001A1B95" w:rsidRPr="00AA696C" w:rsidRDefault="0048596A" w:rsidP="000638A0">
            <w:pPr>
              <w:jc w:val="center"/>
            </w:pPr>
            <w:r w:rsidRPr="00AA696C">
              <w:t>3</w:t>
            </w:r>
          </w:p>
        </w:tc>
        <w:tc>
          <w:tcPr>
            <w:tcW w:w="736" w:type="dxa"/>
          </w:tcPr>
          <w:p w14:paraId="7B3C3F19" w14:textId="77777777" w:rsidR="001A1B95" w:rsidRPr="00AA696C" w:rsidRDefault="0048596A" w:rsidP="000638A0">
            <w:pPr>
              <w:pStyle w:val="a4"/>
              <w:ind w:firstLine="0"/>
              <w:jc w:val="center"/>
            </w:pPr>
            <w:r w:rsidRPr="00AA696C">
              <w:t>3</w:t>
            </w:r>
          </w:p>
        </w:tc>
        <w:tc>
          <w:tcPr>
            <w:tcW w:w="736" w:type="dxa"/>
          </w:tcPr>
          <w:p w14:paraId="514D93D3" w14:textId="77777777" w:rsidR="001A1B95" w:rsidRPr="00AA696C" w:rsidRDefault="0048596A" w:rsidP="000638A0">
            <w:pPr>
              <w:jc w:val="center"/>
            </w:pPr>
            <w:r w:rsidRPr="00AA696C">
              <w:t>3</w:t>
            </w:r>
          </w:p>
        </w:tc>
        <w:tc>
          <w:tcPr>
            <w:tcW w:w="736" w:type="dxa"/>
          </w:tcPr>
          <w:p w14:paraId="282CD54E" w14:textId="77777777" w:rsidR="001A1B95" w:rsidRPr="00AA696C" w:rsidRDefault="0048596A" w:rsidP="000638A0">
            <w:pPr>
              <w:jc w:val="center"/>
            </w:pPr>
            <w:r w:rsidRPr="00AA696C">
              <w:t>3</w:t>
            </w:r>
          </w:p>
        </w:tc>
        <w:tc>
          <w:tcPr>
            <w:tcW w:w="736" w:type="dxa"/>
          </w:tcPr>
          <w:p w14:paraId="5AFFC808" w14:textId="77777777" w:rsidR="001A1B95" w:rsidRPr="00AA696C" w:rsidRDefault="0048596A" w:rsidP="000638A0">
            <w:pPr>
              <w:jc w:val="center"/>
            </w:pPr>
            <w:r w:rsidRPr="00AA696C">
              <w:t>5</w:t>
            </w:r>
          </w:p>
        </w:tc>
        <w:tc>
          <w:tcPr>
            <w:tcW w:w="769" w:type="dxa"/>
          </w:tcPr>
          <w:p w14:paraId="21A9CBAD" w14:textId="77777777" w:rsidR="001A1B95" w:rsidRPr="00AA696C" w:rsidRDefault="0048596A" w:rsidP="000638A0">
            <w:pPr>
              <w:jc w:val="center"/>
            </w:pPr>
            <w:r w:rsidRPr="00AA696C">
              <w:t>5</w:t>
            </w:r>
          </w:p>
        </w:tc>
      </w:tr>
      <w:tr w:rsidR="0048596A" w:rsidRPr="00AA696C" w14:paraId="22702A3F" w14:textId="77777777">
        <w:trPr>
          <w:trHeight w:val="423"/>
        </w:trPr>
        <w:tc>
          <w:tcPr>
            <w:tcW w:w="2194" w:type="dxa"/>
            <w:shd w:val="clear" w:color="auto" w:fill="E6E6E6"/>
          </w:tcPr>
          <w:p w14:paraId="74300C61" w14:textId="77777777" w:rsidR="0048596A" w:rsidRPr="00AA696C" w:rsidRDefault="0048596A" w:rsidP="0048596A">
            <w:pPr>
              <w:jc w:val="center"/>
            </w:pPr>
            <w:r w:rsidRPr="00AA696C">
              <w:t xml:space="preserve">д. </w:t>
            </w:r>
            <w:proofErr w:type="spellStart"/>
            <w:r w:rsidRPr="00AA696C">
              <w:t>Анашково</w:t>
            </w:r>
            <w:proofErr w:type="spellEnd"/>
          </w:p>
        </w:tc>
        <w:tc>
          <w:tcPr>
            <w:tcW w:w="697" w:type="dxa"/>
            <w:vAlign w:val="center"/>
          </w:tcPr>
          <w:p w14:paraId="7257D960" w14:textId="77777777" w:rsidR="0048596A" w:rsidRPr="00AA696C" w:rsidRDefault="0048596A" w:rsidP="0048596A">
            <w:pPr>
              <w:jc w:val="center"/>
            </w:pPr>
            <w:r w:rsidRPr="00AA696C">
              <w:t>-</w:t>
            </w:r>
          </w:p>
        </w:tc>
        <w:tc>
          <w:tcPr>
            <w:tcW w:w="697" w:type="dxa"/>
            <w:vAlign w:val="center"/>
          </w:tcPr>
          <w:p w14:paraId="2F3B26B2" w14:textId="77777777" w:rsidR="0048596A" w:rsidRPr="00AA696C" w:rsidRDefault="0048596A" w:rsidP="0048596A">
            <w:pPr>
              <w:jc w:val="center"/>
            </w:pPr>
            <w:r w:rsidRPr="00AA696C">
              <w:t>-</w:t>
            </w:r>
          </w:p>
        </w:tc>
        <w:tc>
          <w:tcPr>
            <w:tcW w:w="697" w:type="dxa"/>
            <w:vAlign w:val="center"/>
          </w:tcPr>
          <w:p w14:paraId="0B484705" w14:textId="77777777" w:rsidR="0048596A" w:rsidRPr="00AA696C" w:rsidRDefault="0048596A" w:rsidP="0048596A">
            <w:pPr>
              <w:jc w:val="center"/>
            </w:pPr>
            <w:r w:rsidRPr="00AA696C">
              <w:t>-</w:t>
            </w:r>
          </w:p>
        </w:tc>
        <w:tc>
          <w:tcPr>
            <w:tcW w:w="696" w:type="dxa"/>
            <w:vAlign w:val="center"/>
          </w:tcPr>
          <w:p w14:paraId="6ED941D0" w14:textId="77777777" w:rsidR="0048596A" w:rsidRPr="00AA696C" w:rsidRDefault="0048596A" w:rsidP="0048596A">
            <w:pPr>
              <w:jc w:val="center"/>
            </w:pPr>
            <w:r w:rsidRPr="00AA696C">
              <w:t>-</w:t>
            </w:r>
          </w:p>
        </w:tc>
        <w:tc>
          <w:tcPr>
            <w:tcW w:w="696" w:type="dxa"/>
            <w:vAlign w:val="center"/>
          </w:tcPr>
          <w:p w14:paraId="1FBEAED8" w14:textId="77777777" w:rsidR="0048596A" w:rsidRPr="00AA696C" w:rsidRDefault="0048596A" w:rsidP="0048596A">
            <w:pPr>
              <w:jc w:val="center"/>
            </w:pPr>
            <w:r w:rsidRPr="00AA696C">
              <w:t>-</w:t>
            </w:r>
          </w:p>
        </w:tc>
        <w:tc>
          <w:tcPr>
            <w:tcW w:w="736" w:type="dxa"/>
            <w:vAlign w:val="center"/>
          </w:tcPr>
          <w:p w14:paraId="714645B2" w14:textId="77777777" w:rsidR="0048596A" w:rsidRPr="00AA696C" w:rsidRDefault="0048596A" w:rsidP="0048596A">
            <w:pPr>
              <w:jc w:val="center"/>
            </w:pPr>
            <w:r w:rsidRPr="00AA696C">
              <w:t>-</w:t>
            </w:r>
          </w:p>
        </w:tc>
        <w:tc>
          <w:tcPr>
            <w:tcW w:w="736" w:type="dxa"/>
            <w:vAlign w:val="center"/>
          </w:tcPr>
          <w:p w14:paraId="2FECA478" w14:textId="77777777" w:rsidR="0048596A" w:rsidRPr="00AA696C" w:rsidRDefault="0048596A" w:rsidP="0048596A">
            <w:pPr>
              <w:jc w:val="center"/>
            </w:pPr>
            <w:r w:rsidRPr="00AA696C">
              <w:t>-</w:t>
            </w:r>
          </w:p>
        </w:tc>
        <w:tc>
          <w:tcPr>
            <w:tcW w:w="736" w:type="dxa"/>
            <w:vAlign w:val="center"/>
          </w:tcPr>
          <w:p w14:paraId="246E4B2A" w14:textId="77777777" w:rsidR="0048596A" w:rsidRPr="00AA696C" w:rsidRDefault="0048596A" w:rsidP="0048596A">
            <w:pPr>
              <w:jc w:val="center"/>
            </w:pPr>
            <w:r w:rsidRPr="00AA696C">
              <w:t>-</w:t>
            </w:r>
          </w:p>
        </w:tc>
        <w:tc>
          <w:tcPr>
            <w:tcW w:w="736" w:type="dxa"/>
            <w:vAlign w:val="center"/>
          </w:tcPr>
          <w:p w14:paraId="36464D3F" w14:textId="77777777" w:rsidR="0048596A" w:rsidRPr="00AA696C" w:rsidRDefault="0048596A" w:rsidP="0048596A">
            <w:pPr>
              <w:jc w:val="center"/>
            </w:pPr>
            <w:r w:rsidRPr="00AA696C">
              <w:t>-</w:t>
            </w:r>
          </w:p>
        </w:tc>
        <w:tc>
          <w:tcPr>
            <w:tcW w:w="736" w:type="dxa"/>
            <w:vAlign w:val="center"/>
          </w:tcPr>
          <w:p w14:paraId="420E2C33" w14:textId="77777777" w:rsidR="0048596A" w:rsidRPr="00AA696C" w:rsidRDefault="0048596A" w:rsidP="0048596A">
            <w:pPr>
              <w:jc w:val="center"/>
            </w:pPr>
            <w:r w:rsidRPr="00AA696C">
              <w:t>-</w:t>
            </w:r>
          </w:p>
        </w:tc>
        <w:tc>
          <w:tcPr>
            <w:tcW w:w="769" w:type="dxa"/>
            <w:vAlign w:val="center"/>
          </w:tcPr>
          <w:p w14:paraId="34C270DA" w14:textId="77777777" w:rsidR="0048596A" w:rsidRPr="00AA696C" w:rsidRDefault="0048596A" w:rsidP="0048596A">
            <w:pPr>
              <w:jc w:val="center"/>
            </w:pPr>
            <w:r w:rsidRPr="00AA696C">
              <w:t>-</w:t>
            </w:r>
          </w:p>
        </w:tc>
      </w:tr>
      <w:tr w:rsidR="0048596A" w:rsidRPr="00AA696C" w14:paraId="48358C07" w14:textId="77777777">
        <w:trPr>
          <w:trHeight w:val="502"/>
        </w:trPr>
        <w:tc>
          <w:tcPr>
            <w:tcW w:w="2194" w:type="dxa"/>
            <w:shd w:val="clear" w:color="auto" w:fill="E6E6E6"/>
          </w:tcPr>
          <w:p w14:paraId="44117E90" w14:textId="77777777" w:rsidR="0048596A" w:rsidRPr="00AA696C" w:rsidRDefault="0048596A" w:rsidP="0048596A">
            <w:pPr>
              <w:jc w:val="center"/>
            </w:pPr>
            <w:r w:rsidRPr="00AA696C">
              <w:t xml:space="preserve">д. </w:t>
            </w:r>
            <w:proofErr w:type="spellStart"/>
            <w:r w:rsidRPr="00AA696C">
              <w:t>Горчаково</w:t>
            </w:r>
            <w:proofErr w:type="spellEnd"/>
          </w:p>
        </w:tc>
        <w:tc>
          <w:tcPr>
            <w:tcW w:w="697" w:type="dxa"/>
          </w:tcPr>
          <w:p w14:paraId="6E3145AF" w14:textId="77777777" w:rsidR="0048596A" w:rsidRPr="00AA696C" w:rsidRDefault="0048596A" w:rsidP="0048596A">
            <w:pPr>
              <w:jc w:val="center"/>
            </w:pPr>
            <w:r w:rsidRPr="00AA696C">
              <w:t>4</w:t>
            </w:r>
          </w:p>
        </w:tc>
        <w:tc>
          <w:tcPr>
            <w:tcW w:w="697" w:type="dxa"/>
          </w:tcPr>
          <w:p w14:paraId="734B2F93" w14:textId="77777777" w:rsidR="0048596A" w:rsidRPr="00AA696C" w:rsidRDefault="0048596A" w:rsidP="0048596A">
            <w:pPr>
              <w:jc w:val="center"/>
            </w:pPr>
            <w:r w:rsidRPr="00AA696C">
              <w:t>4</w:t>
            </w:r>
          </w:p>
        </w:tc>
        <w:tc>
          <w:tcPr>
            <w:tcW w:w="697" w:type="dxa"/>
          </w:tcPr>
          <w:p w14:paraId="266D14E9" w14:textId="77777777" w:rsidR="0048596A" w:rsidRPr="00AA696C" w:rsidRDefault="0048596A" w:rsidP="0048596A">
            <w:pPr>
              <w:jc w:val="center"/>
            </w:pPr>
            <w:r w:rsidRPr="00AA696C">
              <w:t>4</w:t>
            </w:r>
          </w:p>
        </w:tc>
        <w:tc>
          <w:tcPr>
            <w:tcW w:w="696" w:type="dxa"/>
          </w:tcPr>
          <w:p w14:paraId="41C807E2" w14:textId="77777777" w:rsidR="0048596A" w:rsidRPr="00AA696C" w:rsidRDefault="0048596A" w:rsidP="0048596A">
            <w:pPr>
              <w:jc w:val="center"/>
            </w:pPr>
            <w:r w:rsidRPr="00AA696C">
              <w:t>4</w:t>
            </w:r>
          </w:p>
        </w:tc>
        <w:tc>
          <w:tcPr>
            <w:tcW w:w="696" w:type="dxa"/>
          </w:tcPr>
          <w:p w14:paraId="31E34FC1" w14:textId="77777777" w:rsidR="0048596A" w:rsidRPr="00AA696C" w:rsidRDefault="0048596A" w:rsidP="0048596A">
            <w:pPr>
              <w:jc w:val="center"/>
            </w:pPr>
            <w:r w:rsidRPr="00AA696C">
              <w:t>4</w:t>
            </w:r>
          </w:p>
        </w:tc>
        <w:tc>
          <w:tcPr>
            <w:tcW w:w="736" w:type="dxa"/>
          </w:tcPr>
          <w:p w14:paraId="7877731B" w14:textId="77777777" w:rsidR="0048596A" w:rsidRPr="00AA696C" w:rsidRDefault="0048596A" w:rsidP="0048596A">
            <w:pPr>
              <w:jc w:val="center"/>
            </w:pPr>
            <w:r w:rsidRPr="00AA696C">
              <w:t>4</w:t>
            </w:r>
          </w:p>
        </w:tc>
        <w:tc>
          <w:tcPr>
            <w:tcW w:w="736" w:type="dxa"/>
          </w:tcPr>
          <w:p w14:paraId="1987C467" w14:textId="77777777" w:rsidR="0048596A" w:rsidRPr="00AA696C" w:rsidRDefault="0048596A" w:rsidP="0048596A">
            <w:pPr>
              <w:jc w:val="center"/>
            </w:pPr>
            <w:r w:rsidRPr="00AA696C">
              <w:t>4</w:t>
            </w:r>
          </w:p>
        </w:tc>
        <w:tc>
          <w:tcPr>
            <w:tcW w:w="736" w:type="dxa"/>
          </w:tcPr>
          <w:p w14:paraId="088664FC" w14:textId="77777777" w:rsidR="0048596A" w:rsidRPr="00AA696C" w:rsidRDefault="0048596A" w:rsidP="0048596A">
            <w:pPr>
              <w:jc w:val="center"/>
            </w:pPr>
            <w:r w:rsidRPr="00AA696C">
              <w:t>3</w:t>
            </w:r>
          </w:p>
        </w:tc>
        <w:tc>
          <w:tcPr>
            <w:tcW w:w="736" w:type="dxa"/>
          </w:tcPr>
          <w:p w14:paraId="26DCC88D" w14:textId="77777777" w:rsidR="0048596A" w:rsidRPr="00AA696C" w:rsidRDefault="0048596A" w:rsidP="0048596A">
            <w:pPr>
              <w:jc w:val="center"/>
            </w:pPr>
            <w:r w:rsidRPr="00AA696C">
              <w:t>2</w:t>
            </w:r>
          </w:p>
        </w:tc>
        <w:tc>
          <w:tcPr>
            <w:tcW w:w="736" w:type="dxa"/>
          </w:tcPr>
          <w:p w14:paraId="7F069B1E" w14:textId="77777777" w:rsidR="0048596A" w:rsidRPr="00AA696C" w:rsidRDefault="0048596A" w:rsidP="0048596A">
            <w:pPr>
              <w:jc w:val="center"/>
            </w:pPr>
            <w:r w:rsidRPr="00AA696C">
              <w:t>1</w:t>
            </w:r>
          </w:p>
        </w:tc>
        <w:tc>
          <w:tcPr>
            <w:tcW w:w="769" w:type="dxa"/>
          </w:tcPr>
          <w:p w14:paraId="3B79BC32" w14:textId="77777777" w:rsidR="0048596A" w:rsidRPr="00AA696C" w:rsidRDefault="0048596A" w:rsidP="0048596A">
            <w:pPr>
              <w:jc w:val="center"/>
            </w:pPr>
            <w:r w:rsidRPr="00AA696C">
              <w:t>1</w:t>
            </w:r>
          </w:p>
        </w:tc>
      </w:tr>
      <w:tr w:rsidR="0048596A" w:rsidRPr="00AA696C" w14:paraId="0FD61355" w14:textId="77777777">
        <w:trPr>
          <w:trHeight w:val="146"/>
        </w:trPr>
        <w:tc>
          <w:tcPr>
            <w:tcW w:w="2194" w:type="dxa"/>
            <w:shd w:val="clear" w:color="auto" w:fill="E6E6E6"/>
          </w:tcPr>
          <w:p w14:paraId="4949B56B" w14:textId="77777777" w:rsidR="0048596A" w:rsidRPr="00AA696C" w:rsidRDefault="0048596A" w:rsidP="0048596A">
            <w:pPr>
              <w:jc w:val="center"/>
            </w:pPr>
            <w:r w:rsidRPr="00AA696C">
              <w:t>д. Губино</w:t>
            </w:r>
          </w:p>
        </w:tc>
        <w:tc>
          <w:tcPr>
            <w:tcW w:w="697" w:type="dxa"/>
            <w:vAlign w:val="center"/>
          </w:tcPr>
          <w:p w14:paraId="2BC1B1A6" w14:textId="77777777" w:rsidR="0048596A" w:rsidRPr="00AA696C" w:rsidRDefault="0048596A" w:rsidP="0048596A">
            <w:pPr>
              <w:jc w:val="center"/>
            </w:pPr>
            <w:r w:rsidRPr="00AA696C">
              <w:t>-</w:t>
            </w:r>
          </w:p>
        </w:tc>
        <w:tc>
          <w:tcPr>
            <w:tcW w:w="697" w:type="dxa"/>
            <w:vAlign w:val="center"/>
          </w:tcPr>
          <w:p w14:paraId="40C8F6BC" w14:textId="77777777" w:rsidR="0048596A" w:rsidRPr="00AA696C" w:rsidRDefault="0048596A" w:rsidP="0048596A">
            <w:pPr>
              <w:jc w:val="center"/>
            </w:pPr>
            <w:r w:rsidRPr="00AA696C">
              <w:t>-</w:t>
            </w:r>
          </w:p>
        </w:tc>
        <w:tc>
          <w:tcPr>
            <w:tcW w:w="697" w:type="dxa"/>
            <w:vAlign w:val="center"/>
          </w:tcPr>
          <w:p w14:paraId="78AE646F" w14:textId="77777777" w:rsidR="0048596A" w:rsidRPr="00AA696C" w:rsidRDefault="0048596A" w:rsidP="0048596A">
            <w:pPr>
              <w:jc w:val="center"/>
            </w:pPr>
            <w:r w:rsidRPr="00AA696C">
              <w:t>-</w:t>
            </w:r>
          </w:p>
        </w:tc>
        <w:tc>
          <w:tcPr>
            <w:tcW w:w="696" w:type="dxa"/>
            <w:vAlign w:val="center"/>
          </w:tcPr>
          <w:p w14:paraId="554FE3DE" w14:textId="77777777" w:rsidR="0048596A" w:rsidRPr="00AA696C" w:rsidRDefault="0048596A" w:rsidP="0048596A">
            <w:pPr>
              <w:jc w:val="center"/>
            </w:pPr>
            <w:r w:rsidRPr="00AA696C">
              <w:t>-</w:t>
            </w:r>
          </w:p>
        </w:tc>
        <w:tc>
          <w:tcPr>
            <w:tcW w:w="696" w:type="dxa"/>
          </w:tcPr>
          <w:p w14:paraId="74E5AB10" w14:textId="77777777" w:rsidR="0048596A" w:rsidRPr="00AA696C" w:rsidRDefault="0048596A" w:rsidP="0048596A">
            <w:pPr>
              <w:jc w:val="center"/>
            </w:pPr>
            <w:r w:rsidRPr="00AA696C">
              <w:t>1</w:t>
            </w:r>
          </w:p>
        </w:tc>
        <w:tc>
          <w:tcPr>
            <w:tcW w:w="736" w:type="dxa"/>
          </w:tcPr>
          <w:p w14:paraId="29E088D6" w14:textId="77777777" w:rsidR="0048596A" w:rsidRPr="00AA696C" w:rsidRDefault="0048596A" w:rsidP="0048596A">
            <w:pPr>
              <w:jc w:val="center"/>
            </w:pPr>
            <w:r w:rsidRPr="00AA696C">
              <w:t>3</w:t>
            </w:r>
          </w:p>
        </w:tc>
        <w:tc>
          <w:tcPr>
            <w:tcW w:w="736" w:type="dxa"/>
          </w:tcPr>
          <w:p w14:paraId="25EE55AE" w14:textId="77777777" w:rsidR="0048596A" w:rsidRPr="00AA696C" w:rsidRDefault="0048596A" w:rsidP="0048596A">
            <w:pPr>
              <w:pStyle w:val="a4"/>
              <w:ind w:firstLine="0"/>
              <w:jc w:val="center"/>
            </w:pPr>
            <w:r w:rsidRPr="00AA696C">
              <w:t>4</w:t>
            </w:r>
          </w:p>
        </w:tc>
        <w:tc>
          <w:tcPr>
            <w:tcW w:w="736" w:type="dxa"/>
          </w:tcPr>
          <w:p w14:paraId="4359C92E" w14:textId="77777777" w:rsidR="0048596A" w:rsidRPr="00AA696C" w:rsidRDefault="0048596A" w:rsidP="0048596A">
            <w:pPr>
              <w:jc w:val="center"/>
            </w:pPr>
            <w:r w:rsidRPr="00AA696C">
              <w:t>5</w:t>
            </w:r>
          </w:p>
        </w:tc>
        <w:tc>
          <w:tcPr>
            <w:tcW w:w="736" w:type="dxa"/>
          </w:tcPr>
          <w:p w14:paraId="6687C2CC" w14:textId="77777777" w:rsidR="0048596A" w:rsidRPr="00AA696C" w:rsidRDefault="0048596A" w:rsidP="0048596A">
            <w:pPr>
              <w:jc w:val="center"/>
            </w:pPr>
            <w:r w:rsidRPr="00AA696C">
              <w:t>8</w:t>
            </w:r>
          </w:p>
        </w:tc>
        <w:tc>
          <w:tcPr>
            <w:tcW w:w="736" w:type="dxa"/>
          </w:tcPr>
          <w:p w14:paraId="01490B31" w14:textId="77777777" w:rsidR="0048596A" w:rsidRPr="00AA696C" w:rsidRDefault="0048596A" w:rsidP="0048596A">
            <w:pPr>
              <w:jc w:val="center"/>
            </w:pPr>
            <w:r w:rsidRPr="00AA696C">
              <w:t>17</w:t>
            </w:r>
          </w:p>
        </w:tc>
        <w:tc>
          <w:tcPr>
            <w:tcW w:w="769" w:type="dxa"/>
          </w:tcPr>
          <w:p w14:paraId="6A3F0CAC" w14:textId="77777777" w:rsidR="0048596A" w:rsidRPr="00AA696C" w:rsidRDefault="0048596A" w:rsidP="0048596A">
            <w:pPr>
              <w:jc w:val="center"/>
            </w:pPr>
            <w:r w:rsidRPr="00AA696C">
              <w:t>21</w:t>
            </w:r>
          </w:p>
        </w:tc>
      </w:tr>
      <w:tr w:rsidR="00AC1FD4" w:rsidRPr="00AA696C" w14:paraId="7B7ADD45" w14:textId="77777777">
        <w:trPr>
          <w:trHeight w:val="490"/>
        </w:trPr>
        <w:tc>
          <w:tcPr>
            <w:tcW w:w="2194" w:type="dxa"/>
            <w:shd w:val="clear" w:color="auto" w:fill="E6E6E6"/>
          </w:tcPr>
          <w:p w14:paraId="22B05196" w14:textId="77777777" w:rsidR="00AC1FD4" w:rsidRPr="00AA696C" w:rsidRDefault="00AC1FD4" w:rsidP="00AC1FD4">
            <w:pPr>
              <w:jc w:val="center"/>
            </w:pPr>
            <w:r w:rsidRPr="00AA696C">
              <w:t xml:space="preserve">д. </w:t>
            </w:r>
            <w:proofErr w:type="spellStart"/>
            <w:r w:rsidRPr="00AA696C">
              <w:t>Желяково</w:t>
            </w:r>
            <w:proofErr w:type="spellEnd"/>
          </w:p>
        </w:tc>
        <w:tc>
          <w:tcPr>
            <w:tcW w:w="697" w:type="dxa"/>
            <w:vAlign w:val="center"/>
          </w:tcPr>
          <w:p w14:paraId="6136B9B0" w14:textId="77777777" w:rsidR="00AC1FD4" w:rsidRPr="00AA696C" w:rsidRDefault="00AC1FD4" w:rsidP="00AC1FD4">
            <w:pPr>
              <w:jc w:val="center"/>
            </w:pPr>
            <w:r w:rsidRPr="00AA696C">
              <w:t>-</w:t>
            </w:r>
          </w:p>
        </w:tc>
        <w:tc>
          <w:tcPr>
            <w:tcW w:w="697" w:type="dxa"/>
            <w:vAlign w:val="center"/>
          </w:tcPr>
          <w:p w14:paraId="0B7E78BF" w14:textId="77777777" w:rsidR="00AC1FD4" w:rsidRPr="00AA696C" w:rsidRDefault="00AC1FD4" w:rsidP="00AC1FD4">
            <w:pPr>
              <w:jc w:val="center"/>
            </w:pPr>
            <w:r w:rsidRPr="00AA696C">
              <w:t>-</w:t>
            </w:r>
          </w:p>
        </w:tc>
        <w:tc>
          <w:tcPr>
            <w:tcW w:w="697" w:type="dxa"/>
            <w:vAlign w:val="center"/>
          </w:tcPr>
          <w:p w14:paraId="0DEAE8C5" w14:textId="77777777" w:rsidR="00AC1FD4" w:rsidRPr="00AA696C" w:rsidRDefault="00AC1FD4" w:rsidP="00AC1FD4">
            <w:pPr>
              <w:jc w:val="center"/>
            </w:pPr>
            <w:r w:rsidRPr="00AA696C">
              <w:t>-</w:t>
            </w:r>
          </w:p>
        </w:tc>
        <w:tc>
          <w:tcPr>
            <w:tcW w:w="696" w:type="dxa"/>
            <w:vAlign w:val="center"/>
          </w:tcPr>
          <w:p w14:paraId="07F07595" w14:textId="77777777" w:rsidR="00AC1FD4" w:rsidRPr="00AA696C" w:rsidRDefault="00AC1FD4" w:rsidP="00AC1FD4">
            <w:pPr>
              <w:jc w:val="center"/>
            </w:pPr>
            <w:r w:rsidRPr="00AA696C">
              <w:t>-</w:t>
            </w:r>
          </w:p>
        </w:tc>
        <w:tc>
          <w:tcPr>
            <w:tcW w:w="696" w:type="dxa"/>
            <w:vAlign w:val="center"/>
          </w:tcPr>
          <w:p w14:paraId="2EDB8875" w14:textId="77777777" w:rsidR="00AC1FD4" w:rsidRPr="00AA696C" w:rsidRDefault="00AC1FD4" w:rsidP="00AC1FD4">
            <w:pPr>
              <w:jc w:val="center"/>
            </w:pPr>
            <w:r w:rsidRPr="00AA696C">
              <w:t>-</w:t>
            </w:r>
          </w:p>
        </w:tc>
        <w:tc>
          <w:tcPr>
            <w:tcW w:w="736" w:type="dxa"/>
            <w:vAlign w:val="center"/>
          </w:tcPr>
          <w:p w14:paraId="370EB43D" w14:textId="77777777" w:rsidR="00AC1FD4" w:rsidRPr="00AA696C" w:rsidRDefault="00AC1FD4" w:rsidP="00AC1FD4">
            <w:pPr>
              <w:jc w:val="center"/>
            </w:pPr>
            <w:r w:rsidRPr="00AA696C">
              <w:t>-</w:t>
            </w:r>
          </w:p>
        </w:tc>
        <w:tc>
          <w:tcPr>
            <w:tcW w:w="736" w:type="dxa"/>
            <w:vAlign w:val="center"/>
          </w:tcPr>
          <w:p w14:paraId="4A2569CB" w14:textId="77777777" w:rsidR="00AC1FD4" w:rsidRPr="00AA696C" w:rsidRDefault="00AC1FD4" w:rsidP="00AC1FD4">
            <w:pPr>
              <w:jc w:val="center"/>
            </w:pPr>
            <w:r w:rsidRPr="00AA696C">
              <w:t>-</w:t>
            </w:r>
          </w:p>
        </w:tc>
        <w:tc>
          <w:tcPr>
            <w:tcW w:w="736" w:type="dxa"/>
            <w:vAlign w:val="center"/>
          </w:tcPr>
          <w:p w14:paraId="18585E3A" w14:textId="77777777" w:rsidR="00AC1FD4" w:rsidRPr="00AA696C" w:rsidRDefault="00AC1FD4" w:rsidP="00AC1FD4">
            <w:pPr>
              <w:jc w:val="center"/>
            </w:pPr>
            <w:r w:rsidRPr="00AA696C">
              <w:t>-</w:t>
            </w:r>
          </w:p>
        </w:tc>
        <w:tc>
          <w:tcPr>
            <w:tcW w:w="736" w:type="dxa"/>
            <w:vAlign w:val="center"/>
          </w:tcPr>
          <w:p w14:paraId="11238382" w14:textId="77777777" w:rsidR="00AC1FD4" w:rsidRPr="00AA696C" w:rsidRDefault="00AC1FD4" w:rsidP="00AC1FD4">
            <w:pPr>
              <w:jc w:val="center"/>
            </w:pPr>
            <w:r w:rsidRPr="00AA696C">
              <w:t>-</w:t>
            </w:r>
          </w:p>
        </w:tc>
        <w:tc>
          <w:tcPr>
            <w:tcW w:w="736" w:type="dxa"/>
            <w:vAlign w:val="center"/>
          </w:tcPr>
          <w:p w14:paraId="1A78BAB1" w14:textId="77777777" w:rsidR="00AC1FD4" w:rsidRPr="00AA696C" w:rsidRDefault="00AC1FD4" w:rsidP="00AC1FD4">
            <w:pPr>
              <w:jc w:val="center"/>
            </w:pPr>
            <w:r w:rsidRPr="00AA696C">
              <w:t>-</w:t>
            </w:r>
          </w:p>
        </w:tc>
        <w:tc>
          <w:tcPr>
            <w:tcW w:w="769" w:type="dxa"/>
            <w:vAlign w:val="center"/>
          </w:tcPr>
          <w:p w14:paraId="249ECF13" w14:textId="77777777" w:rsidR="00AC1FD4" w:rsidRPr="00AA696C" w:rsidRDefault="00AC1FD4" w:rsidP="00AC1FD4">
            <w:pPr>
              <w:jc w:val="center"/>
            </w:pPr>
            <w:r w:rsidRPr="00AA696C">
              <w:t>-</w:t>
            </w:r>
          </w:p>
        </w:tc>
      </w:tr>
      <w:tr w:rsidR="001A1B95" w:rsidRPr="00AA696C" w14:paraId="0DA7763D" w14:textId="77777777">
        <w:trPr>
          <w:trHeight w:val="146"/>
        </w:trPr>
        <w:tc>
          <w:tcPr>
            <w:tcW w:w="2194" w:type="dxa"/>
            <w:shd w:val="clear" w:color="auto" w:fill="E6E6E6"/>
          </w:tcPr>
          <w:p w14:paraId="3387AA4F" w14:textId="77777777" w:rsidR="001A1B95" w:rsidRPr="00AA696C" w:rsidRDefault="0048596A" w:rsidP="000638A0">
            <w:pPr>
              <w:jc w:val="center"/>
            </w:pPr>
            <w:r w:rsidRPr="00AA696C">
              <w:t>д</w:t>
            </w:r>
            <w:r w:rsidR="0037689B" w:rsidRPr="00AA696C">
              <w:t xml:space="preserve">. </w:t>
            </w:r>
            <w:r w:rsidRPr="00AA696C">
              <w:t>Искра</w:t>
            </w:r>
          </w:p>
        </w:tc>
        <w:tc>
          <w:tcPr>
            <w:tcW w:w="697" w:type="dxa"/>
          </w:tcPr>
          <w:p w14:paraId="769D777B" w14:textId="77777777" w:rsidR="001A1B95" w:rsidRPr="00AA696C" w:rsidRDefault="00AC1FD4" w:rsidP="000638A0">
            <w:pPr>
              <w:jc w:val="center"/>
            </w:pPr>
            <w:r w:rsidRPr="00AA696C">
              <w:t>8</w:t>
            </w:r>
          </w:p>
        </w:tc>
        <w:tc>
          <w:tcPr>
            <w:tcW w:w="697" w:type="dxa"/>
          </w:tcPr>
          <w:p w14:paraId="11FDA146" w14:textId="77777777" w:rsidR="001A1B95" w:rsidRPr="00AA696C" w:rsidRDefault="0037689B" w:rsidP="000638A0">
            <w:pPr>
              <w:jc w:val="center"/>
            </w:pPr>
            <w:r w:rsidRPr="00AA696C">
              <w:t>8</w:t>
            </w:r>
          </w:p>
        </w:tc>
        <w:tc>
          <w:tcPr>
            <w:tcW w:w="697" w:type="dxa"/>
          </w:tcPr>
          <w:p w14:paraId="4A20AA02" w14:textId="77777777" w:rsidR="001A1B95" w:rsidRPr="00AA696C" w:rsidRDefault="00AC1FD4" w:rsidP="000638A0">
            <w:pPr>
              <w:jc w:val="center"/>
            </w:pPr>
            <w:r w:rsidRPr="00AA696C">
              <w:t>7</w:t>
            </w:r>
          </w:p>
        </w:tc>
        <w:tc>
          <w:tcPr>
            <w:tcW w:w="696" w:type="dxa"/>
          </w:tcPr>
          <w:p w14:paraId="6226F5AD" w14:textId="77777777" w:rsidR="001A1B95" w:rsidRPr="00AA696C" w:rsidRDefault="0037689B" w:rsidP="000638A0">
            <w:pPr>
              <w:jc w:val="center"/>
            </w:pPr>
            <w:r w:rsidRPr="00AA696C">
              <w:t>6</w:t>
            </w:r>
          </w:p>
        </w:tc>
        <w:tc>
          <w:tcPr>
            <w:tcW w:w="696" w:type="dxa"/>
          </w:tcPr>
          <w:p w14:paraId="0BABDDB8" w14:textId="77777777" w:rsidR="001A1B95" w:rsidRPr="00AA696C" w:rsidRDefault="00AC1FD4" w:rsidP="000638A0">
            <w:pPr>
              <w:jc w:val="center"/>
            </w:pPr>
            <w:r w:rsidRPr="00AA696C">
              <w:t>5</w:t>
            </w:r>
          </w:p>
        </w:tc>
        <w:tc>
          <w:tcPr>
            <w:tcW w:w="736" w:type="dxa"/>
          </w:tcPr>
          <w:p w14:paraId="5B659696" w14:textId="77777777" w:rsidR="001A1B95" w:rsidRPr="00AA696C" w:rsidRDefault="00AC1FD4" w:rsidP="000638A0">
            <w:pPr>
              <w:jc w:val="center"/>
            </w:pPr>
            <w:r w:rsidRPr="00AA696C">
              <w:t>5</w:t>
            </w:r>
          </w:p>
        </w:tc>
        <w:tc>
          <w:tcPr>
            <w:tcW w:w="736" w:type="dxa"/>
          </w:tcPr>
          <w:p w14:paraId="634EE1EA" w14:textId="77777777" w:rsidR="001A1B95" w:rsidRPr="00AA696C" w:rsidRDefault="00AC1FD4" w:rsidP="000638A0">
            <w:pPr>
              <w:pStyle w:val="a4"/>
              <w:ind w:firstLine="0"/>
              <w:jc w:val="center"/>
            </w:pPr>
            <w:r w:rsidRPr="00AA696C">
              <w:t>3</w:t>
            </w:r>
          </w:p>
        </w:tc>
        <w:tc>
          <w:tcPr>
            <w:tcW w:w="736" w:type="dxa"/>
          </w:tcPr>
          <w:p w14:paraId="643DBDA6" w14:textId="77777777" w:rsidR="001A1B95" w:rsidRPr="00AA696C" w:rsidRDefault="00AC1FD4" w:rsidP="000638A0">
            <w:pPr>
              <w:jc w:val="center"/>
            </w:pPr>
            <w:r w:rsidRPr="00AA696C">
              <w:t>3</w:t>
            </w:r>
          </w:p>
        </w:tc>
        <w:tc>
          <w:tcPr>
            <w:tcW w:w="736" w:type="dxa"/>
          </w:tcPr>
          <w:p w14:paraId="2FA17BDF" w14:textId="77777777" w:rsidR="001A1B95" w:rsidRPr="00AA696C" w:rsidRDefault="0037689B" w:rsidP="000638A0">
            <w:pPr>
              <w:jc w:val="center"/>
            </w:pPr>
            <w:r w:rsidRPr="00AA696C">
              <w:t>10</w:t>
            </w:r>
          </w:p>
        </w:tc>
        <w:tc>
          <w:tcPr>
            <w:tcW w:w="736" w:type="dxa"/>
          </w:tcPr>
          <w:p w14:paraId="6119E96F" w14:textId="77777777" w:rsidR="001A1B95" w:rsidRPr="00AA696C" w:rsidRDefault="00AC1FD4" w:rsidP="000638A0">
            <w:pPr>
              <w:jc w:val="center"/>
            </w:pPr>
            <w:r w:rsidRPr="00AA696C">
              <w:t>10</w:t>
            </w:r>
          </w:p>
        </w:tc>
        <w:tc>
          <w:tcPr>
            <w:tcW w:w="769" w:type="dxa"/>
          </w:tcPr>
          <w:p w14:paraId="3A1D35D8" w14:textId="77777777" w:rsidR="001A1B95" w:rsidRPr="00AA696C" w:rsidRDefault="00AC1FD4" w:rsidP="000638A0">
            <w:pPr>
              <w:jc w:val="center"/>
            </w:pPr>
            <w:r w:rsidRPr="00AA696C">
              <w:t>13</w:t>
            </w:r>
          </w:p>
        </w:tc>
      </w:tr>
      <w:tr w:rsidR="003B60C2" w:rsidRPr="00AA696C" w14:paraId="3CF861DB" w14:textId="77777777">
        <w:trPr>
          <w:trHeight w:val="466"/>
        </w:trPr>
        <w:tc>
          <w:tcPr>
            <w:tcW w:w="2194" w:type="dxa"/>
            <w:shd w:val="clear" w:color="auto" w:fill="E6E6E6"/>
            <w:vAlign w:val="center"/>
          </w:tcPr>
          <w:p w14:paraId="6C6FC2AC" w14:textId="77777777" w:rsidR="003B60C2" w:rsidRPr="00AA696C" w:rsidRDefault="003B60C2" w:rsidP="003B60C2">
            <w:pPr>
              <w:jc w:val="center"/>
            </w:pPr>
            <w:r w:rsidRPr="00AA696C">
              <w:t>д. Каменка</w:t>
            </w:r>
          </w:p>
        </w:tc>
        <w:tc>
          <w:tcPr>
            <w:tcW w:w="697" w:type="dxa"/>
            <w:vAlign w:val="center"/>
          </w:tcPr>
          <w:p w14:paraId="168C2963" w14:textId="77777777" w:rsidR="003B60C2" w:rsidRPr="00AA696C" w:rsidRDefault="003B60C2" w:rsidP="003B60C2">
            <w:pPr>
              <w:jc w:val="center"/>
            </w:pPr>
            <w:r w:rsidRPr="00AA696C">
              <w:t>5</w:t>
            </w:r>
          </w:p>
        </w:tc>
        <w:tc>
          <w:tcPr>
            <w:tcW w:w="697" w:type="dxa"/>
            <w:vAlign w:val="center"/>
          </w:tcPr>
          <w:p w14:paraId="1A1C79D5" w14:textId="77777777" w:rsidR="003B60C2" w:rsidRPr="00AA696C" w:rsidRDefault="003B60C2" w:rsidP="003B60C2">
            <w:pPr>
              <w:jc w:val="center"/>
            </w:pPr>
            <w:r w:rsidRPr="00AA696C">
              <w:t>5</w:t>
            </w:r>
          </w:p>
        </w:tc>
        <w:tc>
          <w:tcPr>
            <w:tcW w:w="697" w:type="dxa"/>
            <w:vAlign w:val="center"/>
          </w:tcPr>
          <w:p w14:paraId="517AA310" w14:textId="77777777" w:rsidR="003B60C2" w:rsidRPr="00AA696C" w:rsidRDefault="003B60C2" w:rsidP="003B60C2">
            <w:pPr>
              <w:jc w:val="center"/>
            </w:pPr>
            <w:r w:rsidRPr="00AA696C">
              <w:t>5</w:t>
            </w:r>
          </w:p>
        </w:tc>
        <w:tc>
          <w:tcPr>
            <w:tcW w:w="696" w:type="dxa"/>
            <w:vAlign w:val="center"/>
          </w:tcPr>
          <w:p w14:paraId="68CE8FFA" w14:textId="77777777" w:rsidR="003B60C2" w:rsidRPr="00AA696C" w:rsidRDefault="003B60C2" w:rsidP="003B60C2">
            <w:pPr>
              <w:jc w:val="center"/>
            </w:pPr>
            <w:r w:rsidRPr="00AA696C">
              <w:t>5</w:t>
            </w:r>
          </w:p>
        </w:tc>
        <w:tc>
          <w:tcPr>
            <w:tcW w:w="696" w:type="dxa"/>
            <w:vAlign w:val="center"/>
          </w:tcPr>
          <w:p w14:paraId="57764AA0" w14:textId="77777777" w:rsidR="003B60C2" w:rsidRPr="00AA696C" w:rsidRDefault="003B60C2" w:rsidP="003B60C2">
            <w:pPr>
              <w:jc w:val="center"/>
            </w:pPr>
            <w:r w:rsidRPr="00AA696C">
              <w:t>5</w:t>
            </w:r>
          </w:p>
        </w:tc>
        <w:tc>
          <w:tcPr>
            <w:tcW w:w="736" w:type="dxa"/>
            <w:vAlign w:val="center"/>
          </w:tcPr>
          <w:p w14:paraId="7019D009" w14:textId="77777777" w:rsidR="003B60C2" w:rsidRPr="00AA696C" w:rsidRDefault="003B60C2" w:rsidP="003B60C2">
            <w:pPr>
              <w:jc w:val="center"/>
            </w:pPr>
            <w:r w:rsidRPr="00AA696C">
              <w:t>5</w:t>
            </w:r>
          </w:p>
        </w:tc>
        <w:tc>
          <w:tcPr>
            <w:tcW w:w="736" w:type="dxa"/>
            <w:vAlign w:val="center"/>
          </w:tcPr>
          <w:p w14:paraId="294EE966" w14:textId="77777777" w:rsidR="003B60C2" w:rsidRPr="00AA696C" w:rsidRDefault="003B60C2" w:rsidP="003B60C2">
            <w:pPr>
              <w:jc w:val="center"/>
            </w:pPr>
            <w:r w:rsidRPr="00AA696C">
              <w:t>4</w:t>
            </w:r>
          </w:p>
        </w:tc>
        <w:tc>
          <w:tcPr>
            <w:tcW w:w="736" w:type="dxa"/>
            <w:vAlign w:val="center"/>
          </w:tcPr>
          <w:p w14:paraId="535CB8E8" w14:textId="77777777" w:rsidR="003B60C2" w:rsidRPr="00AA696C" w:rsidRDefault="003B60C2" w:rsidP="003B60C2">
            <w:pPr>
              <w:jc w:val="center"/>
            </w:pPr>
            <w:r w:rsidRPr="00AA696C">
              <w:t>4</w:t>
            </w:r>
          </w:p>
        </w:tc>
        <w:tc>
          <w:tcPr>
            <w:tcW w:w="736" w:type="dxa"/>
            <w:vAlign w:val="center"/>
          </w:tcPr>
          <w:p w14:paraId="272E87BB" w14:textId="77777777" w:rsidR="003B60C2" w:rsidRPr="00AA696C" w:rsidRDefault="003B60C2" w:rsidP="003B60C2">
            <w:pPr>
              <w:jc w:val="center"/>
            </w:pPr>
            <w:r w:rsidRPr="00AA696C">
              <w:t>4</w:t>
            </w:r>
          </w:p>
        </w:tc>
        <w:tc>
          <w:tcPr>
            <w:tcW w:w="736" w:type="dxa"/>
            <w:vAlign w:val="center"/>
          </w:tcPr>
          <w:p w14:paraId="3F19D68B" w14:textId="77777777" w:rsidR="003B60C2" w:rsidRPr="00AA696C" w:rsidRDefault="003B60C2" w:rsidP="003B60C2">
            <w:pPr>
              <w:jc w:val="center"/>
            </w:pPr>
            <w:r w:rsidRPr="00AA696C">
              <w:t>4</w:t>
            </w:r>
          </w:p>
        </w:tc>
        <w:tc>
          <w:tcPr>
            <w:tcW w:w="769" w:type="dxa"/>
            <w:vAlign w:val="center"/>
          </w:tcPr>
          <w:p w14:paraId="5D486285" w14:textId="77777777" w:rsidR="003B60C2" w:rsidRPr="00AA696C" w:rsidRDefault="003B60C2" w:rsidP="003B60C2">
            <w:pPr>
              <w:jc w:val="center"/>
            </w:pPr>
            <w:r w:rsidRPr="00AA696C">
              <w:t>4</w:t>
            </w:r>
          </w:p>
        </w:tc>
      </w:tr>
      <w:tr w:rsidR="00A569D1" w:rsidRPr="00AA696C" w14:paraId="5F4869F8" w14:textId="77777777">
        <w:trPr>
          <w:trHeight w:val="518"/>
        </w:trPr>
        <w:tc>
          <w:tcPr>
            <w:tcW w:w="2194" w:type="dxa"/>
            <w:shd w:val="clear" w:color="auto" w:fill="E6E6E6"/>
          </w:tcPr>
          <w:p w14:paraId="1FCEEAB9" w14:textId="77777777" w:rsidR="00A569D1" w:rsidRPr="00AA696C" w:rsidRDefault="00A569D1" w:rsidP="00A569D1">
            <w:pPr>
              <w:jc w:val="center"/>
            </w:pPr>
            <w:r w:rsidRPr="00AA696C">
              <w:t>д. Соболево</w:t>
            </w:r>
          </w:p>
        </w:tc>
        <w:tc>
          <w:tcPr>
            <w:tcW w:w="697" w:type="dxa"/>
            <w:vAlign w:val="center"/>
          </w:tcPr>
          <w:p w14:paraId="600F7EB7" w14:textId="77777777" w:rsidR="00A569D1" w:rsidRPr="00AA696C" w:rsidRDefault="00A569D1" w:rsidP="00A569D1">
            <w:pPr>
              <w:pStyle w:val="a4"/>
              <w:ind w:firstLine="0"/>
              <w:jc w:val="center"/>
            </w:pPr>
            <w:r w:rsidRPr="00AA696C">
              <w:t>3</w:t>
            </w:r>
          </w:p>
        </w:tc>
        <w:tc>
          <w:tcPr>
            <w:tcW w:w="697" w:type="dxa"/>
            <w:vAlign w:val="center"/>
          </w:tcPr>
          <w:p w14:paraId="4D7D2592" w14:textId="77777777" w:rsidR="00A569D1" w:rsidRPr="00AA696C" w:rsidRDefault="00A569D1" w:rsidP="00A569D1">
            <w:pPr>
              <w:jc w:val="center"/>
            </w:pPr>
            <w:r w:rsidRPr="00AA696C">
              <w:t>3</w:t>
            </w:r>
          </w:p>
        </w:tc>
        <w:tc>
          <w:tcPr>
            <w:tcW w:w="697" w:type="dxa"/>
            <w:vAlign w:val="center"/>
          </w:tcPr>
          <w:p w14:paraId="55172BE1" w14:textId="77777777" w:rsidR="00A569D1" w:rsidRPr="00AA696C" w:rsidRDefault="00A569D1" w:rsidP="00A569D1">
            <w:pPr>
              <w:pStyle w:val="a4"/>
              <w:ind w:firstLine="0"/>
              <w:jc w:val="center"/>
            </w:pPr>
            <w:r w:rsidRPr="00AA696C">
              <w:t>3</w:t>
            </w:r>
          </w:p>
        </w:tc>
        <w:tc>
          <w:tcPr>
            <w:tcW w:w="696" w:type="dxa"/>
            <w:vAlign w:val="center"/>
          </w:tcPr>
          <w:p w14:paraId="74FB2868" w14:textId="77777777" w:rsidR="00A569D1" w:rsidRPr="00AA696C" w:rsidRDefault="00A569D1" w:rsidP="00A569D1">
            <w:pPr>
              <w:jc w:val="center"/>
            </w:pPr>
            <w:r w:rsidRPr="00AA696C">
              <w:t>3</w:t>
            </w:r>
          </w:p>
        </w:tc>
        <w:tc>
          <w:tcPr>
            <w:tcW w:w="696" w:type="dxa"/>
            <w:vAlign w:val="center"/>
          </w:tcPr>
          <w:p w14:paraId="624A1D88" w14:textId="77777777" w:rsidR="00A569D1" w:rsidRPr="00AA696C" w:rsidRDefault="00A569D1" w:rsidP="00A569D1">
            <w:pPr>
              <w:pStyle w:val="a4"/>
              <w:ind w:firstLine="0"/>
              <w:jc w:val="center"/>
            </w:pPr>
            <w:r w:rsidRPr="00AA696C">
              <w:t>3</w:t>
            </w:r>
          </w:p>
        </w:tc>
        <w:tc>
          <w:tcPr>
            <w:tcW w:w="736" w:type="dxa"/>
            <w:vAlign w:val="center"/>
          </w:tcPr>
          <w:p w14:paraId="505BDF12" w14:textId="77777777" w:rsidR="00A569D1" w:rsidRPr="00AA696C" w:rsidRDefault="00A569D1" w:rsidP="00A569D1">
            <w:pPr>
              <w:jc w:val="center"/>
            </w:pPr>
            <w:r w:rsidRPr="00AA696C">
              <w:t>3</w:t>
            </w:r>
          </w:p>
        </w:tc>
        <w:tc>
          <w:tcPr>
            <w:tcW w:w="736" w:type="dxa"/>
            <w:vAlign w:val="center"/>
          </w:tcPr>
          <w:p w14:paraId="6F898842" w14:textId="77777777" w:rsidR="00A569D1" w:rsidRPr="00AA696C" w:rsidRDefault="00A569D1" w:rsidP="00A569D1">
            <w:pPr>
              <w:pStyle w:val="a4"/>
              <w:ind w:firstLine="0"/>
              <w:jc w:val="center"/>
            </w:pPr>
            <w:r w:rsidRPr="00AA696C">
              <w:t>3</w:t>
            </w:r>
          </w:p>
        </w:tc>
        <w:tc>
          <w:tcPr>
            <w:tcW w:w="736" w:type="dxa"/>
            <w:vAlign w:val="center"/>
          </w:tcPr>
          <w:p w14:paraId="0A3D3A33" w14:textId="77777777" w:rsidR="00A569D1" w:rsidRPr="00AA696C" w:rsidRDefault="00A569D1" w:rsidP="00A569D1">
            <w:pPr>
              <w:jc w:val="center"/>
            </w:pPr>
            <w:r w:rsidRPr="00AA696C">
              <w:t>3</w:t>
            </w:r>
          </w:p>
        </w:tc>
        <w:tc>
          <w:tcPr>
            <w:tcW w:w="736" w:type="dxa"/>
            <w:vAlign w:val="center"/>
          </w:tcPr>
          <w:p w14:paraId="69EE717E" w14:textId="77777777" w:rsidR="00A569D1" w:rsidRPr="00AA696C" w:rsidRDefault="00A569D1" w:rsidP="00A569D1">
            <w:pPr>
              <w:jc w:val="center"/>
            </w:pPr>
            <w:r w:rsidRPr="00AA696C">
              <w:t>5</w:t>
            </w:r>
          </w:p>
        </w:tc>
        <w:tc>
          <w:tcPr>
            <w:tcW w:w="736" w:type="dxa"/>
            <w:vAlign w:val="center"/>
          </w:tcPr>
          <w:p w14:paraId="7B84ED19" w14:textId="77777777" w:rsidR="00A569D1" w:rsidRPr="00AA696C" w:rsidRDefault="00A569D1" w:rsidP="00A569D1">
            <w:pPr>
              <w:jc w:val="center"/>
            </w:pPr>
            <w:r w:rsidRPr="00AA696C">
              <w:t>6</w:t>
            </w:r>
          </w:p>
        </w:tc>
        <w:tc>
          <w:tcPr>
            <w:tcW w:w="769" w:type="dxa"/>
            <w:vAlign w:val="center"/>
          </w:tcPr>
          <w:p w14:paraId="3588E1BA" w14:textId="77777777" w:rsidR="00A569D1" w:rsidRPr="00AA696C" w:rsidRDefault="00A569D1" w:rsidP="00A569D1">
            <w:pPr>
              <w:jc w:val="center"/>
            </w:pPr>
            <w:r w:rsidRPr="00AA696C">
              <w:t>6</w:t>
            </w:r>
          </w:p>
        </w:tc>
      </w:tr>
      <w:tr w:rsidR="00A569D1" w:rsidRPr="00AA696C" w14:paraId="0DCCD757" w14:textId="77777777">
        <w:trPr>
          <w:trHeight w:val="553"/>
        </w:trPr>
        <w:tc>
          <w:tcPr>
            <w:tcW w:w="2194" w:type="dxa"/>
            <w:shd w:val="clear" w:color="auto" w:fill="E6E6E6"/>
            <w:vAlign w:val="center"/>
          </w:tcPr>
          <w:p w14:paraId="78164148" w14:textId="77777777" w:rsidR="00A569D1" w:rsidRPr="00AA696C" w:rsidRDefault="00A569D1" w:rsidP="00A569D1">
            <w:pPr>
              <w:jc w:val="center"/>
            </w:pPr>
            <w:r w:rsidRPr="00AA696C">
              <w:t>д. Степановка</w:t>
            </w:r>
          </w:p>
        </w:tc>
        <w:tc>
          <w:tcPr>
            <w:tcW w:w="697" w:type="dxa"/>
            <w:vAlign w:val="center"/>
          </w:tcPr>
          <w:p w14:paraId="08D36078" w14:textId="77777777" w:rsidR="00A569D1" w:rsidRPr="00AA696C" w:rsidRDefault="00A569D1" w:rsidP="00A569D1">
            <w:pPr>
              <w:jc w:val="center"/>
            </w:pPr>
            <w:r w:rsidRPr="00AA696C">
              <w:t>3</w:t>
            </w:r>
          </w:p>
        </w:tc>
        <w:tc>
          <w:tcPr>
            <w:tcW w:w="697" w:type="dxa"/>
            <w:vAlign w:val="center"/>
          </w:tcPr>
          <w:p w14:paraId="30289211" w14:textId="77777777" w:rsidR="00A569D1" w:rsidRPr="00AA696C" w:rsidRDefault="00A569D1" w:rsidP="00A569D1">
            <w:pPr>
              <w:jc w:val="center"/>
            </w:pPr>
            <w:r w:rsidRPr="00AA696C">
              <w:t>3</w:t>
            </w:r>
          </w:p>
        </w:tc>
        <w:tc>
          <w:tcPr>
            <w:tcW w:w="697" w:type="dxa"/>
            <w:vAlign w:val="center"/>
          </w:tcPr>
          <w:p w14:paraId="1F78720A" w14:textId="77777777" w:rsidR="00A569D1" w:rsidRPr="00AA696C" w:rsidRDefault="00A569D1" w:rsidP="00A569D1">
            <w:pPr>
              <w:jc w:val="center"/>
            </w:pPr>
            <w:r w:rsidRPr="00AA696C">
              <w:t>3</w:t>
            </w:r>
          </w:p>
        </w:tc>
        <w:tc>
          <w:tcPr>
            <w:tcW w:w="696" w:type="dxa"/>
            <w:vAlign w:val="center"/>
          </w:tcPr>
          <w:p w14:paraId="6ABBB7A2" w14:textId="77777777" w:rsidR="00A569D1" w:rsidRPr="00AA696C" w:rsidRDefault="00A569D1" w:rsidP="00A569D1">
            <w:pPr>
              <w:jc w:val="center"/>
            </w:pPr>
            <w:r w:rsidRPr="00AA696C">
              <w:t>3</w:t>
            </w:r>
          </w:p>
        </w:tc>
        <w:tc>
          <w:tcPr>
            <w:tcW w:w="696" w:type="dxa"/>
            <w:vAlign w:val="center"/>
          </w:tcPr>
          <w:p w14:paraId="3E809F10" w14:textId="77777777" w:rsidR="00A569D1" w:rsidRPr="00AA696C" w:rsidRDefault="00A569D1" w:rsidP="00A569D1">
            <w:pPr>
              <w:jc w:val="center"/>
            </w:pPr>
            <w:r w:rsidRPr="00AA696C">
              <w:t>3</w:t>
            </w:r>
          </w:p>
        </w:tc>
        <w:tc>
          <w:tcPr>
            <w:tcW w:w="736" w:type="dxa"/>
            <w:vAlign w:val="center"/>
          </w:tcPr>
          <w:p w14:paraId="67630127" w14:textId="77777777" w:rsidR="00A569D1" w:rsidRPr="00AA696C" w:rsidRDefault="00A569D1" w:rsidP="00A569D1">
            <w:pPr>
              <w:jc w:val="center"/>
            </w:pPr>
            <w:r w:rsidRPr="00AA696C">
              <w:t>3</w:t>
            </w:r>
          </w:p>
        </w:tc>
        <w:tc>
          <w:tcPr>
            <w:tcW w:w="736" w:type="dxa"/>
            <w:vAlign w:val="center"/>
          </w:tcPr>
          <w:p w14:paraId="5C3014ED" w14:textId="77777777" w:rsidR="00A569D1" w:rsidRPr="00AA696C" w:rsidRDefault="00A569D1" w:rsidP="00A569D1">
            <w:pPr>
              <w:jc w:val="center"/>
            </w:pPr>
            <w:r w:rsidRPr="00AA696C">
              <w:t>3</w:t>
            </w:r>
          </w:p>
        </w:tc>
        <w:tc>
          <w:tcPr>
            <w:tcW w:w="736" w:type="dxa"/>
            <w:vAlign w:val="center"/>
          </w:tcPr>
          <w:p w14:paraId="3B9FA72F" w14:textId="77777777" w:rsidR="00A569D1" w:rsidRPr="00AA696C" w:rsidRDefault="00A569D1" w:rsidP="00A569D1">
            <w:pPr>
              <w:jc w:val="center"/>
            </w:pPr>
            <w:r w:rsidRPr="00AA696C">
              <w:t>9</w:t>
            </w:r>
          </w:p>
        </w:tc>
        <w:tc>
          <w:tcPr>
            <w:tcW w:w="736" w:type="dxa"/>
            <w:vAlign w:val="center"/>
          </w:tcPr>
          <w:p w14:paraId="76DD7CCE" w14:textId="77777777" w:rsidR="00A569D1" w:rsidRPr="00AA696C" w:rsidRDefault="00A569D1" w:rsidP="00A569D1">
            <w:pPr>
              <w:jc w:val="center"/>
            </w:pPr>
            <w:r w:rsidRPr="00AA696C">
              <w:t>9</w:t>
            </w:r>
          </w:p>
        </w:tc>
        <w:tc>
          <w:tcPr>
            <w:tcW w:w="736" w:type="dxa"/>
            <w:vAlign w:val="center"/>
          </w:tcPr>
          <w:p w14:paraId="2A09D6A9" w14:textId="77777777" w:rsidR="00A569D1" w:rsidRPr="00AA696C" w:rsidRDefault="00A569D1" w:rsidP="00A569D1">
            <w:pPr>
              <w:jc w:val="center"/>
            </w:pPr>
            <w:r w:rsidRPr="00AA696C">
              <w:t>4</w:t>
            </w:r>
          </w:p>
        </w:tc>
        <w:tc>
          <w:tcPr>
            <w:tcW w:w="769" w:type="dxa"/>
            <w:vAlign w:val="center"/>
          </w:tcPr>
          <w:p w14:paraId="567CD38E" w14:textId="77777777" w:rsidR="00A569D1" w:rsidRPr="00AA696C" w:rsidRDefault="00A569D1" w:rsidP="00A569D1">
            <w:pPr>
              <w:jc w:val="center"/>
            </w:pPr>
            <w:r w:rsidRPr="00AA696C">
              <w:t>4</w:t>
            </w:r>
          </w:p>
        </w:tc>
      </w:tr>
      <w:tr w:rsidR="001A1B95" w:rsidRPr="00AA696C" w14:paraId="42BD4A48" w14:textId="77777777">
        <w:trPr>
          <w:trHeight w:val="146"/>
        </w:trPr>
        <w:tc>
          <w:tcPr>
            <w:tcW w:w="2194" w:type="dxa"/>
            <w:shd w:val="clear" w:color="auto" w:fill="E6E6E6"/>
          </w:tcPr>
          <w:p w14:paraId="066DD58A" w14:textId="77777777" w:rsidR="001A1B95" w:rsidRPr="00AA696C" w:rsidRDefault="0048596A" w:rsidP="000638A0">
            <w:pPr>
              <w:jc w:val="center"/>
            </w:pPr>
            <w:r w:rsidRPr="00AA696C">
              <w:t>д</w:t>
            </w:r>
            <w:r w:rsidR="00D20AAE" w:rsidRPr="00AA696C">
              <w:t xml:space="preserve">. </w:t>
            </w:r>
            <w:r w:rsidRPr="00AA696C">
              <w:t>Сугоново</w:t>
            </w:r>
          </w:p>
        </w:tc>
        <w:tc>
          <w:tcPr>
            <w:tcW w:w="697" w:type="dxa"/>
          </w:tcPr>
          <w:p w14:paraId="3EA5B3B3" w14:textId="77777777" w:rsidR="001A1B95" w:rsidRPr="00AA696C" w:rsidRDefault="00A569D1" w:rsidP="000638A0">
            <w:pPr>
              <w:jc w:val="center"/>
            </w:pPr>
            <w:r w:rsidRPr="00AA696C">
              <w:t>445</w:t>
            </w:r>
          </w:p>
        </w:tc>
        <w:tc>
          <w:tcPr>
            <w:tcW w:w="697" w:type="dxa"/>
          </w:tcPr>
          <w:p w14:paraId="75EBA614" w14:textId="77777777" w:rsidR="001A1B95" w:rsidRPr="00AA696C" w:rsidRDefault="00A569D1" w:rsidP="000638A0">
            <w:pPr>
              <w:jc w:val="center"/>
            </w:pPr>
            <w:r w:rsidRPr="00AA696C">
              <w:t>435</w:t>
            </w:r>
          </w:p>
        </w:tc>
        <w:tc>
          <w:tcPr>
            <w:tcW w:w="697" w:type="dxa"/>
          </w:tcPr>
          <w:p w14:paraId="6C4F351D" w14:textId="77777777" w:rsidR="001A1B95" w:rsidRPr="00AA696C" w:rsidRDefault="00A569D1" w:rsidP="000638A0">
            <w:pPr>
              <w:jc w:val="center"/>
            </w:pPr>
            <w:r w:rsidRPr="00AA696C">
              <w:t>430</w:t>
            </w:r>
          </w:p>
        </w:tc>
        <w:tc>
          <w:tcPr>
            <w:tcW w:w="696" w:type="dxa"/>
          </w:tcPr>
          <w:p w14:paraId="35B59073" w14:textId="77777777" w:rsidR="001A1B95" w:rsidRPr="00AA696C" w:rsidRDefault="00A569D1" w:rsidP="000638A0">
            <w:pPr>
              <w:jc w:val="center"/>
            </w:pPr>
            <w:r w:rsidRPr="00AA696C">
              <w:t>410</w:t>
            </w:r>
          </w:p>
        </w:tc>
        <w:tc>
          <w:tcPr>
            <w:tcW w:w="696" w:type="dxa"/>
          </w:tcPr>
          <w:p w14:paraId="11734972" w14:textId="77777777" w:rsidR="001A1B95" w:rsidRPr="00AA696C" w:rsidRDefault="00A569D1" w:rsidP="000638A0">
            <w:pPr>
              <w:jc w:val="center"/>
            </w:pPr>
            <w:r w:rsidRPr="00AA696C">
              <w:t>400</w:t>
            </w:r>
          </w:p>
        </w:tc>
        <w:tc>
          <w:tcPr>
            <w:tcW w:w="736" w:type="dxa"/>
          </w:tcPr>
          <w:p w14:paraId="0ED560B3" w14:textId="77777777" w:rsidR="001A1B95" w:rsidRPr="00AA696C" w:rsidRDefault="00A569D1" w:rsidP="000638A0">
            <w:pPr>
              <w:jc w:val="center"/>
            </w:pPr>
            <w:r w:rsidRPr="00AA696C">
              <w:t>360</w:t>
            </w:r>
          </w:p>
        </w:tc>
        <w:tc>
          <w:tcPr>
            <w:tcW w:w="736" w:type="dxa"/>
          </w:tcPr>
          <w:p w14:paraId="2AEB750A" w14:textId="77777777" w:rsidR="001A1B95" w:rsidRPr="00AA696C" w:rsidRDefault="00A569D1" w:rsidP="000638A0">
            <w:pPr>
              <w:pStyle w:val="a4"/>
              <w:ind w:firstLine="0"/>
              <w:jc w:val="center"/>
            </w:pPr>
            <w:r w:rsidRPr="00AA696C">
              <w:t>345</w:t>
            </w:r>
          </w:p>
        </w:tc>
        <w:tc>
          <w:tcPr>
            <w:tcW w:w="736" w:type="dxa"/>
          </w:tcPr>
          <w:p w14:paraId="25F5DB73" w14:textId="77777777" w:rsidR="001A1B95" w:rsidRPr="00AA696C" w:rsidRDefault="00A569D1" w:rsidP="000638A0">
            <w:pPr>
              <w:jc w:val="center"/>
            </w:pPr>
            <w:r w:rsidRPr="00AA696C">
              <w:t>350</w:t>
            </w:r>
          </w:p>
        </w:tc>
        <w:tc>
          <w:tcPr>
            <w:tcW w:w="736" w:type="dxa"/>
          </w:tcPr>
          <w:p w14:paraId="63F083F2" w14:textId="77777777" w:rsidR="001A1B95" w:rsidRPr="00AA696C" w:rsidRDefault="00A569D1" w:rsidP="000638A0">
            <w:pPr>
              <w:jc w:val="center"/>
            </w:pPr>
            <w:r w:rsidRPr="00AA696C">
              <w:t>330</w:t>
            </w:r>
          </w:p>
        </w:tc>
        <w:tc>
          <w:tcPr>
            <w:tcW w:w="736" w:type="dxa"/>
          </w:tcPr>
          <w:p w14:paraId="1D02CB75" w14:textId="77777777" w:rsidR="001A1B95" w:rsidRPr="00AA696C" w:rsidRDefault="007429DF" w:rsidP="007429DF">
            <w:pPr>
              <w:tabs>
                <w:tab w:val="center" w:pos="246"/>
              </w:tabs>
            </w:pPr>
            <w:r w:rsidRPr="00AA696C">
              <w:tab/>
            </w:r>
            <w:r w:rsidR="00A569D1" w:rsidRPr="00AA696C">
              <w:t>336</w:t>
            </w:r>
          </w:p>
        </w:tc>
        <w:tc>
          <w:tcPr>
            <w:tcW w:w="769" w:type="dxa"/>
          </w:tcPr>
          <w:p w14:paraId="0F441A9A" w14:textId="77777777" w:rsidR="001A1B95" w:rsidRPr="00AA696C" w:rsidRDefault="00A569D1" w:rsidP="000638A0">
            <w:pPr>
              <w:jc w:val="center"/>
            </w:pPr>
            <w:r w:rsidRPr="00AA696C">
              <w:t>342</w:t>
            </w:r>
          </w:p>
        </w:tc>
      </w:tr>
      <w:tr w:rsidR="00A569D1" w:rsidRPr="00AA696C" w14:paraId="0E580D4E" w14:textId="77777777">
        <w:trPr>
          <w:trHeight w:val="458"/>
        </w:trPr>
        <w:tc>
          <w:tcPr>
            <w:tcW w:w="2194" w:type="dxa"/>
            <w:shd w:val="clear" w:color="auto" w:fill="E6E6E6"/>
          </w:tcPr>
          <w:p w14:paraId="72D778CE" w14:textId="5E393C6F" w:rsidR="00A569D1" w:rsidRPr="00AA696C" w:rsidRDefault="00B3593A" w:rsidP="00A569D1">
            <w:pPr>
              <w:jc w:val="center"/>
            </w:pPr>
            <w:r w:rsidRPr="00AA696C">
              <w:t>п</w:t>
            </w:r>
            <w:r w:rsidR="00A569D1" w:rsidRPr="00AA696C">
              <w:t>. Алексеевский</w:t>
            </w:r>
          </w:p>
        </w:tc>
        <w:tc>
          <w:tcPr>
            <w:tcW w:w="697" w:type="dxa"/>
            <w:vAlign w:val="center"/>
          </w:tcPr>
          <w:p w14:paraId="4F427012" w14:textId="77777777" w:rsidR="00A569D1" w:rsidRPr="00AA696C" w:rsidRDefault="00A569D1" w:rsidP="00A569D1">
            <w:pPr>
              <w:jc w:val="center"/>
            </w:pPr>
            <w:r w:rsidRPr="00AA696C">
              <w:t>4</w:t>
            </w:r>
          </w:p>
        </w:tc>
        <w:tc>
          <w:tcPr>
            <w:tcW w:w="697" w:type="dxa"/>
            <w:vAlign w:val="center"/>
          </w:tcPr>
          <w:p w14:paraId="42D2387B" w14:textId="77777777" w:rsidR="00A569D1" w:rsidRPr="00AA696C" w:rsidRDefault="00A569D1" w:rsidP="00A569D1">
            <w:pPr>
              <w:jc w:val="center"/>
            </w:pPr>
            <w:r w:rsidRPr="00AA696C">
              <w:t>4</w:t>
            </w:r>
          </w:p>
        </w:tc>
        <w:tc>
          <w:tcPr>
            <w:tcW w:w="697" w:type="dxa"/>
            <w:vAlign w:val="center"/>
          </w:tcPr>
          <w:p w14:paraId="15CDADA3" w14:textId="77777777" w:rsidR="00A569D1" w:rsidRPr="00AA696C" w:rsidRDefault="00A569D1" w:rsidP="00A569D1">
            <w:pPr>
              <w:jc w:val="center"/>
            </w:pPr>
            <w:r w:rsidRPr="00AA696C">
              <w:t>3</w:t>
            </w:r>
          </w:p>
        </w:tc>
        <w:tc>
          <w:tcPr>
            <w:tcW w:w="696" w:type="dxa"/>
            <w:vAlign w:val="center"/>
          </w:tcPr>
          <w:p w14:paraId="0E8B0FB9" w14:textId="77777777" w:rsidR="00A569D1" w:rsidRPr="00AA696C" w:rsidRDefault="00A569D1" w:rsidP="00A569D1">
            <w:pPr>
              <w:jc w:val="center"/>
            </w:pPr>
            <w:r w:rsidRPr="00AA696C">
              <w:t>3</w:t>
            </w:r>
          </w:p>
        </w:tc>
        <w:tc>
          <w:tcPr>
            <w:tcW w:w="696" w:type="dxa"/>
            <w:vAlign w:val="center"/>
          </w:tcPr>
          <w:p w14:paraId="07E6E6F4" w14:textId="77777777" w:rsidR="00A569D1" w:rsidRPr="00AA696C" w:rsidRDefault="00A569D1" w:rsidP="00A569D1">
            <w:pPr>
              <w:jc w:val="center"/>
            </w:pPr>
            <w:r w:rsidRPr="00AA696C">
              <w:t>2</w:t>
            </w:r>
          </w:p>
        </w:tc>
        <w:tc>
          <w:tcPr>
            <w:tcW w:w="736" w:type="dxa"/>
            <w:vAlign w:val="center"/>
          </w:tcPr>
          <w:p w14:paraId="4036E1B4" w14:textId="77777777" w:rsidR="00A569D1" w:rsidRPr="00AA696C" w:rsidRDefault="00A569D1" w:rsidP="00A569D1">
            <w:pPr>
              <w:jc w:val="center"/>
            </w:pPr>
            <w:r w:rsidRPr="00AA696C">
              <w:t>2</w:t>
            </w:r>
          </w:p>
        </w:tc>
        <w:tc>
          <w:tcPr>
            <w:tcW w:w="736" w:type="dxa"/>
            <w:vAlign w:val="center"/>
          </w:tcPr>
          <w:p w14:paraId="147D7FAC" w14:textId="77777777" w:rsidR="00A569D1" w:rsidRPr="00AA696C" w:rsidRDefault="00A569D1" w:rsidP="00A569D1">
            <w:pPr>
              <w:jc w:val="center"/>
            </w:pPr>
            <w:r w:rsidRPr="00AA696C">
              <w:t>2</w:t>
            </w:r>
          </w:p>
        </w:tc>
        <w:tc>
          <w:tcPr>
            <w:tcW w:w="736" w:type="dxa"/>
            <w:vAlign w:val="center"/>
          </w:tcPr>
          <w:p w14:paraId="2D97B5B0" w14:textId="77777777" w:rsidR="00A569D1" w:rsidRPr="00AA696C" w:rsidRDefault="00A569D1" w:rsidP="00A569D1">
            <w:pPr>
              <w:jc w:val="center"/>
            </w:pPr>
            <w:r w:rsidRPr="00AA696C">
              <w:t>2</w:t>
            </w:r>
          </w:p>
        </w:tc>
        <w:tc>
          <w:tcPr>
            <w:tcW w:w="736" w:type="dxa"/>
            <w:vAlign w:val="center"/>
          </w:tcPr>
          <w:p w14:paraId="3021F05D" w14:textId="77777777" w:rsidR="00A569D1" w:rsidRPr="00AA696C" w:rsidRDefault="00A569D1" w:rsidP="00A569D1">
            <w:pPr>
              <w:jc w:val="center"/>
            </w:pPr>
            <w:r w:rsidRPr="00AA696C">
              <w:t>2</w:t>
            </w:r>
          </w:p>
        </w:tc>
        <w:tc>
          <w:tcPr>
            <w:tcW w:w="736" w:type="dxa"/>
            <w:vAlign w:val="center"/>
          </w:tcPr>
          <w:p w14:paraId="210EE7F1" w14:textId="77777777" w:rsidR="00A569D1" w:rsidRPr="00AA696C" w:rsidRDefault="00A569D1" w:rsidP="00A569D1">
            <w:pPr>
              <w:jc w:val="center"/>
            </w:pPr>
            <w:r w:rsidRPr="00AA696C">
              <w:t>2</w:t>
            </w:r>
          </w:p>
        </w:tc>
        <w:tc>
          <w:tcPr>
            <w:tcW w:w="769" w:type="dxa"/>
            <w:vAlign w:val="center"/>
          </w:tcPr>
          <w:p w14:paraId="53E4DF51" w14:textId="77777777" w:rsidR="00A569D1" w:rsidRPr="00AA696C" w:rsidRDefault="00A569D1" w:rsidP="00A569D1">
            <w:pPr>
              <w:jc w:val="center"/>
            </w:pPr>
            <w:r w:rsidRPr="00AA696C">
              <w:t>2</w:t>
            </w:r>
          </w:p>
        </w:tc>
      </w:tr>
      <w:tr w:rsidR="00A569D1" w:rsidRPr="00AA696C" w14:paraId="3DCC583D" w14:textId="77777777">
        <w:trPr>
          <w:trHeight w:val="579"/>
        </w:trPr>
        <w:tc>
          <w:tcPr>
            <w:tcW w:w="2194" w:type="dxa"/>
            <w:shd w:val="clear" w:color="auto" w:fill="E6E6E6"/>
            <w:vAlign w:val="center"/>
          </w:tcPr>
          <w:p w14:paraId="63032BDF" w14:textId="77777777" w:rsidR="00A569D1" w:rsidRPr="00AA696C" w:rsidRDefault="00A569D1" w:rsidP="00A569D1">
            <w:pPr>
              <w:jc w:val="center"/>
            </w:pPr>
            <w:r w:rsidRPr="00AA696C">
              <w:t xml:space="preserve">с. </w:t>
            </w:r>
            <w:proofErr w:type="spellStart"/>
            <w:r w:rsidRPr="00AA696C">
              <w:t>Желовичи</w:t>
            </w:r>
            <w:proofErr w:type="spellEnd"/>
          </w:p>
        </w:tc>
        <w:tc>
          <w:tcPr>
            <w:tcW w:w="697" w:type="dxa"/>
            <w:vAlign w:val="center"/>
          </w:tcPr>
          <w:p w14:paraId="0BB6EF3E" w14:textId="77777777" w:rsidR="00A569D1" w:rsidRPr="00AA696C" w:rsidRDefault="00A569D1" w:rsidP="00A569D1">
            <w:pPr>
              <w:jc w:val="center"/>
            </w:pPr>
            <w:r w:rsidRPr="00AA696C">
              <w:t>1</w:t>
            </w:r>
          </w:p>
        </w:tc>
        <w:tc>
          <w:tcPr>
            <w:tcW w:w="697" w:type="dxa"/>
            <w:vAlign w:val="center"/>
          </w:tcPr>
          <w:p w14:paraId="0404E037" w14:textId="77777777" w:rsidR="00A569D1" w:rsidRPr="00AA696C" w:rsidRDefault="00A569D1" w:rsidP="00A569D1">
            <w:pPr>
              <w:jc w:val="center"/>
            </w:pPr>
            <w:r w:rsidRPr="00AA696C">
              <w:t>1</w:t>
            </w:r>
          </w:p>
        </w:tc>
        <w:tc>
          <w:tcPr>
            <w:tcW w:w="697" w:type="dxa"/>
            <w:vAlign w:val="center"/>
          </w:tcPr>
          <w:p w14:paraId="4A1A446B" w14:textId="77777777" w:rsidR="00A569D1" w:rsidRPr="00AA696C" w:rsidRDefault="00A569D1" w:rsidP="00A569D1">
            <w:pPr>
              <w:jc w:val="center"/>
            </w:pPr>
            <w:r w:rsidRPr="00AA696C">
              <w:t>1</w:t>
            </w:r>
          </w:p>
        </w:tc>
        <w:tc>
          <w:tcPr>
            <w:tcW w:w="696" w:type="dxa"/>
            <w:vAlign w:val="center"/>
          </w:tcPr>
          <w:p w14:paraId="6CBF9DAD" w14:textId="77777777" w:rsidR="00A569D1" w:rsidRPr="00AA696C" w:rsidRDefault="00A569D1" w:rsidP="00A569D1">
            <w:pPr>
              <w:jc w:val="center"/>
            </w:pPr>
            <w:r w:rsidRPr="00AA696C">
              <w:t>1</w:t>
            </w:r>
          </w:p>
        </w:tc>
        <w:tc>
          <w:tcPr>
            <w:tcW w:w="696" w:type="dxa"/>
            <w:vAlign w:val="center"/>
          </w:tcPr>
          <w:p w14:paraId="0E10E9C4" w14:textId="77777777" w:rsidR="00A569D1" w:rsidRPr="00AA696C" w:rsidRDefault="00A569D1" w:rsidP="00A569D1">
            <w:pPr>
              <w:jc w:val="center"/>
            </w:pPr>
            <w:r w:rsidRPr="00AA696C">
              <w:t>2</w:t>
            </w:r>
          </w:p>
        </w:tc>
        <w:tc>
          <w:tcPr>
            <w:tcW w:w="736" w:type="dxa"/>
            <w:vAlign w:val="center"/>
          </w:tcPr>
          <w:p w14:paraId="39E4B7AE" w14:textId="77777777" w:rsidR="00A569D1" w:rsidRPr="00AA696C" w:rsidRDefault="00A569D1" w:rsidP="00A569D1">
            <w:pPr>
              <w:jc w:val="center"/>
            </w:pPr>
            <w:r w:rsidRPr="00AA696C">
              <w:t>3</w:t>
            </w:r>
          </w:p>
        </w:tc>
        <w:tc>
          <w:tcPr>
            <w:tcW w:w="736" w:type="dxa"/>
            <w:vAlign w:val="center"/>
          </w:tcPr>
          <w:p w14:paraId="16675FE3" w14:textId="77777777" w:rsidR="00A569D1" w:rsidRPr="00AA696C" w:rsidRDefault="00A569D1" w:rsidP="00A569D1">
            <w:pPr>
              <w:jc w:val="center"/>
            </w:pPr>
            <w:r w:rsidRPr="00AA696C">
              <w:t>3</w:t>
            </w:r>
          </w:p>
        </w:tc>
        <w:tc>
          <w:tcPr>
            <w:tcW w:w="736" w:type="dxa"/>
            <w:vAlign w:val="center"/>
          </w:tcPr>
          <w:p w14:paraId="16D63A7E" w14:textId="77777777" w:rsidR="00A569D1" w:rsidRPr="00AA696C" w:rsidRDefault="00A569D1" w:rsidP="00A569D1">
            <w:pPr>
              <w:jc w:val="center"/>
            </w:pPr>
            <w:r w:rsidRPr="00AA696C">
              <w:t>3</w:t>
            </w:r>
          </w:p>
        </w:tc>
        <w:tc>
          <w:tcPr>
            <w:tcW w:w="736" w:type="dxa"/>
            <w:vAlign w:val="center"/>
          </w:tcPr>
          <w:p w14:paraId="338EC200" w14:textId="77777777" w:rsidR="00A569D1" w:rsidRPr="00AA696C" w:rsidRDefault="00A569D1" w:rsidP="00A569D1">
            <w:pPr>
              <w:jc w:val="center"/>
            </w:pPr>
            <w:r w:rsidRPr="00AA696C">
              <w:t>3</w:t>
            </w:r>
          </w:p>
        </w:tc>
        <w:tc>
          <w:tcPr>
            <w:tcW w:w="736" w:type="dxa"/>
            <w:vAlign w:val="center"/>
          </w:tcPr>
          <w:p w14:paraId="06B545C2" w14:textId="77777777" w:rsidR="00A569D1" w:rsidRPr="00AA696C" w:rsidRDefault="00A569D1" w:rsidP="00A569D1">
            <w:pPr>
              <w:jc w:val="center"/>
            </w:pPr>
            <w:r w:rsidRPr="00AA696C">
              <w:t>3</w:t>
            </w:r>
          </w:p>
        </w:tc>
        <w:tc>
          <w:tcPr>
            <w:tcW w:w="769" w:type="dxa"/>
            <w:vAlign w:val="center"/>
          </w:tcPr>
          <w:p w14:paraId="7341C916" w14:textId="77777777" w:rsidR="00A569D1" w:rsidRPr="00AA696C" w:rsidRDefault="00A569D1" w:rsidP="00A569D1">
            <w:pPr>
              <w:jc w:val="center"/>
            </w:pPr>
            <w:r w:rsidRPr="00AA696C">
              <w:t>3</w:t>
            </w:r>
          </w:p>
        </w:tc>
      </w:tr>
      <w:tr w:rsidR="001A1B95" w:rsidRPr="00AA696C" w14:paraId="699F3C81" w14:textId="77777777">
        <w:trPr>
          <w:trHeight w:val="146"/>
        </w:trPr>
        <w:tc>
          <w:tcPr>
            <w:tcW w:w="2194" w:type="dxa"/>
            <w:shd w:val="clear" w:color="auto" w:fill="E6E6E6"/>
          </w:tcPr>
          <w:p w14:paraId="6361F0C1" w14:textId="77777777" w:rsidR="001A1B95" w:rsidRPr="00AA696C" w:rsidRDefault="0048596A" w:rsidP="000638A0">
            <w:pPr>
              <w:jc w:val="center"/>
            </w:pPr>
            <w:r w:rsidRPr="00AA696C">
              <w:t>д</w:t>
            </w:r>
            <w:r w:rsidR="00D20AAE" w:rsidRPr="00AA696C">
              <w:t xml:space="preserve">. </w:t>
            </w:r>
            <w:r w:rsidRPr="00AA696C">
              <w:t>Чкалово</w:t>
            </w:r>
          </w:p>
        </w:tc>
        <w:tc>
          <w:tcPr>
            <w:tcW w:w="697" w:type="dxa"/>
          </w:tcPr>
          <w:p w14:paraId="3F5DF8BA" w14:textId="77777777" w:rsidR="001A1B95" w:rsidRPr="00AA696C" w:rsidRDefault="00A569D1" w:rsidP="000638A0">
            <w:pPr>
              <w:jc w:val="center"/>
            </w:pPr>
            <w:r w:rsidRPr="00AA696C">
              <w:t>17</w:t>
            </w:r>
          </w:p>
        </w:tc>
        <w:tc>
          <w:tcPr>
            <w:tcW w:w="697" w:type="dxa"/>
          </w:tcPr>
          <w:p w14:paraId="131BBE88" w14:textId="77777777" w:rsidR="001A1B95" w:rsidRPr="00AA696C" w:rsidRDefault="00A569D1" w:rsidP="000638A0">
            <w:pPr>
              <w:jc w:val="center"/>
            </w:pPr>
            <w:r w:rsidRPr="00AA696C">
              <w:t>16</w:t>
            </w:r>
          </w:p>
        </w:tc>
        <w:tc>
          <w:tcPr>
            <w:tcW w:w="697" w:type="dxa"/>
          </w:tcPr>
          <w:p w14:paraId="2A691B68" w14:textId="77777777" w:rsidR="001A1B95" w:rsidRPr="00AA696C" w:rsidRDefault="00A569D1" w:rsidP="000638A0">
            <w:pPr>
              <w:jc w:val="center"/>
            </w:pPr>
            <w:r w:rsidRPr="00AA696C">
              <w:t>15</w:t>
            </w:r>
          </w:p>
        </w:tc>
        <w:tc>
          <w:tcPr>
            <w:tcW w:w="696" w:type="dxa"/>
          </w:tcPr>
          <w:p w14:paraId="1D4D40DF" w14:textId="77777777" w:rsidR="001A1B95" w:rsidRPr="00AA696C" w:rsidRDefault="00D20AAE" w:rsidP="000638A0">
            <w:pPr>
              <w:jc w:val="center"/>
            </w:pPr>
            <w:r w:rsidRPr="00AA696C">
              <w:t>1</w:t>
            </w:r>
            <w:r w:rsidR="00A569D1" w:rsidRPr="00AA696C">
              <w:t>5</w:t>
            </w:r>
          </w:p>
        </w:tc>
        <w:tc>
          <w:tcPr>
            <w:tcW w:w="696" w:type="dxa"/>
          </w:tcPr>
          <w:p w14:paraId="37BE678E" w14:textId="77777777" w:rsidR="001A1B95" w:rsidRPr="00AA696C" w:rsidRDefault="00D20AAE" w:rsidP="000638A0">
            <w:pPr>
              <w:jc w:val="center"/>
            </w:pPr>
            <w:r w:rsidRPr="00AA696C">
              <w:t>1</w:t>
            </w:r>
            <w:r w:rsidR="00A569D1" w:rsidRPr="00AA696C">
              <w:t>5</w:t>
            </w:r>
          </w:p>
        </w:tc>
        <w:tc>
          <w:tcPr>
            <w:tcW w:w="736" w:type="dxa"/>
          </w:tcPr>
          <w:p w14:paraId="1E978370" w14:textId="77777777" w:rsidR="001A1B95" w:rsidRPr="00AA696C" w:rsidRDefault="00A569D1" w:rsidP="000638A0">
            <w:pPr>
              <w:jc w:val="center"/>
            </w:pPr>
            <w:r w:rsidRPr="00AA696C">
              <w:t>13</w:t>
            </w:r>
          </w:p>
        </w:tc>
        <w:tc>
          <w:tcPr>
            <w:tcW w:w="736" w:type="dxa"/>
          </w:tcPr>
          <w:p w14:paraId="359A12CA" w14:textId="77777777" w:rsidR="001A1B95" w:rsidRPr="00AA696C" w:rsidRDefault="00A569D1" w:rsidP="000638A0">
            <w:pPr>
              <w:pStyle w:val="a4"/>
              <w:ind w:firstLine="0"/>
              <w:jc w:val="center"/>
            </w:pPr>
            <w:r w:rsidRPr="00AA696C">
              <w:t>13</w:t>
            </w:r>
          </w:p>
        </w:tc>
        <w:tc>
          <w:tcPr>
            <w:tcW w:w="736" w:type="dxa"/>
          </w:tcPr>
          <w:p w14:paraId="72CFA493" w14:textId="77777777" w:rsidR="001A1B95" w:rsidRPr="00AA696C" w:rsidRDefault="00A569D1" w:rsidP="000638A0">
            <w:pPr>
              <w:jc w:val="center"/>
            </w:pPr>
            <w:r w:rsidRPr="00AA696C">
              <w:t>13</w:t>
            </w:r>
          </w:p>
        </w:tc>
        <w:tc>
          <w:tcPr>
            <w:tcW w:w="736" w:type="dxa"/>
          </w:tcPr>
          <w:p w14:paraId="22E98966" w14:textId="77777777" w:rsidR="001A1B95" w:rsidRPr="00AA696C" w:rsidRDefault="00D20AAE" w:rsidP="000638A0">
            <w:pPr>
              <w:jc w:val="center"/>
            </w:pPr>
            <w:r w:rsidRPr="00AA696C">
              <w:t>1</w:t>
            </w:r>
            <w:r w:rsidR="00A569D1" w:rsidRPr="00AA696C">
              <w:t>7</w:t>
            </w:r>
          </w:p>
        </w:tc>
        <w:tc>
          <w:tcPr>
            <w:tcW w:w="736" w:type="dxa"/>
          </w:tcPr>
          <w:p w14:paraId="7448DA67" w14:textId="77777777" w:rsidR="001A1B95" w:rsidRPr="00AA696C" w:rsidRDefault="00A569D1" w:rsidP="000638A0">
            <w:pPr>
              <w:jc w:val="center"/>
            </w:pPr>
            <w:r w:rsidRPr="00AA696C">
              <w:t>17</w:t>
            </w:r>
          </w:p>
        </w:tc>
        <w:tc>
          <w:tcPr>
            <w:tcW w:w="769" w:type="dxa"/>
          </w:tcPr>
          <w:p w14:paraId="29EFA525" w14:textId="77777777" w:rsidR="001A1B95" w:rsidRPr="00AA696C" w:rsidRDefault="00A569D1" w:rsidP="000638A0">
            <w:pPr>
              <w:jc w:val="center"/>
            </w:pPr>
            <w:r w:rsidRPr="00AA696C">
              <w:t>22</w:t>
            </w:r>
          </w:p>
        </w:tc>
      </w:tr>
    </w:tbl>
    <w:p w14:paraId="1CE10652" w14:textId="77777777" w:rsidR="00E65470" w:rsidRPr="00AA696C" w:rsidRDefault="00E65470" w:rsidP="00BF000A">
      <w:pPr>
        <w:suppressAutoHyphens/>
        <w:jc w:val="center"/>
        <w:rPr>
          <w:b/>
          <w:bCs/>
        </w:rPr>
      </w:pPr>
    </w:p>
    <w:p w14:paraId="7FBC2903" w14:textId="77777777" w:rsidR="000F4EDB" w:rsidRPr="00AE1078" w:rsidRDefault="000F4EDB" w:rsidP="00BF000A">
      <w:pPr>
        <w:jc w:val="center"/>
        <w:rPr>
          <w:color w:val="FF0000"/>
        </w:rPr>
      </w:pPr>
    </w:p>
    <w:p w14:paraId="707E6541" w14:textId="77777777" w:rsidR="002A17EC" w:rsidRPr="00AE1078" w:rsidRDefault="002A17EC" w:rsidP="000E6C1C">
      <w:pPr>
        <w:suppressAutoHyphens/>
        <w:spacing w:line="360" w:lineRule="auto"/>
        <w:ind w:firstLine="709"/>
        <w:jc w:val="both"/>
        <w:rPr>
          <w:color w:val="FF0000"/>
        </w:rPr>
      </w:pPr>
    </w:p>
    <w:p w14:paraId="3BFF508C" w14:textId="77777777" w:rsidR="00BF6D13" w:rsidRPr="00AE1078" w:rsidRDefault="00FE46F7" w:rsidP="00BF6D13">
      <w:pPr>
        <w:suppressAutoHyphens/>
        <w:spacing w:line="360" w:lineRule="auto"/>
        <w:ind w:firstLine="709"/>
        <w:jc w:val="both"/>
        <w:rPr>
          <w:color w:val="FF0000"/>
        </w:rPr>
      </w:pPr>
      <w:r w:rsidRPr="00AE1078">
        <w:rPr>
          <w:color w:val="FF0000"/>
        </w:rPr>
        <w:t>.</w:t>
      </w:r>
    </w:p>
    <w:p w14:paraId="4CC1CDEB" w14:textId="77777777" w:rsidR="00BF6D13" w:rsidRPr="00AE1078" w:rsidRDefault="00BF6D13" w:rsidP="00BF6D13">
      <w:pPr>
        <w:suppressAutoHyphens/>
        <w:spacing w:line="360" w:lineRule="auto"/>
        <w:ind w:firstLine="709"/>
        <w:jc w:val="both"/>
        <w:rPr>
          <w:color w:val="FF0000"/>
        </w:rPr>
        <w:sectPr w:rsidR="00BF6D13" w:rsidRPr="00AE1078">
          <w:pgSz w:w="11906" w:h="16838"/>
          <w:pgMar w:top="851" w:right="964" w:bottom="851" w:left="1644" w:header="709" w:footer="709" w:gutter="0"/>
          <w:cols w:space="708"/>
          <w:titlePg/>
          <w:docGrid w:linePitch="360"/>
        </w:sectPr>
      </w:pPr>
    </w:p>
    <w:p w14:paraId="4205A004" w14:textId="77777777" w:rsidR="00DD6E2A" w:rsidRPr="00740C7F" w:rsidRDefault="000378C9" w:rsidP="001B4A49">
      <w:pPr>
        <w:pStyle w:val="30"/>
        <w:suppressAutoHyphens/>
        <w:jc w:val="center"/>
        <w:rPr>
          <w:sz w:val="24"/>
          <w:lang w:val="ru-RU"/>
        </w:rPr>
      </w:pPr>
      <w:bookmarkStart w:id="106" w:name="_Toc109112639"/>
      <w:bookmarkStart w:id="107" w:name="_Toc138762892"/>
      <w:bookmarkStart w:id="108" w:name="_Toc359410699"/>
      <w:bookmarkStart w:id="109" w:name="_Toc84523148"/>
      <w:r w:rsidRPr="00740C7F">
        <w:rPr>
          <w:sz w:val="26"/>
          <w:szCs w:val="26"/>
        </w:rPr>
        <w:lastRenderedPageBreak/>
        <w:t>II</w:t>
      </w:r>
      <w:r w:rsidRPr="00740C7F">
        <w:rPr>
          <w:sz w:val="26"/>
          <w:szCs w:val="26"/>
          <w:lang w:val="ru-RU"/>
        </w:rPr>
        <w:t>.</w:t>
      </w:r>
      <w:r w:rsidRPr="00740C7F">
        <w:rPr>
          <w:sz w:val="26"/>
          <w:szCs w:val="26"/>
        </w:rPr>
        <w:t>V</w:t>
      </w:r>
      <w:r w:rsidRPr="00740C7F">
        <w:rPr>
          <w:sz w:val="26"/>
          <w:szCs w:val="26"/>
          <w:lang w:val="ru-RU"/>
        </w:rPr>
        <w:t>.2</w:t>
      </w:r>
      <w:r w:rsidR="00B05158" w:rsidRPr="00740C7F">
        <w:rPr>
          <w:sz w:val="24"/>
          <w:lang w:val="ru-RU"/>
        </w:rPr>
        <w:t>.</w:t>
      </w:r>
      <w:r w:rsidR="00DD6E2A" w:rsidRPr="00740C7F">
        <w:rPr>
          <w:sz w:val="24"/>
          <w:lang w:val="ru-RU"/>
        </w:rPr>
        <w:t xml:space="preserve"> Экономическая база</w:t>
      </w:r>
      <w:bookmarkEnd w:id="106"/>
      <w:bookmarkEnd w:id="107"/>
      <w:bookmarkEnd w:id="108"/>
      <w:bookmarkEnd w:id="109"/>
    </w:p>
    <w:p w14:paraId="6CD885A7" w14:textId="77777777" w:rsidR="00A704A3" w:rsidRPr="00740C7F" w:rsidRDefault="00E303EA" w:rsidP="00E303EA">
      <w:pPr>
        <w:pStyle w:val="af5"/>
        <w:spacing w:line="360" w:lineRule="auto"/>
      </w:pPr>
      <w:bookmarkStart w:id="110" w:name="_Toc285445189"/>
      <w:bookmarkStart w:id="111" w:name="_Toc109112640"/>
      <w:bookmarkStart w:id="112" w:name="_Toc138762893"/>
      <w:r w:rsidRPr="00740C7F">
        <w:t>На территории сельского поселения рас</w:t>
      </w:r>
      <w:r w:rsidR="00A704A3" w:rsidRPr="00740C7F">
        <w:t>положены:</w:t>
      </w:r>
    </w:p>
    <w:tbl>
      <w:tblPr>
        <w:tblpPr w:leftFromText="180" w:rightFromText="180" w:vertAnchor="page" w:horzAnchor="margin" w:tblpXSpec="center" w:tblpY="4272"/>
        <w:tblW w:w="9086" w:type="dxa"/>
        <w:tblLayout w:type="fixed"/>
        <w:tblLook w:val="0000" w:firstRow="0" w:lastRow="0" w:firstColumn="0" w:lastColumn="0" w:noHBand="0" w:noVBand="0"/>
      </w:tblPr>
      <w:tblGrid>
        <w:gridCol w:w="4496"/>
        <w:gridCol w:w="2268"/>
        <w:gridCol w:w="2322"/>
      </w:tblGrid>
      <w:tr w:rsidR="00B74876" w:rsidRPr="00740C7F" w14:paraId="00EE9EC6" w14:textId="77777777">
        <w:trPr>
          <w:trHeight w:val="572"/>
        </w:trPr>
        <w:tc>
          <w:tcPr>
            <w:tcW w:w="4496" w:type="dxa"/>
            <w:tcBorders>
              <w:top w:val="single" w:sz="4" w:space="0" w:color="000000"/>
              <w:left w:val="single" w:sz="4" w:space="0" w:color="000000"/>
              <w:bottom w:val="single" w:sz="4" w:space="0" w:color="000000"/>
            </w:tcBorders>
            <w:shd w:val="clear" w:color="auto" w:fill="auto"/>
            <w:vAlign w:val="center"/>
          </w:tcPr>
          <w:p w14:paraId="498C4D74" w14:textId="77777777" w:rsidR="00B74876" w:rsidRPr="00740C7F" w:rsidRDefault="00B74876" w:rsidP="00825A17">
            <w:pPr>
              <w:snapToGrid w:val="0"/>
              <w:jc w:val="center"/>
              <w:rPr>
                <w:b/>
                <w:i/>
              </w:rPr>
            </w:pPr>
            <w:r w:rsidRPr="00740C7F">
              <w:rPr>
                <w:b/>
                <w:i/>
              </w:rPr>
              <w:t xml:space="preserve">Предприятие </w:t>
            </w:r>
          </w:p>
        </w:tc>
        <w:tc>
          <w:tcPr>
            <w:tcW w:w="2268" w:type="dxa"/>
            <w:tcBorders>
              <w:top w:val="single" w:sz="4" w:space="0" w:color="000000"/>
              <w:left w:val="single" w:sz="4" w:space="0" w:color="000000"/>
              <w:bottom w:val="single" w:sz="4" w:space="0" w:color="000000"/>
            </w:tcBorders>
            <w:shd w:val="clear" w:color="auto" w:fill="auto"/>
          </w:tcPr>
          <w:p w14:paraId="268449A9" w14:textId="77777777" w:rsidR="00B74876" w:rsidRPr="00740C7F" w:rsidRDefault="00B74876" w:rsidP="00825A17">
            <w:pPr>
              <w:snapToGrid w:val="0"/>
              <w:jc w:val="center"/>
              <w:rPr>
                <w:b/>
                <w:i/>
              </w:rPr>
            </w:pPr>
            <w:r w:rsidRPr="00740C7F">
              <w:rPr>
                <w:b/>
                <w:i/>
              </w:rPr>
              <w:t>Профиль деятельности</w:t>
            </w:r>
          </w:p>
        </w:tc>
        <w:tc>
          <w:tcPr>
            <w:tcW w:w="2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AAF29" w14:textId="77777777" w:rsidR="00B74876" w:rsidRPr="00740C7F" w:rsidRDefault="00B74876" w:rsidP="00825A17">
            <w:pPr>
              <w:snapToGrid w:val="0"/>
              <w:jc w:val="center"/>
              <w:rPr>
                <w:b/>
                <w:i/>
              </w:rPr>
            </w:pPr>
            <w:r w:rsidRPr="00740C7F">
              <w:rPr>
                <w:b/>
                <w:i/>
              </w:rPr>
              <w:t>Численность работающих, чел.</w:t>
            </w:r>
          </w:p>
        </w:tc>
      </w:tr>
      <w:tr w:rsidR="00B74876" w:rsidRPr="00740C7F" w14:paraId="18461B9A" w14:textId="77777777">
        <w:tc>
          <w:tcPr>
            <w:tcW w:w="4496" w:type="dxa"/>
            <w:tcBorders>
              <w:top w:val="single" w:sz="4" w:space="0" w:color="000000"/>
              <w:left w:val="single" w:sz="4" w:space="0" w:color="000000"/>
              <w:bottom w:val="single" w:sz="4" w:space="0" w:color="000000"/>
            </w:tcBorders>
            <w:shd w:val="clear" w:color="auto" w:fill="auto"/>
          </w:tcPr>
          <w:p w14:paraId="5D4DD477" w14:textId="77777777" w:rsidR="00B74876" w:rsidRPr="00740C7F" w:rsidRDefault="00DD676C" w:rsidP="00B74876">
            <w:pPr>
              <w:snapToGrid w:val="0"/>
              <w:ind w:left="564"/>
              <w:jc w:val="center"/>
            </w:pPr>
            <w:r w:rsidRPr="00740C7F">
              <w:t>СПК</w:t>
            </w:r>
            <w:r w:rsidR="00B74876" w:rsidRPr="00740C7F">
              <w:t xml:space="preserve"> «</w:t>
            </w:r>
            <w:r w:rsidRPr="00740C7F">
              <w:t>Сугоново</w:t>
            </w:r>
            <w:r w:rsidR="00B74876" w:rsidRPr="00740C7F">
              <w:t>»</w:t>
            </w:r>
          </w:p>
        </w:tc>
        <w:tc>
          <w:tcPr>
            <w:tcW w:w="2268" w:type="dxa"/>
            <w:tcBorders>
              <w:top w:val="single" w:sz="4" w:space="0" w:color="000000"/>
              <w:left w:val="single" w:sz="4" w:space="0" w:color="000000"/>
              <w:bottom w:val="single" w:sz="4" w:space="0" w:color="000000"/>
            </w:tcBorders>
            <w:shd w:val="clear" w:color="auto" w:fill="auto"/>
          </w:tcPr>
          <w:p w14:paraId="0DDCBE77" w14:textId="77777777" w:rsidR="00B74876" w:rsidRPr="00740C7F" w:rsidRDefault="00B74876" w:rsidP="00B74876">
            <w:pPr>
              <w:snapToGrid w:val="0"/>
              <w:jc w:val="center"/>
            </w:pPr>
            <w:r w:rsidRPr="00740C7F">
              <w:t>Сельскохозяйственная деятельность: разведение КРС</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68838304" w14:textId="77777777" w:rsidR="00B74876" w:rsidRPr="00740C7F" w:rsidRDefault="00DD676C" w:rsidP="00B74876">
            <w:pPr>
              <w:snapToGrid w:val="0"/>
              <w:jc w:val="center"/>
            </w:pPr>
            <w:r w:rsidRPr="00740C7F">
              <w:t>34</w:t>
            </w:r>
          </w:p>
        </w:tc>
      </w:tr>
    </w:tbl>
    <w:p w14:paraId="549DB30B" w14:textId="77777777" w:rsidR="00B74876" w:rsidRPr="00740C7F" w:rsidRDefault="00B74876" w:rsidP="00B74876">
      <w:pPr>
        <w:pStyle w:val="af5"/>
        <w:spacing w:line="360" w:lineRule="auto"/>
        <w:jc w:val="center"/>
      </w:pPr>
    </w:p>
    <w:p w14:paraId="40EA8D81" w14:textId="77777777" w:rsidR="00EF65A2" w:rsidRPr="00740C7F" w:rsidRDefault="00B74876" w:rsidP="00B74876">
      <w:pPr>
        <w:jc w:val="center"/>
        <w:rPr>
          <w:b/>
          <w:i/>
        </w:rPr>
      </w:pPr>
      <w:r w:rsidRPr="00740C7F">
        <w:rPr>
          <w:b/>
          <w:i/>
        </w:rPr>
        <w:t>Перечень основных промышленных предприятий</w:t>
      </w:r>
      <w:r w:rsidR="00EF65A2" w:rsidRPr="00740C7F">
        <w:rPr>
          <w:b/>
          <w:i/>
        </w:rPr>
        <w:t xml:space="preserve"> </w:t>
      </w:r>
    </w:p>
    <w:p w14:paraId="014365E8" w14:textId="77777777" w:rsidR="00B74876" w:rsidRPr="00740C7F" w:rsidRDefault="00EF65A2" w:rsidP="00EF65A2">
      <w:pPr>
        <w:jc w:val="right"/>
        <w:rPr>
          <w:i/>
        </w:rPr>
      </w:pPr>
      <w:r w:rsidRPr="00740C7F">
        <w:rPr>
          <w:i/>
        </w:rPr>
        <w:t>Таблица 18</w:t>
      </w:r>
    </w:p>
    <w:p w14:paraId="11A9392B" w14:textId="77777777" w:rsidR="00B74876" w:rsidRPr="00740C7F" w:rsidRDefault="00B74876" w:rsidP="00B74876">
      <w:pPr>
        <w:jc w:val="right"/>
        <w:rPr>
          <w:b/>
          <w:i/>
        </w:rPr>
      </w:pPr>
    </w:p>
    <w:p w14:paraId="2402EFD4" w14:textId="77777777" w:rsidR="00E94CE0" w:rsidRPr="00740C7F" w:rsidRDefault="00DA6C90" w:rsidP="00E94CE0">
      <w:r w:rsidRPr="00740C7F">
        <w:br w:type="page"/>
      </w:r>
    </w:p>
    <w:p w14:paraId="1FB768C1" w14:textId="77777777" w:rsidR="000378C9" w:rsidRPr="00A652C3" w:rsidRDefault="000378C9" w:rsidP="000378C9">
      <w:pPr>
        <w:pStyle w:val="2"/>
        <w:suppressAutoHyphens/>
        <w:rPr>
          <w:sz w:val="26"/>
          <w:szCs w:val="26"/>
        </w:rPr>
      </w:pPr>
      <w:bookmarkStart w:id="113" w:name="_Toc373930561"/>
      <w:bookmarkStart w:id="114" w:name="_Toc84523149"/>
      <w:bookmarkEnd w:id="110"/>
      <w:r w:rsidRPr="008673BB">
        <w:rPr>
          <w:sz w:val="26"/>
          <w:szCs w:val="26"/>
          <w:lang w:val="en-US"/>
        </w:rPr>
        <w:lastRenderedPageBreak/>
        <w:t>II</w:t>
      </w:r>
      <w:r w:rsidRPr="00164221">
        <w:rPr>
          <w:sz w:val="26"/>
          <w:szCs w:val="26"/>
        </w:rPr>
        <w:t>.V</w:t>
      </w:r>
      <w:r>
        <w:rPr>
          <w:sz w:val="26"/>
          <w:szCs w:val="26"/>
          <w:lang w:val="en-US"/>
        </w:rPr>
        <w:t>I</w:t>
      </w:r>
      <w:r w:rsidRPr="00A652C3">
        <w:rPr>
          <w:sz w:val="26"/>
          <w:szCs w:val="26"/>
        </w:rPr>
        <w:t>.</w:t>
      </w:r>
      <w:r w:rsidRPr="00D05E2F">
        <w:rPr>
          <w:sz w:val="26"/>
          <w:szCs w:val="26"/>
        </w:rPr>
        <w:t xml:space="preserve"> </w:t>
      </w:r>
      <w:r>
        <w:rPr>
          <w:sz w:val="26"/>
          <w:szCs w:val="26"/>
        </w:rPr>
        <w:t>Инженерно-техническая база</w:t>
      </w:r>
      <w:bookmarkEnd w:id="113"/>
      <w:bookmarkEnd w:id="114"/>
      <w:r w:rsidRPr="00A652C3">
        <w:rPr>
          <w:sz w:val="26"/>
          <w:szCs w:val="26"/>
        </w:rPr>
        <w:t xml:space="preserve"> </w:t>
      </w:r>
    </w:p>
    <w:p w14:paraId="5A3A6FF1" w14:textId="77777777" w:rsidR="000378C9" w:rsidRPr="00A652C3" w:rsidRDefault="000378C9" w:rsidP="000378C9">
      <w:pPr>
        <w:pStyle w:val="30"/>
        <w:suppressAutoHyphens/>
        <w:ind w:hanging="12"/>
        <w:jc w:val="center"/>
        <w:rPr>
          <w:sz w:val="26"/>
          <w:szCs w:val="26"/>
          <w:lang w:val="ru-RU"/>
        </w:rPr>
      </w:pPr>
      <w:bookmarkStart w:id="115" w:name="_Toc373930562"/>
      <w:bookmarkStart w:id="116" w:name="_Toc84523150"/>
      <w:r w:rsidRPr="008673BB">
        <w:rPr>
          <w:sz w:val="26"/>
          <w:szCs w:val="26"/>
        </w:rPr>
        <w:t>II</w:t>
      </w:r>
      <w:r w:rsidRPr="00164221">
        <w:rPr>
          <w:sz w:val="26"/>
          <w:szCs w:val="26"/>
          <w:lang w:val="ru-RU"/>
        </w:rPr>
        <w:t>.</w:t>
      </w:r>
      <w:r w:rsidRPr="00164221">
        <w:rPr>
          <w:sz w:val="26"/>
          <w:szCs w:val="26"/>
        </w:rPr>
        <w:t>V</w:t>
      </w:r>
      <w:r>
        <w:rPr>
          <w:sz w:val="26"/>
          <w:szCs w:val="26"/>
        </w:rPr>
        <w:t>I</w:t>
      </w:r>
      <w:r w:rsidRPr="00A652C3">
        <w:rPr>
          <w:sz w:val="26"/>
          <w:szCs w:val="26"/>
          <w:lang w:val="ru-RU"/>
        </w:rPr>
        <w:t xml:space="preserve">.1 </w:t>
      </w:r>
      <w:r>
        <w:rPr>
          <w:sz w:val="26"/>
          <w:szCs w:val="26"/>
          <w:lang w:val="ru-RU"/>
        </w:rPr>
        <w:t>Водоснабжение и водоотведение</w:t>
      </w:r>
      <w:bookmarkEnd w:id="115"/>
      <w:bookmarkEnd w:id="116"/>
    </w:p>
    <w:p w14:paraId="0EE55F1C" w14:textId="77777777" w:rsidR="009F0A6F" w:rsidRPr="00E97F61" w:rsidRDefault="009F0A6F" w:rsidP="00AE1078">
      <w:pPr>
        <w:pStyle w:val="a5"/>
        <w:ind w:firstLine="709"/>
        <w:rPr>
          <w:sz w:val="26"/>
          <w:szCs w:val="26"/>
        </w:rPr>
      </w:pPr>
      <w:r w:rsidRPr="00E97F61">
        <w:rPr>
          <w:sz w:val="26"/>
          <w:szCs w:val="26"/>
        </w:rPr>
        <w:t xml:space="preserve">Водоснабжение на территории сельского поселения «Деревня </w:t>
      </w:r>
      <w:r w:rsidR="009C77B9" w:rsidRPr="00E97F61">
        <w:rPr>
          <w:sz w:val="26"/>
          <w:szCs w:val="26"/>
        </w:rPr>
        <w:t>Сугоново</w:t>
      </w:r>
      <w:r w:rsidRPr="00E97F61">
        <w:rPr>
          <w:sz w:val="26"/>
          <w:szCs w:val="26"/>
        </w:rPr>
        <w:t>» осуществляется из подземных источников. Подземные воды в большей степени используются на хозяйственно-питьевые и производственно-технические нужды</w:t>
      </w:r>
      <w:r w:rsidR="009C77B9" w:rsidRPr="00E97F61">
        <w:rPr>
          <w:sz w:val="26"/>
          <w:szCs w:val="26"/>
        </w:rPr>
        <w:t>.</w:t>
      </w:r>
    </w:p>
    <w:p w14:paraId="107E7C35" w14:textId="1230C583" w:rsidR="009F0A6F" w:rsidRPr="00E97F61" w:rsidRDefault="009F0A6F" w:rsidP="00AE1078">
      <w:pPr>
        <w:pStyle w:val="a5"/>
        <w:ind w:firstLine="709"/>
        <w:rPr>
          <w:sz w:val="26"/>
          <w:szCs w:val="26"/>
        </w:rPr>
      </w:pPr>
      <w:r w:rsidRPr="00E97F61">
        <w:rPr>
          <w:sz w:val="26"/>
          <w:szCs w:val="26"/>
        </w:rPr>
        <w:t xml:space="preserve">В </w:t>
      </w:r>
      <w:proofErr w:type="spellStart"/>
      <w:r w:rsidRPr="00E97F61">
        <w:rPr>
          <w:sz w:val="26"/>
          <w:szCs w:val="26"/>
        </w:rPr>
        <w:t>д.</w:t>
      </w:r>
      <w:r w:rsidR="009C77B9" w:rsidRPr="00E97F61">
        <w:rPr>
          <w:sz w:val="26"/>
          <w:szCs w:val="26"/>
        </w:rPr>
        <w:t>Сугоново</w:t>
      </w:r>
      <w:r w:rsidRPr="00E97F61">
        <w:rPr>
          <w:sz w:val="26"/>
          <w:szCs w:val="26"/>
        </w:rPr>
        <w:t>а</w:t>
      </w:r>
      <w:proofErr w:type="spellEnd"/>
      <w:r w:rsidRPr="00E97F61">
        <w:rPr>
          <w:sz w:val="26"/>
          <w:szCs w:val="26"/>
        </w:rPr>
        <w:t xml:space="preserve"> водоснабжение осуществляется от подземной артезианской </w:t>
      </w:r>
      <w:r w:rsidR="00740C7F" w:rsidRPr="00E97F61">
        <w:rPr>
          <w:sz w:val="26"/>
          <w:szCs w:val="26"/>
        </w:rPr>
        <w:t>скважины,</w:t>
      </w:r>
      <w:r w:rsidRPr="00E97F61">
        <w:rPr>
          <w:sz w:val="26"/>
          <w:szCs w:val="26"/>
        </w:rPr>
        <w:t xml:space="preserve"> и водона</w:t>
      </w:r>
      <w:r w:rsidR="009C77B9" w:rsidRPr="00E97F61">
        <w:rPr>
          <w:sz w:val="26"/>
          <w:szCs w:val="26"/>
        </w:rPr>
        <w:t>порной башни</w:t>
      </w:r>
      <w:r w:rsidRPr="00E97F61">
        <w:rPr>
          <w:sz w:val="26"/>
          <w:szCs w:val="26"/>
        </w:rPr>
        <w:t xml:space="preserve"> по существующим водопроводным сетям протяженностью </w:t>
      </w:r>
      <w:smartTag w:uri="urn:schemas-microsoft-com:office:smarttags" w:element="metricconverter">
        <w:smartTagPr>
          <w:attr w:name="ProductID" w:val="4700 метров"/>
        </w:smartTagPr>
        <w:r w:rsidRPr="00E97F61">
          <w:rPr>
            <w:sz w:val="26"/>
            <w:szCs w:val="26"/>
          </w:rPr>
          <w:t>4</w:t>
        </w:r>
        <w:r w:rsidR="009C77B9" w:rsidRPr="00E97F61">
          <w:rPr>
            <w:sz w:val="26"/>
            <w:szCs w:val="26"/>
          </w:rPr>
          <w:t>700</w:t>
        </w:r>
        <w:r w:rsidRPr="00E97F61">
          <w:rPr>
            <w:sz w:val="26"/>
            <w:szCs w:val="26"/>
          </w:rPr>
          <w:t xml:space="preserve"> метров</w:t>
        </w:r>
      </w:smartTag>
      <w:r w:rsidRPr="00E97F61">
        <w:rPr>
          <w:sz w:val="26"/>
          <w:szCs w:val="26"/>
        </w:rPr>
        <w:t xml:space="preserve"> и в с. Очистка воды не осуществляется. Система водоснабжения находится на обслуживании в МП «СЕЗ» </w:t>
      </w:r>
      <w:r w:rsidRPr="00E97F61">
        <w:rPr>
          <w:sz w:val="26"/>
          <w:szCs w:val="26"/>
          <w:lang w:val="en-US" w:eastAsia="en-US"/>
        </w:rPr>
        <w:t>MP</w:t>
      </w:r>
      <w:r w:rsidRPr="00E97F61">
        <w:rPr>
          <w:sz w:val="26"/>
          <w:szCs w:val="26"/>
          <w:lang w:eastAsia="en-US"/>
        </w:rPr>
        <w:t xml:space="preserve"> </w:t>
      </w:r>
      <w:r w:rsidRPr="00E97F61">
        <w:rPr>
          <w:sz w:val="26"/>
          <w:szCs w:val="26"/>
        </w:rPr>
        <w:t>«Ферзиковский район».</w:t>
      </w:r>
    </w:p>
    <w:p w14:paraId="5F6FB839" w14:textId="77777777" w:rsidR="00D15FDD" w:rsidRPr="00966D99" w:rsidRDefault="00D15FDD" w:rsidP="00D15FDD">
      <w:pPr>
        <w:pStyle w:val="17"/>
        <w:shd w:val="clear" w:color="auto" w:fill="auto"/>
        <w:spacing w:line="230" w:lineRule="exact"/>
        <w:jc w:val="center"/>
        <w:rPr>
          <w:sz w:val="24"/>
          <w:szCs w:val="24"/>
        </w:rPr>
      </w:pPr>
      <w:r w:rsidRPr="00966D99">
        <w:rPr>
          <w:sz w:val="24"/>
          <w:szCs w:val="24"/>
        </w:rPr>
        <w:t>Магистральные водопроводные сети:</w:t>
      </w:r>
    </w:p>
    <w:p w14:paraId="5BFB3AAC" w14:textId="77777777" w:rsidR="00D15FDD" w:rsidRPr="00EF65A2" w:rsidRDefault="00EF65A2" w:rsidP="00EF65A2">
      <w:pPr>
        <w:pStyle w:val="a5"/>
        <w:spacing w:after="176"/>
        <w:ind w:left="-900" w:right="23" w:firstLine="900"/>
        <w:jc w:val="right"/>
        <w:rPr>
          <w:i/>
        </w:rPr>
      </w:pPr>
      <w:r w:rsidRPr="00EF65A2">
        <w:rPr>
          <w:i/>
        </w:rPr>
        <w:t>Таблица 19</w:t>
      </w:r>
    </w:p>
    <w:tbl>
      <w:tblPr>
        <w:tblW w:w="9696" w:type="dxa"/>
        <w:tblLayout w:type="fixed"/>
        <w:tblCellMar>
          <w:left w:w="0" w:type="dxa"/>
          <w:right w:w="0" w:type="dxa"/>
        </w:tblCellMar>
        <w:tblLook w:val="0000" w:firstRow="0" w:lastRow="0" w:firstColumn="0" w:lastColumn="0" w:noHBand="0" w:noVBand="0"/>
      </w:tblPr>
      <w:tblGrid>
        <w:gridCol w:w="3221"/>
        <w:gridCol w:w="3221"/>
        <w:gridCol w:w="3254"/>
      </w:tblGrid>
      <w:tr w:rsidR="00D15FDD" w:rsidRPr="00966D99" w14:paraId="1F9808C6" w14:textId="77777777">
        <w:trPr>
          <w:trHeight w:val="254"/>
        </w:trPr>
        <w:tc>
          <w:tcPr>
            <w:tcW w:w="3221" w:type="dxa"/>
            <w:tcBorders>
              <w:top w:val="single" w:sz="4" w:space="0" w:color="auto"/>
              <w:left w:val="single" w:sz="4" w:space="0" w:color="auto"/>
              <w:bottom w:val="single" w:sz="4" w:space="0" w:color="auto"/>
              <w:right w:val="single" w:sz="4" w:space="0" w:color="auto"/>
            </w:tcBorders>
            <w:shd w:val="clear" w:color="auto" w:fill="FFFFFF"/>
          </w:tcPr>
          <w:p w14:paraId="5006BBC4" w14:textId="77777777" w:rsidR="00D15FDD" w:rsidRPr="00966D99" w:rsidRDefault="00D15FDD" w:rsidP="00D15FDD">
            <w:pPr>
              <w:pStyle w:val="42"/>
              <w:shd w:val="clear" w:color="auto" w:fill="auto"/>
              <w:spacing w:line="240" w:lineRule="auto"/>
              <w:ind w:left="880"/>
              <w:rPr>
                <w:sz w:val="24"/>
                <w:szCs w:val="24"/>
              </w:rPr>
            </w:pPr>
            <w:r w:rsidRPr="00966D99">
              <w:rPr>
                <w:sz w:val="24"/>
                <w:szCs w:val="24"/>
              </w:rPr>
              <w:t>Местоположение</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2D5E1B88" w14:textId="77777777" w:rsidR="00D15FDD" w:rsidRPr="00966D99" w:rsidRDefault="00D15FDD" w:rsidP="00D15FDD">
            <w:pPr>
              <w:pStyle w:val="42"/>
              <w:shd w:val="clear" w:color="auto" w:fill="auto"/>
              <w:spacing w:line="240" w:lineRule="auto"/>
              <w:ind w:left="780"/>
              <w:rPr>
                <w:sz w:val="24"/>
                <w:szCs w:val="24"/>
              </w:rPr>
            </w:pPr>
            <w:r w:rsidRPr="00966D99">
              <w:rPr>
                <w:sz w:val="24"/>
                <w:szCs w:val="24"/>
              </w:rPr>
              <w:t>Протяженность, км</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14:paraId="0E52F545" w14:textId="77777777" w:rsidR="00D15FDD" w:rsidRPr="00966D99" w:rsidRDefault="00D15FDD" w:rsidP="00D15FDD">
            <w:pPr>
              <w:pStyle w:val="42"/>
              <w:shd w:val="clear" w:color="auto" w:fill="auto"/>
              <w:spacing w:line="240" w:lineRule="auto"/>
              <w:ind w:left="160"/>
              <w:rPr>
                <w:sz w:val="24"/>
                <w:szCs w:val="24"/>
              </w:rPr>
            </w:pPr>
            <w:r w:rsidRPr="00966D99">
              <w:rPr>
                <w:sz w:val="24"/>
                <w:szCs w:val="24"/>
              </w:rPr>
              <w:t>Техническое состояние(износ %)</w:t>
            </w:r>
          </w:p>
        </w:tc>
      </w:tr>
      <w:tr w:rsidR="00D15FDD" w:rsidRPr="00966D99" w14:paraId="61BB8786" w14:textId="77777777">
        <w:trPr>
          <w:trHeight w:val="240"/>
        </w:trPr>
        <w:tc>
          <w:tcPr>
            <w:tcW w:w="3221" w:type="dxa"/>
            <w:tcBorders>
              <w:top w:val="single" w:sz="4" w:space="0" w:color="auto"/>
              <w:left w:val="single" w:sz="4" w:space="0" w:color="auto"/>
              <w:bottom w:val="single" w:sz="4" w:space="0" w:color="auto"/>
              <w:right w:val="single" w:sz="4" w:space="0" w:color="auto"/>
            </w:tcBorders>
            <w:shd w:val="clear" w:color="auto" w:fill="FFFFFF"/>
          </w:tcPr>
          <w:p w14:paraId="269549F4" w14:textId="77777777" w:rsidR="00D15FDD" w:rsidRPr="009C77B9" w:rsidRDefault="00D15FDD" w:rsidP="00D15FDD">
            <w:pPr>
              <w:pStyle w:val="42"/>
              <w:shd w:val="clear" w:color="auto" w:fill="auto"/>
              <w:spacing w:line="240" w:lineRule="auto"/>
              <w:ind w:left="120"/>
              <w:rPr>
                <w:sz w:val="24"/>
                <w:szCs w:val="24"/>
              </w:rPr>
            </w:pPr>
            <w:proofErr w:type="spellStart"/>
            <w:r w:rsidRPr="00966D99">
              <w:rPr>
                <w:sz w:val="24"/>
                <w:szCs w:val="24"/>
              </w:rPr>
              <w:t>д.</w:t>
            </w:r>
            <w:r w:rsidR="009C77B9">
              <w:rPr>
                <w:sz w:val="24"/>
                <w:szCs w:val="24"/>
              </w:rPr>
              <w:t>Сугоново</w:t>
            </w:r>
            <w:proofErr w:type="spellEnd"/>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4842EE0E" w14:textId="77777777" w:rsidR="00D15FDD" w:rsidRPr="009C77B9" w:rsidRDefault="00D15FDD" w:rsidP="00D15FDD">
            <w:pPr>
              <w:pStyle w:val="42"/>
              <w:shd w:val="clear" w:color="auto" w:fill="auto"/>
              <w:spacing w:line="240" w:lineRule="auto"/>
              <w:ind w:left="1440"/>
              <w:rPr>
                <w:sz w:val="24"/>
                <w:szCs w:val="24"/>
              </w:rPr>
            </w:pPr>
            <w:r w:rsidRPr="00966D99">
              <w:rPr>
                <w:sz w:val="24"/>
                <w:szCs w:val="24"/>
              </w:rPr>
              <w:t>4,</w:t>
            </w:r>
            <w:r w:rsidR="009C77B9">
              <w:rPr>
                <w:sz w:val="24"/>
                <w:szCs w:val="24"/>
              </w:rPr>
              <w:t>7</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14:paraId="4AB375D0" w14:textId="77777777" w:rsidR="00D15FDD" w:rsidRPr="009C77B9" w:rsidRDefault="009C77B9" w:rsidP="00D15FDD">
            <w:pPr>
              <w:pStyle w:val="42"/>
              <w:shd w:val="clear" w:color="auto" w:fill="auto"/>
              <w:spacing w:line="240" w:lineRule="auto"/>
              <w:ind w:left="1540"/>
              <w:rPr>
                <w:sz w:val="24"/>
                <w:szCs w:val="24"/>
              </w:rPr>
            </w:pPr>
            <w:r>
              <w:rPr>
                <w:sz w:val="24"/>
                <w:szCs w:val="24"/>
              </w:rPr>
              <w:t>75</w:t>
            </w:r>
          </w:p>
        </w:tc>
      </w:tr>
    </w:tbl>
    <w:p w14:paraId="724B0D26" w14:textId="77777777" w:rsidR="00D15FDD" w:rsidRPr="00966D99" w:rsidRDefault="00D15FDD" w:rsidP="009F0A6F">
      <w:pPr>
        <w:pStyle w:val="a5"/>
        <w:spacing w:after="176"/>
        <w:ind w:left="-900" w:right="23" w:firstLine="900"/>
        <w:jc w:val="left"/>
        <w:rPr>
          <w:lang w:val="en-US"/>
        </w:rPr>
      </w:pPr>
    </w:p>
    <w:p w14:paraId="4444531B" w14:textId="77777777" w:rsidR="009F0A6F" w:rsidRPr="00966D99" w:rsidRDefault="009F0A6F" w:rsidP="00AE1078">
      <w:pPr>
        <w:pStyle w:val="a5"/>
        <w:ind w:firstLine="709"/>
      </w:pPr>
      <w:r w:rsidRPr="00E97F61">
        <w:rPr>
          <w:sz w:val="26"/>
          <w:szCs w:val="26"/>
        </w:rPr>
        <w:t xml:space="preserve">В населенных пунктах </w:t>
      </w:r>
      <w:r w:rsidR="009C77B9" w:rsidRPr="00E97F61">
        <w:rPr>
          <w:sz w:val="26"/>
          <w:szCs w:val="26"/>
        </w:rPr>
        <w:t xml:space="preserve">деревня Алексеевка, деревня Алексеевский, деревня </w:t>
      </w:r>
      <w:proofErr w:type="spellStart"/>
      <w:r w:rsidR="009C77B9" w:rsidRPr="00E97F61">
        <w:rPr>
          <w:sz w:val="26"/>
          <w:szCs w:val="26"/>
        </w:rPr>
        <w:t>Анашково</w:t>
      </w:r>
      <w:proofErr w:type="spellEnd"/>
      <w:r w:rsidR="009C77B9" w:rsidRPr="00E97F61">
        <w:rPr>
          <w:sz w:val="26"/>
          <w:szCs w:val="26"/>
        </w:rPr>
        <w:t xml:space="preserve">, </w:t>
      </w:r>
      <w:proofErr w:type="spellStart"/>
      <w:r w:rsidR="009C77B9" w:rsidRPr="00E97F61">
        <w:rPr>
          <w:sz w:val="26"/>
          <w:szCs w:val="26"/>
        </w:rPr>
        <w:t>девевня</w:t>
      </w:r>
      <w:proofErr w:type="spellEnd"/>
      <w:r w:rsidR="009C77B9" w:rsidRPr="00E97F61">
        <w:rPr>
          <w:sz w:val="26"/>
          <w:szCs w:val="26"/>
        </w:rPr>
        <w:t xml:space="preserve"> </w:t>
      </w:r>
      <w:proofErr w:type="spellStart"/>
      <w:r w:rsidR="009C77B9" w:rsidRPr="00E97F61">
        <w:rPr>
          <w:sz w:val="26"/>
          <w:szCs w:val="26"/>
        </w:rPr>
        <w:t>Горчаково</w:t>
      </w:r>
      <w:proofErr w:type="spellEnd"/>
      <w:r w:rsidR="009C77B9" w:rsidRPr="00E97F61">
        <w:rPr>
          <w:sz w:val="26"/>
          <w:szCs w:val="26"/>
        </w:rPr>
        <w:t xml:space="preserve">, деревня Губино, село </w:t>
      </w:r>
      <w:proofErr w:type="spellStart"/>
      <w:r w:rsidR="009C77B9" w:rsidRPr="00E97F61">
        <w:rPr>
          <w:sz w:val="26"/>
          <w:szCs w:val="26"/>
        </w:rPr>
        <w:t>Желовичи</w:t>
      </w:r>
      <w:proofErr w:type="spellEnd"/>
      <w:r w:rsidR="009C77B9" w:rsidRPr="00E97F61">
        <w:rPr>
          <w:sz w:val="26"/>
          <w:szCs w:val="26"/>
        </w:rPr>
        <w:t xml:space="preserve">, деревня </w:t>
      </w:r>
      <w:proofErr w:type="spellStart"/>
      <w:r w:rsidR="009C77B9" w:rsidRPr="00E97F61">
        <w:rPr>
          <w:sz w:val="26"/>
          <w:szCs w:val="26"/>
        </w:rPr>
        <w:t>Желяково</w:t>
      </w:r>
      <w:proofErr w:type="spellEnd"/>
      <w:r w:rsidR="009C77B9" w:rsidRPr="00E97F61">
        <w:rPr>
          <w:sz w:val="26"/>
          <w:szCs w:val="26"/>
        </w:rPr>
        <w:t xml:space="preserve">, деревня Искра, деревня Каменка, деревня Соболево, деревня Степановка, деревня Чкалово </w:t>
      </w:r>
      <w:r w:rsidRPr="00E97F61">
        <w:rPr>
          <w:sz w:val="26"/>
          <w:szCs w:val="26"/>
        </w:rPr>
        <w:t>водоснабжение населения осуществляется из колодцев и родников</w:t>
      </w:r>
      <w:r w:rsidRPr="00966D99">
        <w:t>.</w:t>
      </w:r>
    </w:p>
    <w:p w14:paraId="0C3506A8" w14:textId="77777777" w:rsidR="00BC64C5" w:rsidRPr="00E97F61" w:rsidRDefault="00BC64C5" w:rsidP="00AE1078">
      <w:pPr>
        <w:tabs>
          <w:tab w:val="left" w:pos="567"/>
        </w:tabs>
        <w:spacing w:line="360" w:lineRule="auto"/>
        <w:ind w:firstLine="709"/>
        <w:jc w:val="both"/>
        <w:rPr>
          <w:sz w:val="26"/>
          <w:szCs w:val="26"/>
        </w:rPr>
      </w:pPr>
      <w:r w:rsidRPr="00E97F61">
        <w:rPr>
          <w:sz w:val="26"/>
          <w:szCs w:val="26"/>
        </w:rPr>
        <w:t>Согласно СанПиН 2.1.4.1074-01. определяются гигиенические требования и нормативы качества питьевой воды:</w:t>
      </w:r>
    </w:p>
    <w:p w14:paraId="694D1852" w14:textId="77777777" w:rsidR="00BC64C5" w:rsidRPr="00E97F61" w:rsidRDefault="00BC64C5" w:rsidP="00AE1078">
      <w:pPr>
        <w:tabs>
          <w:tab w:val="left" w:pos="567"/>
        </w:tabs>
        <w:spacing w:line="360" w:lineRule="auto"/>
        <w:ind w:firstLine="709"/>
        <w:jc w:val="both"/>
        <w:rPr>
          <w:sz w:val="26"/>
          <w:szCs w:val="26"/>
        </w:rPr>
      </w:pPr>
      <w:r w:rsidRPr="00E97F61">
        <w:rPr>
          <w:sz w:val="26"/>
          <w:szCs w:val="26"/>
        </w:rPr>
        <w:tab/>
        <w:t>1. 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w:t>
      </w:r>
    </w:p>
    <w:p w14:paraId="4DAAF1F5" w14:textId="77777777" w:rsidR="00BC64C5" w:rsidRPr="00E97F61" w:rsidRDefault="00BC64C5" w:rsidP="00AE1078">
      <w:pPr>
        <w:tabs>
          <w:tab w:val="left" w:pos="567"/>
        </w:tabs>
        <w:spacing w:line="360" w:lineRule="auto"/>
        <w:ind w:firstLine="709"/>
        <w:jc w:val="both"/>
        <w:rPr>
          <w:sz w:val="26"/>
          <w:szCs w:val="26"/>
        </w:rPr>
      </w:pPr>
      <w:r w:rsidRPr="00E97F61">
        <w:rPr>
          <w:sz w:val="26"/>
          <w:szCs w:val="26"/>
        </w:rPr>
        <w:tab/>
        <w:t xml:space="preserve">2. Качество питьевой воды должно соответствовать гигиеническим нормативам перед ее поступлением в распределительную сеть, а также в точках </w:t>
      </w:r>
      <w:proofErr w:type="spellStart"/>
      <w:r w:rsidRPr="00E97F61">
        <w:rPr>
          <w:sz w:val="26"/>
          <w:szCs w:val="26"/>
        </w:rPr>
        <w:t>водоразбора</w:t>
      </w:r>
      <w:proofErr w:type="spellEnd"/>
      <w:r w:rsidRPr="00E97F61">
        <w:rPr>
          <w:sz w:val="26"/>
          <w:szCs w:val="26"/>
        </w:rPr>
        <w:t xml:space="preserve"> наружной и внутренней водопроводной сети.</w:t>
      </w:r>
    </w:p>
    <w:p w14:paraId="32111A9F" w14:textId="77777777" w:rsidR="00BC64C5" w:rsidRPr="00E97F61" w:rsidRDefault="00BC64C5" w:rsidP="00AE1078">
      <w:pPr>
        <w:tabs>
          <w:tab w:val="left" w:pos="567"/>
        </w:tabs>
        <w:spacing w:line="360" w:lineRule="auto"/>
        <w:ind w:firstLine="709"/>
        <w:jc w:val="both"/>
        <w:rPr>
          <w:sz w:val="26"/>
          <w:szCs w:val="26"/>
        </w:rPr>
      </w:pPr>
      <w:r w:rsidRPr="00E97F61">
        <w:rPr>
          <w:sz w:val="26"/>
          <w:szCs w:val="26"/>
        </w:rPr>
        <w:tab/>
        <w:t xml:space="preserve">3. Безопасность питьевой воды в эпидемическом отношении определяется ее соответствием нормативам по микробиологическим и </w:t>
      </w:r>
      <w:proofErr w:type="spellStart"/>
      <w:r w:rsidRPr="00E97F61">
        <w:rPr>
          <w:sz w:val="26"/>
          <w:szCs w:val="26"/>
        </w:rPr>
        <w:t>паразитологическим</w:t>
      </w:r>
      <w:proofErr w:type="spellEnd"/>
      <w:r w:rsidRPr="00E97F61">
        <w:rPr>
          <w:sz w:val="26"/>
          <w:szCs w:val="26"/>
        </w:rPr>
        <w:t xml:space="preserve"> показателям.</w:t>
      </w:r>
    </w:p>
    <w:p w14:paraId="55371EB3" w14:textId="77777777" w:rsidR="00D15FDD" w:rsidRPr="001F757E" w:rsidRDefault="00FE074C" w:rsidP="00FE074C">
      <w:pPr>
        <w:pStyle w:val="30"/>
        <w:suppressAutoHyphens/>
        <w:ind w:hanging="12"/>
        <w:jc w:val="center"/>
        <w:rPr>
          <w:sz w:val="26"/>
          <w:szCs w:val="26"/>
          <w:lang w:val="ru-RU"/>
        </w:rPr>
      </w:pPr>
      <w:bookmarkStart w:id="117" w:name="bookmark2"/>
      <w:bookmarkStart w:id="118" w:name="_Toc84523151"/>
      <w:r w:rsidRPr="008673BB">
        <w:rPr>
          <w:sz w:val="26"/>
          <w:szCs w:val="26"/>
        </w:rPr>
        <w:lastRenderedPageBreak/>
        <w:t>II</w:t>
      </w:r>
      <w:r w:rsidRPr="00164221">
        <w:rPr>
          <w:sz w:val="26"/>
          <w:szCs w:val="26"/>
          <w:lang w:val="ru-RU"/>
        </w:rPr>
        <w:t>.</w:t>
      </w:r>
      <w:r w:rsidRPr="00164221">
        <w:rPr>
          <w:sz w:val="26"/>
          <w:szCs w:val="26"/>
        </w:rPr>
        <w:t>V</w:t>
      </w:r>
      <w:r>
        <w:rPr>
          <w:sz w:val="26"/>
          <w:szCs w:val="26"/>
        </w:rPr>
        <w:t>I</w:t>
      </w:r>
      <w:r>
        <w:rPr>
          <w:sz w:val="26"/>
          <w:szCs w:val="26"/>
          <w:lang w:val="ru-RU"/>
        </w:rPr>
        <w:t>.</w:t>
      </w:r>
      <w:r w:rsidRPr="001F757E">
        <w:rPr>
          <w:sz w:val="26"/>
          <w:szCs w:val="26"/>
          <w:lang w:val="ru-RU"/>
        </w:rPr>
        <w:t xml:space="preserve">2 </w:t>
      </w:r>
      <w:r w:rsidR="00D15FDD" w:rsidRPr="001F757E">
        <w:rPr>
          <w:sz w:val="26"/>
          <w:szCs w:val="26"/>
          <w:lang w:val="ru-RU"/>
        </w:rPr>
        <w:t>Канализация.</w:t>
      </w:r>
      <w:bookmarkEnd w:id="117"/>
      <w:bookmarkEnd w:id="118"/>
    </w:p>
    <w:p w14:paraId="3EA1AA2B" w14:textId="77777777" w:rsidR="00D15FDD" w:rsidRPr="00E97F61" w:rsidRDefault="00D15FDD" w:rsidP="00E97F61">
      <w:pPr>
        <w:pStyle w:val="a5"/>
        <w:ind w:firstLine="709"/>
        <w:rPr>
          <w:sz w:val="26"/>
          <w:szCs w:val="26"/>
        </w:rPr>
      </w:pPr>
      <w:r w:rsidRPr="00E97F61">
        <w:rPr>
          <w:sz w:val="26"/>
          <w:szCs w:val="26"/>
        </w:rPr>
        <w:t>На территории д.</w:t>
      </w:r>
      <w:r w:rsidR="009C77B9" w:rsidRPr="00E97F61">
        <w:rPr>
          <w:sz w:val="26"/>
          <w:szCs w:val="26"/>
        </w:rPr>
        <w:t xml:space="preserve"> Сугоново</w:t>
      </w:r>
      <w:r w:rsidRPr="00E97F61">
        <w:rPr>
          <w:sz w:val="26"/>
          <w:szCs w:val="26"/>
        </w:rPr>
        <w:t xml:space="preserve"> используется централ</w:t>
      </w:r>
      <w:r w:rsidR="009C77B9" w:rsidRPr="00E97F61">
        <w:rPr>
          <w:sz w:val="26"/>
          <w:szCs w:val="26"/>
        </w:rPr>
        <w:t>изованная система водоотведения</w:t>
      </w:r>
      <w:r w:rsidRPr="00E97F61">
        <w:rPr>
          <w:sz w:val="26"/>
          <w:szCs w:val="26"/>
        </w:rPr>
        <w:t>.</w:t>
      </w:r>
      <w:r w:rsidR="009C77B9" w:rsidRPr="00E97F61">
        <w:rPr>
          <w:sz w:val="26"/>
          <w:szCs w:val="26"/>
        </w:rPr>
        <w:t xml:space="preserve"> </w:t>
      </w:r>
      <w:r w:rsidRPr="00E97F61">
        <w:rPr>
          <w:sz w:val="26"/>
          <w:szCs w:val="26"/>
        </w:rPr>
        <w:t>Схема системы водоотведения отсутствует. Требуется капитальный ремонт коллектора и строительство очистных сооружений.</w:t>
      </w:r>
    </w:p>
    <w:p w14:paraId="5B0A1819" w14:textId="77777777" w:rsidR="00E97F61" w:rsidRDefault="00D15FDD" w:rsidP="00E97F61">
      <w:pPr>
        <w:pStyle w:val="a5"/>
        <w:ind w:firstLine="709"/>
        <w:rPr>
          <w:sz w:val="26"/>
          <w:szCs w:val="26"/>
        </w:rPr>
      </w:pPr>
      <w:r w:rsidRPr="00E97F61">
        <w:rPr>
          <w:sz w:val="26"/>
          <w:szCs w:val="26"/>
        </w:rPr>
        <w:t xml:space="preserve">Во многих индивидуальных жилых домах используются индивидуальные системы </w:t>
      </w:r>
      <w:proofErr w:type="spellStart"/>
      <w:r w:rsidRPr="00E97F61">
        <w:rPr>
          <w:sz w:val="26"/>
          <w:szCs w:val="26"/>
        </w:rPr>
        <w:t>канализирования</w:t>
      </w:r>
      <w:proofErr w:type="spellEnd"/>
      <w:r w:rsidRPr="00E97F61">
        <w:rPr>
          <w:sz w:val="26"/>
          <w:szCs w:val="26"/>
        </w:rPr>
        <w:t xml:space="preserve"> для приема стоков и выгребные дворовые уборные сухого типа.</w:t>
      </w:r>
    </w:p>
    <w:p w14:paraId="2D4B672D" w14:textId="77777777" w:rsidR="004211D5" w:rsidRDefault="00191E64" w:rsidP="00AE1078">
      <w:pPr>
        <w:pStyle w:val="a5"/>
        <w:ind w:firstLine="709"/>
        <w:rPr>
          <w:sz w:val="26"/>
          <w:szCs w:val="26"/>
        </w:rPr>
      </w:pPr>
      <w:r w:rsidRPr="00E97F61">
        <w:rPr>
          <w:sz w:val="26"/>
          <w:szCs w:val="26"/>
        </w:rPr>
        <w:t xml:space="preserve">Отсутствие современной целостной системы закрытой дождевой сети ухудшает прочность дорожных одежд, вызывает подтопление подвалов, инженерных сетей и загрязнение чистых водоносных горизонтов при проникновении загрязненных поверхностных вод в почву. </w:t>
      </w:r>
    </w:p>
    <w:p w14:paraId="40C1F8FF" w14:textId="77777777" w:rsidR="00AE1078" w:rsidRPr="00AE1078" w:rsidRDefault="00AE1078" w:rsidP="00AE1078">
      <w:pPr>
        <w:pStyle w:val="a5"/>
        <w:ind w:firstLine="709"/>
        <w:rPr>
          <w:sz w:val="26"/>
          <w:szCs w:val="26"/>
          <w:highlight w:val="cyan"/>
        </w:rPr>
      </w:pPr>
    </w:p>
    <w:p w14:paraId="6C7A2BB2" w14:textId="77777777" w:rsidR="00AA2854" w:rsidRPr="00966D99" w:rsidRDefault="000378C9" w:rsidP="00AA2854">
      <w:pPr>
        <w:pStyle w:val="30"/>
        <w:jc w:val="center"/>
        <w:rPr>
          <w:sz w:val="24"/>
          <w:lang w:val="ru-RU"/>
        </w:rPr>
      </w:pPr>
      <w:bookmarkStart w:id="119" w:name="_Toc285445191"/>
      <w:bookmarkStart w:id="120" w:name="_Toc359410702"/>
      <w:bookmarkStart w:id="121" w:name="_Toc84523152"/>
      <w:r w:rsidRPr="00680D7A">
        <w:rPr>
          <w:sz w:val="26"/>
          <w:szCs w:val="26"/>
        </w:rPr>
        <w:t>II</w:t>
      </w:r>
      <w:r w:rsidRPr="00680D7A">
        <w:rPr>
          <w:sz w:val="26"/>
          <w:szCs w:val="26"/>
          <w:lang w:val="ru-RU"/>
        </w:rPr>
        <w:t>.</w:t>
      </w:r>
      <w:r w:rsidRPr="00680D7A">
        <w:rPr>
          <w:sz w:val="26"/>
          <w:szCs w:val="26"/>
        </w:rPr>
        <w:t>VI</w:t>
      </w:r>
      <w:r w:rsidRPr="00680D7A">
        <w:rPr>
          <w:sz w:val="26"/>
          <w:szCs w:val="26"/>
          <w:lang w:val="ru-RU"/>
        </w:rPr>
        <w:t>.</w:t>
      </w:r>
      <w:r w:rsidR="00FE074C" w:rsidRPr="00FE074C">
        <w:rPr>
          <w:sz w:val="26"/>
          <w:szCs w:val="26"/>
          <w:lang w:val="ru-RU"/>
        </w:rPr>
        <w:t xml:space="preserve">3 </w:t>
      </w:r>
      <w:r w:rsidR="00AA2854" w:rsidRPr="00966D99">
        <w:rPr>
          <w:sz w:val="24"/>
          <w:lang w:val="ru-RU"/>
        </w:rPr>
        <w:t>Газоснабжение и теплоснабжение</w:t>
      </w:r>
      <w:bookmarkEnd w:id="119"/>
      <w:bookmarkEnd w:id="120"/>
      <w:bookmarkEnd w:id="121"/>
    </w:p>
    <w:p w14:paraId="25EB3C6F" w14:textId="77777777" w:rsidR="00D15FDD" w:rsidRPr="00FE074C" w:rsidRDefault="00D15FDD" w:rsidP="00EF65A2">
      <w:pPr>
        <w:pStyle w:val="62"/>
        <w:shd w:val="clear" w:color="auto" w:fill="auto"/>
        <w:spacing w:before="0" w:after="0" w:line="360" w:lineRule="auto"/>
        <w:ind w:firstLine="709"/>
        <w:rPr>
          <w:rFonts w:ascii="Times New Roman" w:hAnsi="Times New Roman"/>
          <w:sz w:val="26"/>
          <w:szCs w:val="26"/>
        </w:rPr>
      </w:pPr>
      <w:r w:rsidRPr="00FE074C">
        <w:rPr>
          <w:rFonts w:ascii="Times New Roman" w:hAnsi="Times New Roman"/>
          <w:sz w:val="26"/>
          <w:szCs w:val="26"/>
        </w:rPr>
        <w:t xml:space="preserve">Газоснабжение потребителей деревни </w:t>
      </w:r>
      <w:r w:rsidR="0011334B" w:rsidRPr="00FE074C">
        <w:rPr>
          <w:rFonts w:ascii="Times New Roman" w:hAnsi="Times New Roman"/>
          <w:sz w:val="26"/>
          <w:szCs w:val="26"/>
        </w:rPr>
        <w:t>Сугоново</w:t>
      </w:r>
      <w:r w:rsidRPr="00FE074C">
        <w:rPr>
          <w:rFonts w:ascii="Times New Roman" w:hAnsi="Times New Roman"/>
          <w:sz w:val="26"/>
          <w:szCs w:val="26"/>
        </w:rPr>
        <w:t xml:space="preserve"> осуществляется от ГРС Борисово Тульской области. ГРС Борисово получает газ от магистрального газопровода Острогожск-</w:t>
      </w:r>
      <w:proofErr w:type="spellStart"/>
      <w:r w:rsidRPr="00FE074C">
        <w:rPr>
          <w:rFonts w:ascii="Times New Roman" w:hAnsi="Times New Roman"/>
          <w:sz w:val="26"/>
          <w:szCs w:val="26"/>
        </w:rPr>
        <w:t>Белоусово</w:t>
      </w:r>
      <w:proofErr w:type="spellEnd"/>
      <w:r w:rsidRPr="00FE074C">
        <w:rPr>
          <w:rFonts w:ascii="Times New Roman" w:hAnsi="Times New Roman"/>
          <w:sz w:val="26"/>
          <w:szCs w:val="26"/>
        </w:rPr>
        <w:t xml:space="preserve">. Отвод от магистрального газопровода введен в эксплуатацию поэтапно: в 1999 году, 2000 году и 2005 году. Газоснабжение сложившейся застройки населенного пункта осуществляется от существующего ГРП высокого давления протяженностью </w:t>
      </w:r>
      <w:smartTag w:uri="urn:schemas-microsoft-com:office:smarttags" w:element="metricconverter">
        <w:smartTagPr>
          <w:attr w:name="ProductID" w:val="1 км"/>
        </w:smartTagPr>
        <w:r w:rsidRPr="00FE074C">
          <w:rPr>
            <w:rFonts w:ascii="Times New Roman" w:hAnsi="Times New Roman"/>
            <w:sz w:val="26"/>
            <w:szCs w:val="26"/>
          </w:rPr>
          <w:t>1 км</w:t>
        </w:r>
      </w:smartTag>
      <w:r w:rsidRPr="00FE074C">
        <w:rPr>
          <w:rFonts w:ascii="Times New Roman" w:hAnsi="Times New Roman"/>
          <w:sz w:val="26"/>
          <w:szCs w:val="26"/>
        </w:rPr>
        <w:t xml:space="preserve"> - давление на выходе 12 кгс/см</w:t>
      </w:r>
      <w:r w:rsidRPr="00FE074C">
        <w:rPr>
          <w:rFonts w:ascii="Times New Roman" w:hAnsi="Times New Roman"/>
          <w:sz w:val="26"/>
          <w:szCs w:val="26"/>
          <w:vertAlign w:val="superscript"/>
        </w:rPr>
        <w:t xml:space="preserve">2 </w:t>
      </w:r>
      <w:r w:rsidRPr="00FE074C">
        <w:rPr>
          <w:rFonts w:ascii="Times New Roman" w:hAnsi="Times New Roman"/>
          <w:sz w:val="26"/>
          <w:szCs w:val="26"/>
        </w:rPr>
        <w:t>(параметры газа редуцируются до параметров среднего давления) и от существующих ГРШП среднего давления (параметры газа редуцируются до параметров низкого давления), газопроводами низкого давления газ подается потребителям. Система газопровода населенного пункта трехступенчатая: газопроводами высокого, среднего и низкого давления.</w:t>
      </w:r>
    </w:p>
    <w:p w14:paraId="4C7A3009" w14:textId="77777777" w:rsidR="00D15FDD" w:rsidRPr="00FE074C" w:rsidRDefault="00D15FDD" w:rsidP="00EF65A2">
      <w:pPr>
        <w:pStyle w:val="a5"/>
        <w:ind w:firstLine="709"/>
        <w:rPr>
          <w:sz w:val="26"/>
          <w:szCs w:val="26"/>
        </w:rPr>
      </w:pPr>
      <w:r w:rsidRPr="00FE074C">
        <w:rPr>
          <w:sz w:val="26"/>
          <w:szCs w:val="26"/>
        </w:rPr>
        <w:t xml:space="preserve">Общая протяженность газопровода </w:t>
      </w:r>
      <w:smartTag w:uri="urn:schemas-microsoft-com:office:smarttags" w:element="metricconverter">
        <w:smartTagPr>
          <w:attr w:name="ProductID" w:val="3,4 км"/>
        </w:smartTagPr>
        <w:r w:rsidRPr="00FE074C">
          <w:rPr>
            <w:sz w:val="26"/>
            <w:szCs w:val="26"/>
          </w:rPr>
          <w:t>3,4 км</w:t>
        </w:r>
      </w:smartTag>
      <w:r w:rsidRPr="00FE074C">
        <w:rPr>
          <w:sz w:val="26"/>
          <w:szCs w:val="26"/>
        </w:rPr>
        <w:t>. Данный газопровод расположен с южной стороны от поселка Октябрьский.</w:t>
      </w:r>
    </w:p>
    <w:p w14:paraId="0691AE94" w14:textId="77777777" w:rsidR="00D15FDD" w:rsidRPr="00FE074C" w:rsidRDefault="00D15FDD" w:rsidP="00EF65A2">
      <w:pPr>
        <w:pStyle w:val="a5"/>
        <w:ind w:firstLine="709"/>
        <w:rPr>
          <w:sz w:val="26"/>
          <w:szCs w:val="26"/>
        </w:rPr>
      </w:pPr>
      <w:r w:rsidRPr="00FE074C">
        <w:rPr>
          <w:sz w:val="26"/>
          <w:szCs w:val="26"/>
        </w:rPr>
        <w:t>Направления использования газа:</w:t>
      </w:r>
    </w:p>
    <w:p w14:paraId="1DE3070F" w14:textId="77777777" w:rsidR="00D15FDD" w:rsidRPr="00FE074C" w:rsidRDefault="00D15FDD" w:rsidP="00EF65A2">
      <w:pPr>
        <w:pStyle w:val="a5"/>
        <w:ind w:firstLine="709"/>
        <w:rPr>
          <w:sz w:val="26"/>
          <w:szCs w:val="26"/>
        </w:rPr>
      </w:pPr>
      <w:r w:rsidRPr="00FE074C">
        <w:rPr>
          <w:sz w:val="26"/>
          <w:szCs w:val="26"/>
        </w:rPr>
        <w:t>-отопление и горячее водоснабжение жилых и общественных зданий;</w:t>
      </w:r>
    </w:p>
    <w:p w14:paraId="29929322" w14:textId="77777777" w:rsidR="00D15FDD" w:rsidRPr="00FE074C" w:rsidRDefault="00D15FDD" w:rsidP="00EF65A2">
      <w:pPr>
        <w:pStyle w:val="a5"/>
        <w:ind w:firstLine="709"/>
        <w:rPr>
          <w:sz w:val="26"/>
          <w:szCs w:val="26"/>
        </w:rPr>
      </w:pPr>
      <w:r w:rsidRPr="00FE074C">
        <w:rPr>
          <w:sz w:val="26"/>
          <w:szCs w:val="26"/>
        </w:rPr>
        <w:t>-хозяйственно-бытовые нужды населения (приготовление пищи и горячей воды.</w:t>
      </w:r>
    </w:p>
    <w:p w14:paraId="77233A2B" w14:textId="77777777" w:rsidR="00D15FDD" w:rsidRPr="00FE074C" w:rsidRDefault="00D15FDD" w:rsidP="00FE074C">
      <w:pPr>
        <w:pStyle w:val="a5"/>
        <w:ind w:firstLine="709"/>
        <w:rPr>
          <w:b/>
          <w:sz w:val="26"/>
          <w:szCs w:val="26"/>
        </w:rPr>
      </w:pPr>
      <w:r w:rsidRPr="00FE074C">
        <w:rPr>
          <w:b/>
          <w:sz w:val="26"/>
          <w:szCs w:val="26"/>
          <w:lang w:val="en-US"/>
        </w:rPr>
        <w:t>T</w:t>
      </w:r>
      <w:proofErr w:type="spellStart"/>
      <w:r w:rsidRPr="00FE074C">
        <w:rPr>
          <w:b/>
          <w:sz w:val="26"/>
          <w:szCs w:val="26"/>
        </w:rPr>
        <w:t>еплоснабжение</w:t>
      </w:r>
      <w:proofErr w:type="spellEnd"/>
    </w:p>
    <w:p w14:paraId="1D7B7404" w14:textId="77777777" w:rsidR="00D15FDD" w:rsidRPr="00FE074C" w:rsidRDefault="00D15FDD" w:rsidP="00FE074C">
      <w:pPr>
        <w:spacing w:line="360" w:lineRule="auto"/>
        <w:ind w:firstLine="709"/>
        <w:jc w:val="both"/>
        <w:rPr>
          <w:sz w:val="26"/>
          <w:szCs w:val="26"/>
        </w:rPr>
      </w:pPr>
      <w:r w:rsidRPr="00FE074C">
        <w:rPr>
          <w:sz w:val="26"/>
          <w:szCs w:val="26"/>
        </w:rPr>
        <w:lastRenderedPageBreak/>
        <w:t xml:space="preserve">Теплоснабжение жилой и общественной застройки на территории сельского поселения «Деревня </w:t>
      </w:r>
      <w:r w:rsidR="0011334B" w:rsidRPr="00FE074C">
        <w:rPr>
          <w:sz w:val="26"/>
          <w:szCs w:val="26"/>
        </w:rPr>
        <w:t>Сугоново</w:t>
      </w:r>
      <w:r w:rsidRPr="00FE074C">
        <w:rPr>
          <w:sz w:val="26"/>
          <w:szCs w:val="26"/>
        </w:rPr>
        <w:t xml:space="preserve">» осуществляется по индивидуальной схеме. Индивидуальная жилая застройка и большая часть мелких общественных и коммунально-бытовых потребителей оборудованы автономными газовыми </w:t>
      </w:r>
      <w:proofErr w:type="spellStart"/>
      <w:r w:rsidRPr="00FE074C">
        <w:rPr>
          <w:sz w:val="26"/>
          <w:szCs w:val="26"/>
        </w:rPr>
        <w:t>теплогенераторами</w:t>
      </w:r>
      <w:proofErr w:type="spellEnd"/>
      <w:r w:rsidRPr="00FE074C">
        <w:rPr>
          <w:sz w:val="26"/>
          <w:szCs w:val="26"/>
        </w:rPr>
        <w:t xml:space="preserve">, </w:t>
      </w:r>
      <w:proofErr w:type="spellStart"/>
      <w:r w:rsidRPr="00FE074C">
        <w:rPr>
          <w:sz w:val="26"/>
          <w:szCs w:val="26"/>
        </w:rPr>
        <w:t>негазифицированная</w:t>
      </w:r>
      <w:proofErr w:type="spellEnd"/>
      <w:r w:rsidRPr="00FE074C">
        <w:rPr>
          <w:sz w:val="26"/>
          <w:szCs w:val="26"/>
        </w:rPr>
        <w:t xml:space="preserve"> застройка – печами на твердом топливе. Для горячего водоснабжения указанных потребителей используются проточные газовые водонагреватели, двухконтурные отопительные котлы и электрические водонагреватели.</w:t>
      </w:r>
    </w:p>
    <w:p w14:paraId="241E829D" w14:textId="77777777" w:rsidR="00D15FDD" w:rsidRPr="00FE074C" w:rsidRDefault="00D15FDD" w:rsidP="00FE074C">
      <w:pPr>
        <w:spacing w:line="360" w:lineRule="auto"/>
        <w:ind w:firstLine="709"/>
        <w:jc w:val="both"/>
        <w:rPr>
          <w:sz w:val="26"/>
          <w:szCs w:val="26"/>
        </w:rPr>
      </w:pPr>
      <w:r w:rsidRPr="00FE074C">
        <w:rPr>
          <w:sz w:val="26"/>
          <w:szCs w:val="26"/>
        </w:rPr>
        <w:t>Многоквартирный жилой фонд переведен на индивидуальное газовое отопление. Здания, в котором располагаются: МОУ «</w:t>
      </w:r>
      <w:proofErr w:type="spellStart"/>
      <w:r w:rsidR="009C77B9" w:rsidRPr="00FE074C">
        <w:rPr>
          <w:sz w:val="26"/>
          <w:szCs w:val="26"/>
        </w:rPr>
        <w:t>Сугоновская</w:t>
      </w:r>
      <w:proofErr w:type="spellEnd"/>
      <w:r w:rsidRPr="00FE074C">
        <w:rPr>
          <w:sz w:val="26"/>
          <w:szCs w:val="26"/>
        </w:rPr>
        <w:t xml:space="preserve"> начальная школа», МДОУ «Детский сад «</w:t>
      </w:r>
      <w:proofErr w:type="spellStart"/>
      <w:r w:rsidR="009C77B9" w:rsidRPr="00FE074C">
        <w:rPr>
          <w:sz w:val="26"/>
          <w:szCs w:val="26"/>
        </w:rPr>
        <w:t>Сугоновский</w:t>
      </w:r>
      <w:proofErr w:type="spellEnd"/>
      <w:r w:rsidRPr="00FE074C">
        <w:rPr>
          <w:sz w:val="26"/>
          <w:szCs w:val="26"/>
        </w:rPr>
        <w:t xml:space="preserve">»», администрация сельского поселения «Деревня </w:t>
      </w:r>
      <w:r w:rsidR="009C77B9" w:rsidRPr="00FE074C">
        <w:rPr>
          <w:sz w:val="26"/>
          <w:szCs w:val="26"/>
        </w:rPr>
        <w:t>Сугоново</w:t>
      </w:r>
      <w:r w:rsidRPr="00FE074C">
        <w:rPr>
          <w:sz w:val="26"/>
          <w:szCs w:val="26"/>
        </w:rPr>
        <w:t xml:space="preserve">», </w:t>
      </w:r>
      <w:proofErr w:type="spellStart"/>
      <w:r w:rsidR="009C77B9" w:rsidRPr="00FE074C">
        <w:rPr>
          <w:sz w:val="26"/>
          <w:szCs w:val="26"/>
        </w:rPr>
        <w:t>Сугоновская</w:t>
      </w:r>
      <w:proofErr w:type="spellEnd"/>
      <w:r w:rsidRPr="00FE074C">
        <w:rPr>
          <w:sz w:val="26"/>
          <w:szCs w:val="26"/>
        </w:rPr>
        <w:t xml:space="preserve"> библиотека и </w:t>
      </w:r>
      <w:proofErr w:type="spellStart"/>
      <w:r w:rsidR="009C77B9" w:rsidRPr="00FE074C">
        <w:rPr>
          <w:sz w:val="26"/>
          <w:szCs w:val="26"/>
        </w:rPr>
        <w:t>Сугоновский</w:t>
      </w:r>
      <w:proofErr w:type="spellEnd"/>
      <w:r w:rsidRPr="00FE074C">
        <w:rPr>
          <w:sz w:val="26"/>
          <w:szCs w:val="26"/>
        </w:rPr>
        <w:t xml:space="preserve"> ФАП теплоснабжение осуществляется от </w:t>
      </w:r>
      <w:r w:rsidR="009C77B9" w:rsidRPr="00FE074C">
        <w:rPr>
          <w:sz w:val="26"/>
          <w:szCs w:val="26"/>
        </w:rPr>
        <w:t>газового</w:t>
      </w:r>
      <w:r w:rsidRPr="00FE074C">
        <w:rPr>
          <w:sz w:val="26"/>
          <w:szCs w:val="26"/>
        </w:rPr>
        <w:t xml:space="preserve"> котла. </w:t>
      </w:r>
    </w:p>
    <w:p w14:paraId="41858D9D" w14:textId="77777777" w:rsidR="00322572" w:rsidRDefault="00322572" w:rsidP="00322572">
      <w:pPr>
        <w:pStyle w:val="af5"/>
        <w:jc w:val="center"/>
        <w:rPr>
          <w:b/>
          <w:bCs/>
          <w:sz w:val="26"/>
          <w:szCs w:val="26"/>
        </w:rPr>
      </w:pPr>
      <w:r>
        <w:rPr>
          <w:b/>
          <w:bCs/>
          <w:sz w:val="26"/>
          <w:szCs w:val="26"/>
        </w:rPr>
        <w:t>Сведения о котельных по поселению.</w:t>
      </w:r>
    </w:p>
    <w:p w14:paraId="3B968BF0" w14:textId="77777777" w:rsidR="00EF65A2" w:rsidRPr="00EF65A2" w:rsidRDefault="00EF65A2" w:rsidP="00EF65A2">
      <w:pPr>
        <w:pStyle w:val="a5"/>
        <w:spacing w:after="176"/>
        <w:ind w:left="-900" w:right="23" w:firstLine="900"/>
        <w:jc w:val="right"/>
        <w:rPr>
          <w:i/>
        </w:rPr>
      </w:pPr>
      <w:r w:rsidRPr="00EF65A2">
        <w:rPr>
          <w:i/>
        </w:rPr>
        <w:t xml:space="preserve">Таблица </w:t>
      </w:r>
      <w:r>
        <w:rPr>
          <w:i/>
        </w:rPr>
        <w:t>20</w:t>
      </w:r>
    </w:p>
    <w:tbl>
      <w:tblPr>
        <w:tblW w:w="9923" w:type="dxa"/>
        <w:tblInd w:w="-743" w:type="dxa"/>
        <w:tblLayout w:type="fixed"/>
        <w:tblCellMar>
          <w:left w:w="0" w:type="dxa"/>
          <w:right w:w="0" w:type="dxa"/>
        </w:tblCellMar>
        <w:tblLook w:val="0000" w:firstRow="0" w:lastRow="0" w:firstColumn="0" w:lastColumn="0" w:noHBand="0" w:noVBand="0"/>
      </w:tblPr>
      <w:tblGrid>
        <w:gridCol w:w="851"/>
        <w:gridCol w:w="2359"/>
        <w:gridCol w:w="1729"/>
        <w:gridCol w:w="4984"/>
      </w:tblGrid>
      <w:tr w:rsidR="009C77B9" w14:paraId="5EDA7264" w14:textId="77777777" w:rsidTr="000378C9">
        <w:trPr>
          <w:trHeight w:val="443"/>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83501B" w14:textId="77777777" w:rsidR="009C77B9" w:rsidRPr="009C77B9" w:rsidRDefault="009C77B9" w:rsidP="00AE1078">
            <w:pPr>
              <w:pStyle w:val="af5"/>
              <w:spacing w:before="0" w:beforeAutospacing="0" w:after="0" w:afterAutospacing="0"/>
              <w:jc w:val="both"/>
              <w:rPr>
                <w:sz w:val="20"/>
                <w:szCs w:val="20"/>
              </w:rPr>
            </w:pPr>
            <w:r w:rsidRPr="009C77B9">
              <w:rPr>
                <w:sz w:val="20"/>
                <w:szCs w:val="20"/>
              </w:rPr>
              <w:t>№</w:t>
            </w:r>
          </w:p>
          <w:p w14:paraId="5DA4CE16" w14:textId="77777777" w:rsidR="009C77B9" w:rsidRPr="009C77B9" w:rsidRDefault="009C77B9" w:rsidP="00AE1078">
            <w:pPr>
              <w:pStyle w:val="af5"/>
              <w:spacing w:before="0" w:beforeAutospacing="0" w:after="0" w:afterAutospacing="0"/>
              <w:jc w:val="both"/>
              <w:rPr>
                <w:sz w:val="20"/>
                <w:szCs w:val="20"/>
              </w:rPr>
            </w:pPr>
            <w:r w:rsidRPr="009C77B9">
              <w:rPr>
                <w:sz w:val="20"/>
                <w:szCs w:val="20"/>
              </w:rPr>
              <w:t>п/п</w:t>
            </w:r>
          </w:p>
        </w:tc>
        <w:tc>
          <w:tcPr>
            <w:tcW w:w="23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82F743" w14:textId="77777777" w:rsidR="009C77B9" w:rsidRPr="009C77B9" w:rsidRDefault="009C77B9" w:rsidP="00AE1078">
            <w:pPr>
              <w:pStyle w:val="af5"/>
              <w:spacing w:before="0" w:beforeAutospacing="0" w:after="0" w:afterAutospacing="0"/>
              <w:jc w:val="both"/>
              <w:rPr>
                <w:sz w:val="20"/>
                <w:szCs w:val="20"/>
              </w:rPr>
            </w:pPr>
            <w:r w:rsidRPr="009C77B9">
              <w:rPr>
                <w:sz w:val="20"/>
                <w:szCs w:val="20"/>
              </w:rPr>
              <w:t>Наименование объекта</w:t>
            </w:r>
          </w:p>
        </w:tc>
        <w:tc>
          <w:tcPr>
            <w:tcW w:w="17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5493F1" w14:textId="77777777" w:rsidR="009C77B9" w:rsidRPr="009C77B9" w:rsidRDefault="009C77B9" w:rsidP="00AE1078">
            <w:pPr>
              <w:pStyle w:val="af5"/>
              <w:spacing w:before="0" w:beforeAutospacing="0" w:after="0" w:afterAutospacing="0"/>
              <w:jc w:val="both"/>
              <w:rPr>
                <w:sz w:val="20"/>
                <w:szCs w:val="20"/>
              </w:rPr>
            </w:pPr>
            <w:r w:rsidRPr="009C77B9">
              <w:rPr>
                <w:sz w:val="20"/>
                <w:szCs w:val="20"/>
              </w:rPr>
              <w:t>Адрес</w:t>
            </w:r>
          </w:p>
        </w:tc>
        <w:tc>
          <w:tcPr>
            <w:tcW w:w="4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BC4CC7" w14:textId="77777777" w:rsidR="009C77B9" w:rsidRPr="009C77B9" w:rsidRDefault="009C77B9" w:rsidP="00AE1078">
            <w:pPr>
              <w:pStyle w:val="af5"/>
              <w:spacing w:before="0" w:beforeAutospacing="0" w:after="0" w:afterAutospacing="0"/>
              <w:jc w:val="both"/>
              <w:rPr>
                <w:sz w:val="20"/>
                <w:szCs w:val="20"/>
              </w:rPr>
            </w:pPr>
            <w:r w:rsidRPr="009C77B9">
              <w:rPr>
                <w:sz w:val="20"/>
                <w:szCs w:val="20"/>
              </w:rPr>
              <w:t>Газоиспользующее оборудование</w:t>
            </w:r>
          </w:p>
        </w:tc>
      </w:tr>
      <w:tr w:rsidR="009C77B9" w14:paraId="4486D180" w14:textId="77777777" w:rsidTr="000378C9">
        <w:trPr>
          <w:trHeight w:val="1877"/>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634928" w14:textId="77777777" w:rsidR="009C77B9" w:rsidRPr="009C77B9" w:rsidRDefault="009C77B9" w:rsidP="00AE1078">
            <w:pPr>
              <w:pStyle w:val="af5"/>
              <w:spacing w:before="0" w:beforeAutospacing="0" w:after="0" w:afterAutospacing="0"/>
              <w:jc w:val="both"/>
              <w:rPr>
                <w:sz w:val="20"/>
                <w:szCs w:val="20"/>
              </w:rPr>
            </w:pPr>
            <w:r w:rsidRPr="009C77B9">
              <w:rPr>
                <w:sz w:val="20"/>
                <w:szCs w:val="20"/>
              </w:rPr>
              <w:t>1.</w:t>
            </w:r>
          </w:p>
        </w:tc>
        <w:tc>
          <w:tcPr>
            <w:tcW w:w="2359" w:type="dxa"/>
            <w:tcBorders>
              <w:top w:val="nil"/>
              <w:left w:val="nil"/>
              <w:bottom w:val="single" w:sz="8" w:space="0" w:color="auto"/>
              <w:right w:val="single" w:sz="8" w:space="0" w:color="auto"/>
            </w:tcBorders>
            <w:tcMar>
              <w:top w:w="0" w:type="dxa"/>
              <w:left w:w="108" w:type="dxa"/>
              <w:bottom w:w="0" w:type="dxa"/>
              <w:right w:w="108" w:type="dxa"/>
            </w:tcMar>
          </w:tcPr>
          <w:p w14:paraId="64FA73C6" w14:textId="77777777" w:rsidR="009C77B9" w:rsidRPr="009C77B9" w:rsidRDefault="009C77B9" w:rsidP="00AE1078">
            <w:pPr>
              <w:pStyle w:val="af5"/>
              <w:spacing w:before="0" w:beforeAutospacing="0" w:after="0" w:afterAutospacing="0"/>
              <w:jc w:val="both"/>
              <w:rPr>
                <w:sz w:val="20"/>
                <w:szCs w:val="20"/>
              </w:rPr>
            </w:pPr>
            <w:r w:rsidRPr="009C77B9">
              <w:rPr>
                <w:sz w:val="20"/>
                <w:szCs w:val="20"/>
              </w:rPr>
              <w:t>Котельная МОУ «</w:t>
            </w:r>
            <w:proofErr w:type="spellStart"/>
            <w:r w:rsidRPr="009C77B9">
              <w:rPr>
                <w:sz w:val="20"/>
                <w:szCs w:val="20"/>
              </w:rPr>
              <w:t>Сугоновская</w:t>
            </w:r>
            <w:proofErr w:type="spellEnd"/>
            <w:r w:rsidRPr="009C77B9">
              <w:rPr>
                <w:sz w:val="20"/>
                <w:szCs w:val="20"/>
              </w:rPr>
              <w:t xml:space="preserve"> средняя общеобразовательная школа» </w:t>
            </w:r>
          </w:p>
          <w:p w14:paraId="773850A9" w14:textId="77777777" w:rsidR="009C77B9" w:rsidRPr="009C77B9" w:rsidRDefault="009C77B9" w:rsidP="00AE1078">
            <w:pPr>
              <w:pStyle w:val="af5"/>
              <w:spacing w:before="0" w:beforeAutospacing="0" w:after="0" w:afterAutospacing="0"/>
              <w:jc w:val="both"/>
              <w:rPr>
                <w:sz w:val="20"/>
                <w:szCs w:val="20"/>
              </w:rPr>
            </w:pPr>
            <w:r w:rsidRPr="009C77B9">
              <w:rPr>
                <w:sz w:val="20"/>
                <w:szCs w:val="20"/>
              </w:rPr>
              <w:t> </w:t>
            </w:r>
          </w:p>
        </w:tc>
        <w:tc>
          <w:tcPr>
            <w:tcW w:w="1729" w:type="dxa"/>
            <w:tcBorders>
              <w:top w:val="nil"/>
              <w:left w:val="nil"/>
              <w:bottom w:val="single" w:sz="8" w:space="0" w:color="auto"/>
              <w:right w:val="single" w:sz="8" w:space="0" w:color="auto"/>
            </w:tcBorders>
            <w:tcMar>
              <w:top w:w="0" w:type="dxa"/>
              <w:left w:w="108" w:type="dxa"/>
              <w:bottom w:w="0" w:type="dxa"/>
              <w:right w:w="108" w:type="dxa"/>
            </w:tcMar>
          </w:tcPr>
          <w:p w14:paraId="467B6C83" w14:textId="77777777" w:rsidR="009C77B9" w:rsidRPr="009C77B9" w:rsidRDefault="009C77B9" w:rsidP="00AE1078">
            <w:pPr>
              <w:pStyle w:val="af5"/>
              <w:spacing w:before="0" w:beforeAutospacing="0" w:after="0" w:afterAutospacing="0"/>
              <w:jc w:val="both"/>
              <w:rPr>
                <w:sz w:val="20"/>
                <w:szCs w:val="20"/>
              </w:rPr>
            </w:pPr>
            <w:r w:rsidRPr="009C77B9">
              <w:rPr>
                <w:sz w:val="20"/>
                <w:szCs w:val="20"/>
              </w:rPr>
              <w:t>д. Сугоново, д. 53.</w:t>
            </w:r>
          </w:p>
        </w:tc>
        <w:tc>
          <w:tcPr>
            <w:tcW w:w="4984" w:type="dxa"/>
            <w:tcBorders>
              <w:top w:val="nil"/>
              <w:left w:val="nil"/>
              <w:bottom w:val="single" w:sz="8" w:space="0" w:color="auto"/>
              <w:right w:val="single" w:sz="8" w:space="0" w:color="auto"/>
            </w:tcBorders>
            <w:tcMar>
              <w:top w:w="0" w:type="dxa"/>
              <w:left w:w="108" w:type="dxa"/>
              <w:bottom w:w="0" w:type="dxa"/>
              <w:right w:w="108" w:type="dxa"/>
            </w:tcMar>
          </w:tcPr>
          <w:p w14:paraId="07FEC705" w14:textId="77777777" w:rsidR="009C77B9" w:rsidRPr="009C77B9" w:rsidRDefault="009C77B9" w:rsidP="00AE1078">
            <w:pPr>
              <w:pStyle w:val="af5"/>
              <w:spacing w:before="0" w:beforeAutospacing="0" w:after="0" w:afterAutospacing="0"/>
              <w:jc w:val="both"/>
              <w:rPr>
                <w:sz w:val="20"/>
                <w:szCs w:val="20"/>
              </w:rPr>
            </w:pPr>
            <w:r w:rsidRPr="009C77B9">
              <w:rPr>
                <w:sz w:val="20"/>
                <w:szCs w:val="20"/>
              </w:rPr>
              <w:t>ЭПЗ – 100, КПД</w:t>
            </w:r>
          </w:p>
          <w:p w14:paraId="5425ADBB" w14:textId="77777777" w:rsidR="009C77B9" w:rsidRPr="009C77B9" w:rsidRDefault="009C77B9" w:rsidP="00AE1078">
            <w:pPr>
              <w:pStyle w:val="af5"/>
              <w:spacing w:before="0" w:beforeAutospacing="0" w:after="0" w:afterAutospacing="0"/>
              <w:jc w:val="both"/>
              <w:rPr>
                <w:sz w:val="20"/>
                <w:szCs w:val="20"/>
              </w:rPr>
            </w:pPr>
            <w:r w:rsidRPr="009C77B9">
              <w:rPr>
                <w:sz w:val="20"/>
                <w:szCs w:val="20"/>
              </w:rPr>
              <w:t>Номинальная мощность кВт 100, КПД – 80%</w:t>
            </w:r>
          </w:p>
        </w:tc>
      </w:tr>
      <w:tr w:rsidR="009C77B9" w14:paraId="6F710CE0" w14:textId="77777777" w:rsidTr="000378C9">
        <w:trPr>
          <w:trHeight w:val="1090"/>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1FEAEE" w14:textId="77777777" w:rsidR="009C77B9" w:rsidRPr="009C77B9" w:rsidRDefault="009C77B9" w:rsidP="00AE1078">
            <w:pPr>
              <w:pStyle w:val="af5"/>
              <w:spacing w:before="0" w:beforeAutospacing="0" w:after="0" w:afterAutospacing="0"/>
              <w:jc w:val="both"/>
              <w:rPr>
                <w:sz w:val="20"/>
                <w:szCs w:val="20"/>
              </w:rPr>
            </w:pPr>
            <w:r w:rsidRPr="009C77B9">
              <w:rPr>
                <w:sz w:val="20"/>
                <w:szCs w:val="20"/>
              </w:rPr>
              <w:t>2.</w:t>
            </w:r>
          </w:p>
        </w:tc>
        <w:tc>
          <w:tcPr>
            <w:tcW w:w="2359" w:type="dxa"/>
            <w:tcBorders>
              <w:top w:val="nil"/>
              <w:left w:val="nil"/>
              <w:bottom w:val="single" w:sz="8" w:space="0" w:color="auto"/>
              <w:right w:val="single" w:sz="8" w:space="0" w:color="auto"/>
            </w:tcBorders>
            <w:tcMar>
              <w:top w:w="0" w:type="dxa"/>
              <w:left w:w="108" w:type="dxa"/>
              <w:bottom w:w="0" w:type="dxa"/>
              <w:right w:w="108" w:type="dxa"/>
            </w:tcMar>
          </w:tcPr>
          <w:p w14:paraId="7A844E40" w14:textId="77777777" w:rsidR="009C77B9" w:rsidRPr="009C77B9" w:rsidRDefault="009C77B9" w:rsidP="00AE1078">
            <w:pPr>
              <w:pStyle w:val="af5"/>
              <w:spacing w:before="0" w:beforeAutospacing="0" w:after="0" w:afterAutospacing="0"/>
              <w:jc w:val="both"/>
              <w:rPr>
                <w:sz w:val="20"/>
                <w:szCs w:val="20"/>
              </w:rPr>
            </w:pPr>
            <w:r w:rsidRPr="009C77B9">
              <w:rPr>
                <w:sz w:val="20"/>
                <w:szCs w:val="20"/>
              </w:rPr>
              <w:t>Котельная МДОУ «Детский сад «</w:t>
            </w:r>
            <w:proofErr w:type="spellStart"/>
            <w:r w:rsidRPr="009C77B9">
              <w:rPr>
                <w:sz w:val="20"/>
                <w:szCs w:val="20"/>
              </w:rPr>
              <w:t>Сугоновский</w:t>
            </w:r>
            <w:proofErr w:type="spellEnd"/>
            <w:r w:rsidRPr="009C77B9">
              <w:rPr>
                <w:sz w:val="20"/>
                <w:szCs w:val="20"/>
              </w:rPr>
              <w:t>»»</w:t>
            </w:r>
          </w:p>
          <w:p w14:paraId="40BAEA62" w14:textId="77777777" w:rsidR="009C77B9" w:rsidRPr="009C77B9" w:rsidRDefault="009C77B9" w:rsidP="00AE1078">
            <w:pPr>
              <w:pStyle w:val="af5"/>
              <w:spacing w:before="0" w:beforeAutospacing="0" w:after="0" w:afterAutospacing="0"/>
              <w:jc w:val="both"/>
              <w:rPr>
                <w:sz w:val="20"/>
                <w:szCs w:val="20"/>
              </w:rPr>
            </w:pPr>
            <w:r w:rsidRPr="009C77B9">
              <w:rPr>
                <w:sz w:val="20"/>
                <w:szCs w:val="20"/>
              </w:rPr>
              <w:t> </w:t>
            </w:r>
          </w:p>
        </w:tc>
        <w:tc>
          <w:tcPr>
            <w:tcW w:w="1729" w:type="dxa"/>
            <w:tcBorders>
              <w:top w:val="nil"/>
              <w:left w:val="nil"/>
              <w:bottom w:val="single" w:sz="8" w:space="0" w:color="auto"/>
              <w:right w:val="single" w:sz="8" w:space="0" w:color="auto"/>
            </w:tcBorders>
            <w:tcMar>
              <w:top w:w="0" w:type="dxa"/>
              <w:left w:w="108" w:type="dxa"/>
              <w:bottom w:w="0" w:type="dxa"/>
              <w:right w:w="108" w:type="dxa"/>
            </w:tcMar>
          </w:tcPr>
          <w:p w14:paraId="5DBE8931" w14:textId="77777777" w:rsidR="009C77B9" w:rsidRPr="009C77B9" w:rsidRDefault="009C77B9" w:rsidP="00AE1078">
            <w:pPr>
              <w:pStyle w:val="af5"/>
              <w:spacing w:before="0" w:beforeAutospacing="0" w:after="0" w:afterAutospacing="0"/>
              <w:jc w:val="both"/>
              <w:rPr>
                <w:sz w:val="20"/>
                <w:szCs w:val="20"/>
              </w:rPr>
            </w:pPr>
            <w:proofErr w:type="spellStart"/>
            <w:r w:rsidRPr="009C77B9">
              <w:rPr>
                <w:sz w:val="20"/>
                <w:szCs w:val="20"/>
              </w:rPr>
              <w:t>д.Сугоново</w:t>
            </w:r>
            <w:proofErr w:type="spellEnd"/>
            <w:r w:rsidRPr="009C77B9">
              <w:rPr>
                <w:sz w:val="20"/>
                <w:szCs w:val="20"/>
              </w:rPr>
              <w:t>, д.51</w:t>
            </w:r>
          </w:p>
        </w:tc>
        <w:tc>
          <w:tcPr>
            <w:tcW w:w="4984" w:type="dxa"/>
            <w:tcBorders>
              <w:top w:val="nil"/>
              <w:left w:val="nil"/>
              <w:bottom w:val="single" w:sz="8" w:space="0" w:color="auto"/>
              <w:right w:val="single" w:sz="8" w:space="0" w:color="auto"/>
            </w:tcBorders>
            <w:tcMar>
              <w:top w:w="0" w:type="dxa"/>
              <w:left w:w="108" w:type="dxa"/>
              <w:bottom w:w="0" w:type="dxa"/>
              <w:right w:w="108" w:type="dxa"/>
            </w:tcMar>
          </w:tcPr>
          <w:p w14:paraId="71A2039A" w14:textId="77777777" w:rsidR="009C77B9" w:rsidRPr="009C77B9" w:rsidRDefault="009C77B9" w:rsidP="00AE1078">
            <w:pPr>
              <w:pStyle w:val="af5"/>
              <w:spacing w:before="0" w:beforeAutospacing="0" w:after="0" w:afterAutospacing="0"/>
              <w:jc w:val="both"/>
              <w:rPr>
                <w:sz w:val="20"/>
                <w:szCs w:val="20"/>
              </w:rPr>
            </w:pPr>
            <w:r w:rsidRPr="009C77B9">
              <w:rPr>
                <w:sz w:val="20"/>
                <w:szCs w:val="20"/>
              </w:rPr>
              <w:t xml:space="preserve">Котел отопительный водогрейный стальной модели </w:t>
            </w:r>
            <w:r w:rsidRPr="009C77B9">
              <w:rPr>
                <w:b/>
                <w:bCs/>
                <w:sz w:val="20"/>
                <w:szCs w:val="20"/>
              </w:rPr>
              <w:t>ИШМА-Б 50</w:t>
            </w:r>
            <w:r w:rsidRPr="009C77B9">
              <w:rPr>
                <w:sz w:val="20"/>
                <w:szCs w:val="20"/>
              </w:rPr>
              <w:t xml:space="preserve">, </w:t>
            </w:r>
            <w:proofErr w:type="spellStart"/>
            <w:r w:rsidRPr="009C77B9">
              <w:rPr>
                <w:sz w:val="20"/>
                <w:szCs w:val="20"/>
              </w:rPr>
              <w:t>теплопроизводительность</w:t>
            </w:r>
            <w:proofErr w:type="spellEnd"/>
            <w:r w:rsidRPr="009C77B9">
              <w:rPr>
                <w:sz w:val="20"/>
                <w:szCs w:val="20"/>
              </w:rPr>
              <w:t xml:space="preserve"> котла, </w:t>
            </w:r>
            <w:r w:rsidRPr="009C77B9">
              <w:rPr>
                <w:b/>
                <w:bCs/>
                <w:sz w:val="20"/>
                <w:szCs w:val="20"/>
              </w:rPr>
              <w:t>кВт 50</w:t>
            </w:r>
            <w:r w:rsidRPr="009C77B9">
              <w:rPr>
                <w:sz w:val="20"/>
                <w:szCs w:val="20"/>
              </w:rPr>
              <w:t>, коэффициент полезного действия не менее 86%.</w:t>
            </w:r>
            <w:r w:rsidR="00AE1078">
              <w:rPr>
                <w:sz w:val="20"/>
                <w:szCs w:val="20"/>
              </w:rPr>
              <w:t>0</w:t>
            </w:r>
            <w:r w:rsidRPr="009C77B9">
              <w:rPr>
                <w:sz w:val="20"/>
                <w:szCs w:val="20"/>
              </w:rPr>
              <w:t xml:space="preserve">   </w:t>
            </w:r>
          </w:p>
        </w:tc>
      </w:tr>
      <w:tr w:rsidR="009C77B9" w14:paraId="4A4FB041" w14:textId="77777777" w:rsidTr="000378C9">
        <w:trPr>
          <w:trHeight w:val="2078"/>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07D6CC" w14:textId="77777777" w:rsidR="009C77B9" w:rsidRPr="009C77B9" w:rsidRDefault="009C77B9" w:rsidP="00AE1078">
            <w:pPr>
              <w:pStyle w:val="af5"/>
              <w:spacing w:before="0" w:beforeAutospacing="0" w:after="0" w:afterAutospacing="0"/>
              <w:jc w:val="both"/>
              <w:rPr>
                <w:sz w:val="20"/>
                <w:szCs w:val="20"/>
              </w:rPr>
            </w:pPr>
            <w:r w:rsidRPr="009C77B9">
              <w:rPr>
                <w:sz w:val="20"/>
                <w:szCs w:val="20"/>
              </w:rPr>
              <w:t>3</w:t>
            </w:r>
          </w:p>
        </w:tc>
        <w:tc>
          <w:tcPr>
            <w:tcW w:w="2359" w:type="dxa"/>
            <w:tcBorders>
              <w:top w:val="nil"/>
              <w:left w:val="nil"/>
              <w:bottom w:val="single" w:sz="8" w:space="0" w:color="auto"/>
              <w:right w:val="single" w:sz="8" w:space="0" w:color="auto"/>
            </w:tcBorders>
            <w:tcMar>
              <w:top w:w="0" w:type="dxa"/>
              <w:left w:w="108" w:type="dxa"/>
              <w:bottom w:w="0" w:type="dxa"/>
              <w:right w:w="108" w:type="dxa"/>
            </w:tcMar>
          </w:tcPr>
          <w:p w14:paraId="4AC83FD4" w14:textId="77777777" w:rsidR="009C77B9" w:rsidRPr="009C77B9" w:rsidRDefault="009C77B9" w:rsidP="00AE1078">
            <w:pPr>
              <w:pStyle w:val="af5"/>
              <w:spacing w:before="0" w:beforeAutospacing="0" w:after="0" w:afterAutospacing="0"/>
              <w:jc w:val="both"/>
              <w:rPr>
                <w:sz w:val="20"/>
                <w:szCs w:val="20"/>
              </w:rPr>
            </w:pPr>
            <w:r w:rsidRPr="009C77B9">
              <w:rPr>
                <w:sz w:val="20"/>
                <w:szCs w:val="20"/>
              </w:rPr>
              <w:t xml:space="preserve">Котельная </w:t>
            </w:r>
            <w:proofErr w:type="spellStart"/>
            <w:r w:rsidRPr="009C77B9">
              <w:rPr>
                <w:sz w:val="20"/>
                <w:szCs w:val="20"/>
              </w:rPr>
              <w:t>Сугоновского</w:t>
            </w:r>
            <w:proofErr w:type="spellEnd"/>
            <w:r w:rsidRPr="009C77B9">
              <w:rPr>
                <w:sz w:val="20"/>
                <w:szCs w:val="20"/>
              </w:rPr>
              <w:t xml:space="preserve"> сельского Дома культуры</w:t>
            </w:r>
          </w:p>
        </w:tc>
        <w:tc>
          <w:tcPr>
            <w:tcW w:w="1729" w:type="dxa"/>
            <w:tcBorders>
              <w:top w:val="nil"/>
              <w:left w:val="nil"/>
              <w:bottom w:val="single" w:sz="8" w:space="0" w:color="auto"/>
              <w:right w:val="single" w:sz="8" w:space="0" w:color="auto"/>
            </w:tcBorders>
            <w:tcMar>
              <w:top w:w="0" w:type="dxa"/>
              <w:left w:w="108" w:type="dxa"/>
              <w:bottom w:w="0" w:type="dxa"/>
              <w:right w:w="108" w:type="dxa"/>
            </w:tcMar>
          </w:tcPr>
          <w:p w14:paraId="7F457B2F" w14:textId="77777777" w:rsidR="009C77B9" w:rsidRPr="009C77B9" w:rsidRDefault="009C77B9" w:rsidP="00AE1078">
            <w:pPr>
              <w:pStyle w:val="af5"/>
              <w:spacing w:before="0" w:beforeAutospacing="0" w:after="0" w:afterAutospacing="0"/>
              <w:jc w:val="both"/>
              <w:rPr>
                <w:sz w:val="20"/>
                <w:szCs w:val="20"/>
              </w:rPr>
            </w:pPr>
            <w:r w:rsidRPr="009C77B9">
              <w:rPr>
                <w:sz w:val="20"/>
                <w:szCs w:val="20"/>
              </w:rPr>
              <w:t>д. Сугоново, д. 66.</w:t>
            </w:r>
          </w:p>
        </w:tc>
        <w:tc>
          <w:tcPr>
            <w:tcW w:w="4984" w:type="dxa"/>
            <w:tcBorders>
              <w:top w:val="nil"/>
              <w:left w:val="nil"/>
              <w:bottom w:val="single" w:sz="8" w:space="0" w:color="auto"/>
              <w:right w:val="single" w:sz="8" w:space="0" w:color="auto"/>
            </w:tcBorders>
            <w:tcMar>
              <w:top w:w="0" w:type="dxa"/>
              <w:left w:w="108" w:type="dxa"/>
              <w:bottom w:w="0" w:type="dxa"/>
              <w:right w:w="108" w:type="dxa"/>
            </w:tcMar>
          </w:tcPr>
          <w:p w14:paraId="2793ABBE" w14:textId="77777777" w:rsidR="009C77B9" w:rsidRPr="009C77B9" w:rsidRDefault="009C77B9" w:rsidP="00AE1078">
            <w:pPr>
              <w:pStyle w:val="af5"/>
              <w:spacing w:before="0" w:beforeAutospacing="0" w:after="0" w:afterAutospacing="0"/>
              <w:jc w:val="both"/>
              <w:rPr>
                <w:sz w:val="20"/>
                <w:szCs w:val="20"/>
              </w:rPr>
            </w:pPr>
            <w:r w:rsidRPr="009C77B9">
              <w:rPr>
                <w:sz w:val="20"/>
                <w:szCs w:val="20"/>
              </w:rPr>
              <w:t>1.Аппарат отопительный газовый бытовой с водяным контуром АОГВ-35-1.</w:t>
            </w:r>
          </w:p>
          <w:p w14:paraId="673060A0" w14:textId="77777777" w:rsidR="009C77B9" w:rsidRPr="009C77B9" w:rsidRDefault="009C77B9" w:rsidP="00AE1078">
            <w:pPr>
              <w:pStyle w:val="af5"/>
              <w:spacing w:before="0" w:beforeAutospacing="0" w:after="0" w:afterAutospacing="0"/>
              <w:jc w:val="both"/>
              <w:rPr>
                <w:sz w:val="20"/>
                <w:szCs w:val="20"/>
              </w:rPr>
            </w:pPr>
            <w:r w:rsidRPr="009C77B9">
              <w:rPr>
                <w:sz w:val="20"/>
                <w:szCs w:val="20"/>
              </w:rPr>
              <w:t xml:space="preserve">Номинальная тепловая мощность </w:t>
            </w:r>
            <w:r w:rsidRPr="009C77B9">
              <w:rPr>
                <w:b/>
                <w:bCs/>
                <w:sz w:val="20"/>
                <w:szCs w:val="20"/>
              </w:rPr>
              <w:t>35 кВт,</w:t>
            </w:r>
            <w:r w:rsidRPr="009C77B9">
              <w:rPr>
                <w:sz w:val="20"/>
                <w:szCs w:val="20"/>
              </w:rPr>
              <w:t xml:space="preserve"> КПД в режиме отопления по отходящим газам 90%;</w:t>
            </w:r>
          </w:p>
          <w:p w14:paraId="45F7DAB4" w14:textId="77777777" w:rsidR="009C77B9" w:rsidRPr="009C77B9" w:rsidRDefault="009C77B9" w:rsidP="00AE1078">
            <w:pPr>
              <w:pStyle w:val="af5"/>
              <w:spacing w:before="0" w:beforeAutospacing="0" w:after="0" w:afterAutospacing="0"/>
              <w:jc w:val="both"/>
              <w:rPr>
                <w:sz w:val="20"/>
                <w:szCs w:val="20"/>
              </w:rPr>
            </w:pPr>
            <w:r w:rsidRPr="009C77B9">
              <w:rPr>
                <w:sz w:val="20"/>
                <w:szCs w:val="20"/>
              </w:rPr>
              <w:t>2.Аппарат отопительный газовый бытовой с водяным контуром комбинированный АОГВК-35-1.</w:t>
            </w:r>
          </w:p>
          <w:p w14:paraId="508DF98A" w14:textId="77777777" w:rsidR="009C77B9" w:rsidRPr="009C77B9" w:rsidRDefault="009C77B9" w:rsidP="00AE1078">
            <w:pPr>
              <w:pStyle w:val="af5"/>
              <w:spacing w:before="0" w:beforeAutospacing="0" w:after="0" w:afterAutospacing="0"/>
              <w:jc w:val="both"/>
              <w:rPr>
                <w:sz w:val="20"/>
                <w:szCs w:val="20"/>
              </w:rPr>
            </w:pPr>
            <w:r w:rsidRPr="009C77B9">
              <w:rPr>
                <w:sz w:val="20"/>
                <w:szCs w:val="20"/>
              </w:rPr>
              <w:t>Номинальная тепловая мощность 35 кВт, КПД в режиме отопления по отходящим газам 90%;</w:t>
            </w:r>
          </w:p>
          <w:p w14:paraId="71AB0E47" w14:textId="77777777" w:rsidR="009C77B9" w:rsidRPr="009C77B9" w:rsidRDefault="009C77B9" w:rsidP="00AE1078">
            <w:pPr>
              <w:pStyle w:val="af5"/>
              <w:spacing w:before="0" w:beforeAutospacing="0" w:after="0" w:afterAutospacing="0"/>
              <w:jc w:val="both"/>
              <w:rPr>
                <w:sz w:val="20"/>
                <w:szCs w:val="20"/>
              </w:rPr>
            </w:pPr>
            <w:r w:rsidRPr="009C77B9">
              <w:rPr>
                <w:sz w:val="20"/>
                <w:szCs w:val="20"/>
              </w:rPr>
              <w:t> </w:t>
            </w:r>
          </w:p>
        </w:tc>
      </w:tr>
      <w:tr w:rsidR="009C77B9" w14:paraId="407F107A" w14:textId="77777777" w:rsidTr="000378C9">
        <w:trPr>
          <w:trHeight w:val="1261"/>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298E31" w14:textId="77777777" w:rsidR="009C77B9" w:rsidRPr="009C77B9" w:rsidRDefault="009C77B9" w:rsidP="00AE1078">
            <w:pPr>
              <w:pStyle w:val="af5"/>
              <w:spacing w:before="0" w:beforeAutospacing="0" w:after="0" w:afterAutospacing="0"/>
              <w:jc w:val="both"/>
              <w:rPr>
                <w:sz w:val="20"/>
                <w:szCs w:val="20"/>
              </w:rPr>
            </w:pPr>
            <w:r w:rsidRPr="009C77B9">
              <w:rPr>
                <w:sz w:val="20"/>
                <w:szCs w:val="20"/>
              </w:rPr>
              <w:t>4</w:t>
            </w:r>
          </w:p>
        </w:tc>
        <w:tc>
          <w:tcPr>
            <w:tcW w:w="2359" w:type="dxa"/>
            <w:tcBorders>
              <w:top w:val="nil"/>
              <w:left w:val="nil"/>
              <w:bottom w:val="single" w:sz="8" w:space="0" w:color="auto"/>
              <w:right w:val="single" w:sz="8" w:space="0" w:color="auto"/>
            </w:tcBorders>
            <w:tcMar>
              <w:top w:w="0" w:type="dxa"/>
              <w:left w:w="108" w:type="dxa"/>
              <w:bottom w:w="0" w:type="dxa"/>
              <w:right w:w="108" w:type="dxa"/>
            </w:tcMar>
          </w:tcPr>
          <w:p w14:paraId="4B40F32C" w14:textId="77777777" w:rsidR="009C77B9" w:rsidRPr="009C77B9" w:rsidRDefault="009C77B9" w:rsidP="00AE1078">
            <w:pPr>
              <w:pStyle w:val="af5"/>
              <w:spacing w:before="0" w:beforeAutospacing="0" w:after="0" w:afterAutospacing="0"/>
              <w:jc w:val="both"/>
              <w:rPr>
                <w:sz w:val="20"/>
                <w:szCs w:val="20"/>
              </w:rPr>
            </w:pPr>
            <w:r w:rsidRPr="009C77B9">
              <w:rPr>
                <w:sz w:val="20"/>
                <w:szCs w:val="20"/>
              </w:rPr>
              <w:t>Котельная администрации сельского поселения «Деревня Сугоново»</w:t>
            </w:r>
          </w:p>
        </w:tc>
        <w:tc>
          <w:tcPr>
            <w:tcW w:w="1729" w:type="dxa"/>
            <w:tcBorders>
              <w:top w:val="nil"/>
              <w:left w:val="nil"/>
              <w:bottom w:val="single" w:sz="8" w:space="0" w:color="auto"/>
              <w:right w:val="single" w:sz="8" w:space="0" w:color="auto"/>
            </w:tcBorders>
            <w:tcMar>
              <w:top w:w="0" w:type="dxa"/>
              <w:left w:w="108" w:type="dxa"/>
              <w:bottom w:w="0" w:type="dxa"/>
              <w:right w:w="108" w:type="dxa"/>
            </w:tcMar>
          </w:tcPr>
          <w:p w14:paraId="15BDC51D" w14:textId="77777777" w:rsidR="009C77B9" w:rsidRPr="009C77B9" w:rsidRDefault="009C77B9" w:rsidP="00AE1078">
            <w:pPr>
              <w:pStyle w:val="af5"/>
              <w:spacing w:before="0" w:beforeAutospacing="0" w:after="0" w:afterAutospacing="0"/>
              <w:jc w:val="both"/>
              <w:rPr>
                <w:sz w:val="20"/>
                <w:szCs w:val="20"/>
              </w:rPr>
            </w:pPr>
            <w:r w:rsidRPr="009C77B9">
              <w:rPr>
                <w:sz w:val="20"/>
                <w:szCs w:val="20"/>
              </w:rPr>
              <w:t>д. Сугоново, д.51.</w:t>
            </w:r>
          </w:p>
        </w:tc>
        <w:tc>
          <w:tcPr>
            <w:tcW w:w="4984" w:type="dxa"/>
            <w:tcBorders>
              <w:top w:val="nil"/>
              <w:left w:val="nil"/>
              <w:bottom w:val="single" w:sz="8" w:space="0" w:color="auto"/>
              <w:right w:val="single" w:sz="8" w:space="0" w:color="auto"/>
            </w:tcBorders>
            <w:tcMar>
              <w:top w:w="0" w:type="dxa"/>
              <w:left w:w="108" w:type="dxa"/>
              <w:bottom w:w="0" w:type="dxa"/>
              <w:right w:w="108" w:type="dxa"/>
            </w:tcMar>
          </w:tcPr>
          <w:p w14:paraId="2C3FB31E" w14:textId="77777777" w:rsidR="009C77B9" w:rsidRPr="009C77B9" w:rsidRDefault="009C77B9" w:rsidP="00AE1078">
            <w:pPr>
              <w:pStyle w:val="af5"/>
              <w:spacing w:before="0" w:beforeAutospacing="0" w:after="0" w:afterAutospacing="0"/>
              <w:jc w:val="both"/>
              <w:rPr>
                <w:sz w:val="20"/>
                <w:szCs w:val="20"/>
              </w:rPr>
            </w:pPr>
            <w:r w:rsidRPr="009C77B9">
              <w:rPr>
                <w:sz w:val="20"/>
                <w:szCs w:val="20"/>
              </w:rPr>
              <w:t>Аппарат отопительный газовый бытовой с водяным контуром АОГВ-11,6-3.</w:t>
            </w:r>
          </w:p>
          <w:p w14:paraId="22C7479D" w14:textId="77777777" w:rsidR="009C77B9" w:rsidRPr="009C77B9" w:rsidRDefault="009C77B9" w:rsidP="00AE1078">
            <w:pPr>
              <w:pStyle w:val="af5"/>
              <w:spacing w:before="0" w:beforeAutospacing="0" w:after="0" w:afterAutospacing="0"/>
              <w:jc w:val="both"/>
              <w:rPr>
                <w:sz w:val="20"/>
                <w:szCs w:val="20"/>
              </w:rPr>
            </w:pPr>
            <w:r w:rsidRPr="009C77B9">
              <w:rPr>
                <w:sz w:val="20"/>
                <w:szCs w:val="20"/>
              </w:rPr>
              <w:t>Номинальная тепловая мощность основной горелки, кВт 11,6+-1,16.</w:t>
            </w:r>
          </w:p>
          <w:p w14:paraId="521310F9" w14:textId="77777777" w:rsidR="009C77B9" w:rsidRPr="009C77B9" w:rsidRDefault="009C77B9" w:rsidP="00AE1078">
            <w:pPr>
              <w:pStyle w:val="af5"/>
              <w:spacing w:before="0" w:beforeAutospacing="0" w:after="0" w:afterAutospacing="0"/>
              <w:jc w:val="both"/>
              <w:rPr>
                <w:sz w:val="20"/>
                <w:szCs w:val="20"/>
              </w:rPr>
            </w:pPr>
            <w:r w:rsidRPr="009C77B9">
              <w:rPr>
                <w:sz w:val="20"/>
                <w:szCs w:val="20"/>
              </w:rPr>
              <w:t>Коэффициент полезного действия 90 %.</w:t>
            </w:r>
          </w:p>
        </w:tc>
      </w:tr>
    </w:tbl>
    <w:p w14:paraId="65A7E100" w14:textId="77777777" w:rsidR="00EA5919" w:rsidRPr="00966D99" w:rsidRDefault="00EA5919" w:rsidP="00EA5919">
      <w:pPr>
        <w:ind w:firstLine="720"/>
        <w:rPr>
          <w:color w:val="FF0000"/>
          <w:highlight w:val="lightGray"/>
        </w:rPr>
      </w:pPr>
    </w:p>
    <w:p w14:paraId="746F9E2E" w14:textId="77777777" w:rsidR="00AA2854" w:rsidRPr="00FE074C" w:rsidRDefault="000378C9" w:rsidP="0088033C">
      <w:pPr>
        <w:pStyle w:val="30"/>
        <w:jc w:val="center"/>
        <w:rPr>
          <w:bCs w:val="0"/>
          <w:sz w:val="26"/>
          <w:szCs w:val="26"/>
          <w:lang w:val="ru-RU"/>
        </w:rPr>
      </w:pPr>
      <w:bookmarkStart w:id="122" w:name="_Toc285445192"/>
      <w:bookmarkStart w:id="123" w:name="_Toc359410703"/>
      <w:bookmarkStart w:id="124" w:name="_Toc84523153"/>
      <w:r w:rsidRPr="00FE074C">
        <w:rPr>
          <w:sz w:val="26"/>
          <w:szCs w:val="26"/>
        </w:rPr>
        <w:lastRenderedPageBreak/>
        <w:t>II</w:t>
      </w:r>
      <w:r w:rsidRPr="00FE074C">
        <w:rPr>
          <w:sz w:val="26"/>
          <w:szCs w:val="26"/>
          <w:lang w:val="ru-RU"/>
        </w:rPr>
        <w:t>.</w:t>
      </w:r>
      <w:r w:rsidRPr="00FE074C">
        <w:rPr>
          <w:sz w:val="26"/>
          <w:szCs w:val="26"/>
        </w:rPr>
        <w:t>VI</w:t>
      </w:r>
      <w:r w:rsidRPr="00FE074C">
        <w:rPr>
          <w:sz w:val="26"/>
          <w:szCs w:val="26"/>
          <w:lang w:val="ru-RU"/>
        </w:rPr>
        <w:t>.</w:t>
      </w:r>
      <w:r w:rsidR="00FE074C" w:rsidRPr="00FE074C">
        <w:rPr>
          <w:sz w:val="26"/>
          <w:szCs w:val="26"/>
          <w:lang w:val="ru-RU"/>
        </w:rPr>
        <w:t xml:space="preserve">4 </w:t>
      </w:r>
      <w:r w:rsidR="00AA2854" w:rsidRPr="00FE074C">
        <w:rPr>
          <w:sz w:val="26"/>
          <w:szCs w:val="26"/>
          <w:lang w:val="ru-RU"/>
        </w:rPr>
        <w:t>Электроснабжение и связь</w:t>
      </w:r>
      <w:bookmarkEnd w:id="122"/>
      <w:bookmarkEnd w:id="123"/>
      <w:bookmarkEnd w:id="124"/>
    </w:p>
    <w:p w14:paraId="79143B1A" w14:textId="77777777" w:rsidR="00AA2854" w:rsidRPr="00FE074C" w:rsidRDefault="00AA2854" w:rsidP="00AE1078">
      <w:pPr>
        <w:tabs>
          <w:tab w:val="left" w:pos="720"/>
        </w:tabs>
        <w:spacing w:line="360" w:lineRule="auto"/>
        <w:ind w:firstLine="709"/>
        <w:jc w:val="both"/>
        <w:rPr>
          <w:sz w:val="26"/>
          <w:szCs w:val="26"/>
        </w:rPr>
      </w:pPr>
      <w:r w:rsidRPr="00FE074C">
        <w:rPr>
          <w:sz w:val="26"/>
          <w:szCs w:val="26"/>
        </w:rPr>
        <w:t>Услуги по передаче электрической энергии осуществляет «филиал Калугаэнерго» ОАО «Межрегиональная сетевая компания Центра и Приволжья».</w:t>
      </w:r>
      <w:r w:rsidR="0052791F" w:rsidRPr="00FE074C">
        <w:rPr>
          <w:sz w:val="26"/>
          <w:szCs w:val="26"/>
        </w:rPr>
        <w:t xml:space="preserve"> Электроснабжение сельского поселения</w:t>
      </w:r>
      <w:r w:rsidR="0052791F" w:rsidRPr="00FE074C">
        <w:rPr>
          <w:color w:val="FF0000"/>
          <w:sz w:val="26"/>
          <w:szCs w:val="26"/>
        </w:rPr>
        <w:t xml:space="preserve"> </w:t>
      </w:r>
      <w:r w:rsidR="0052791F" w:rsidRPr="00FE074C">
        <w:rPr>
          <w:sz w:val="26"/>
          <w:szCs w:val="26"/>
        </w:rPr>
        <w:t>«</w:t>
      </w:r>
      <w:r w:rsidR="00D15FDD" w:rsidRPr="00FE074C">
        <w:rPr>
          <w:sz w:val="26"/>
          <w:szCs w:val="26"/>
        </w:rPr>
        <w:t xml:space="preserve">Деревня </w:t>
      </w:r>
      <w:r w:rsidR="00322572" w:rsidRPr="00FE074C">
        <w:rPr>
          <w:sz w:val="26"/>
          <w:szCs w:val="26"/>
        </w:rPr>
        <w:t>Сугоново</w:t>
      </w:r>
      <w:r w:rsidR="0052791F" w:rsidRPr="00FE074C">
        <w:rPr>
          <w:sz w:val="26"/>
          <w:szCs w:val="26"/>
        </w:rPr>
        <w:t>» осуществляется от подстанций п/</w:t>
      </w:r>
      <w:proofErr w:type="spellStart"/>
      <w:r w:rsidR="0052791F" w:rsidRPr="00FE074C">
        <w:rPr>
          <w:sz w:val="26"/>
          <w:szCs w:val="26"/>
        </w:rPr>
        <w:t>ст</w:t>
      </w:r>
      <w:proofErr w:type="spellEnd"/>
      <w:r w:rsidR="0052791F" w:rsidRPr="00FE074C">
        <w:rPr>
          <w:sz w:val="26"/>
          <w:szCs w:val="26"/>
        </w:rPr>
        <w:t xml:space="preserve"> «</w:t>
      </w:r>
      <w:r w:rsidR="00322572" w:rsidRPr="00FE074C">
        <w:rPr>
          <w:sz w:val="26"/>
          <w:szCs w:val="26"/>
        </w:rPr>
        <w:t>Сугоново</w:t>
      </w:r>
      <w:r w:rsidR="00AE73E1" w:rsidRPr="00FE074C">
        <w:rPr>
          <w:sz w:val="26"/>
          <w:szCs w:val="26"/>
        </w:rPr>
        <w:t>»</w:t>
      </w:r>
      <w:r w:rsidR="0052791F" w:rsidRPr="00FE074C">
        <w:rPr>
          <w:sz w:val="26"/>
          <w:szCs w:val="26"/>
        </w:rPr>
        <w:t>.</w:t>
      </w:r>
    </w:p>
    <w:p w14:paraId="182C3FF8" w14:textId="77777777" w:rsidR="00AA2854" w:rsidRPr="00FE074C" w:rsidRDefault="00AA2854" w:rsidP="00AE1078">
      <w:pPr>
        <w:tabs>
          <w:tab w:val="left" w:pos="720"/>
        </w:tabs>
        <w:spacing w:line="360" w:lineRule="auto"/>
        <w:ind w:firstLine="709"/>
        <w:jc w:val="both"/>
        <w:rPr>
          <w:sz w:val="26"/>
          <w:szCs w:val="26"/>
        </w:rPr>
      </w:pPr>
      <w:r w:rsidRPr="00FE074C">
        <w:rPr>
          <w:sz w:val="26"/>
          <w:szCs w:val="26"/>
        </w:rPr>
        <w:t>Потребителями электроэнергии на рассматриваемой территории являются население, сельскохозяйственные потребители и объекты строительства.</w:t>
      </w:r>
    </w:p>
    <w:p w14:paraId="749ED9BE" w14:textId="77777777" w:rsidR="00AA2854" w:rsidRPr="00FE074C" w:rsidRDefault="00AA2854" w:rsidP="00AE1078">
      <w:pPr>
        <w:tabs>
          <w:tab w:val="left" w:pos="720"/>
        </w:tabs>
        <w:spacing w:line="360" w:lineRule="auto"/>
        <w:ind w:firstLine="709"/>
        <w:jc w:val="both"/>
        <w:rPr>
          <w:sz w:val="26"/>
          <w:szCs w:val="26"/>
        </w:rPr>
      </w:pPr>
      <w:r w:rsidRPr="00FE074C">
        <w:rPr>
          <w:sz w:val="26"/>
          <w:szCs w:val="26"/>
        </w:rPr>
        <w:t>Распределение электроэнергии потребителям производится, как непосредственно с шин подстанции, так и через распределительные пункты и трансформаторные подстанции.</w:t>
      </w:r>
    </w:p>
    <w:p w14:paraId="0D144743" w14:textId="77777777" w:rsidR="00AA2854" w:rsidRPr="00FE074C" w:rsidRDefault="00AA2854" w:rsidP="00AE1078">
      <w:pPr>
        <w:tabs>
          <w:tab w:val="left" w:pos="720"/>
        </w:tabs>
        <w:spacing w:line="360" w:lineRule="auto"/>
        <w:ind w:firstLine="709"/>
        <w:jc w:val="both"/>
        <w:rPr>
          <w:sz w:val="26"/>
          <w:szCs w:val="26"/>
        </w:rPr>
      </w:pPr>
      <w:r w:rsidRPr="00FE074C">
        <w:rPr>
          <w:sz w:val="26"/>
          <w:szCs w:val="26"/>
        </w:rPr>
        <w:t>Существует возможность присоединения дополнительных мощностей. Техническое состояние сетей электроснабжения - удовлетворительное.</w:t>
      </w:r>
    </w:p>
    <w:p w14:paraId="5DFE84EB" w14:textId="77777777" w:rsidR="00AA2854" w:rsidRPr="00FE074C" w:rsidRDefault="00AA2854" w:rsidP="00AA2854">
      <w:pPr>
        <w:suppressAutoHyphens/>
        <w:spacing w:line="360" w:lineRule="auto"/>
        <w:ind w:firstLine="709"/>
        <w:jc w:val="both"/>
        <w:rPr>
          <w:b/>
          <w:sz w:val="26"/>
          <w:szCs w:val="26"/>
        </w:rPr>
      </w:pPr>
      <w:r w:rsidRPr="00FE074C">
        <w:rPr>
          <w:b/>
          <w:sz w:val="26"/>
          <w:szCs w:val="26"/>
        </w:rPr>
        <w:t>Телефонизация</w:t>
      </w:r>
    </w:p>
    <w:p w14:paraId="083E1254" w14:textId="77777777" w:rsidR="00071519" w:rsidRPr="00FE074C" w:rsidRDefault="00071519" w:rsidP="00AE1078">
      <w:pPr>
        <w:suppressAutoHyphens/>
        <w:spacing w:line="360" w:lineRule="auto"/>
        <w:ind w:firstLine="709"/>
        <w:jc w:val="both"/>
        <w:rPr>
          <w:sz w:val="26"/>
          <w:szCs w:val="26"/>
        </w:rPr>
      </w:pPr>
      <w:r w:rsidRPr="00FE074C">
        <w:rPr>
          <w:sz w:val="26"/>
          <w:szCs w:val="26"/>
        </w:rPr>
        <w:t>Услуги телефонной связи в сельском поселении «</w:t>
      </w:r>
      <w:r w:rsidR="00322572" w:rsidRPr="00FE074C">
        <w:rPr>
          <w:sz w:val="26"/>
          <w:szCs w:val="26"/>
        </w:rPr>
        <w:t>Деревня Сугоново</w:t>
      </w:r>
      <w:r w:rsidRPr="00FE074C">
        <w:rPr>
          <w:sz w:val="26"/>
          <w:szCs w:val="26"/>
        </w:rPr>
        <w:t>» предоставляются Калужским филиалом ОАО «Ростелеком» посредством аналогов</w:t>
      </w:r>
      <w:r w:rsidR="000C7655" w:rsidRPr="00FE074C">
        <w:rPr>
          <w:sz w:val="26"/>
          <w:szCs w:val="26"/>
        </w:rPr>
        <w:t xml:space="preserve">ых коммуникационных телефонных станций </w:t>
      </w:r>
      <w:r w:rsidRPr="00FE074C">
        <w:rPr>
          <w:sz w:val="26"/>
          <w:szCs w:val="26"/>
        </w:rPr>
        <w:t>(далее – АТС)</w:t>
      </w:r>
      <w:r w:rsidR="000C7655" w:rsidRPr="00FE074C">
        <w:rPr>
          <w:sz w:val="26"/>
          <w:szCs w:val="26"/>
        </w:rPr>
        <w:t xml:space="preserve"> расположенных в </w:t>
      </w:r>
      <w:r w:rsidR="00D15FDD" w:rsidRPr="00FE074C">
        <w:rPr>
          <w:sz w:val="26"/>
          <w:szCs w:val="26"/>
        </w:rPr>
        <w:t>д</w:t>
      </w:r>
      <w:r w:rsidR="00A22B87" w:rsidRPr="00FE074C">
        <w:rPr>
          <w:sz w:val="26"/>
          <w:szCs w:val="26"/>
        </w:rPr>
        <w:t xml:space="preserve">. </w:t>
      </w:r>
      <w:r w:rsidR="0011334B" w:rsidRPr="00FE074C">
        <w:rPr>
          <w:sz w:val="26"/>
          <w:szCs w:val="26"/>
        </w:rPr>
        <w:t>Сугоново</w:t>
      </w:r>
      <w:r w:rsidR="000C7655" w:rsidRPr="00FE074C">
        <w:rPr>
          <w:sz w:val="26"/>
          <w:szCs w:val="26"/>
        </w:rPr>
        <w:t>.</w:t>
      </w:r>
      <w:r w:rsidRPr="00FE074C">
        <w:rPr>
          <w:color w:val="FF0000"/>
          <w:sz w:val="26"/>
          <w:szCs w:val="26"/>
        </w:rPr>
        <w:t xml:space="preserve"> </w:t>
      </w:r>
      <w:r w:rsidR="000C7655" w:rsidRPr="00FE074C">
        <w:rPr>
          <w:color w:val="FF0000"/>
          <w:sz w:val="26"/>
          <w:szCs w:val="26"/>
        </w:rPr>
        <w:t xml:space="preserve"> </w:t>
      </w:r>
      <w:r w:rsidR="008670DA" w:rsidRPr="00FE074C">
        <w:rPr>
          <w:sz w:val="26"/>
          <w:szCs w:val="26"/>
        </w:rPr>
        <w:t xml:space="preserve">Абонентской линии организованы по медным кабелям типа ТПП. Состояние оборудования АТС удовлетворительное. Связь между АТС осуществляется через центральную районную АТС по медным кабелям с использованием цифровых систем передачи. </w:t>
      </w:r>
      <w:r w:rsidRPr="00FE074C">
        <w:rPr>
          <w:sz w:val="26"/>
          <w:szCs w:val="26"/>
        </w:rPr>
        <w:t xml:space="preserve"> </w:t>
      </w:r>
    </w:p>
    <w:p w14:paraId="5051C3A8" w14:textId="77777777" w:rsidR="00F75564" w:rsidRPr="00FE074C" w:rsidRDefault="00F75564" w:rsidP="00AE1078">
      <w:pPr>
        <w:pStyle w:val="af5"/>
        <w:spacing w:before="0" w:beforeAutospacing="0" w:after="0" w:afterAutospacing="0" w:line="360" w:lineRule="auto"/>
        <w:ind w:firstLine="709"/>
        <w:jc w:val="both"/>
        <w:rPr>
          <w:sz w:val="26"/>
          <w:szCs w:val="26"/>
        </w:rPr>
      </w:pPr>
      <w:r w:rsidRPr="00FE074C">
        <w:rPr>
          <w:sz w:val="26"/>
          <w:szCs w:val="26"/>
        </w:rPr>
        <w:t xml:space="preserve">На территории </w:t>
      </w:r>
      <w:r w:rsidR="0021252B" w:rsidRPr="00FE074C">
        <w:rPr>
          <w:sz w:val="26"/>
          <w:szCs w:val="26"/>
        </w:rPr>
        <w:t>сельского поселения</w:t>
      </w:r>
      <w:r w:rsidRPr="00FE074C">
        <w:rPr>
          <w:sz w:val="26"/>
          <w:szCs w:val="26"/>
        </w:rPr>
        <w:t xml:space="preserve"> предоставляются услуги операторов сотовой связи: </w:t>
      </w:r>
      <w:r w:rsidR="00695F2A" w:rsidRPr="00FE074C">
        <w:rPr>
          <w:sz w:val="26"/>
          <w:szCs w:val="26"/>
        </w:rPr>
        <w:t>ОАО «Ростелеком», ОАО «</w:t>
      </w:r>
      <w:proofErr w:type="spellStart"/>
      <w:r w:rsidR="00695F2A" w:rsidRPr="00FE074C">
        <w:rPr>
          <w:sz w:val="26"/>
          <w:szCs w:val="26"/>
        </w:rPr>
        <w:t>Вымпелком</w:t>
      </w:r>
      <w:proofErr w:type="spellEnd"/>
      <w:r w:rsidR="00695F2A" w:rsidRPr="00FE074C">
        <w:rPr>
          <w:sz w:val="26"/>
          <w:szCs w:val="26"/>
        </w:rPr>
        <w:t>», ОАО «МТС», ОАО «Мегафон».</w:t>
      </w:r>
    </w:p>
    <w:p w14:paraId="6BCBE523" w14:textId="77777777" w:rsidR="00AA2854" w:rsidRPr="00FE074C" w:rsidRDefault="00AA2854" w:rsidP="00F75564">
      <w:pPr>
        <w:suppressAutoHyphens/>
        <w:spacing w:line="360" w:lineRule="auto"/>
        <w:ind w:firstLine="709"/>
        <w:jc w:val="both"/>
        <w:rPr>
          <w:b/>
          <w:sz w:val="26"/>
          <w:szCs w:val="26"/>
        </w:rPr>
      </w:pPr>
      <w:r w:rsidRPr="00FE074C">
        <w:rPr>
          <w:b/>
          <w:sz w:val="26"/>
          <w:szCs w:val="26"/>
        </w:rPr>
        <w:t>Радиофикация</w:t>
      </w:r>
    </w:p>
    <w:p w14:paraId="08225925" w14:textId="77777777" w:rsidR="00AA2854" w:rsidRPr="00FE074C" w:rsidRDefault="00AA2854" w:rsidP="00AE1078">
      <w:pPr>
        <w:suppressAutoHyphens/>
        <w:spacing w:line="360" w:lineRule="auto"/>
        <w:ind w:firstLine="709"/>
        <w:jc w:val="both"/>
        <w:rPr>
          <w:sz w:val="26"/>
          <w:szCs w:val="26"/>
        </w:rPr>
      </w:pPr>
      <w:r w:rsidRPr="00FE074C">
        <w:rPr>
          <w:sz w:val="26"/>
          <w:szCs w:val="26"/>
        </w:rPr>
        <w:t xml:space="preserve">Услуги проводного радиовещания </w:t>
      </w:r>
      <w:r w:rsidR="00695F2A" w:rsidRPr="00FE074C">
        <w:rPr>
          <w:b/>
          <w:spacing w:val="-6"/>
          <w:sz w:val="26"/>
          <w:szCs w:val="26"/>
        </w:rPr>
        <w:t>в</w:t>
      </w:r>
      <w:r w:rsidR="00695F2A" w:rsidRPr="00FE074C">
        <w:rPr>
          <w:spacing w:val="-6"/>
          <w:sz w:val="26"/>
          <w:szCs w:val="26"/>
        </w:rPr>
        <w:t xml:space="preserve">  настоящее   время услуги   эфирного  УКВ ЧМ  вещания на  территории</w:t>
      </w:r>
      <w:r w:rsidR="00695F2A" w:rsidRPr="00FE074C">
        <w:rPr>
          <w:sz w:val="26"/>
          <w:szCs w:val="26"/>
        </w:rPr>
        <w:t xml:space="preserve"> СП «</w:t>
      </w:r>
      <w:r w:rsidR="00322572" w:rsidRPr="00FE074C">
        <w:rPr>
          <w:sz w:val="26"/>
          <w:szCs w:val="26"/>
        </w:rPr>
        <w:t>Деревня Сугоново</w:t>
      </w:r>
      <w:r w:rsidR="00695F2A" w:rsidRPr="00FE074C">
        <w:rPr>
          <w:sz w:val="26"/>
          <w:szCs w:val="26"/>
        </w:rPr>
        <w:t xml:space="preserve">» </w:t>
      </w:r>
      <w:r w:rsidR="00695F2A" w:rsidRPr="00FE074C">
        <w:rPr>
          <w:spacing w:val="-12"/>
          <w:sz w:val="26"/>
          <w:szCs w:val="26"/>
        </w:rPr>
        <w:t xml:space="preserve">предоставляет Филиал ФГУП РТРС «Калужский ОРТПЦ» и коммерческие </w:t>
      </w:r>
      <w:r w:rsidR="00695F2A" w:rsidRPr="00FE074C">
        <w:rPr>
          <w:spacing w:val="-11"/>
          <w:sz w:val="26"/>
          <w:szCs w:val="26"/>
        </w:rPr>
        <w:t xml:space="preserve">компании - вещатели. Осуществляется вещание общегосударственных и региональных </w:t>
      </w:r>
      <w:r w:rsidR="00695F2A" w:rsidRPr="00FE074C">
        <w:rPr>
          <w:spacing w:val="-9"/>
          <w:sz w:val="26"/>
          <w:szCs w:val="26"/>
        </w:rPr>
        <w:t>радиопрограмм, в том числе: «Радио России» (66,23 МГц), «Маяк» (68,60 МГц). «Ника-</w:t>
      </w:r>
      <w:r w:rsidR="00695F2A" w:rsidRPr="00FE074C">
        <w:rPr>
          <w:spacing w:val="-10"/>
          <w:sz w:val="26"/>
          <w:szCs w:val="26"/>
        </w:rPr>
        <w:t xml:space="preserve"> </w:t>
      </w:r>
      <w:r w:rsidR="00695F2A" w:rsidRPr="00FE074C">
        <w:rPr>
          <w:spacing w:val="-10"/>
          <w:sz w:val="26"/>
          <w:szCs w:val="26"/>
          <w:lang w:val="en-US"/>
        </w:rPr>
        <w:t>FM</w:t>
      </w:r>
      <w:r w:rsidR="00695F2A" w:rsidRPr="00FE074C">
        <w:rPr>
          <w:spacing w:val="-10"/>
          <w:sz w:val="26"/>
          <w:szCs w:val="26"/>
        </w:rPr>
        <w:t xml:space="preserve">» (103,1 МГц), «Радио «Шансон» (71,72 МГц), «Русское радио» (102,1 МГц), «Ретро </w:t>
      </w:r>
      <w:r w:rsidR="00695F2A" w:rsidRPr="00FE074C">
        <w:rPr>
          <w:spacing w:val="-11"/>
          <w:sz w:val="26"/>
          <w:szCs w:val="26"/>
          <w:lang w:val="en-US"/>
        </w:rPr>
        <w:t>FM</w:t>
      </w:r>
      <w:r w:rsidR="00695F2A" w:rsidRPr="00FE074C">
        <w:rPr>
          <w:spacing w:val="-11"/>
          <w:sz w:val="26"/>
          <w:szCs w:val="26"/>
        </w:rPr>
        <w:t xml:space="preserve">» (73,25 </w:t>
      </w:r>
      <w:proofErr w:type="spellStart"/>
      <w:r w:rsidR="00695F2A" w:rsidRPr="00FE074C">
        <w:rPr>
          <w:spacing w:val="-11"/>
          <w:sz w:val="26"/>
          <w:szCs w:val="26"/>
        </w:rPr>
        <w:t>МГ'ц</w:t>
      </w:r>
      <w:proofErr w:type="spellEnd"/>
      <w:r w:rsidR="00695F2A" w:rsidRPr="00FE074C">
        <w:rPr>
          <w:spacing w:val="-11"/>
          <w:sz w:val="26"/>
          <w:szCs w:val="26"/>
        </w:rPr>
        <w:t>). «</w:t>
      </w:r>
      <w:proofErr w:type="spellStart"/>
      <w:r w:rsidR="00695F2A" w:rsidRPr="00FE074C">
        <w:rPr>
          <w:spacing w:val="-11"/>
          <w:sz w:val="26"/>
          <w:szCs w:val="26"/>
        </w:rPr>
        <w:t>Авторадио</w:t>
      </w:r>
      <w:proofErr w:type="spellEnd"/>
      <w:r w:rsidR="00695F2A" w:rsidRPr="00FE074C">
        <w:rPr>
          <w:spacing w:val="-11"/>
          <w:sz w:val="26"/>
          <w:szCs w:val="26"/>
        </w:rPr>
        <w:t xml:space="preserve">» (101,1 МГц), «Европа+» (102,6 МГц). Вещание ведется </w:t>
      </w:r>
      <w:r w:rsidR="00695F2A" w:rsidRPr="00FE074C">
        <w:rPr>
          <w:spacing w:val="-9"/>
          <w:sz w:val="26"/>
          <w:szCs w:val="26"/>
        </w:rPr>
        <w:t>передатчиками радиопередающих станций, расположенных в г. Калуге</w:t>
      </w:r>
      <w:r w:rsidRPr="00FE074C">
        <w:rPr>
          <w:sz w:val="26"/>
          <w:szCs w:val="26"/>
        </w:rPr>
        <w:t>.</w:t>
      </w:r>
    </w:p>
    <w:p w14:paraId="28C2836F" w14:textId="77777777" w:rsidR="00AA2854" w:rsidRPr="00FE074C" w:rsidRDefault="00AA2854" w:rsidP="00AE1078">
      <w:pPr>
        <w:suppressAutoHyphens/>
        <w:spacing w:line="360" w:lineRule="auto"/>
        <w:ind w:firstLine="709"/>
        <w:jc w:val="both"/>
        <w:rPr>
          <w:b/>
          <w:sz w:val="26"/>
          <w:szCs w:val="26"/>
        </w:rPr>
      </w:pPr>
      <w:r w:rsidRPr="00FE074C">
        <w:rPr>
          <w:b/>
          <w:sz w:val="26"/>
          <w:szCs w:val="26"/>
        </w:rPr>
        <w:lastRenderedPageBreak/>
        <w:t>Телевидение</w:t>
      </w:r>
    </w:p>
    <w:p w14:paraId="49390C7F" w14:textId="77777777" w:rsidR="00D15FDD" w:rsidRPr="00FE074C" w:rsidRDefault="00695F2A" w:rsidP="00AE1078">
      <w:pPr>
        <w:suppressAutoHyphens/>
        <w:spacing w:line="360" w:lineRule="auto"/>
        <w:ind w:firstLine="709"/>
        <w:jc w:val="both"/>
        <w:rPr>
          <w:sz w:val="26"/>
          <w:szCs w:val="26"/>
        </w:rPr>
      </w:pPr>
      <w:r w:rsidRPr="00FE074C">
        <w:rPr>
          <w:sz w:val="26"/>
          <w:szCs w:val="26"/>
        </w:rPr>
        <w:t>Услуги эфирного телевизионного вещания на территории СП «</w:t>
      </w:r>
      <w:r w:rsidR="00322572" w:rsidRPr="00FE074C">
        <w:rPr>
          <w:sz w:val="26"/>
          <w:szCs w:val="26"/>
        </w:rPr>
        <w:t>Деревня Сугоново</w:t>
      </w:r>
      <w:r w:rsidRPr="00FE074C">
        <w:rPr>
          <w:sz w:val="26"/>
          <w:szCs w:val="26"/>
        </w:rPr>
        <w:t xml:space="preserve">» </w:t>
      </w:r>
      <w:r w:rsidRPr="00FE074C">
        <w:rPr>
          <w:spacing w:val="-12"/>
          <w:sz w:val="26"/>
          <w:szCs w:val="26"/>
        </w:rPr>
        <w:t>предоставляет Филиал ФГУП РТРС «Калужский ОРТПЦ» и коммерческие компании-</w:t>
      </w:r>
      <w:r w:rsidRPr="00FE074C">
        <w:rPr>
          <w:spacing w:val="-11"/>
          <w:sz w:val="26"/>
          <w:szCs w:val="26"/>
        </w:rPr>
        <w:t xml:space="preserve">вещатели. Осуществляется вещание телевизионных программ «Первый канал» (4 ТВК), </w:t>
      </w:r>
      <w:r w:rsidRPr="00FE074C">
        <w:rPr>
          <w:spacing w:val="-9"/>
          <w:sz w:val="26"/>
          <w:szCs w:val="26"/>
        </w:rPr>
        <w:t xml:space="preserve">«ТК Россия» (9 ТВК), «Культура» (12 ТВК), «НТВ» (32 ТВК), «Ника-ТВ» (21 ТВК), «СИНВ» (34 ТВК), «ТНТ» (44 ТВК), «ТВЦ» (49 ТВК). Телевизионное вещание ведётся </w:t>
      </w:r>
      <w:r w:rsidRPr="00FE074C">
        <w:rPr>
          <w:sz w:val="26"/>
          <w:szCs w:val="26"/>
        </w:rPr>
        <w:t>от ретрансляторов радиотелевизионных передающих станций, расположенных в г. Калуге.</w:t>
      </w:r>
    </w:p>
    <w:p w14:paraId="2CA12F71" w14:textId="77777777" w:rsidR="00D15FDD" w:rsidRPr="00FE074C" w:rsidRDefault="00D15FDD" w:rsidP="00AE1078">
      <w:pPr>
        <w:suppressAutoHyphens/>
        <w:spacing w:line="360" w:lineRule="auto"/>
        <w:ind w:firstLine="709"/>
        <w:jc w:val="both"/>
        <w:rPr>
          <w:sz w:val="26"/>
          <w:szCs w:val="26"/>
        </w:rPr>
      </w:pPr>
      <w:r w:rsidRPr="00FE074C">
        <w:rPr>
          <w:sz w:val="26"/>
          <w:szCs w:val="26"/>
        </w:rPr>
        <w:t xml:space="preserve">С 2013 года в рамках реализации федерального проекта планируется переход на цифровое эфирное теле и радиовещание с сопутствующим увеличением количества транслируемых каналов и </w:t>
      </w:r>
      <w:proofErr w:type="spellStart"/>
      <w:r w:rsidRPr="00FE074C">
        <w:rPr>
          <w:sz w:val="26"/>
          <w:szCs w:val="26"/>
        </w:rPr>
        <w:t>и</w:t>
      </w:r>
      <w:proofErr w:type="spellEnd"/>
      <w:r w:rsidRPr="00FE074C">
        <w:rPr>
          <w:sz w:val="26"/>
          <w:szCs w:val="26"/>
        </w:rPr>
        <w:t xml:space="preserve"> улучшением их качественных характеристик</w:t>
      </w:r>
    </w:p>
    <w:p w14:paraId="3EA5CA95" w14:textId="77777777" w:rsidR="008670DA" w:rsidRPr="00FE074C" w:rsidRDefault="00D15FDD" w:rsidP="00AE1078">
      <w:pPr>
        <w:suppressAutoHyphens/>
        <w:spacing w:line="360" w:lineRule="auto"/>
        <w:ind w:firstLine="709"/>
        <w:jc w:val="both"/>
        <w:rPr>
          <w:b/>
          <w:sz w:val="26"/>
          <w:szCs w:val="26"/>
        </w:rPr>
      </w:pPr>
      <w:r w:rsidRPr="00FE074C">
        <w:rPr>
          <w:b/>
          <w:sz w:val="26"/>
          <w:szCs w:val="26"/>
        </w:rPr>
        <w:t xml:space="preserve"> </w:t>
      </w:r>
      <w:r w:rsidR="008670DA" w:rsidRPr="00FE074C">
        <w:rPr>
          <w:b/>
          <w:sz w:val="26"/>
          <w:szCs w:val="26"/>
        </w:rPr>
        <w:t>Почтовая связь</w:t>
      </w:r>
    </w:p>
    <w:p w14:paraId="7959895F" w14:textId="77777777" w:rsidR="008670DA" w:rsidRPr="00FE074C" w:rsidRDefault="008670DA" w:rsidP="00AE1078">
      <w:pPr>
        <w:suppressAutoHyphens/>
        <w:spacing w:line="360" w:lineRule="auto"/>
        <w:ind w:firstLine="709"/>
        <w:jc w:val="both"/>
        <w:rPr>
          <w:sz w:val="26"/>
          <w:szCs w:val="26"/>
        </w:rPr>
      </w:pPr>
      <w:r w:rsidRPr="00FE074C">
        <w:rPr>
          <w:sz w:val="26"/>
          <w:szCs w:val="26"/>
        </w:rPr>
        <w:t>Сельское поселение «</w:t>
      </w:r>
      <w:r w:rsidR="00322572" w:rsidRPr="00FE074C">
        <w:rPr>
          <w:sz w:val="26"/>
          <w:szCs w:val="26"/>
        </w:rPr>
        <w:t>Деревня Сугоново</w:t>
      </w:r>
      <w:r w:rsidRPr="00FE074C">
        <w:rPr>
          <w:sz w:val="26"/>
          <w:szCs w:val="26"/>
        </w:rPr>
        <w:t xml:space="preserve">» обслуживается </w:t>
      </w:r>
      <w:r w:rsidR="001808D4" w:rsidRPr="00FE074C">
        <w:rPr>
          <w:sz w:val="26"/>
          <w:szCs w:val="26"/>
        </w:rPr>
        <w:t xml:space="preserve">сельским </w:t>
      </w:r>
      <w:r w:rsidRPr="00FE074C">
        <w:rPr>
          <w:sz w:val="26"/>
          <w:szCs w:val="26"/>
        </w:rPr>
        <w:t xml:space="preserve">отделением почтовой связи, расположенным в </w:t>
      </w:r>
      <w:r w:rsidR="00F47711" w:rsidRPr="00FE074C">
        <w:rPr>
          <w:sz w:val="26"/>
          <w:szCs w:val="26"/>
        </w:rPr>
        <w:t>д</w:t>
      </w:r>
      <w:r w:rsidR="007446A0" w:rsidRPr="00FE074C">
        <w:rPr>
          <w:sz w:val="26"/>
          <w:szCs w:val="26"/>
        </w:rPr>
        <w:t xml:space="preserve">. </w:t>
      </w:r>
      <w:r w:rsidR="00322572" w:rsidRPr="00FE074C">
        <w:rPr>
          <w:sz w:val="26"/>
          <w:szCs w:val="26"/>
        </w:rPr>
        <w:t>Сугоново</w:t>
      </w:r>
      <w:r w:rsidRPr="00FE074C">
        <w:rPr>
          <w:sz w:val="26"/>
          <w:szCs w:val="26"/>
        </w:rPr>
        <w:t xml:space="preserve"> </w:t>
      </w:r>
      <w:proofErr w:type="spellStart"/>
      <w:r w:rsidR="001808D4" w:rsidRPr="00FE074C">
        <w:rPr>
          <w:sz w:val="26"/>
          <w:szCs w:val="26"/>
        </w:rPr>
        <w:t>Ферзиковского</w:t>
      </w:r>
      <w:proofErr w:type="spellEnd"/>
      <w:r w:rsidRPr="00FE074C">
        <w:rPr>
          <w:sz w:val="26"/>
          <w:szCs w:val="26"/>
        </w:rPr>
        <w:t xml:space="preserve"> почтамта Управления федеральной почтовой связи Калужской области.</w:t>
      </w:r>
      <w:r w:rsidR="001808D4" w:rsidRPr="00FE074C">
        <w:rPr>
          <w:sz w:val="26"/>
          <w:szCs w:val="26"/>
        </w:rPr>
        <w:t xml:space="preserve"> </w:t>
      </w:r>
      <w:r w:rsidRPr="00FE074C">
        <w:rPr>
          <w:sz w:val="26"/>
          <w:szCs w:val="26"/>
        </w:rPr>
        <w:t xml:space="preserve">Перечень предоставляемых услуг почтовой связи: прием и вручение почтовых отправлений; продажа знаков почтовой оплаты, открыток, печатной продукции; денежные переводы; выплата (доставка) пенсий и социальных пособий; прием коммунальных и других видов платежей; подписка на периодические издания и другие услуги.  </w:t>
      </w:r>
    </w:p>
    <w:p w14:paraId="7AF7FA25" w14:textId="77777777" w:rsidR="000378C9" w:rsidRPr="00FE074C" w:rsidRDefault="000378C9" w:rsidP="008670DA">
      <w:pPr>
        <w:suppressAutoHyphens/>
        <w:spacing w:line="360" w:lineRule="auto"/>
        <w:ind w:firstLine="709"/>
        <w:jc w:val="both"/>
        <w:rPr>
          <w:sz w:val="26"/>
          <w:szCs w:val="26"/>
        </w:rPr>
      </w:pPr>
    </w:p>
    <w:p w14:paraId="1644485E" w14:textId="245F371E" w:rsidR="000378C9" w:rsidRPr="00FE074C" w:rsidRDefault="000378C9" w:rsidP="000378C9">
      <w:pPr>
        <w:pStyle w:val="30"/>
        <w:jc w:val="center"/>
        <w:rPr>
          <w:sz w:val="26"/>
          <w:szCs w:val="26"/>
          <w:lang w:val="ru-RU"/>
        </w:rPr>
      </w:pPr>
      <w:bookmarkStart w:id="125" w:name="_Toc343873662"/>
      <w:bookmarkStart w:id="126" w:name="_Toc84523154"/>
      <w:r w:rsidRPr="00FE074C">
        <w:rPr>
          <w:sz w:val="26"/>
          <w:szCs w:val="26"/>
        </w:rPr>
        <w:t>II</w:t>
      </w:r>
      <w:r w:rsidRPr="00FE074C">
        <w:rPr>
          <w:sz w:val="26"/>
          <w:szCs w:val="26"/>
          <w:lang w:val="ru-RU"/>
        </w:rPr>
        <w:t>.</w:t>
      </w:r>
      <w:r w:rsidRPr="00FE074C">
        <w:rPr>
          <w:sz w:val="26"/>
          <w:szCs w:val="26"/>
        </w:rPr>
        <w:t>VI</w:t>
      </w:r>
      <w:r w:rsidRPr="00FE074C">
        <w:rPr>
          <w:sz w:val="26"/>
          <w:szCs w:val="26"/>
          <w:lang w:val="ru-RU"/>
        </w:rPr>
        <w:t>.</w:t>
      </w:r>
      <w:r w:rsidR="00FE074C" w:rsidRPr="00FE074C">
        <w:rPr>
          <w:sz w:val="26"/>
          <w:szCs w:val="26"/>
          <w:lang w:val="ru-RU"/>
        </w:rPr>
        <w:t>5</w:t>
      </w:r>
      <w:r w:rsidR="00F5150E" w:rsidRPr="00FE074C">
        <w:rPr>
          <w:sz w:val="26"/>
          <w:szCs w:val="26"/>
          <w:lang w:val="ru-RU"/>
        </w:rPr>
        <w:t xml:space="preserve"> </w:t>
      </w:r>
      <w:r w:rsidRPr="00FE074C">
        <w:rPr>
          <w:sz w:val="26"/>
          <w:szCs w:val="26"/>
          <w:lang w:val="ru-RU"/>
        </w:rPr>
        <w:t xml:space="preserve">Мероприятия по обеспечению сельского </w:t>
      </w:r>
      <w:r w:rsidR="00AA696C" w:rsidRPr="00FE074C">
        <w:rPr>
          <w:sz w:val="26"/>
          <w:szCs w:val="26"/>
          <w:lang w:val="ru-RU"/>
        </w:rPr>
        <w:t>поселения объектами</w:t>
      </w:r>
      <w:r w:rsidRPr="00FE074C">
        <w:rPr>
          <w:sz w:val="26"/>
          <w:szCs w:val="26"/>
          <w:lang w:val="ru-RU"/>
        </w:rPr>
        <w:t xml:space="preserve"> жилой инфраструктуры</w:t>
      </w:r>
      <w:bookmarkEnd w:id="125"/>
      <w:bookmarkEnd w:id="126"/>
    </w:p>
    <w:p w14:paraId="5498F96A" w14:textId="77777777" w:rsidR="000378C9" w:rsidRPr="00FE074C" w:rsidRDefault="000378C9" w:rsidP="00AE1078">
      <w:pPr>
        <w:spacing w:line="360" w:lineRule="auto"/>
        <w:ind w:firstLine="709"/>
        <w:jc w:val="both"/>
        <w:rPr>
          <w:color w:val="000000"/>
          <w:sz w:val="26"/>
          <w:szCs w:val="26"/>
        </w:rPr>
      </w:pPr>
      <w:r w:rsidRPr="00FE074C">
        <w:rPr>
          <w:color w:val="000000"/>
          <w:sz w:val="26"/>
          <w:szCs w:val="26"/>
        </w:rPr>
        <w:t xml:space="preserve">Генеральным планом предполагается компактное развитие селитебной территории без увеличения плотности застройки и площади усадебных участков, размер приусадебных участков принимается от 10 соток на один участок. </w:t>
      </w:r>
    </w:p>
    <w:p w14:paraId="0BA54B5A" w14:textId="77777777" w:rsidR="000378C9" w:rsidRPr="00FE074C" w:rsidRDefault="000378C9" w:rsidP="00AE1078">
      <w:pPr>
        <w:spacing w:line="360" w:lineRule="auto"/>
        <w:ind w:firstLine="709"/>
        <w:jc w:val="both"/>
        <w:rPr>
          <w:sz w:val="26"/>
          <w:szCs w:val="26"/>
        </w:rPr>
      </w:pPr>
      <w:r w:rsidRPr="00FE074C">
        <w:rPr>
          <w:sz w:val="26"/>
          <w:szCs w:val="26"/>
        </w:rPr>
        <w:t>Территории для нового жилищного строительства выделяются в черте границ населенных пунктов.</w:t>
      </w:r>
    </w:p>
    <w:p w14:paraId="5F486820" w14:textId="77777777" w:rsidR="000378C9" w:rsidRPr="00FE074C" w:rsidRDefault="000378C9" w:rsidP="00AE1078">
      <w:pPr>
        <w:spacing w:line="360" w:lineRule="auto"/>
        <w:ind w:firstLine="709"/>
        <w:jc w:val="both"/>
        <w:rPr>
          <w:color w:val="000000"/>
          <w:sz w:val="26"/>
          <w:szCs w:val="26"/>
        </w:rPr>
      </w:pPr>
      <w:r w:rsidRPr="00FE074C">
        <w:rPr>
          <w:color w:val="000000"/>
          <w:sz w:val="26"/>
          <w:szCs w:val="26"/>
        </w:rPr>
        <w:t>Генеральный план предлагает решение следующих задач:</w:t>
      </w:r>
    </w:p>
    <w:p w14:paraId="77CF88CF" w14:textId="77777777" w:rsidR="000378C9" w:rsidRPr="00FE074C" w:rsidRDefault="000378C9" w:rsidP="00AE1078">
      <w:pPr>
        <w:spacing w:line="360" w:lineRule="auto"/>
        <w:ind w:firstLine="709"/>
        <w:jc w:val="both"/>
        <w:rPr>
          <w:color w:val="000000"/>
          <w:sz w:val="26"/>
          <w:szCs w:val="26"/>
        </w:rPr>
      </w:pPr>
      <w:r w:rsidRPr="00FE074C">
        <w:rPr>
          <w:color w:val="FF0000"/>
          <w:sz w:val="26"/>
          <w:szCs w:val="26"/>
        </w:rPr>
        <w:tab/>
      </w:r>
      <w:r w:rsidRPr="00FE074C">
        <w:rPr>
          <w:color w:val="000000"/>
          <w:sz w:val="26"/>
          <w:szCs w:val="26"/>
        </w:rPr>
        <w:sym w:font="Symbol" w:char="F0B7"/>
      </w:r>
      <w:r w:rsidRPr="00FE074C">
        <w:rPr>
          <w:color w:val="000000"/>
          <w:sz w:val="26"/>
          <w:szCs w:val="26"/>
        </w:rPr>
        <w:t xml:space="preserve"> сохранение и увеличение многообразия жилой среды и застройки, отвечающей запросам различных групп  населения, размещение различных типов </w:t>
      </w:r>
      <w:r w:rsidRPr="00FE074C">
        <w:rPr>
          <w:color w:val="000000"/>
          <w:sz w:val="26"/>
          <w:szCs w:val="26"/>
        </w:rPr>
        <w:lastRenderedPageBreak/>
        <w:t>жилой застройки (коттеджной, секционной, различной этажности, блокированной) с дифференцированной жилищной обеспеченностью;</w:t>
      </w:r>
    </w:p>
    <w:p w14:paraId="6FC070B2" w14:textId="77777777" w:rsidR="000378C9" w:rsidRPr="00FE074C" w:rsidRDefault="000378C9" w:rsidP="00AE1078">
      <w:pPr>
        <w:spacing w:line="360" w:lineRule="auto"/>
        <w:ind w:firstLine="709"/>
        <w:jc w:val="both"/>
        <w:rPr>
          <w:color w:val="000000"/>
          <w:sz w:val="26"/>
          <w:szCs w:val="26"/>
        </w:rPr>
      </w:pPr>
      <w:r w:rsidRPr="00FE074C">
        <w:rPr>
          <w:color w:val="000000"/>
          <w:sz w:val="26"/>
          <w:szCs w:val="26"/>
        </w:rPr>
        <w:sym w:font="Symbol" w:char="F0B7"/>
      </w:r>
      <w:r w:rsidRPr="00FE074C">
        <w:rPr>
          <w:color w:val="000000"/>
          <w:sz w:val="26"/>
          <w:szCs w:val="26"/>
        </w:rPr>
        <w:t xml:space="preserve">    ликвидация аварийного и ветхого жилищного фонда;</w:t>
      </w:r>
    </w:p>
    <w:p w14:paraId="44B05479" w14:textId="77777777" w:rsidR="000378C9" w:rsidRPr="00FE074C" w:rsidRDefault="000378C9" w:rsidP="00AE1078">
      <w:pPr>
        <w:spacing w:line="360" w:lineRule="auto"/>
        <w:ind w:firstLine="709"/>
        <w:jc w:val="both"/>
        <w:rPr>
          <w:color w:val="000000"/>
          <w:sz w:val="26"/>
          <w:szCs w:val="26"/>
        </w:rPr>
      </w:pPr>
      <w:r w:rsidRPr="00FE074C">
        <w:rPr>
          <w:color w:val="000000"/>
          <w:sz w:val="26"/>
          <w:szCs w:val="26"/>
        </w:rPr>
        <w:sym w:font="Symbol" w:char="F0B7"/>
      </w:r>
      <w:r w:rsidRPr="00FE074C">
        <w:rPr>
          <w:color w:val="000000"/>
          <w:sz w:val="26"/>
          <w:szCs w:val="26"/>
        </w:rPr>
        <w:t xml:space="preserve"> формирование комплексной жилой среды, отвечающей социальным требованиям доступности объектов и центров повседневного обслуживания, транспорта, рекреации.</w:t>
      </w:r>
    </w:p>
    <w:p w14:paraId="3BA590E1" w14:textId="77777777" w:rsidR="00F5150E" w:rsidRPr="00FE074C" w:rsidRDefault="00F5150E" w:rsidP="00F5150E">
      <w:pPr>
        <w:pStyle w:val="30"/>
        <w:jc w:val="center"/>
        <w:rPr>
          <w:sz w:val="26"/>
          <w:szCs w:val="26"/>
          <w:lang w:val="ru-RU"/>
        </w:rPr>
      </w:pPr>
      <w:bookmarkStart w:id="127" w:name="_Toc343873670"/>
      <w:bookmarkStart w:id="128" w:name="_Toc84523155"/>
      <w:r w:rsidRPr="00FE074C">
        <w:rPr>
          <w:sz w:val="26"/>
          <w:szCs w:val="26"/>
        </w:rPr>
        <w:t>II</w:t>
      </w:r>
      <w:r w:rsidRPr="00FE074C">
        <w:rPr>
          <w:sz w:val="26"/>
          <w:szCs w:val="26"/>
          <w:lang w:val="ru-RU"/>
        </w:rPr>
        <w:t>.</w:t>
      </w:r>
      <w:r w:rsidRPr="00FE074C">
        <w:rPr>
          <w:sz w:val="26"/>
          <w:szCs w:val="26"/>
        </w:rPr>
        <w:t>VI</w:t>
      </w:r>
      <w:r w:rsidRPr="00FE074C">
        <w:rPr>
          <w:sz w:val="26"/>
          <w:szCs w:val="26"/>
          <w:lang w:val="ru-RU"/>
        </w:rPr>
        <w:t>.</w:t>
      </w:r>
      <w:r w:rsidR="00FE074C" w:rsidRPr="00FE074C">
        <w:rPr>
          <w:sz w:val="26"/>
          <w:szCs w:val="26"/>
          <w:lang w:val="ru-RU"/>
        </w:rPr>
        <w:t>6</w:t>
      </w:r>
      <w:r w:rsidRPr="00FE074C">
        <w:rPr>
          <w:sz w:val="26"/>
          <w:szCs w:val="26"/>
          <w:lang w:val="ru-RU"/>
        </w:rPr>
        <w:t xml:space="preserve"> Мероприятия по развитию инженерной инфраструктуры</w:t>
      </w:r>
      <w:bookmarkEnd w:id="127"/>
      <w:bookmarkEnd w:id="128"/>
    </w:p>
    <w:p w14:paraId="59B3E94B" w14:textId="77777777" w:rsidR="00F5150E" w:rsidRPr="00FE074C" w:rsidRDefault="00F5150E" w:rsidP="00F5150E">
      <w:pPr>
        <w:spacing w:line="360" w:lineRule="auto"/>
        <w:ind w:firstLine="708"/>
        <w:jc w:val="both"/>
        <w:rPr>
          <w:sz w:val="26"/>
          <w:szCs w:val="26"/>
        </w:rPr>
      </w:pPr>
      <w:r w:rsidRPr="00FE074C">
        <w:rPr>
          <w:color w:val="000000"/>
          <w:sz w:val="26"/>
          <w:szCs w:val="26"/>
        </w:rPr>
        <w:t xml:space="preserve">Выбор проектных инженерных решений должен производиться в соответствии </w:t>
      </w:r>
      <w:r w:rsidRPr="00FE074C">
        <w:rPr>
          <w:sz w:val="26"/>
          <w:szCs w:val="26"/>
        </w:rPr>
        <w:t>с</w:t>
      </w:r>
      <w:r w:rsidRPr="00FE074C">
        <w:rPr>
          <w:color w:val="FF0000"/>
          <w:sz w:val="26"/>
          <w:szCs w:val="26"/>
        </w:rPr>
        <w:t xml:space="preserve"> </w:t>
      </w:r>
      <w:r w:rsidRPr="00FE074C">
        <w:rPr>
          <w:sz w:val="26"/>
          <w:szCs w:val="26"/>
        </w:rPr>
        <w:t>техническими условиями на инженерное обеспечение территории.</w:t>
      </w:r>
    </w:p>
    <w:p w14:paraId="6609CF1D" w14:textId="77777777" w:rsidR="00F5150E" w:rsidRPr="00FE074C" w:rsidRDefault="00F5150E" w:rsidP="00F5150E">
      <w:pPr>
        <w:pStyle w:val="afb"/>
        <w:rPr>
          <w:b/>
          <w:sz w:val="26"/>
          <w:szCs w:val="26"/>
        </w:rPr>
      </w:pPr>
      <w:r w:rsidRPr="00FE074C">
        <w:rPr>
          <w:b/>
          <w:sz w:val="26"/>
          <w:szCs w:val="26"/>
        </w:rPr>
        <w:t xml:space="preserve">Перечень мероприятий территориального планирования </w:t>
      </w:r>
    </w:p>
    <w:p w14:paraId="215B88D1" w14:textId="77777777" w:rsidR="00F5150E" w:rsidRPr="00FE074C" w:rsidRDefault="00F5150E" w:rsidP="00F5150E">
      <w:pPr>
        <w:pStyle w:val="afb"/>
        <w:rPr>
          <w:b/>
          <w:sz w:val="26"/>
          <w:szCs w:val="26"/>
        </w:rPr>
      </w:pPr>
      <w:r w:rsidRPr="00FE074C">
        <w:rPr>
          <w:b/>
          <w:sz w:val="26"/>
          <w:szCs w:val="26"/>
        </w:rPr>
        <w:t>по обеспечению инженерной инфраструктурой территории сельского поселения</w:t>
      </w:r>
    </w:p>
    <w:p w14:paraId="4F9C8860" w14:textId="77777777" w:rsidR="00F5150E" w:rsidRPr="00EF65A2" w:rsidRDefault="00F5150E" w:rsidP="00F5150E">
      <w:pPr>
        <w:pStyle w:val="afb"/>
        <w:jc w:val="right"/>
        <w:rPr>
          <w:i/>
        </w:rPr>
      </w:pPr>
      <w:r w:rsidRPr="006C02E9">
        <w:rPr>
          <w:i/>
        </w:rPr>
        <w:t xml:space="preserve">Таблица </w:t>
      </w:r>
      <w:r w:rsidR="00EF65A2">
        <w:rPr>
          <w:i/>
        </w:rPr>
        <w:t>21</w:t>
      </w:r>
    </w:p>
    <w:tbl>
      <w:tblPr>
        <w:tblW w:w="8372" w:type="dxa"/>
        <w:jc w:val="center"/>
        <w:tblLayout w:type="fixed"/>
        <w:tblLook w:val="0000" w:firstRow="0" w:lastRow="0" w:firstColumn="0" w:lastColumn="0" w:noHBand="0" w:noVBand="0"/>
      </w:tblPr>
      <w:tblGrid>
        <w:gridCol w:w="851"/>
        <w:gridCol w:w="5449"/>
        <w:gridCol w:w="2072"/>
      </w:tblGrid>
      <w:tr w:rsidR="00F5150E" w:rsidRPr="00AE1078" w14:paraId="699CEDA0" w14:textId="77777777" w:rsidTr="0024373C">
        <w:trPr>
          <w:trHeight w:hRule="exact" w:val="907"/>
          <w:jc w:val="center"/>
        </w:trPr>
        <w:tc>
          <w:tcPr>
            <w:tcW w:w="851" w:type="dxa"/>
            <w:tcBorders>
              <w:top w:val="single" w:sz="4" w:space="0" w:color="000000"/>
              <w:left w:val="single" w:sz="4" w:space="0" w:color="000000"/>
              <w:bottom w:val="single" w:sz="4" w:space="0" w:color="000000"/>
            </w:tcBorders>
            <w:vAlign w:val="center"/>
          </w:tcPr>
          <w:p w14:paraId="4328AB88" w14:textId="77777777" w:rsidR="00F5150E" w:rsidRPr="00AE1078" w:rsidRDefault="00F5150E" w:rsidP="00AE1078">
            <w:pPr>
              <w:jc w:val="both"/>
              <w:rPr>
                <w:b/>
              </w:rPr>
            </w:pPr>
            <w:r w:rsidRPr="00AE1078">
              <w:rPr>
                <w:b/>
              </w:rPr>
              <w:t>№ п/п</w:t>
            </w:r>
          </w:p>
        </w:tc>
        <w:tc>
          <w:tcPr>
            <w:tcW w:w="5449" w:type="dxa"/>
            <w:tcBorders>
              <w:top w:val="single" w:sz="4" w:space="0" w:color="000000"/>
              <w:left w:val="single" w:sz="4" w:space="0" w:color="000000"/>
              <w:bottom w:val="single" w:sz="4" w:space="0" w:color="000000"/>
            </w:tcBorders>
            <w:vAlign w:val="center"/>
          </w:tcPr>
          <w:p w14:paraId="0A496663" w14:textId="77777777" w:rsidR="00F5150E" w:rsidRPr="00AE1078" w:rsidRDefault="00F5150E" w:rsidP="00AE1078">
            <w:pPr>
              <w:jc w:val="both"/>
              <w:rPr>
                <w:b/>
              </w:rPr>
            </w:pPr>
            <w:r w:rsidRPr="00AE1078">
              <w:rPr>
                <w:b/>
              </w:rPr>
              <w:t>Наименование мероприятия</w:t>
            </w:r>
          </w:p>
        </w:tc>
        <w:tc>
          <w:tcPr>
            <w:tcW w:w="2072" w:type="dxa"/>
            <w:tcBorders>
              <w:top w:val="single" w:sz="4" w:space="0" w:color="000000"/>
              <w:left w:val="single" w:sz="4" w:space="0" w:color="000000"/>
              <w:bottom w:val="single" w:sz="4" w:space="0" w:color="000000"/>
              <w:right w:val="single" w:sz="4" w:space="0" w:color="auto"/>
            </w:tcBorders>
            <w:vAlign w:val="center"/>
          </w:tcPr>
          <w:p w14:paraId="3CE99F9C" w14:textId="77777777" w:rsidR="00F5150E" w:rsidRPr="00AE1078" w:rsidRDefault="00F5150E" w:rsidP="00AE1078">
            <w:pPr>
              <w:jc w:val="both"/>
              <w:rPr>
                <w:b/>
              </w:rPr>
            </w:pPr>
            <w:r w:rsidRPr="00AE1078">
              <w:rPr>
                <w:b/>
              </w:rPr>
              <w:t>Этапы реализации</w:t>
            </w:r>
          </w:p>
        </w:tc>
      </w:tr>
      <w:tr w:rsidR="00F5150E" w:rsidRPr="00AE1078" w14:paraId="68131C2C" w14:textId="77777777" w:rsidTr="0024373C">
        <w:trPr>
          <w:trHeight w:hRule="exact" w:val="421"/>
          <w:jc w:val="center"/>
        </w:trPr>
        <w:tc>
          <w:tcPr>
            <w:tcW w:w="851" w:type="dxa"/>
            <w:tcBorders>
              <w:top w:val="single" w:sz="4" w:space="0" w:color="000000"/>
              <w:left w:val="single" w:sz="4" w:space="0" w:color="000000"/>
              <w:bottom w:val="single" w:sz="4" w:space="0" w:color="000000"/>
            </w:tcBorders>
            <w:vAlign w:val="center"/>
          </w:tcPr>
          <w:p w14:paraId="4454F7AE" w14:textId="77777777" w:rsidR="00F5150E" w:rsidRPr="00AE1078" w:rsidRDefault="00F5150E" w:rsidP="00AE1078">
            <w:pPr>
              <w:jc w:val="both"/>
              <w:rPr>
                <w:b/>
              </w:rPr>
            </w:pPr>
            <w:r w:rsidRPr="00AE1078">
              <w:rPr>
                <w:b/>
              </w:rPr>
              <w:t>1</w:t>
            </w:r>
          </w:p>
        </w:tc>
        <w:tc>
          <w:tcPr>
            <w:tcW w:w="7521" w:type="dxa"/>
            <w:gridSpan w:val="2"/>
            <w:tcBorders>
              <w:top w:val="single" w:sz="4" w:space="0" w:color="000000"/>
              <w:left w:val="single" w:sz="4" w:space="0" w:color="000000"/>
              <w:bottom w:val="single" w:sz="4" w:space="0" w:color="000000"/>
              <w:right w:val="single" w:sz="4" w:space="0" w:color="auto"/>
            </w:tcBorders>
            <w:vAlign w:val="center"/>
          </w:tcPr>
          <w:p w14:paraId="0AAE9EEA" w14:textId="77777777" w:rsidR="00F5150E" w:rsidRPr="00AE1078" w:rsidRDefault="00F5150E" w:rsidP="00AE1078">
            <w:pPr>
              <w:jc w:val="both"/>
              <w:rPr>
                <w:b/>
              </w:rPr>
            </w:pPr>
            <w:r w:rsidRPr="00AE1078">
              <w:rPr>
                <w:b/>
              </w:rPr>
              <w:t>Водоснабжение и водоотведение</w:t>
            </w:r>
          </w:p>
        </w:tc>
      </w:tr>
      <w:tr w:rsidR="00F5150E" w:rsidRPr="00AE1078" w14:paraId="09913275" w14:textId="77777777" w:rsidTr="00AE1078">
        <w:trPr>
          <w:trHeight w:hRule="exact" w:val="810"/>
          <w:jc w:val="center"/>
        </w:trPr>
        <w:tc>
          <w:tcPr>
            <w:tcW w:w="851" w:type="dxa"/>
            <w:tcBorders>
              <w:top w:val="single" w:sz="4" w:space="0" w:color="000000"/>
              <w:left w:val="single" w:sz="4" w:space="0" w:color="000000"/>
              <w:bottom w:val="single" w:sz="4" w:space="0" w:color="000000"/>
            </w:tcBorders>
            <w:vAlign w:val="center"/>
          </w:tcPr>
          <w:p w14:paraId="402CA16C" w14:textId="77777777" w:rsidR="00F5150E" w:rsidRPr="00AE1078" w:rsidRDefault="00F5150E" w:rsidP="00AE1078">
            <w:pPr>
              <w:jc w:val="both"/>
            </w:pPr>
            <w:r w:rsidRPr="00AE1078">
              <w:t>1.1</w:t>
            </w:r>
          </w:p>
        </w:tc>
        <w:tc>
          <w:tcPr>
            <w:tcW w:w="5449" w:type="dxa"/>
            <w:tcBorders>
              <w:top w:val="single" w:sz="4" w:space="0" w:color="000000"/>
              <w:left w:val="single" w:sz="4" w:space="0" w:color="000000"/>
              <w:bottom w:val="single" w:sz="4" w:space="0" w:color="000000"/>
            </w:tcBorders>
            <w:vAlign w:val="center"/>
          </w:tcPr>
          <w:p w14:paraId="0B39731F" w14:textId="77777777" w:rsidR="00F5150E" w:rsidRPr="00AE1078" w:rsidRDefault="00F5150E" w:rsidP="00AE1078">
            <w:pPr>
              <w:jc w:val="both"/>
            </w:pPr>
            <w:r w:rsidRPr="00AE1078">
              <w:t xml:space="preserve">Строительство канализационных очистных сооружений в д. Сугоново </w:t>
            </w:r>
          </w:p>
        </w:tc>
        <w:tc>
          <w:tcPr>
            <w:tcW w:w="2072" w:type="dxa"/>
            <w:tcBorders>
              <w:top w:val="single" w:sz="4" w:space="0" w:color="000000"/>
              <w:left w:val="single" w:sz="4" w:space="0" w:color="000000"/>
              <w:bottom w:val="single" w:sz="4" w:space="0" w:color="000000"/>
              <w:right w:val="single" w:sz="4" w:space="0" w:color="auto"/>
            </w:tcBorders>
            <w:vAlign w:val="center"/>
          </w:tcPr>
          <w:p w14:paraId="3602194B" w14:textId="77777777" w:rsidR="00F5150E" w:rsidRPr="00AE1078" w:rsidRDefault="00F5150E" w:rsidP="00AE1078">
            <w:pPr>
              <w:jc w:val="both"/>
            </w:pPr>
            <w:r w:rsidRPr="00AE1078">
              <w:t>Первая очередь</w:t>
            </w:r>
          </w:p>
        </w:tc>
      </w:tr>
      <w:tr w:rsidR="00F5150E" w:rsidRPr="00AE1078" w14:paraId="29BDA91A" w14:textId="77777777" w:rsidTr="00AE1078">
        <w:trPr>
          <w:trHeight w:hRule="exact" w:val="1133"/>
          <w:jc w:val="center"/>
        </w:trPr>
        <w:tc>
          <w:tcPr>
            <w:tcW w:w="851" w:type="dxa"/>
            <w:tcBorders>
              <w:top w:val="single" w:sz="4" w:space="0" w:color="000000"/>
              <w:left w:val="single" w:sz="4" w:space="0" w:color="000000"/>
              <w:bottom w:val="single" w:sz="4" w:space="0" w:color="000000"/>
            </w:tcBorders>
            <w:vAlign w:val="center"/>
          </w:tcPr>
          <w:p w14:paraId="22496EAC" w14:textId="77777777" w:rsidR="00F5150E" w:rsidRPr="00AE1078" w:rsidRDefault="00F5150E" w:rsidP="00AE1078">
            <w:pPr>
              <w:jc w:val="both"/>
            </w:pPr>
            <w:r w:rsidRPr="00AE1078">
              <w:t>1.2</w:t>
            </w:r>
          </w:p>
        </w:tc>
        <w:tc>
          <w:tcPr>
            <w:tcW w:w="5449" w:type="dxa"/>
            <w:tcBorders>
              <w:top w:val="single" w:sz="4" w:space="0" w:color="000000"/>
              <w:left w:val="single" w:sz="4" w:space="0" w:color="000000"/>
              <w:bottom w:val="single" w:sz="4" w:space="0" w:color="000000"/>
            </w:tcBorders>
            <w:vAlign w:val="center"/>
          </w:tcPr>
          <w:p w14:paraId="762790DA" w14:textId="77777777" w:rsidR="00F5150E" w:rsidRPr="00AE1078" w:rsidRDefault="00F5150E" w:rsidP="00AE1078">
            <w:pPr>
              <w:jc w:val="both"/>
              <w:rPr>
                <w:color w:val="FF0000"/>
              </w:rPr>
            </w:pPr>
            <w:r w:rsidRPr="00AE1078">
              <w:t>Реконструкция хозяйственно-бытовых стоков, сетей канализации всех населенных пунктов</w:t>
            </w:r>
          </w:p>
        </w:tc>
        <w:tc>
          <w:tcPr>
            <w:tcW w:w="2072" w:type="dxa"/>
            <w:tcBorders>
              <w:top w:val="single" w:sz="4" w:space="0" w:color="000000"/>
              <w:left w:val="single" w:sz="4" w:space="0" w:color="000000"/>
              <w:bottom w:val="single" w:sz="4" w:space="0" w:color="000000"/>
              <w:right w:val="single" w:sz="4" w:space="0" w:color="auto"/>
            </w:tcBorders>
            <w:vAlign w:val="center"/>
          </w:tcPr>
          <w:p w14:paraId="66ECE943" w14:textId="77777777" w:rsidR="00F5150E" w:rsidRPr="00AE1078" w:rsidRDefault="00F5150E" w:rsidP="00AE1078">
            <w:pPr>
              <w:jc w:val="both"/>
            </w:pPr>
            <w:r w:rsidRPr="00AE1078">
              <w:t>Расчётный срок</w:t>
            </w:r>
          </w:p>
        </w:tc>
      </w:tr>
      <w:tr w:rsidR="00F5150E" w:rsidRPr="00AE1078" w14:paraId="6FF44FF3" w14:textId="77777777" w:rsidTr="0024373C">
        <w:trPr>
          <w:trHeight w:hRule="exact" w:val="365"/>
          <w:jc w:val="center"/>
        </w:trPr>
        <w:tc>
          <w:tcPr>
            <w:tcW w:w="851" w:type="dxa"/>
            <w:tcBorders>
              <w:top w:val="single" w:sz="4" w:space="0" w:color="000000"/>
              <w:left w:val="single" w:sz="4" w:space="0" w:color="000000"/>
              <w:bottom w:val="single" w:sz="4" w:space="0" w:color="000000"/>
            </w:tcBorders>
            <w:vAlign w:val="center"/>
          </w:tcPr>
          <w:p w14:paraId="6C0D044A" w14:textId="77777777" w:rsidR="00F5150E" w:rsidRPr="00AE1078" w:rsidRDefault="00F5150E" w:rsidP="00AE1078">
            <w:pPr>
              <w:jc w:val="both"/>
              <w:rPr>
                <w:b/>
              </w:rPr>
            </w:pPr>
            <w:r w:rsidRPr="00AE1078">
              <w:rPr>
                <w:b/>
              </w:rPr>
              <w:t>2</w:t>
            </w:r>
          </w:p>
        </w:tc>
        <w:tc>
          <w:tcPr>
            <w:tcW w:w="7521" w:type="dxa"/>
            <w:gridSpan w:val="2"/>
            <w:tcBorders>
              <w:top w:val="single" w:sz="4" w:space="0" w:color="000000"/>
              <w:left w:val="single" w:sz="4" w:space="0" w:color="000000"/>
              <w:bottom w:val="single" w:sz="4" w:space="0" w:color="000000"/>
              <w:right w:val="single" w:sz="4" w:space="0" w:color="auto"/>
            </w:tcBorders>
            <w:vAlign w:val="center"/>
          </w:tcPr>
          <w:p w14:paraId="4A6A6D6A" w14:textId="77777777" w:rsidR="00F5150E" w:rsidRPr="00AE1078" w:rsidRDefault="00F5150E" w:rsidP="00AE1078">
            <w:pPr>
              <w:jc w:val="both"/>
              <w:rPr>
                <w:b/>
              </w:rPr>
            </w:pPr>
            <w:r w:rsidRPr="00AE1078">
              <w:rPr>
                <w:b/>
              </w:rPr>
              <w:t>Электроснабжение</w:t>
            </w:r>
          </w:p>
        </w:tc>
      </w:tr>
      <w:tr w:rsidR="00F5150E" w:rsidRPr="00AE1078" w14:paraId="04150C93" w14:textId="77777777" w:rsidTr="0024373C">
        <w:trPr>
          <w:trHeight w:hRule="exact" w:val="908"/>
          <w:jc w:val="center"/>
        </w:trPr>
        <w:tc>
          <w:tcPr>
            <w:tcW w:w="851" w:type="dxa"/>
            <w:tcBorders>
              <w:top w:val="single" w:sz="4" w:space="0" w:color="000000"/>
              <w:left w:val="single" w:sz="4" w:space="0" w:color="000000"/>
              <w:bottom w:val="single" w:sz="4" w:space="0" w:color="000000"/>
            </w:tcBorders>
            <w:vAlign w:val="center"/>
          </w:tcPr>
          <w:p w14:paraId="0AAC1252" w14:textId="77777777" w:rsidR="00F5150E" w:rsidRPr="00AE1078" w:rsidRDefault="00F5150E" w:rsidP="00AE1078">
            <w:pPr>
              <w:jc w:val="both"/>
            </w:pPr>
            <w:r w:rsidRPr="00AE1078">
              <w:t>2.1</w:t>
            </w:r>
          </w:p>
        </w:tc>
        <w:tc>
          <w:tcPr>
            <w:tcW w:w="5449" w:type="dxa"/>
            <w:tcBorders>
              <w:top w:val="single" w:sz="4" w:space="0" w:color="000000"/>
              <w:left w:val="single" w:sz="4" w:space="0" w:color="000000"/>
              <w:bottom w:val="single" w:sz="4" w:space="0" w:color="000000"/>
              <w:right w:val="single" w:sz="4" w:space="0" w:color="auto"/>
            </w:tcBorders>
            <w:vAlign w:val="center"/>
          </w:tcPr>
          <w:p w14:paraId="06477CC7" w14:textId="77777777" w:rsidR="00F5150E" w:rsidRPr="00AE1078" w:rsidRDefault="00F5150E" w:rsidP="00AE1078">
            <w:pPr>
              <w:jc w:val="both"/>
              <w:rPr>
                <w:color w:val="000000"/>
              </w:rPr>
            </w:pPr>
            <w:r w:rsidRPr="00AE1078">
              <w:rPr>
                <w:color w:val="000000"/>
              </w:rPr>
              <w:t>Реконструкция трансформаторных подстанций</w:t>
            </w:r>
          </w:p>
        </w:tc>
        <w:tc>
          <w:tcPr>
            <w:tcW w:w="2072" w:type="dxa"/>
            <w:tcBorders>
              <w:top w:val="single" w:sz="4" w:space="0" w:color="000000"/>
              <w:left w:val="single" w:sz="4" w:space="0" w:color="auto"/>
              <w:bottom w:val="single" w:sz="4" w:space="0" w:color="000000"/>
              <w:right w:val="single" w:sz="4" w:space="0" w:color="auto"/>
            </w:tcBorders>
            <w:vAlign w:val="center"/>
          </w:tcPr>
          <w:p w14:paraId="7F8A9F7A" w14:textId="77777777" w:rsidR="00F5150E" w:rsidRPr="00AE1078" w:rsidRDefault="00F5150E" w:rsidP="00AE1078">
            <w:pPr>
              <w:jc w:val="both"/>
            </w:pPr>
            <w:r w:rsidRPr="00AE1078">
              <w:t>Первая очередь</w:t>
            </w:r>
          </w:p>
        </w:tc>
      </w:tr>
      <w:tr w:rsidR="00F5150E" w:rsidRPr="00AE1078" w14:paraId="10FDB878" w14:textId="77777777" w:rsidTr="0024373C">
        <w:trPr>
          <w:trHeight w:hRule="exact" w:val="902"/>
          <w:jc w:val="center"/>
        </w:trPr>
        <w:tc>
          <w:tcPr>
            <w:tcW w:w="851" w:type="dxa"/>
            <w:tcBorders>
              <w:top w:val="single" w:sz="4" w:space="0" w:color="000000"/>
              <w:left w:val="single" w:sz="4" w:space="0" w:color="000000"/>
              <w:bottom w:val="single" w:sz="4" w:space="0" w:color="000000"/>
            </w:tcBorders>
            <w:vAlign w:val="center"/>
          </w:tcPr>
          <w:p w14:paraId="3690239E" w14:textId="77777777" w:rsidR="00F5150E" w:rsidRPr="00AE1078" w:rsidRDefault="00F5150E" w:rsidP="00AE1078">
            <w:pPr>
              <w:jc w:val="both"/>
            </w:pPr>
            <w:r w:rsidRPr="00AE1078">
              <w:t>2.2</w:t>
            </w:r>
          </w:p>
        </w:tc>
        <w:tc>
          <w:tcPr>
            <w:tcW w:w="5449" w:type="dxa"/>
            <w:tcBorders>
              <w:top w:val="single" w:sz="4" w:space="0" w:color="000000"/>
              <w:left w:val="single" w:sz="4" w:space="0" w:color="000000"/>
              <w:bottom w:val="single" w:sz="4" w:space="0" w:color="000000"/>
            </w:tcBorders>
            <w:vAlign w:val="center"/>
          </w:tcPr>
          <w:p w14:paraId="52B3316D" w14:textId="77777777" w:rsidR="00F5150E" w:rsidRPr="00AE1078" w:rsidRDefault="00F5150E" w:rsidP="00AE1078">
            <w:pPr>
              <w:jc w:val="both"/>
              <w:rPr>
                <w:color w:val="000000"/>
              </w:rPr>
            </w:pPr>
            <w:r w:rsidRPr="00AE1078">
              <w:rPr>
                <w:color w:val="000000"/>
              </w:rPr>
              <w:t>Проведение капитального ремонта линий электропередач системы электроснабжения сельского поселения</w:t>
            </w:r>
          </w:p>
        </w:tc>
        <w:tc>
          <w:tcPr>
            <w:tcW w:w="2072" w:type="dxa"/>
            <w:tcBorders>
              <w:top w:val="single" w:sz="4" w:space="0" w:color="000000"/>
              <w:left w:val="single" w:sz="4" w:space="0" w:color="000000"/>
              <w:bottom w:val="single" w:sz="4" w:space="0" w:color="000000"/>
              <w:right w:val="single" w:sz="4" w:space="0" w:color="auto"/>
            </w:tcBorders>
            <w:vAlign w:val="center"/>
          </w:tcPr>
          <w:p w14:paraId="3F7BF1F2" w14:textId="77777777" w:rsidR="00F5150E" w:rsidRPr="00AE1078" w:rsidRDefault="00F5150E" w:rsidP="00AE1078">
            <w:pPr>
              <w:jc w:val="both"/>
            </w:pPr>
            <w:r w:rsidRPr="00AE1078">
              <w:t>Расчетный срок</w:t>
            </w:r>
          </w:p>
        </w:tc>
      </w:tr>
      <w:tr w:rsidR="00F5150E" w:rsidRPr="00AE1078" w14:paraId="1CBA51DE" w14:textId="77777777" w:rsidTr="0024373C">
        <w:trPr>
          <w:trHeight w:hRule="exact" w:val="897"/>
          <w:jc w:val="center"/>
        </w:trPr>
        <w:tc>
          <w:tcPr>
            <w:tcW w:w="851" w:type="dxa"/>
            <w:tcBorders>
              <w:top w:val="single" w:sz="4" w:space="0" w:color="000000"/>
              <w:left w:val="single" w:sz="4" w:space="0" w:color="000000"/>
              <w:bottom w:val="single" w:sz="4" w:space="0" w:color="000000"/>
            </w:tcBorders>
            <w:vAlign w:val="center"/>
          </w:tcPr>
          <w:p w14:paraId="709A881E" w14:textId="77777777" w:rsidR="00F5150E" w:rsidRPr="00AE1078" w:rsidRDefault="00F5150E" w:rsidP="00AE1078">
            <w:pPr>
              <w:jc w:val="both"/>
            </w:pPr>
            <w:r w:rsidRPr="00AE1078">
              <w:t>2.3</w:t>
            </w:r>
          </w:p>
        </w:tc>
        <w:tc>
          <w:tcPr>
            <w:tcW w:w="5449" w:type="dxa"/>
            <w:tcBorders>
              <w:top w:val="single" w:sz="4" w:space="0" w:color="000000"/>
              <w:left w:val="single" w:sz="4" w:space="0" w:color="000000"/>
              <w:bottom w:val="single" w:sz="4" w:space="0" w:color="000000"/>
            </w:tcBorders>
            <w:vAlign w:val="center"/>
          </w:tcPr>
          <w:p w14:paraId="7364CD66" w14:textId="77777777" w:rsidR="00F5150E" w:rsidRPr="00AE1078" w:rsidRDefault="00F5150E" w:rsidP="00AE1078">
            <w:pPr>
              <w:jc w:val="both"/>
            </w:pPr>
            <w:r w:rsidRPr="00AE1078">
              <w:t xml:space="preserve">Перевод на энергосберегающие технологии частных домовладений, использование энергосберегающего освещения </w:t>
            </w:r>
          </w:p>
        </w:tc>
        <w:tc>
          <w:tcPr>
            <w:tcW w:w="2072" w:type="dxa"/>
            <w:tcBorders>
              <w:top w:val="single" w:sz="4" w:space="0" w:color="000000"/>
              <w:left w:val="single" w:sz="4" w:space="0" w:color="000000"/>
              <w:bottom w:val="single" w:sz="4" w:space="0" w:color="000000"/>
              <w:right w:val="single" w:sz="4" w:space="0" w:color="auto"/>
            </w:tcBorders>
            <w:vAlign w:val="center"/>
          </w:tcPr>
          <w:p w14:paraId="7D28AE79" w14:textId="77777777" w:rsidR="00F5150E" w:rsidRPr="00AE1078" w:rsidRDefault="00F5150E" w:rsidP="00AE1078">
            <w:pPr>
              <w:jc w:val="both"/>
            </w:pPr>
            <w:r w:rsidRPr="00AE1078">
              <w:t>Расчетный срок</w:t>
            </w:r>
          </w:p>
        </w:tc>
      </w:tr>
      <w:tr w:rsidR="00F5150E" w:rsidRPr="00AE1078" w14:paraId="69B81542" w14:textId="77777777" w:rsidTr="0024373C">
        <w:trPr>
          <w:trHeight w:hRule="exact" w:val="366"/>
          <w:jc w:val="center"/>
        </w:trPr>
        <w:tc>
          <w:tcPr>
            <w:tcW w:w="851" w:type="dxa"/>
            <w:tcBorders>
              <w:top w:val="single" w:sz="4" w:space="0" w:color="000000"/>
              <w:left w:val="single" w:sz="4" w:space="0" w:color="000000"/>
              <w:bottom w:val="single" w:sz="4" w:space="0" w:color="000000"/>
            </w:tcBorders>
            <w:vAlign w:val="center"/>
          </w:tcPr>
          <w:p w14:paraId="32E37981" w14:textId="77777777" w:rsidR="00F5150E" w:rsidRPr="00AE1078" w:rsidRDefault="00F5150E" w:rsidP="00AE1078">
            <w:pPr>
              <w:jc w:val="both"/>
              <w:rPr>
                <w:b/>
              </w:rPr>
            </w:pPr>
            <w:r w:rsidRPr="00AE1078">
              <w:rPr>
                <w:b/>
              </w:rPr>
              <w:t>3</w:t>
            </w:r>
          </w:p>
        </w:tc>
        <w:tc>
          <w:tcPr>
            <w:tcW w:w="7521" w:type="dxa"/>
            <w:gridSpan w:val="2"/>
            <w:tcBorders>
              <w:top w:val="single" w:sz="4" w:space="0" w:color="000000"/>
              <w:left w:val="single" w:sz="4" w:space="0" w:color="000000"/>
              <w:bottom w:val="single" w:sz="4" w:space="0" w:color="000000"/>
              <w:right w:val="single" w:sz="4" w:space="0" w:color="auto"/>
            </w:tcBorders>
            <w:vAlign w:val="center"/>
          </w:tcPr>
          <w:p w14:paraId="5BB92B1E" w14:textId="77777777" w:rsidR="00F5150E" w:rsidRPr="00AE1078" w:rsidRDefault="00F5150E" w:rsidP="00AE1078">
            <w:pPr>
              <w:jc w:val="both"/>
              <w:rPr>
                <w:b/>
              </w:rPr>
            </w:pPr>
            <w:r w:rsidRPr="00AE1078">
              <w:rPr>
                <w:b/>
              </w:rPr>
              <w:t>Газоснабжение</w:t>
            </w:r>
          </w:p>
        </w:tc>
      </w:tr>
      <w:tr w:rsidR="00F5150E" w:rsidRPr="00AE1078" w14:paraId="1982918E" w14:textId="77777777" w:rsidTr="0024373C">
        <w:trPr>
          <w:trHeight w:hRule="exact" w:val="1447"/>
          <w:jc w:val="center"/>
        </w:trPr>
        <w:tc>
          <w:tcPr>
            <w:tcW w:w="851" w:type="dxa"/>
            <w:tcBorders>
              <w:top w:val="single" w:sz="4" w:space="0" w:color="000000"/>
              <w:left w:val="single" w:sz="4" w:space="0" w:color="000000"/>
              <w:bottom w:val="single" w:sz="4" w:space="0" w:color="000000"/>
            </w:tcBorders>
            <w:vAlign w:val="center"/>
          </w:tcPr>
          <w:p w14:paraId="56146C60" w14:textId="77777777" w:rsidR="00F5150E" w:rsidRPr="00AE1078" w:rsidRDefault="00F5150E" w:rsidP="00AE1078">
            <w:pPr>
              <w:jc w:val="both"/>
            </w:pPr>
            <w:r w:rsidRPr="00AE1078">
              <w:t>3.1</w:t>
            </w:r>
          </w:p>
        </w:tc>
        <w:tc>
          <w:tcPr>
            <w:tcW w:w="5449" w:type="dxa"/>
            <w:tcBorders>
              <w:top w:val="single" w:sz="4" w:space="0" w:color="000000"/>
              <w:left w:val="single" w:sz="4" w:space="0" w:color="000000"/>
              <w:bottom w:val="single" w:sz="4" w:space="0" w:color="000000"/>
            </w:tcBorders>
            <w:vAlign w:val="center"/>
          </w:tcPr>
          <w:p w14:paraId="688E9230" w14:textId="77777777" w:rsidR="00F5150E" w:rsidRPr="00AE1078" w:rsidRDefault="00F5150E" w:rsidP="00AE1078">
            <w:pPr>
              <w:jc w:val="both"/>
            </w:pPr>
          </w:p>
          <w:p w14:paraId="408B2A2F" w14:textId="77777777" w:rsidR="00F5150E" w:rsidRPr="00AE1078" w:rsidRDefault="00F5150E" w:rsidP="00AE1078">
            <w:pPr>
              <w:jc w:val="both"/>
            </w:pPr>
            <w:r w:rsidRPr="00AE1078">
              <w:t>Газификация населенных пунктов:</w:t>
            </w:r>
          </w:p>
          <w:p w14:paraId="35DE1262" w14:textId="77777777" w:rsidR="00F5150E" w:rsidRPr="00AE1078" w:rsidRDefault="00F5150E" w:rsidP="00AE1078">
            <w:pPr>
              <w:jc w:val="both"/>
            </w:pPr>
            <w:r w:rsidRPr="00AE1078">
              <w:t>- дер. Искра</w:t>
            </w:r>
          </w:p>
          <w:p w14:paraId="2374141E" w14:textId="77777777" w:rsidR="00F5150E" w:rsidRPr="00AE1078" w:rsidRDefault="00F5150E" w:rsidP="00AE1078">
            <w:pPr>
              <w:jc w:val="both"/>
            </w:pPr>
          </w:p>
          <w:p w14:paraId="3734868F" w14:textId="77777777" w:rsidR="00F5150E" w:rsidRPr="00AE1078" w:rsidRDefault="00F5150E" w:rsidP="00AE1078">
            <w:pPr>
              <w:jc w:val="both"/>
            </w:pPr>
          </w:p>
          <w:p w14:paraId="751AF69C" w14:textId="77777777" w:rsidR="00F5150E" w:rsidRPr="00AE1078" w:rsidRDefault="00F5150E" w:rsidP="00AE1078">
            <w:pPr>
              <w:jc w:val="both"/>
            </w:pPr>
            <w:r w:rsidRPr="00AE1078">
              <w:t xml:space="preserve">- дер. </w:t>
            </w:r>
            <w:proofErr w:type="spellStart"/>
            <w:r w:rsidRPr="00AE1078">
              <w:t>Трубицыно</w:t>
            </w:r>
            <w:proofErr w:type="spellEnd"/>
          </w:p>
          <w:p w14:paraId="2673B6A2" w14:textId="77777777" w:rsidR="00F5150E" w:rsidRPr="00AE1078" w:rsidRDefault="00F5150E" w:rsidP="00AE1078">
            <w:pPr>
              <w:jc w:val="both"/>
            </w:pPr>
            <w:r w:rsidRPr="00AE1078">
              <w:t xml:space="preserve">- дер. </w:t>
            </w:r>
            <w:proofErr w:type="spellStart"/>
            <w:r w:rsidRPr="00AE1078">
              <w:t>Сороковеть</w:t>
            </w:r>
            <w:proofErr w:type="spellEnd"/>
          </w:p>
          <w:p w14:paraId="40323759" w14:textId="77777777" w:rsidR="00F5150E" w:rsidRPr="00AE1078" w:rsidRDefault="00F5150E" w:rsidP="00AE1078">
            <w:pPr>
              <w:jc w:val="both"/>
            </w:pPr>
            <w:r w:rsidRPr="00AE1078">
              <w:t xml:space="preserve">- дер. </w:t>
            </w:r>
            <w:proofErr w:type="spellStart"/>
            <w:r w:rsidRPr="00AE1078">
              <w:t>Уваровское</w:t>
            </w:r>
            <w:proofErr w:type="spellEnd"/>
          </w:p>
          <w:p w14:paraId="61822AA5" w14:textId="77777777" w:rsidR="00F5150E" w:rsidRPr="00AE1078" w:rsidRDefault="00F5150E" w:rsidP="00AE1078">
            <w:pPr>
              <w:jc w:val="both"/>
            </w:pPr>
            <w:r w:rsidRPr="00AE1078">
              <w:t xml:space="preserve">- дер. </w:t>
            </w:r>
            <w:proofErr w:type="spellStart"/>
            <w:r w:rsidRPr="00AE1078">
              <w:t>Акулово</w:t>
            </w:r>
            <w:proofErr w:type="spellEnd"/>
          </w:p>
          <w:p w14:paraId="59AAE98F" w14:textId="77777777" w:rsidR="00F5150E" w:rsidRPr="00AE1078" w:rsidRDefault="00F5150E" w:rsidP="00AE1078">
            <w:pPr>
              <w:jc w:val="both"/>
            </w:pPr>
            <w:r w:rsidRPr="00AE1078">
              <w:t xml:space="preserve">- дер. </w:t>
            </w:r>
            <w:proofErr w:type="spellStart"/>
            <w:r w:rsidRPr="00AE1078">
              <w:t>Кириллово</w:t>
            </w:r>
            <w:proofErr w:type="spellEnd"/>
          </w:p>
          <w:p w14:paraId="0CCF0931" w14:textId="77777777" w:rsidR="00F5150E" w:rsidRPr="00AE1078" w:rsidRDefault="00F5150E" w:rsidP="00AE1078">
            <w:pPr>
              <w:jc w:val="both"/>
            </w:pPr>
            <w:r w:rsidRPr="00AE1078">
              <w:t xml:space="preserve">- дер. </w:t>
            </w:r>
            <w:proofErr w:type="spellStart"/>
            <w:r w:rsidRPr="00AE1078">
              <w:t>Маланьино</w:t>
            </w:r>
            <w:proofErr w:type="spellEnd"/>
          </w:p>
          <w:p w14:paraId="7DA04209" w14:textId="77777777" w:rsidR="00F5150E" w:rsidRPr="00AE1078" w:rsidRDefault="00F5150E" w:rsidP="00AE1078">
            <w:pPr>
              <w:jc w:val="both"/>
            </w:pPr>
            <w:r w:rsidRPr="00AE1078">
              <w:t xml:space="preserve">- дер. </w:t>
            </w:r>
            <w:proofErr w:type="spellStart"/>
            <w:r w:rsidRPr="00AE1078">
              <w:t>Мишково</w:t>
            </w:r>
            <w:proofErr w:type="spellEnd"/>
          </w:p>
          <w:p w14:paraId="08125E0A" w14:textId="77777777" w:rsidR="00F5150E" w:rsidRPr="00AE1078" w:rsidRDefault="00F5150E" w:rsidP="00AE1078">
            <w:pPr>
              <w:jc w:val="both"/>
            </w:pPr>
          </w:p>
          <w:p w14:paraId="43AE6865" w14:textId="77777777" w:rsidR="00F5150E" w:rsidRPr="00AE1078" w:rsidRDefault="00F5150E" w:rsidP="00AE1078">
            <w:pPr>
              <w:jc w:val="both"/>
            </w:pPr>
          </w:p>
        </w:tc>
        <w:tc>
          <w:tcPr>
            <w:tcW w:w="2072" w:type="dxa"/>
            <w:tcBorders>
              <w:top w:val="single" w:sz="4" w:space="0" w:color="000000"/>
              <w:left w:val="single" w:sz="4" w:space="0" w:color="000000"/>
              <w:bottom w:val="single" w:sz="4" w:space="0" w:color="000000"/>
              <w:right w:val="single" w:sz="4" w:space="0" w:color="auto"/>
            </w:tcBorders>
            <w:vAlign w:val="center"/>
          </w:tcPr>
          <w:p w14:paraId="14E7BE77" w14:textId="77777777" w:rsidR="00F5150E" w:rsidRPr="00AE1078" w:rsidRDefault="00F5150E" w:rsidP="00AE1078">
            <w:pPr>
              <w:jc w:val="both"/>
            </w:pPr>
            <w:r w:rsidRPr="00AE1078">
              <w:t>Первая очередь</w:t>
            </w:r>
          </w:p>
        </w:tc>
      </w:tr>
      <w:tr w:rsidR="00F5150E" w:rsidRPr="00AE1078" w14:paraId="20559B7E" w14:textId="77777777" w:rsidTr="0024373C">
        <w:trPr>
          <w:trHeight w:hRule="exact" w:val="721"/>
          <w:jc w:val="center"/>
        </w:trPr>
        <w:tc>
          <w:tcPr>
            <w:tcW w:w="851" w:type="dxa"/>
            <w:tcBorders>
              <w:top w:val="single" w:sz="4" w:space="0" w:color="000000"/>
              <w:left w:val="single" w:sz="4" w:space="0" w:color="000000"/>
              <w:bottom w:val="single" w:sz="4" w:space="0" w:color="000000"/>
            </w:tcBorders>
            <w:vAlign w:val="center"/>
          </w:tcPr>
          <w:p w14:paraId="4116C283" w14:textId="77777777" w:rsidR="00F5150E" w:rsidRPr="00AE1078" w:rsidRDefault="00F5150E" w:rsidP="00AE1078">
            <w:pPr>
              <w:jc w:val="both"/>
            </w:pPr>
            <w:r w:rsidRPr="00AE1078">
              <w:lastRenderedPageBreak/>
              <w:t>3.3</w:t>
            </w:r>
          </w:p>
        </w:tc>
        <w:tc>
          <w:tcPr>
            <w:tcW w:w="5449" w:type="dxa"/>
            <w:tcBorders>
              <w:top w:val="single" w:sz="4" w:space="0" w:color="000000"/>
              <w:left w:val="single" w:sz="4" w:space="0" w:color="000000"/>
              <w:bottom w:val="single" w:sz="4" w:space="0" w:color="000000"/>
            </w:tcBorders>
            <w:vAlign w:val="center"/>
          </w:tcPr>
          <w:p w14:paraId="2130F1D6" w14:textId="77777777" w:rsidR="00F5150E" w:rsidRPr="00AE1078" w:rsidRDefault="00F5150E" w:rsidP="00AE1078">
            <w:pPr>
              <w:jc w:val="both"/>
            </w:pPr>
            <w:r w:rsidRPr="00AE1078">
              <w:t>Уровень газификации сельского поселения -100 %</w:t>
            </w:r>
          </w:p>
        </w:tc>
        <w:tc>
          <w:tcPr>
            <w:tcW w:w="2072" w:type="dxa"/>
            <w:tcBorders>
              <w:top w:val="single" w:sz="4" w:space="0" w:color="000000"/>
              <w:left w:val="single" w:sz="4" w:space="0" w:color="000000"/>
              <w:bottom w:val="single" w:sz="4" w:space="0" w:color="000000"/>
              <w:right w:val="single" w:sz="4" w:space="0" w:color="auto"/>
            </w:tcBorders>
            <w:vAlign w:val="center"/>
          </w:tcPr>
          <w:p w14:paraId="6DBA54D7" w14:textId="77777777" w:rsidR="00F5150E" w:rsidRPr="00AE1078" w:rsidRDefault="00F5150E" w:rsidP="00AE1078">
            <w:pPr>
              <w:jc w:val="both"/>
            </w:pPr>
            <w:r w:rsidRPr="00AE1078">
              <w:t>Расчетный срок</w:t>
            </w:r>
          </w:p>
        </w:tc>
      </w:tr>
      <w:tr w:rsidR="00F5150E" w:rsidRPr="00AE1078" w14:paraId="25C9D239" w14:textId="77777777" w:rsidTr="0024373C">
        <w:trPr>
          <w:trHeight w:hRule="exact" w:val="379"/>
          <w:jc w:val="center"/>
        </w:trPr>
        <w:tc>
          <w:tcPr>
            <w:tcW w:w="851" w:type="dxa"/>
            <w:tcBorders>
              <w:top w:val="single" w:sz="4" w:space="0" w:color="000000"/>
              <w:left w:val="single" w:sz="4" w:space="0" w:color="000000"/>
              <w:bottom w:val="single" w:sz="4" w:space="0" w:color="000000"/>
            </w:tcBorders>
            <w:vAlign w:val="center"/>
          </w:tcPr>
          <w:p w14:paraId="0F3AED18" w14:textId="77777777" w:rsidR="00F5150E" w:rsidRPr="00AE1078" w:rsidRDefault="00F5150E" w:rsidP="00AE1078">
            <w:pPr>
              <w:jc w:val="both"/>
              <w:rPr>
                <w:b/>
              </w:rPr>
            </w:pPr>
            <w:r w:rsidRPr="00AE1078">
              <w:rPr>
                <w:b/>
              </w:rPr>
              <w:t>4.</w:t>
            </w:r>
          </w:p>
        </w:tc>
        <w:tc>
          <w:tcPr>
            <w:tcW w:w="7521" w:type="dxa"/>
            <w:gridSpan w:val="2"/>
            <w:tcBorders>
              <w:top w:val="single" w:sz="4" w:space="0" w:color="000000"/>
              <w:left w:val="single" w:sz="4" w:space="0" w:color="000000"/>
              <w:bottom w:val="single" w:sz="4" w:space="0" w:color="000000"/>
              <w:right w:val="single" w:sz="4" w:space="0" w:color="auto"/>
            </w:tcBorders>
            <w:vAlign w:val="center"/>
          </w:tcPr>
          <w:p w14:paraId="62A66DA9" w14:textId="77777777" w:rsidR="00F5150E" w:rsidRPr="00AE1078" w:rsidRDefault="00F5150E" w:rsidP="00AE1078">
            <w:pPr>
              <w:jc w:val="both"/>
              <w:rPr>
                <w:b/>
              </w:rPr>
            </w:pPr>
            <w:r w:rsidRPr="00AE1078">
              <w:rPr>
                <w:b/>
              </w:rPr>
              <w:t>Теплоснабжение</w:t>
            </w:r>
          </w:p>
        </w:tc>
      </w:tr>
      <w:tr w:rsidR="00F5150E" w:rsidRPr="00AE1078" w14:paraId="3F6E5BA8" w14:textId="77777777" w:rsidTr="00AE1078">
        <w:trPr>
          <w:trHeight w:hRule="exact" w:val="3501"/>
          <w:jc w:val="center"/>
        </w:trPr>
        <w:tc>
          <w:tcPr>
            <w:tcW w:w="851" w:type="dxa"/>
            <w:tcBorders>
              <w:top w:val="single" w:sz="4" w:space="0" w:color="000000"/>
              <w:left w:val="single" w:sz="4" w:space="0" w:color="000000"/>
              <w:bottom w:val="single" w:sz="4" w:space="0" w:color="000000"/>
            </w:tcBorders>
            <w:vAlign w:val="center"/>
          </w:tcPr>
          <w:p w14:paraId="4A92A8C7" w14:textId="77777777" w:rsidR="00F5150E" w:rsidRPr="00AE1078" w:rsidRDefault="00F5150E" w:rsidP="00AE1078">
            <w:pPr>
              <w:jc w:val="both"/>
            </w:pPr>
            <w:r w:rsidRPr="00AE1078">
              <w:t>4.1</w:t>
            </w:r>
          </w:p>
        </w:tc>
        <w:tc>
          <w:tcPr>
            <w:tcW w:w="5449" w:type="dxa"/>
            <w:tcBorders>
              <w:top w:val="single" w:sz="4" w:space="0" w:color="000000"/>
              <w:left w:val="single" w:sz="4" w:space="0" w:color="000000"/>
              <w:bottom w:val="single" w:sz="4" w:space="0" w:color="000000"/>
            </w:tcBorders>
            <w:vAlign w:val="center"/>
          </w:tcPr>
          <w:p w14:paraId="7761AC7C" w14:textId="77777777" w:rsidR="00F5150E" w:rsidRPr="00AE1078" w:rsidRDefault="00F5150E" w:rsidP="00AE1078">
            <w:pPr>
              <w:jc w:val="both"/>
              <w:rPr>
                <w:color w:val="000000"/>
              </w:rPr>
            </w:pPr>
            <w:r w:rsidRPr="00AE1078">
              <w:rPr>
                <w:color w:val="000000"/>
              </w:rPr>
              <w:t>Обеспечение жилых зон застройки децентрализованным теплоснабжением от автономных источников тепла (АИТ), работающих на природном газе. Для АИТ предлагаются комбинированные аппараты, обеспечивающие потребности отопительного и горячего водоснабжения. Предлагаются индивидуальные двухконтурные (бытовые) газовые котлы мощностью 9-25 кВт по основному контуру, горячее водоснабжение по второму контуру с дополнительной мощностью 6-12 кВт.</w:t>
            </w:r>
          </w:p>
          <w:p w14:paraId="79231B36" w14:textId="77777777" w:rsidR="00F5150E" w:rsidRPr="00AE1078" w:rsidRDefault="00F5150E" w:rsidP="00AE1078">
            <w:pPr>
              <w:jc w:val="both"/>
            </w:pPr>
          </w:p>
        </w:tc>
        <w:tc>
          <w:tcPr>
            <w:tcW w:w="2072" w:type="dxa"/>
            <w:tcBorders>
              <w:top w:val="single" w:sz="4" w:space="0" w:color="000000"/>
              <w:left w:val="single" w:sz="4" w:space="0" w:color="000000"/>
              <w:bottom w:val="single" w:sz="4" w:space="0" w:color="000000"/>
              <w:right w:val="single" w:sz="4" w:space="0" w:color="auto"/>
            </w:tcBorders>
            <w:vAlign w:val="center"/>
          </w:tcPr>
          <w:p w14:paraId="52D7E4B8" w14:textId="77777777" w:rsidR="00F5150E" w:rsidRPr="00AE1078" w:rsidRDefault="00F5150E" w:rsidP="00AE1078">
            <w:pPr>
              <w:jc w:val="both"/>
            </w:pPr>
            <w:r w:rsidRPr="00AE1078">
              <w:t>Первая очередь</w:t>
            </w:r>
          </w:p>
        </w:tc>
      </w:tr>
      <w:tr w:rsidR="00F5150E" w:rsidRPr="00AE1078" w14:paraId="5D6B0003" w14:textId="77777777" w:rsidTr="0024373C">
        <w:trPr>
          <w:trHeight w:hRule="exact" w:val="421"/>
          <w:jc w:val="center"/>
        </w:trPr>
        <w:tc>
          <w:tcPr>
            <w:tcW w:w="851" w:type="dxa"/>
            <w:tcBorders>
              <w:top w:val="single" w:sz="4" w:space="0" w:color="000000"/>
              <w:left w:val="single" w:sz="4" w:space="0" w:color="000000"/>
              <w:bottom w:val="single" w:sz="4" w:space="0" w:color="000000"/>
            </w:tcBorders>
            <w:vAlign w:val="center"/>
          </w:tcPr>
          <w:p w14:paraId="07BF1CB1" w14:textId="77777777" w:rsidR="00F5150E" w:rsidRPr="00AE1078" w:rsidRDefault="00F5150E" w:rsidP="00AE1078">
            <w:pPr>
              <w:jc w:val="both"/>
              <w:rPr>
                <w:b/>
              </w:rPr>
            </w:pPr>
            <w:r w:rsidRPr="00AE1078">
              <w:rPr>
                <w:b/>
              </w:rPr>
              <w:t>5</w:t>
            </w:r>
          </w:p>
        </w:tc>
        <w:tc>
          <w:tcPr>
            <w:tcW w:w="7521" w:type="dxa"/>
            <w:gridSpan w:val="2"/>
            <w:tcBorders>
              <w:top w:val="single" w:sz="4" w:space="0" w:color="000000"/>
              <w:left w:val="single" w:sz="4" w:space="0" w:color="000000"/>
              <w:bottom w:val="single" w:sz="4" w:space="0" w:color="000000"/>
              <w:right w:val="single" w:sz="4" w:space="0" w:color="auto"/>
            </w:tcBorders>
            <w:vAlign w:val="center"/>
          </w:tcPr>
          <w:p w14:paraId="49BC71EA" w14:textId="77777777" w:rsidR="00F5150E" w:rsidRPr="00AE1078" w:rsidRDefault="00F5150E" w:rsidP="00AE1078">
            <w:pPr>
              <w:jc w:val="both"/>
              <w:rPr>
                <w:b/>
              </w:rPr>
            </w:pPr>
            <w:r w:rsidRPr="00AE1078">
              <w:rPr>
                <w:b/>
              </w:rPr>
              <w:t>Связь</w:t>
            </w:r>
          </w:p>
        </w:tc>
      </w:tr>
      <w:tr w:rsidR="00F5150E" w:rsidRPr="00AE1078" w14:paraId="25FC157C" w14:textId="77777777" w:rsidTr="00AE1078">
        <w:trPr>
          <w:trHeight w:hRule="exact" w:val="1417"/>
          <w:jc w:val="center"/>
        </w:trPr>
        <w:tc>
          <w:tcPr>
            <w:tcW w:w="851" w:type="dxa"/>
            <w:tcBorders>
              <w:top w:val="single" w:sz="4" w:space="0" w:color="000000"/>
              <w:left w:val="single" w:sz="4" w:space="0" w:color="000000"/>
              <w:bottom w:val="single" w:sz="4" w:space="0" w:color="000000"/>
            </w:tcBorders>
            <w:vAlign w:val="center"/>
          </w:tcPr>
          <w:p w14:paraId="6CEC6368" w14:textId="77777777" w:rsidR="00F5150E" w:rsidRPr="00AE1078" w:rsidRDefault="00F5150E" w:rsidP="00AE1078">
            <w:pPr>
              <w:jc w:val="both"/>
            </w:pPr>
            <w:r w:rsidRPr="00AE1078">
              <w:t>5.1</w:t>
            </w:r>
          </w:p>
        </w:tc>
        <w:tc>
          <w:tcPr>
            <w:tcW w:w="5449" w:type="dxa"/>
            <w:tcBorders>
              <w:top w:val="single" w:sz="4" w:space="0" w:color="000000"/>
              <w:left w:val="single" w:sz="4" w:space="0" w:color="000000"/>
              <w:bottom w:val="single" w:sz="4" w:space="0" w:color="000000"/>
            </w:tcBorders>
            <w:vAlign w:val="center"/>
          </w:tcPr>
          <w:p w14:paraId="43AE7156" w14:textId="77777777" w:rsidR="00F5150E" w:rsidRPr="00AE1078" w:rsidRDefault="00F5150E" w:rsidP="00AE1078">
            <w:pPr>
              <w:jc w:val="both"/>
            </w:pPr>
            <w:r w:rsidRPr="00AE1078">
              <w:rPr>
                <w:color w:val="000000"/>
              </w:rPr>
              <w:t xml:space="preserve">Увеличение мощности существующих удаленных цифровых абонентских модулей с применением выносов, в том числе на базе аппаратуры </w:t>
            </w:r>
            <w:r w:rsidRPr="00AE1078">
              <w:t>бесполосного широкополосного доступа</w:t>
            </w:r>
          </w:p>
          <w:p w14:paraId="163EC118" w14:textId="77777777" w:rsidR="00F5150E" w:rsidRPr="00AE1078" w:rsidRDefault="00F5150E" w:rsidP="00AE1078">
            <w:pPr>
              <w:jc w:val="both"/>
            </w:pPr>
          </w:p>
        </w:tc>
        <w:tc>
          <w:tcPr>
            <w:tcW w:w="2072" w:type="dxa"/>
            <w:tcBorders>
              <w:top w:val="single" w:sz="4" w:space="0" w:color="000000"/>
              <w:left w:val="single" w:sz="4" w:space="0" w:color="000000"/>
              <w:bottom w:val="single" w:sz="4" w:space="0" w:color="000000"/>
              <w:right w:val="single" w:sz="4" w:space="0" w:color="auto"/>
            </w:tcBorders>
            <w:vAlign w:val="center"/>
          </w:tcPr>
          <w:p w14:paraId="008268D3" w14:textId="77777777" w:rsidR="00F5150E" w:rsidRPr="00AE1078" w:rsidRDefault="00F5150E" w:rsidP="00AE1078">
            <w:pPr>
              <w:jc w:val="both"/>
            </w:pPr>
            <w:r w:rsidRPr="00AE1078">
              <w:t>Расчетный срок</w:t>
            </w:r>
          </w:p>
        </w:tc>
      </w:tr>
      <w:tr w:rsidR="00F5150E" w:rsidRPr="00AE1078" w14:paraId="36FF796D" w14:textId="77777777" w:rsidTr="0024373C">
        <w:trPr>
          <w:trHeight w:hRule="exact" w:val="705"/>
          <w:jc w:val="center"/>
        </w:trPr>
        <w:tc>
          <w:tcPr>
            <w:tcW w:w="851" w:type="dxa"/>
            <w:tcBorders>
              <w:top w:val="single" w:sz="4" w:space="0" w:color="000000"/>
              <w:left w:val="single" w:sz="4" w:space="0" w:color="000000"/>
              <w:bottom w:val="single" w:sz="4" w:space="0" w:color="000000"/>
            </w:tcBorders>
            <w:vAlign w:val="center"/>
          </w:tcPr>
          <w:p w14:paraId="52D0FDAE" w14:textId="77777777" w:rsidR="00F5150E" w:rsidRPr="00AE1078" w:rsidRDefault="00F5150E" w:rsidP="00AE1078">
            <w:pPr>
              <w:jc w:val="both"/>
            </w:pPr>
            <w:r w:rsidRPr="00AE1078">
              <w:t>5.2</w:t>
            </w:r>
          </w:p>
        </w:tc>
        <w:tc>
          <w:tcPr>
            <w:tcW w:w="5449" w:type="dxa"/>
            <w:tcBorders>
              <w:top w:val="single" w:sz="4" w:space="0" w:color="000000"/>
              <w:left w:val="single" w:sz="4" w:space="0" w:color="000000"/>
              <w:bottom w:val="single" w:sz="4" w:space="0" w:color="000000"/>
            </w:tcBorders>
            <w:vAlign w:val="center"/>
          </w:tcPr>
          <w:p w14:paraId="36A0D411" w14:textId="77777777" w:rsidR="00F5150E" w:rsidRPr="00AE1078" w:rsidRDefault="00F5150E" w:rsidP="00AE1078">
            <w:pPr>
              <w:jc w:val="both"/>
              <w:rPr>
                <w:color w:val="000000"/>
              </w:rPr>
            </w:pPr>
            <w:r w:rsidRPr="00AE1078">
              <w:rPr>
                <w:color w:val="000000"/>
              </w:rPr>
              <w:t xml:space="preserve">Развитие транспортных сетей </w:t>
            </w:r>
            <w:r w:rsidRPr="00AE1078">
              <w:rPr>
                <w:color w:val="000000"/>
                <w:lang w:val="en-US"/>
              </w:rPr>
              <w:t>SDH</w:t>
            </w:r>
            <w:r w:rsidRPr="00AE1078">
              <w:rPr>
                <w:color w:val="000000"/>
              </w:rPr>
              <w:t xml:space="preserve"> и </w:t>
            </w:r>
            <w:r w:rsidRPr="00AE1078">
              <w:rPr>
                <w:color w:val="000000"/>
                <w:lang w:val="en-US"/>
              </w:rPr>
              <w:t>MPLS</w:t>
            </w:r>
            <w:r w:rsidRPr="00AE1078">
              <w:rPr>
                <w:color w:val="000000"/>
              </w:rPr>
              <w:t xml:space="preserve"> на базе ВОЛС</w:t>
            </w:r>
          </w:p>
          <w:p w14:paraId="52F455DC" w14:textId="77777777" w:rsidR="00F5150E" w:rsidRPr="00AE1078" w:rsidRDefault="00F5150E" w:rsidP="00AE1078">
            <w:pPr>
              <w:jc w:val="both"/>
            </w:pPr>
          </w:p>
        </w:tc>
        <w:tc>
          <w:tcPr>
            <w:tcW w:w="2072" w:type="dxa"/>
            <w:tcBorders>
              <w:top w:val="single" w:sz="4" w:space="0" w:color="000000"/>
              <w:left w:val="single" w:sz="4" w:space="0" w:color="000000"/>
              <w:bottom w:val="single" w:sz="4" w:space="0" w:color="000000"/>
              <w:right w:val="single" w:sz="4" w:space="0" w:color="auto"/>
            </w:tcBorders>
            <w:vAlign w:val="center"/>
          </w:tcPr>
          <w:p w14:paraId="028EAFEB" w14:textId="77777777" w:rsidR="00F5150E" w:rsidRPr="00AE1078" w:rsidRDefault="00F5150E" w:rsidP="00AE1078">
            <w:pPr>
              <w:jc w:val="both"/>
            </w:pPr>
            <w:r w:rsidRPr="00AE1078">
              <w:t>Расчетный срок</w:t>
            </w:r>
          </w:p>
        </w:tc>
      </w:tr>
      <w:tr w:rsidR="00F5150E" w:rsidRPr="00AE1078" w14:paraId="098BCC87" w14:textId="77777777" w:rsidTr="0024373C">
        <w:trPr>
          <w:trHeight w:hRule="exact" w:val="904"/>
          <w:jc w:val="center"/>
        </w:trPr>
        <w:tc>
          <w:tcPr>
            <w:tcW w:w="851" w:type="dxa"/>
            <w:tcBorders>
              <w:top w:val="single" w:sz="4" w:space="0" w:color="000000"/>
              <w:left w:val="single" w:sz="4" w:space="0" w:color="000000"/>
              <w:bottom w:val="single" w:sz="4" w:space="0" w:color="000000"/>
            </w:tcBorders>
            <w:vAlign w:val="center"/>
          </w:tcPr>
          <w:p w14:paraId="01E22724" w14:textId="77777777" w:rsidR="00F5150E" w:rsidRPr="00AE1078" w:rsidRDefault="00F5150E" w:rsidP="00AE1078">
            <w:pPr>
              <w:jc w:val="both"/>
            </w:pPr>
            <w:r w:rsidRPr="00AE1078">
              <w:t>5.3</w:t>
            </w:r>
          </w:p>
        </w:tc>
        <w:tc>
          <w:tcPr>
            <w:tcW w:w="5449" w:type="dxa"/>
            <w:tcBorders>
              <w:top w:val="single" w:sz="4" w:space="0" w:color="000000"/>
              <w:left w:val="single" w:sz="4" w:space="0" w:color="000000"/>
              <w:bottom w:val="single" w:sz="4" w:space="0" w:color="000000"/>
            </w:tcBorders>
            <w:vAlign w:val="center"/>
          </w:tcPr>
          <w:p w14:paraId="5C0440B5" w14:textId="77777777" w:rsidR="00F5150E" w:rsidRPr="00AE1078" w:rsidRDefault="00F5150E" w:rsidP="00AE1078">
            <w:pPr>
              <w:jc w:val="both"/>
              <w:rPr>
                <w:color w:val="000000"/>
              </w:rPr>
            </w:pPr>
            <w:r w:rsidRPr="00AE1078">
              <w:rPr>
                <w:color w:val="000000"/>
              </w:rPr>
              <w:t>Расширение мультимедийных услуг, предоставляемых населению, включая Интернет</w:t>
            </w:r>
          </w:p>
        </w:tc>
        <w:tc>
          <w:tcPr>
            <w:tcW w:w="2072" w:type="dxa"/>
            <w:tcBorders>
              <w:top w:val="single" w:sz="4" w:space="0" w:color="000000"/>
              <w:left w:val="single" w:sz="4" w:space="0" w:color="000000"/>
              <w:bottom w:val="single" w:sz="4" w:space="0" w:color="000000"/>
              <w:right w:val="single" w:sz="4" w:space="0" w:color="auto"/>
            </w:tcBorders>
            <w:vAlign w:val="center"/>
          </w:tcPr>
          <w:p w14:paraId="2A33352D" w14:textId="77777777" w:rsidR="00F5150E" w:rsidRPr="00AE1078" w:rsidRDefault="00F5150E" w:rsidP="00AE1078">
            <w:pPr>
              <w:jc w:val="both"/>
            </w:pPr>
            <w:r w:rsidRPr="00AE1078">
              <w:t>Расчетный срок</w:t>
            </w:r>
          </w:p>
        </w:tc>
      </w:tr>
      <w:tr w:rsidR="00F5150E" w:rsidRPr="00AE1078" w14:paraId="0DB4C187" w14:textId="77777777" w:rsidTr="0024373C">
        <w:trPr>
          <w:trHeight w:hRule="exact" w:val="1627"/>
          <w:jc w:val="center"/>
        </w:trPr>
        <w:tc>
          <w:tcPr>
            <w:tcW w:w="851" w:type="dxa"/>
            <w:tcBorders>
              <w:top w:val="single" w:sz="4" w:space="0" w:color="000000"/>
              <w:left w:val="single" w:sz="4" w:space="0" w:color="000000"/>
              <w:bottom w:val="single" w:sz="4" w:space="0" w:color="000000"/>
            </w:tcBorders>
            <w:vAlign w:val="center"/>
          </w:tcPr>
          <w:p w14:paraId="53320DF7" w14:textId="77777777" w:rsidR="00F5150E" w:rsidRPr="00AE1078" w:rsidRDefault="00F5150E" w:rsidP="00AE1078">
            <w:pPr>
              <w:jc w:val="both"/>
            </w:pPr>
            <w:r w:rsidRPr="00AE1078">
              <w:t>5.4</w:t>
            </w:r>
          </w:p>
        </w:tc>
        <w:tc>
          <w:tcPr>
            <w:tcW w:w="5449" w:type="dxa"/>
            <w:tcBorders>
              <w:top w:val="single" w:sz="4" w:space="0" w:color="000000"/>
              <w:left w:val="single" w:sz="4" w:space="0" w:color="000000"/>
              <w:bottom w:val="single" w:sz="4" w:space="0" w:color="000000"/>
            </w:tcBorders>
            <w:vAlign w:val="center"/>
          </w:tcPr>
          <w:p w14:paraId="424E9C0A" w14:textId="77777777" w:rsidR="00F5150E" w:rsidRPr="00AE1078" w:rsidRDefault="00F5150E" w:rsidP="00AE1078">
            <w:pPr>
              <w:jc w:val="both"/>
              <w:rPr>
                <w:color w:val="000000"/>
              </w:rPr>
            </w:pPr>
            <w:r w:rsidRPr="00AE1078">
              <w:rPr>
                <w:color w:val="000000"/>
              </w:rPr>
              <w:t>Развитие системы сотовой радиотелефонной связи путем увеличения площади покрытия территории муниципального образования сотовой связью с применением новейших технологий и повышение качества связи</w:t>
            </w:r>
          </w:p>
        </w:tc>
        <w:tc>
          <w:tcPr>
            <w:tcW w:w="2072" w:type="dxa"/>
            <w:tcBorders>
              <w:top w:val="single" w:sz="4" w:space="0" w:color="000000"/>
              <w:left w:val="single" w:sz="4" w:space="0" w:color="000000"/>
              <w:bottom w:val="single" w:sz="4" w:space="0" w:color="000000"/>
              <w:right w:val="single" w:sz="4" w:space="0" w:color="auto"/>
            </w:tcBorders>
            <w:vAlign w:val="center"/>
          </w:tcPr>
          <w:p w14:paraId="5CC50745" w14:textId="77777777" w:rsidR="00F5150E" w:rsidRPr="00AE1078" w:rsidRDefault="00F5150E" w:rsidP="00AE1078">
            <w:pPr>
              <w:jc w:val="both"/>
            </w:pPr>
            <w:r w:rsidRPr="00AE1078">
              <w:t>Расчетный срок</w:t>
            </w:r>
          </w:p>
        </w:tc>
      </w:tr>
    </w:tbl>
    <w:p w14:paraId="6A711B40" w14:textId="77777777" w:rsidR="00F5150E" w:rsidRDefault="00F5150E" w:rsidP="000378C9">
      <w:pPr>
        <w:spacing w:line="360" w:lineRule="auto"/>
        <w:ind w:firstLine="708"/>
        <w:jc w:val="both"/>
        <w:rPr>
          <w:color w:val="000000"/>
          <w:sz w:val="26"/>
          <w:szCs w:val="26"/>
        </w:rPr>
      </w:pPr>
    </w:p>
    <w:p w14:paraId="102F63D5" w14:textId="77777777" w:rsidR="00F5150E" w:rsidRPr="00F5150E" w:rsidRDefault="00F5150E" w:rsidP="00F5150E">
      <w:pPr>
        <w:pStyle w:val="30"/>
        <w:jc w:val="center"/>
        <w:rPr>
          <w:color w:val="FF0000"/>
          <w:sz w:val="26"/>
          <w:szCs w:val="26"/>
          <w:lang w:val="ru-RU"/>
        </w:rPr>
      </w:pPr>
      <w:bookmarkStart w:id="129" w:name="_Toc280166137"/>
      <w:bookmarkStart w:id="130" w:name="_Toc280548543"/>
      <w:bookmarkStart w:id="131" w:name="_Toc294180986"/>
      <w:bookmarkStart w:id="132" w:name="_Toc343873669"/>
      <w:bookmarkStart w:id="133" w:name="_Toc84523156"/>
      <w:r w:rsidRPr="008673BB">
        <w:rPr>
          <w:sz w:val="26"/>
          <w:szCs w:val="26"/>
        </w:rPr>
        <w:t>II</w:t>
      </w:r>
      <w:r w:rsidRPr="00F5150E">
        <w:rPr>
          <w:sz w:val="26"/>
          <w:szCs w:val="26"/>
          <w:lang w:val="ru-RU"/>
        </w:rPr>
        <w:t>.</w:t>
      </w:r>
      <w:r w:rsidRPr="00164221">
        <w:rPr>
          <w:sz w:val="26"/>
          <w:szCs w:val="26"/>
        </w:rPr>
        <w:t>V</w:t>
      </w:r>
      <w:r>
        <w:rPr>
          <w:sz w:val="26"/>
          <w:szCs w:val="26"/>
        </w:rPr>
        <w:t>I</w:t>
      </w:r>
      <w:r w:rsidR="00AE1078">
        <w:rPr>
          <w:sz w:val="26"/>
          <w:szCs w:val="26"/>
          <w:lang w:val="ru-RU"/>
        </w:rPr>
        <w:t>.7</w:t>
      </w:r>
      <w:r w:rsidRPr="00F5150E">
        <w:rPr>
          <w:sz w:val="26"/>
          <w:szCs w:val="26"/>
          <w:lang w:val="ru-RU"/>
        </w:rPr>
        <w:t xml:space="preserve"> Мероприятия по обеспечению территории сельского поселения местами захоронения</w:t>
      </w:r>
      <w:bookmarkEnd w:id="129"/>
      <w:bookmarkEnd w:id="130"/>
      <w:bookmarkEnd w:id="131"/>
      <w:bookmarkEnd w:id="132"/>
      <w:bookmarkEnd w:id="133"/>
    </w:p>
    <w:p w14:paraId="0515A658" w14:textId="77777777" w:rsidR="00F5150E" w:rsidRDefault="00F5150E" w:rsidP="00AE1078">
      <w:pPr>
        <w:pStyle w:val="Main"/>
        <w:rPr>
          <w:color w:val="000000"/>
          <w:sz w:val="26"/>
          <w:szCs w:val="26"/>
        </w:rPr>
      </w:pPr>
      <w:r w:rsidRPr="00D329D0">
        <w:rPr>
          <w:color w:val="000000"/>
          <w:sz w:val="26"/>
          <w:szCs w:val="26"/>
        </w:rPr>
        <w:t xml:space="preserve">По данным администрации </w:t>
      </w:r>
      <w:r>
        <w:rPr>
          <w:color w:val="000000"/>
          <w:sz w:val="26"/>
          <w:szCs w:val="26"/>
        </w:rPr>
        <w:t>МО СП «Деревня Сугоново» на территории сельского поселения расположены 3 сельских кладбища:</w:t>
      </w:r>
    </w:p>
    <w:p w14:paraId="2A9B27C8" w14:textId="77777777" w:rsidR="00F5150E" w:rsidRDefault="00F5150E" w:rsidP="00AE1078">
      <w:pPr>
        <w:pStyle w:val="Main"/>
        <w:rPr>
          <w:sz w:val="26"/>
          <w:szCs w:val="26"/>
        </w:rPr>
      </w:pPr>
      <w:r w:rsidRPr="00EE2C01">
        <w:rPr>
          <w:sz w:val="26"/>
          <w:szCs w:val="26"/>
        </w:rPr>
        <w:t xml:space="preserve">- </w:t>
      </w:r>
      <w:r w:rsidRPr="009805F7">
        <w:rPr>
          <w:sz w:val="26"/>
          <w:szCs w:val="26"/>
        </w:rPr>
        <w:t xml:space="preserve">дер. </w:t>
      </w:r>
      <w:r>
        <w:rPr>
          <w:sz w:val="26"/>
          <w:szCs w:val="26"/>
        </w:rPr>
        <w:t>Сугоново</w:t>
      </w:r>
      <w:r w:rsidRPr="00EE2C01">
        <w:rPr>
          <w:sz w:val="26"/>
          <w:szCs w:val="26"/>
        </w:rPr>
        <w:t xml:space="preserve">, площадь – </w:t>
      </w:r>
      <w:smartTag w:uri="urn:schemas-microsoft-com:office:smarttags" w:element="metricconverter">
        <w:smartTagPr>
          <w:attr w:name="ProductID" w:val="1,7 га"/>
        </w:smartTagPr>
        <w:r>
          <w:rPr>
            <w:sz w:val="26"/>
            <w:szCs w:val="26"/>
          </w:rPr>
          <w:t>1,7</w:t>
        </w:r>
        <w:r w:rsidRPr="00EE2C01">
          <w:rPr>
            <w:sz w:val="26"/>
            <w:szCs w:val="26"/>
          </w:rPr>
          <w:t xml:space="preserve"> га</w:t>
        </w:r>
      </w:smartTag>
      <w:r w:rsidRPr="00EE2C01">
        <w:rPr>
          <w:sz w:val="26"/>
          <w:szCs w:val="26"/>
        </w:rPr>
        <w:t xml:space="preserve">, размер санитарно-защитной зоны - </w:t>
      </w:r>
      <w:smartTag w:uri="urn:schemas-microsoft-com:office:smarttags" w:element="metricconverter">
        <w:smartTagPr>
          <w:attr w:name="ProductID" w:val="50 м"/>
        </w:smartTagPr>
        <w:r w:rsidRPr="00EE2C01">
          <w:rPr>
            <w:sz w:val="26"/>
            <w:szCs w:val="26"/>
          </w:rPr>
          <w:t>50 м</w:t>
        </w:r>
      </w:smartTag>
      <w:r w:rsidRPr="00EE2C01">
        <w:rPr>
          <w:sz w:val="26"/>
          <w:szCs w:val="26"/>
        </w:rPr>
        <w:t xml:space="preserve">, степень заполнения </w:t>
      </w:r>
      <w:r>
        <w:rPr>
          <w:sz w:val="26"/>
          <w:szCs w:val="26"/>
        </w:rPr>
        <w:t>–</w:t>
      </w:r>
      <w:r w:rsidRPr="00EE2C01">
        <w:rPr>
          <w:sz w:val="26"/>
          <w:szCs w:val="26"/>
        </w:rPr>
        <w:t xml:space="preserve"> </w:t>
      </w:r>
      <w:r>
        <w:rPr>
          <w:sz w:val="26"/>
          <w:szCs w:val="26"/>
        </w:rPr>
        <w:t>60 %;</w:t>
      </w:r>
    </w:p>
    <w:p w14:paraId="1D51E4C5" w14:textId="77777777" w:rsidR="00F5150E" w:rsidRDefault="00F5150E" w:rsidP="00AE1078">
      <w:pPr>
        <w:pStyle w:val="Main"/>
        <w:rPr>
          <w:sz w:val="26"/>
          <w:szCs w:val="26"/>
        </w:rPr>
      </w:pPr>
      <w:r w:rsidRPr="00EE2C01">
        <w:rPr>
          <w:sz w:val="26"/>
          <w:szCs w:val="26"/>
        </w:rPr>
        <w:t xml:space="preserve">- </w:t>
      </w:r>
      <w:r>
        <w:rPr>
          <w:sz w:val="26"/>
          <w:szCs w:val="26"/>
        </w:rPr>
        <w:t>с</w:t>
      </w:r>
      <w:r w:rsidRPr="00D043DE">
        <w:rPr>
          <w:sz w:val="26"/>
          <w:szCs w:val="26"/>
        </w:rPr>
        <w:t xml:space="preserve">. </w:t>
      </w:r>
      <w:proofErr w:type="spellStart"/>
      <w:r>
        <w:rPr>
          <w:sz w:val="26"/>
          <w:szCs w:val="26"/>
        </w:rPr>
        <w:t>Желовижи</w:t>
      </w:r>
      <w:proofErr w:type="spellEnd"/>
      <w:r w:rsidRPr="00D043DE">
        <w:rPr>
          <w:sz w:val="26"/>
          <w:szCs w:val="26"/>
        </w:rPr>
        <w:t xml:space="preserve">, площадь – </w:t>
      </w:r>
      <w:smartTag w:uri="urn:schemas-microsoft-com:office:smarttags" w:element="metricconverter">
        <w:smartTagPr>
          <w:attr w:name="ProductID" w:val="0,6 га"/>
        </w:smartTagPr>
        <w:r w:rsidRPr="00D043DE">
          <w:rPr>
            <w:sz w:val="26"/>
            <w:szCs w:val="26"/>
          </w:rPr>
          <w:t>0,6 га</w:t>
        </w:r>
      </w:smartTag>
      <w:r w:rsidRPr="00D043DE">
        <w:rPr>
          <w:sz w:val="26"/>
          <w:szCs w:val="26"/>
        </w:rPr>
        <w:t xml:space="preserve">, размер санитарно-защитной зоны - </w:t>
      </w:r>
      <w:smartTag w:uri="urn:schemas-microsoft-com:office:smarttags" w:element="metricconverter">
        <w:smartTagPr>
          <w:attr w:name="ProductID" w:val="50 м"/>
        </w:smartTagPr>
        <w:r w:rsidRPr="00D043DE">
          <w:rPr>
            <w:sz w:val="26"/>
            <w:szCs w:val="26"/>
          </w:rPr>
          <w:t>50 м</w:t>
        </w:r>
      </w:smartTag>
      <w:r w:rsidRPr="00D043DE">
        <w:rPr>
          <w:sz w:val="26"/>
          <w:szCs w:val="26"/>
        </w:rPr>
        <w:t>, степень заполнения - 50 %;</w:t>
      </w:r>
    </w:p>
    <w:p w14:paraId="69C22D7C" w14:textId="77777777" w:rsidR="00F5150E" w:rsidRPr="00EE2C01" w:rsidRDefault="00F5150E" w:rsidP="00AE1078">
      <w:pPr>
        <w:pStyle w:val="Main"/>
        <w:rPr>
          <w:sz w:val="26"/>
          <w:szCs w:val="26"/>
        </w:rPr>
      </w:pPr>
      <w:r w:rsidRPr="00EE2C01">
        <w:rPr>
          <w:sz w:val="26"/>
          <w:szCs w:val="26"/>
        </w:rPr>
        <w:t xml:space="preserve">- </w:t>
      </w:r>
      <w:r w:rsidRPr="009805F7">
        <w:rPr>
          <w:sz w:val="26"/>
          <w:szCs w:val="26"/>
        </w:rPr>
        <w:t xml:space="preserve">дер. </w:t>
      </w:r>
      <w:r>
        <w:rPr>
          <w:sz w:val="26"/>
          <w:szCs w:val="26"/>
        </w:rPr>
        <w:t>Алексеевский</w:t>
      </w:r>
      <w:r w:rsidRPr="00EE2C01">
        <w:rPr>
          <w:sz w:val="26"/>
          <w:szCs w:val="26"/>
        </w:rPr>
        <w:t xml:space="preserve">, площадь – </w:t>
      </w:r>
      <w:r>
        <w:rPr>
          <w:sz w:val="26"/>
          <w:szCs w:val="26"/>
        </w:rPr>
        <w:t xml:space="preserve">0,4 </w:t>
      </w:r>
      <w:r w:rsidRPr="00EE2C01">
        <w:rPr>
          <w:sz w:val="26"/>
          <w:szCs w:val="26"/>
        </w:rPr>
        <w:t xml:space="preserve"> га, размер санитарно-защитной зоны - </w:t>
      </w:r>
      <w:smartTag w:uri="urn:schemas-microsoft-com:office:smarttags" w:element="metricconverter">
        <w:smartTagPr>
          <w:attr w:name="ProductID" w:val="50 м"/>
        </w:smartTagPr>
        <w:r w:rsidRPr="00EE2C01">
          <w:rPr>
            <w:sz w:val="26"/>
            <w:szCs w:val="26"/>
          </w:rPr>
          <w:t>50 м</w:t>
        </w:r>
      </w:smartTag>
      <w:r w:rsidRPr="00EE2C01">
        <w:rPr>
          <w:sz w:val="26"/>
          <w:szCs w:val="26"/>
        </w:rPr>
        <w:t xml:space="preserve">, степень заполнения </w:t>
      </w:r>
      <w:r>
        <w:rPr>
          <w:sz w:val="26"/>
          <w:szCs w:val="26"/>
        </w:rPr>
        <w:t>–</w:t>
      </w:r>
      <w:r w:rsidRPr="00EE2C01">
        <w:rPr>
          <w:sz w:val="26"/>
          <w:szCs w:val="26"/>
        </w:rPr>
        <w:t xml:space="preserve"> </w:t>
      </w:r>
      <w:r>
        <w:rPr>
          <w:sz w:val="26"/>
          <w:szCs w:val="26"/>
        </w:rPr>
        <w:t>40 %</w:t>
      </w:r>
    </w:p>
    <w:p w14:paraId="5957D8AB" w14:textId="77777777" w:rsidR="00F5150E" w:rsidRPr="003B7348" w:rsidRDefault="00F5150E" w:rsidP="00AE1078">
      <w:pPr>
        <w:spacing w:line="360" w:lineRule="auto"/>
        <w:ind w:firstLine="709"/>
        <w:jc w:val="both"/>
        <w:rPr>
          <w:sz w:val="26"/>
          <w:szCs w:val="26"/>
        </w:rPr>
      </w:pPr>
      <w:r w:rsidRPr="003B7348">
        <w:rPr>
          <w:sz w:val="26"/>
          <w:szCs w:val="26"/>
        </w:rPr>
        <w:lastRenderedPageBreak/>
        <w:t>Перечень соответствующих мероприятий приведен в таблице</w:t>
      </w:r>
      <w:r>
        <w:rPr>
          <w:sz w:val="26"/>
          <w:szCs w:val="26"/>
        </w:rPr>
        <w:t xml:space="preserve"> </w:t>
      </w:r>
      <w:r w:rsidR="00EF65A2">
        <w:rPr>
          <w:sz w:val="26"/>
          <w:szCs w:val="26"/>
        </w:rPr>
        <w:t>22</w:t>
      </w:r>
      <w:r w:rsidRPr="003B7348">
        <w:rPr>
          <w:sz w:val="26"/>
          <w:szCs w:val="26"/>
        </w:rPr>
        <w:t>.</w:t>
      </w:r>
    </w:p>
    <w:p w14:paraId="1A20042C" w14:textId="77777777" w:rsidR="00F5150E" w:rsidRPr="00070E5B" w:rsidRDefault="00F5150E" w:rsidP="00F5150E">
      <w:pPr>
        <w:pStyle w:val="afb"/>
        <w:rPr>
          <w:b/>
          <w:sz w:val="26"/>
          <w:szCs w:val="26"/>
        </w:rPr>
      </w:pPr>
      <w:r w:rsidRPr="003B7348">
        <w:rPr>
          <w:rFonts w:eastAsia="Arial Unicode MS"/>
          <w:b/>
          <w:sz w:val="26"/>
          <w:szCs w:val="26"/>
        </w:rPr>
        <w:t xml:space="preserve">Перечень мероприятий  территориального планирования по </w:t>
      </w:r>
      <w:r w:rsidRPr="003B7348">
        <w:rPr>
          <w:b/>
          <w:sz w:val="26"/>
          <w:szCs w:val="26"/>
        </w:rPr>
        <w:t>организации мест захоронения</w:t>
      </w:r>
    </w:p>
    <w:p w14:paraId="594CBC9D" w14:textId="77777777" w:rsidR="00F5150E" w:rsidRPr="00920987" w:rsidRDefault="00F5150E" w:rsidP="00F5150E">
      <w:pPr>
        <w:pStyle w:val="afb"/>
        <w:jc w:val="right"/>
        <w:rPr>
          <w:i/>
          <w:color w:val="000000"/>
        </w:rPr>
      </w:pPr>
      <w:r w:rsidRPr="00C64CAD">
        <w:rPr>
          <w:i/>
          <w:color w:val="000000"/>
        </w:rPr>
        <w:t xml:space="preserve">Таблица </w:t>
      </w:r>
      <w:r w:rsidR="00EF65A2">
        <w:rPr>
          <w:i/>
          <w:color w:val="000000"/>
        </w:rPr>
        <w:t>22</w:t>
      </w:r>
    </w:p>
    <w:tbl>
      <w:tblPr>
        <w:tblW w:w="9353" w:type="dxa"/>
        <w:tblInd w:w="108" w:type="dxa"/>
        <w:tblLayout w:type="fixed"/>
        <w:tblLook w:val="0000" w:firstRow="0" w:lastRow="0" w:firstColumn="0" w:lastColumn="0" w:noHBand="0" w:noVBand="0"/>
      </w:tblPr>
      <w:tblGrid>
        <w:gridCol w:w="720"/>
        <w:gridCol w:w="5040"/>
        <w:gridCol w:w="3593"/>
      </w:tblGrid>
      <w:tr w:rsidR="00F5150E" w:rsidRPr="000C777E" w14:paraId="2D5058B2" w14:textId="77777777" w:rsidTr="0024373C">
        <w:tc>
          <w:tcPr>
            <w:tcW w:w="720" w:type="dxa"/>
            <w:tcBorders>
              <w:top w:val="single" w:sz="4" w:space="0" w:color="000000"/>
              <w:left w:val="single" w:sz="4" w:space="0" w:color="000000"/>
              <w:bottom w:val="single" w:sz="4" w:space="0" w:color="000000"/>
            </w:tcBorders>
            <w:vAlign w:val="center"/>
          </w:tcPr>
          <w:p w14:paraId="6FECA873" w14:textId="77777777" w:rsidR="00F5150E" w:rsidRPr="00F70C51" w:rsidRDefault="00F5150E" w:rsidP="0024373C">
            <w:pPr>
              <w:jc w:val="center"/>
              <w:rPr>
                <w:b/>
                <w:sz w:val="26"/>
                <w:szCs w:val="26"/>
              </w:rPr>
            </w:pPr>
            <w:r w:rsidRPr="00F70C51">
              <w:rPr>
                <w:b/>
                <w:sz w:val="26"/>
                <w:szCs w:val="26"/>
              </w:rPr>
              <w:t>№</w:t>
            </w:r>
          </w:p>
          <w:p w14:paraId="650746AD" w14:textId="77777777" w:rsidR="00F5150E" w:rsidRPr="00F70C51" w:rsidRDefault="00F5150E" w:rsidP="0024373C">
            <w:pPr>
              <w:jc w:val="center"/>
              <w:rPr>
                <w:b/>
                <w:sz w:val="26"/>
                <w:szCs w:val="26"/>
              </w:rPr>
            </w:pPr>
            <w:r w:rsidRPr="00F70C51">
              <w:rPr>
                <w:b/>
                <w:sz w:val="26"/>
                <w:szCs w:val="26"/>
              </w:rPr>
              <w:t>п/п</w:t>
            </w:r>
          </w:p>
        </w:tc>
        <w:tc>
          <w:tcPr>
            <w:tcW w:w="5040" w:type="dxa"/>
            <w:tcBorders>
              <w:top w:val="single" w:sz="4" w:space="0" w:color="000000"/>
              <w:left w:val="single" w:sz="4" w:space="0" w:color="000000"/>
              <w:bottom w:val="single" w:sz="4" w:space="0" w:color="000000"/>
            </w:tcBorders>
            <w:vAlign w:val="center"/>
          </w:tcPr>
          <w:p w14:paraId="632F4146" w14:textId="77777777" w:rsidR="00F5150E" w:rsidRPr="00F70C51" w:rsidRDefault="00F5150E" w:rsidP="0024373C">
            <w:pPr>
              <w:jc w:val="center"/>
              <w:rPr>
                <w:b/>
                <w:sz w:val="26"/>
                <w:szCs w:val="26"/>
              </w:rPr>
            </w:pPr>
            <w:r w:rsidRPr="00F70C51">
              <w:rPr>
                <w:b/>
                <w:sz w:val="26"/>
                <w:szCs w:val="26"/>
              </w:rPr>
              <w:t>Наименование мероприятия</w:t>
            </w:r>
          </w:p>
        </w:tc>
        <w:tc>
          <w:tcPr>
            <w:tcW w:w="3593" w:type="dxa"/>
            <w:tcBorders>
              <w:top w:val="single" w:sz="4" w:space="0" w:color="000000"/>
              <w:left w:val="single" w:sz="4" w:space="0" w:color="000000"/>
              <w:bottom w:val="single" w:sz="4" w:space="0" w:color="000000"/>
              <w:right w:val="single" w:sz="4" w:space="0" w:color="auto"/>
            </w:tcBorders>
            <w:vAlign w:val="center"/>
          </w:tcPr>
          <w:p w14:paraId="26E7FFE2" w14:textId="77777777" w:rsidR="00F5150E" w:rsidRPr="00F70C51" w:rsidRDefault="00F5150E" w:rsidP="0024373C">
            <w:pPr>
              <w:jc w:val="center"/>
              <w:rPr>
                <w:b/>
                <w:sz w:val="26"/>
                <w:szCs w:val="26"/>
              </w:rPr>
            </w:pPr>
            <w:r w:rsidRPr="00F70C51">
              <w:rPr>
                <w:b/>
                <w:sz w:val="26"/>
                <w:szCs w:val="26"/>
              </w:rPr>
              <w:t>Этапы реализации</w:t>
            </w:r>
          </w:p>
        </w:tc>
      </w:tr>
      <w:tr w:rsidR="00F5150E" w:rsidRPr="000C777E" w14:paraId="5D7CE44C" w14:textId="77777777" w:rsidTr="0024373C">
        <w:trPr>
          <w:trHeight w:val="351"/>
        </w:trPr>
        <w:tc>
          <w:tcPr>
            <w:tcW w:w="720" w:type="dxa"/>
            <w:tcBorders>
              <w:top w:val="single" w:sz="4" w:space="0" w:color="000000"/>
              <w:left w:val="single" w:sz="4" w:space="0" w:color="000000"/>
              <w:bottom w:val="single" w:sz="4" w:space="0" w:color="000000"/>
            </w:tcBorders>
            <w:vAlign w:val="center"/>
          </w:tcPr>
          <w:p w14:paraId="7E676519" w14:textId="77777777" w:rsidR="00F5150E" w:rsidRPr="00F70C51" w:rsidRDefault="00F5150E" w:rsidP="0024373C">
            <w:pPr>
              <w:jc w:val="center"/>
              <w:rPr>
                <w:b/>
                <w:sz w:val="26"/>
                <w:szCs w:val="26"/>
              </w:rPr>
            </w:pPr>
            <w:r>
              <w:rPr>
                <w:b/>
                <w:sz w:val="26"/>
                <w:szCs w:val="26"/>
              </w:rPr>
              <w:t>1</w:t>
            </w:r>
          </w:p>
        </w:tc>
        <w:tc>
          <w:tcPr>
            <w:tcW w:w="8633" w:type="dxa"/>
            <w:gridSpan w:val="2"/>
            <w:tcBorders>
              <w:top w:val="single" w:sz="4" w:space="0" w:color="000000"/>
              <w:left w:val="single" w:sz="4" w:space="0" w:color="000000"/>
              <w:bottom w:val="single" w:sz="4" w:space="0" w:color="000000"/>
              <w:right w:val="single" w:sz="4" w:space="0" w:color="auto"/>
            </w:tcBorders>
            <w:vAlign w:val="center"/>
          </w:tcPr>
          <w:p w14:paraId="5F9E7860" w14:textId="77777777" w:rsidR="00F5150E" w:rsidRPr="00F70C51" w:rsidRDefault="00F5150E" w:rsidP="0024373C">
            <w:pPr>
              <w:jc w:val="center"/>
              <w:rPr>
                <w:b/>
                <w:sz w:val="26"/>
                <w:szCs w:val="26"/>
              </w:rPr>
            </w:pPr>
            <w:r w:rsidRPr="00F70C51">
              <w:rPr>
                <w:b/>
                <w:sz w:val="26"/>
                <w:szCs w:val="26"/>
              </w:rPr>
              <w:t>Кладбища</w:t>
            </w:r>
          </w:p>
        </w:tc>
      </w:tr>
      <w:tr w:rsidR="00F5150E" w:rsidRPr="000C777E" w14:paraId="29E295DA" w14:textId="77777777" w:rsidTr="0024373C">
        <w:trPr>
          <w:trHeight w:val="351"/>
        </w:trPr>
        <w:tc>
          <w:tcPr>
            <w:tcW w:w="720" w:type="dxa"/>
            <w:tcBorders>
              <w:top w:val="single" w:sz="4" w:space="0" w:color="000000"/>
              <w:left w:val="single" w:sz="4" w:space="0" w:color="000000"/>
              <w:bottom w:val="single" w:sz="4" w:space="0" w:color="000000"/>
            </w:tcBorders>
            <w:vAlign w:val="center"/>
          </w:tcPr>
          <w:p w14:paraId="1B4F2741" w14:textId="77777777" w:rsidR="00F5150E" w:rsidRPr="00F70C51" w:rsidRDefault="00F5150E" w:rsidP="0024373C">
            <w:pPr>
              <w:spacing w:line="360" w:lineRule="auto"/>
              <w:jc w:val="center"/>
              <w:rPr>
                <w:sz w:val="26"/>
                <w:szCs w:val="26"/>
              </w:rPr>
            </w:pPr>
            <w:r>
              <w:rPr>
                <w:sz w:val="26"/>
                <w:szCs w:val="26"/>
              </w:rPr>
              <w:t>1.1</w:t>
            </w:r>
          </w:p>
        </w:tc>
        <w:tc>
          <w:tcPr>
            <w:tcW w:w="5040" w:type="dxa"/>
            <w:tcBorders>
              <w:top w:val="single" w:sz="4" w:space="0" w:color="000000"/>
              <w:left w:val="single" w:sz="4" w:space="0" w:color="000000"/>
              <w:bottom w:val="single" w:sz="4" w:space="0" w:color="000000"/>
            </w:tcBorders>
            <w:vAlign w:val="center"/>
          </w:tcPr>
          <w:p w14:paraId="46A1B4D1" w14:textId="77777777" w:rsidR="00F5150E" w:rsidRPr="00F70C51" w:rsidRDefault="00F5150E" w:rsidP="0024373C">
            <w:pPr>
              <w:spacing w:line="360" w:lineRule="auto"/>
              <w:rPr>
                <w:sz w:val="26"/>
                <w:szCs w:val="26"/>
              </w:rPr>
            </w:pPr>
            <w:r>
              <w:rPr>
                <w:sz w:val="26"/>
                <w:szCs w:val="26"/>
              </w:rPr>
              <w:t>Благоустройство действующих</w:t>
            </w:r>
            <w:r w:rsidRPr="00F70C51">
              <w:rPr>
                <w:sz w:val="26"/>
                <w:szCs w:val="26"/>
              </w:rPr>
              <w:t xml:space="preserve"> кладби</w:t>
            </w:r>
            <w:r>
              <w:rPr>
                <w:sz w:val="26"/>
                <w:szCs w:val="26"/>
              </w:rPr>
              <w:t>щ</w:t>
            </w:r>
          </w:p>
        </w:tc>
        <w:tc>
          <w:tcPr>
            <w:tcW w:w="3593" w:type="dxa"/>
            <w:tcBorders>
              <w:top w:val="single" w:sz="4" w:space="0" w:color="000000"/>
              <w:left w:val="single" w:sz="4" w:space="0" w:color="000000"/>
              <w:bottom w:val="single" w:sz="4" w:space="0" w:color="000000"/>
              <w:right w:val="single" w:sz="4" w:space="0" w:color="auto"/>
            </w:tcBorders>
            <w:vAlign w:val="center"/>
          </w:tcPr>
          <w:p w14:paraId="44A2855A" w14:textId="77777777" w:rsidR="00F5150E" w:rsidRPr="00F70C51" w:rsidRDefault="00F5150E" w:rsidP="0024373C">
            <w:pPr>
              <w:spacing w:line="360" w:lineRule="auto"/>
              <w:jc w:val="center"/>
              <w:rPr>
                <w:sz w:val="26"/>
                <w:szCs w:val="26"/>
              </w:rPr>
            </w:pPr>
            <w:r w:rsidRPr="00F70C51">
              <w:rPr>
                <w:sz w:val="26"/>
                <w:szCs w:val="26"/>
              </w:rPr>
              <w:t>Первая очередь</w:t>
            </w:r>
          </w:p>
        </w:tc>
      </w:tr>
      <w:tr w:rsidR="00F5150E" w:rsidRPr="000C777E" w14:paraId="75238955" w14:textId="77777777" w:rsidTr="0024373C">
        <w:trPr>
          <w:trHeight w:val="351"/>
        </w:trPr>
        <w:tc>
          <w:tcPr>
            <w:tcW w:w="720" w:type="dxa"/>
            <w:tcBorders>
              <w:left w:val="single" w:sz="4" w:space="0" w:color="000000"/>
              <w:bottom w:val="single" w:sz="4" w:space="0" w:color="000000"/>
            </w:tcBorders>
            <w:vAlign w:val="center"/>
          </w:tcPr>
          <w:p w14:paraId="749BA2F6" w14:textId="77777777" w:rsidR="00F5150E" w:rsidRPr="00F70C51" w:rsidRDefault="00F5150E" w:rsidP="0024373C">
            <w:pPr>
              <w:spacing w:line="360" w:lineRule="auto"/>
              <w:jc w:val="center"/>
              <w:rPr>
                <w:sz w:val="26"/>
                <w:szCs w:val="26"/>
              </w:rPr>
            </w:pPr>
            <w:r>
              <w:rPr>
                <w:sz w:val="26"/>
                <w:szCs w:val="26"/>
              </w:rPr>
              <w:t>1.2</w:t>
            </w:r>
          </w:p>
        </w:tc>
        <w:tc>
          <w:tcPr>
            <w:tcW w:w="5040" w:type="dxa"/>
            <w:tcBorders>
              <w:left w:val="single" w:sz="4" w:space="0" w:color="000000"/>
              <w:bottom w:val="single" w:sz="4" w:space="0" w:color="000000"/>
            </w:tcBorders>
            <w:vAlign w:val="center"/>
          </w:tcPr>
          <w:p w14:paraId="11C79E3F" w14:textId="77777777" w:rsidR="00F5150E" w:rsidRPr="00F70C51" w:rsidRDefault="00F5150E" w:rsidP="0024373C">
            <w:pPr>
              <w:rPr>
                <w:sz w:val="26"/>
                <w:szCs w:val="26"/>
              </w:rPr>
            </w:pPr>
            <w:r w:rsidRPr="00F70C51">
              <w:rPr>
                <w:sz w:val="26"/>
                <w:szCs w:val="26"/>
              </w:rPr>
              <w:t>Устройство автодорог с твердым покрытием до мест захоронений</w:t>
            </w:r>
          </w:p>
        </w:tc>
        <w:tc>
          <w:tcPr>
            <w:tcW w:w="3593" w:type="dxa"/>
            <w:tcBorders>
              <w:left w:val="single" w:sz="4" w:space="0" w:color="000000"/>
              <w:bottom w:val="single" w:sz="4" w:space="0" w:color="000000"/>
              <w:right w:val="single" w:sz="4" w:space="0" w:color="auto"/>
            </w:tcBorders>
            <w:vAlign w:val="center"/>
          </w:tcPr>
          <w:p w14:paraId="320E9980" w14:textId="77777777" w:rsidR="00F5150E" w:rsidRPr="00F70C51" w:rsidRDefault="00F5150E" w:rsidP="0024373C">
            <w:pPr>
              <w:spacing w:line="360" w:lineRule="auto"/>
              <w:jc w:val="center"/>
              <w:rPr>
                <w:sz w:val="26"/>
                <w:szCs w:val="26"/>
              </w:rPr>
            </w:pPr>
            <w:r w:rsidRPr="00F70C51">
              <w:rPr>
                <w:sz w:val="26"/>
                <w:szCs w:val="26"/>
              </w:rPr>
              <w:t>Первая очередь</w:t>
            </w:r>
          </w:p>
        </w:tc>
      </w:tr>
    </w:tbl>
    <w:p w14:paraId="6F5866CE" w14:textId="77777777" w:rsidR="00F5150E" w:rsidRDefault="00F5150E" w:rsidP="00F5150E"/>
    <w:p w14:paraId="2D6CE074" w14:textId="77777777" w:rsidR="000378C9" w:rsidRPr="00966D99" w:rsidRDefault="000378C9" w:rsidP="008670DA">
      <w:pPr>
        <w:suppressAutoHyphens/>
        <w:spacing w:line="360" w:lineRule="auto"/>
        <w:ind w:firstLine="709"/>
        <w:jc w:val="both"/>
      </w:pPr>
    </w:p>
    <w:p w14:paraId="44EB801B" w14:textId="77777777" w:rsidR="00AA2854" w:rsidRPr="00966D99" w:rsidRDefault="000C7655" w:rsidP="00F75564">
      <w:pPr>
        <w:pStyle w:val="22"/>
        <w:tabs>
          <w:tab w:val="left" w:pos="-180"/>
        </w:tabs>
        <w:suppressAutoHyphens/>
        <w:autoSpaceDE w:val="0"/>
        <w:autoSpaceDN w:val="0"/>
        <w:adjustRightInd w:val="0"/>
        <w:spacing w:before="0" w:line="240" w:lineRule="auto"/>
        <w:rPr>
          <w:color w:val="FF0000"/>
          <w:szCs w:val="24"/>
          <w:highlight w:val="lightGray"/>
        </w:rPr>
      </w:pPr>
      <w:r w:rsidRPr="00966D99">
        <w:rPr>
          <w:b w:val="0"/>
          <w:snapToGrid/>
          <w:color w:val="FF0000"/>
          <w:szCs w:val="24"/>
        </w:rPr>
        <w:br w:type="page"/>
      </w:r>
    </w:p>
    <w:p w14:paraId="199E6DF8" w14:textId="77777777" w:rsidR="000378C9" w:rsidRPr="001F757E" w:rsidRDefault="000378C9" w:rsidP="006B7B8D">
      <w:pPr>
        <w:pStyle w:val="1"/>
        <w:ind w:firstLine="709"/>
        <w:rPr>
          <w:sz w:val="26"/>
          <w:szCs w:val="26"/>
        </w:rPr>
      </w:pPr>
      <w:bookmarkStart w:id="134" w:name="_Toc84523157"/>
      <w:bookmarkEnd w:id="111"/>
      <w:bookmarkEnd w:id="112"/>
      <w:r w:rsidRPr="006B7B8D">
        <w:rPr>
          <w:sz w:val="26"/>
          <w:szCs w:val="26"/>
          <w:lang w:val="en-US"/>
        </w:rPr>
        <w:lastRenderedPageBreak/>
        <w:t>III</w:t>
      </w:r>
      <w:r w:rsidRPr="001F757E">
        <w:rPr>
          <w:sz w:val="26"/>
          <w:szCs w:val="26"/>
        </w:rPr>
        <w:t>. Оценка возможного влияния планируемых для размещения объектов местного значения поселения на комплексное развитие этих территорий.</w:t>
      </w:r>
      <w:bookmarkEnd w:id="134"/>
    </w:p>
    <w:p w14:paraId="6DED749E" w14:textId="77777777" w:rsidR="000378C9" w:rsidRPr="00FE074C" w:rsidRDefault="000378C9" w:rsidP="00FE074C">
      <w:pPr>
        <w:spacing w:line="360" w:lineRule="auto"/>
        <w:ind w:firstLine="709"/>
        <w:jc w:val="center"/>
        <w:rPr>
          <w:b/>
          <w:color w:val="FF0000"/>
          <w:sz w:val="26"/>
          <w:szCs w:val="26"/>
        </w:rPr>
      </w:pPr>
    </w:p>
    <w:p w14:paraId="499FD413" w14:textId="77777777" w:rsidR="000378C9" w:rsidRPr="00AA7D5F" w:rsidRDefault="000378C9" w:rsidP="00FE074C">
      <w:pPr>
        <w:tabs>
          <w:tab w:val="num" w:pos="0"/>
        </w:tabs>
        <w:spacing w:line="360" w:lineRule="auto"/>
        <w:ind w:firstLine="709"/>
        <w:jc w:val="both"/>
        <w:rPr>
          <w:sz w:val="26"/>
          <w:szCs w:val="26"/>
        </w:rPr>
      </w:pPr>
      <w:r w:rsidRPr="00AA7D5F">
        <w:rPr>
          <w:sz w:val="26"/>
          <w:szCs w:val="26"/>
        </w:rPr>
        <w:t>Строительство объектов местного значения на территории сельского поселения не планируется.</w:t>
      </w:r>
    </w:p>
    <w:p w14:paraId="1397AE5A" w14:textId="77777777" w:rsidR="000378C9" w:rsidRPr="00FE074C" w:rsidRDefault="000378C9" w:rsidP="00FE074C">
      <w:pPr>
        <w:pStyle w:val="1"/>
        <w:ind w:firstLine="709"/>
        <w:rPr>
          <w:sz w:val="26"/>
          <w:szCs w:val="26"/>
        </w:rPr>
      </w:pPr>
      <w:r w:rsidRPr="00FE074C">
        <w:rPr>
          <w:rStyle w:val="af9"/>
          <w:i w:val="0"/>
          <w:sz w:val="26"/>
          <w:szCs w:val="26"/>
        </w:rPr>
        <w:br w:type="page"/>
      </w:r>
      <w:bookmarkStart w:id="135" w:name="_Toc84523158"/>
      <w:r w:rsidRPr="00FE074C">
        <w:rPr>
          <w:sz w:val="26"/>
          <w:szCs w:val="26"/>
          <w:lang w:val="en-US"/>
        </w:rPr>
        <w:lastRenderedPageBreak/>
        <w:t>IV</w:t>
      </w:r>
      <w:r w:rsidRPr="00FE074C">
        <w:rPr>
          <w:sz w:val="26"/>
          <w:szCs w:val="26"/>
        </w:rPr>
        <w:t>. Утвержденные документами территориального планирования РФ,  документами территориального планирования субъекта РФ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территории</w:t>
      </w:r>
      <w:bookmarkEnd w:id="135"/>
    </w:p>
    <w:p w14:paraId="3D08772E" w14:textId="77777777" w:rsidR="000378C9" w:rsidRPr="00FE074C" w:rsidRDefault="000378C9" w:rsidP="00AE1078">
      <w:pPr>
        <w:spacing w:line="360" w:lineRule="auto"/>
        <w:ind w:firstLine="709"/>
        <w:rPr>
          <w:sz w:val="26"/>
          <w:szCs w:val="26"/>
        </w:rPr>
      </w:pPr>
    </w:p>
    <w:p w14:paraId="08D0FA4E" w14:textId="74BE7287" w:rsidR="000378C9" w:rsidRPr="00AA7D5F" w:rsidRDefault="000378C9" w:rsidP="00AE1078">
      <w:pPr>
        <w:spacing w:line="360" w:lineRule="auto"/>
        <w:ind w:firstLine="709"/>
        <w:jc w:val="both"/>
        <w:rPr>
          <w:sz w:val="26"/>
          <w:szCs w:val="26"/>
        </w:rPr>
      </w:pPr>
      <w:r w:rsidRPr="00AA7D5F">
        <w:rPr>
          <w:sz w:val="26"/>
          <w:szCs w:val="26"/>
        </w:rPr>
        <w:t xml:space="preserve">Строительство объектов </w:t>
      </w:r>
      <w:r w:rsidRPr="00AA7D5F">
        <w:rPr>
          <w:i/>
          <w:sz w:val="26"/>
          <w:szCs w:val="26"/>
        </w:rPr>
        <w:t>федерального и регионального</w:t>
      </w:r>
      <w:r w:rsidRPr="00AA7D5F">
        <w:rPr>
          <w:sz w:val="26"/>
          <w:szCs w:val="26"/>
        </w:rPr>
        <w:t xml:space="preserve"> значения на основании Схемы территориального планирования  Калужской области Российской Федерации (Утв. Постановление Правительства Калужской области от 17.09.2020 года №735), на территории сельского поселения «Деревня </w:t>
      </w:r>
      <w:r w:rsidR="00AA7D5F">
        <w:rPr>
          <w:sz w:val="26"/>
          <w:szCs w:val="26"/>
        </w:rPr>
        <w:t>Сугоново</w:t>
      </w:r>
      <w:r w:rsidR="00861887">
        <w:rPr>
          <w:sz w:val="26"/>
          <w:szCs w:val="26"/>
        </w:rPr>
        <w:t>».</w:t>
      </w:r>
    </w:p>
    <w:p w14:paraId="717F3E2B" w14:textId="07D42B97" w:rsidR="00AB6004" w:rsidRDefault="00714408" w:rsidP="00F23E9B">
      <w:pPr>
        <w:jc w:val="right"/>
        <w:rPr>
          <w:i/>
        </w:rPr>
      </w:pPr>
      <w:r w:rsidRPr="00F23E9B">
        <w:rPr>
          <w:i/>
        </w:rPr>
        <w:t xml:space="preserve">Таблица </w:t>
      </w:r>
      <w:r w:rsidR="00560E17" w:rsidRPr="00F23E9B">
        <w:rPr>
          <w:i/>
        </w:rPr>
        <w:t>2</w:t>
      </w:r>
      <w:r w:rsidR="007A3B05">
        <w:rPr>
          <w:i/>
        </w:rPr>
        <w:t>3</w:t>
      </w:r>
      <w:r w:rsidRPr="00F23E9B">
        <w:rPr>
          <w:i/>
        </w:rPr>
        <w:t xml:space="preserve">. </w:t>
      </w:r>
    </w:p>
    <w:p w14:paraId="275E5098" w14:textId="3B2765F5" w:rsidR="00F23E9B" w:rsidRDefault="00714408" w:rsidP="00F23E9B">
      <w:pPr>
        <w:jc w:val="right"/>
        <w:rPr>
          <w:i/>
        </w:rPr>
      </w:pPr>
      <w:r w:rsidRPr="00F23E9B">
        <w:rPr>
          <w:i/>
        </w:rPr>
        <w:t xml:space="preserve"> объекты регионального </w:t>
      </w:r>
    </w:p>
    <w:p w14:paraId="68469ED9" w14:textId="77777777" w:rsidR="00714408" w:rsidRPr="00F23E9B" w:rsidRDefault="00714408" w:rsidP="00F23E9B">
      <w:pPr>
        <w:jc w:val="right"/>
        <w:rPr>
          <w:i/>
        </w:rPr>
      </w:pPr>
      <w:r w:rsidRPr="00F23E9B">
        <w:rPr>
          <w:i/>
        </w:rPr>
        <w:t>значения в области транспортной инфраструктуры</w:t>
      </w:r>
    </w:p>
    <w:tbl>
      <w:tblPr>
        <w:tblStyle w:val="af4"/>
        <w:tblW w:w="9640" w:type="dxa"/>
        <w:tblLayout w:type="fixed"/>
        <w:tblLook w:val="01E0" w:firstRow="1" w:lastRow="1" w:firstColumn="1" w:lastColumn="1" w:noHBand="0" w:noVBand="0"/>
      </w:tblPr>
      <w:tblGrid>
        <w:gridCol w:w="675"/>
        <w:gridCol w:w="3261"/>
        <w:gridCol w:w="1134"/>
        <w:gridCol w:w="1984"/>
        <w:gridCol w:w="992"/>
        <w:gridCol w:w="1594"/>
      </w:tblGrid>
      <w:tr w:rsidR="00714408" w:rsidRPr="00560E17" w14:paraId="7443BEEE" w14:textId="77777777" w:rsidTr="00B3010E">
        <w:tc>
          <w:tcPr>
            <w:tcW w:w="675" w:type="dxa"/>
          </w:tcPr>
          <w:p w14:paraId="7848DD8B" w14:textId="77777777" w:rsidR="00714408" w:rsidRPr="00560E17" w:rsidRDefault="00714408" w:rsidP="00152F44">
            <w:pPr>
              <w:jc w:val="both"/>
              <w:rPr>
                <w:b/>
              </w:rPr>
            </w:pPr>
            <w:r w:rsidRPr="00560E17">
              <w:rPr>
                <w:b/>
              </w:rPr>
              <w:t>№п/п</w:t>
            </w:r>
          </w:p>
        </w:tc>
        <w:tc>
          <w:tcPr>
            <w:tcW w:w="3261" w:type="dxa"/>
          </w:tcPr>
          <w:p w14:paraId="1E682139" w14:textId="77777777" w:rsidR="00714408" w:rsidRPr="00560E17" w:rsidRDefault="00714408" w:rsidP="00152F44">
            <w:pPr>
              <w:jc w:val="both"/>
              <w:rPr>
                <w:b/>
              </w:rPr>
            </w:pPr>
            <w:r w:rsidRPr="00560E17">
              <w:rPr>
                <w:b/>
              </w:rPr>
              <w:t>Наименование объекта</w:t>
            </w:r>
          </w:p>
        </w:tc>
        <w:tc>
          <w:tcPr>
            <w:tcW w:w="1134" w:type="dxa"/>
          </w:tcPr>
          <w:p w14:paraId="1BCF47C6" w14:textId="77777777" w:rsidR="00714408" w:rsidRPr="00560E17" w:rsidRDefault="00714408" w:rsidP="00152F44">
            <w:pPr>
              <w:jc w:val="both"/>
              <w:rPr>
                <w:b/>
              </w:rPr>
            </w:pPr>
            <w:r w:rsidRPr="00560E17">
              <w:rPr>
                <w:b/>
              </w:rPr>
              <w:t>Краткая характеристика объекта</w:t>
            </w:r>
          </w:p>
        </w:tc>
        <w:tc>
          <w:tcPr>
            <w:tcW w:w="1984" w:type="dxa"/>
          </w:tcPr>
          <w:p w14:paraId="7A013604" w14:textId="77777777" w:rsidR="00714408" w:rsidRPr="00560E17" w:rsidRDefault="00714408" w:rsidP="00152F44">
            <w:pPr>
              <w:jc w:val="both"/>
              <w:rPr>
                <w:b/>
              </w:rPr>
            </w:pPr>
            <w:r w:rsidRPr="00560E17">
              <w:rPr>
                <w:b/>
              </w:rPr>
              <w:t>Местоположение планируемого объекта</w:t>
            </w:r>
          </w:p>
        </w:tc>
        <w:tc>
          <w:tcPr>
            <w:tcW w:w="992" w:type="dxa"/>
          </w:tcPr>
          <w:p w14:paraId="1B823569" w14:textId="77777777" w:rsidR="00714408" w:rsidRPr="00560E17" w:rsidRDefault="00714408" w:rsidP="00152F44">
            <w:pPr>
              <w:jc w:val="both"/>
              <w:rPr>
                <w:b/>
              </w:rPr>
            </w:pPr>
            <w:r w:rsidRPr="00560E17">
              <w:rPr>
                <w:b/>
              </w:rPr>
              <w:t>Срок реализации</w:t>
            </w:r>
          </w:p>
        </w:tc>
        <w:tc>
          <w:tcPr>
            <w:tcW w:w="1594" w:type="dxa"/>
          </w:tcPr>
          <w:p w14:paraId="6D47BDA8" w14:textId="77777777" w:rsidR="00714408" w:rsidRPr="00560E17" w:rsidRDefault="00714408" w:rsidP="00152F44">
            <w:pPr>
              <w:jc w:val="both"/>
              <w:rPr>
                <w:b/>
              </w:rPr>
            </w:pPr>
            <w:r w:rsidRPr="00560E17">
              <w:rPr>
                <w:b/>
              </w:rPr>
              <w:t>Зона с особыми условиями использования территории</w:t>
            </w:r>
          </w:p>
        </w:tc>
      </w:tr>
      <w:tr w:rsidR="00714408" w:rsidRPr="00560E17" w14:paraId="6DD90564" w14:textId="77777777" w:rsidTr="00B3010E">
        <w:tc>
          <w:tcPr>
            <w:tcW w:w="675" w:type="dxa"/>
          </w:tcPr>
          <w:p w14:paraId="660095B0" w14:textId="77777777" w:rsidR="00714408" w:rsidRPr="00560E17" w:rsidRDefault="00714408" w:rsidP="00152F44">
            <w:pPr>
              <w:jc w:val="both"/>
            </w:pPr>
            <w:r w:rsidRPr="00560E17">
              <w:t>1</w:t>
            </w:r>
          </w:p>
        </w:tc>
        <w:tc>
          <w:tcPr>
            <w:tcW w:w="3261" w:type="dxa"/>
          </w:tcPr>
          <w:p w14:paraId="3F7B6A10" w14:textId="77777777" w:rsidR="00714408" w:rsidRPr="00560E17" w:rsidRDefault="00714408" w:rsidP="00152F44">
            <w:pPr>
              <w:jc w:val="both"/>
            </w:pPr>
            <w:r w:rsidRPr="00560E17">
              <w:t>Строительство автомобильной дороги «Ферзиково-Сугоново»-</w:t>
            </w:r>
          </w:p>
          <w:p w14:paraId="7CA0BB94" w14:textId="77777777" w:rsidR="00714408" w:rsidRPr="00560E17" w:rsidRDefault="00B3010E" w:rsidP="00152F44">
            <w:pPr>
              <w:jc w:val="both"/>
            </w:pPr>
            <w:r>
              <w:t>«</w:t>
            </w:r>
            <w:r w:rsidR="00714408" w:rsidRPr="00560E17">
              <w:t xml:space="preserve">Детчино-Прудки-Захарово» в </w:t>
            </w:r>
            <w:proofErr w:type="spellStart"/>
            <w:r w:rsidR="00714408" w:rsidRPr="00560E17">
              <w:t>Малоярославецком</w:t>
            </w:r>
            <w:proofErr w:type="spellEnd"/>
            <w:r w:rsidR="00714408" w:rsidRPr="00560E17">
              <w:t xml:space="preserve">  и </w:t>
            </w:r>
            <w:proofErr w:type="spellStart"/>
            <w:r w:rsidR="00714408" w:rsidRPr="00560E17">
              <w:t>Ферзиковском</w:t>
            </w:r>
            <w:proofErr w:type="spellEnd"/>
            <w:r w:rsidR="00714408" w:rsidRPr="00560E17">
              <w:t xml:space="preserve"> районах</w:t>
            </w:r>
          </w:p>
        </w:tc>
        <w:tc>
          <w:tcPr>
            <w:tcW w:w="1134" w:type="dxa"/>
          </w:tcPr>
          <w:p w14:paraId="3D491FD1" w14:textId="77777777" w:rsidR="00714408" w:rsidRPr="00560E17" w:rsidRDefault="00714408" w:rsidP="00152F44">
            <w:pPr>
              <w:jc w:val="both"/>
            </w:pPr>
            <w:r w:rsidRPr="00560E17">
              <w:t>6,0 км</w:t>
            </w:r>
          </w:p>
        </w:tc>
        <w:tc>
          <w:tcPr>
            <w:tcW w:w="1984" w:type="dxa"/>
          </w:tcPr>
          <w:p w14:paraId="395662ED" w14:textId="77777777" w:rsidR="00714408" w:rsidRPr="00560E17" w:rsidRDefault="00714408" w:rsidP="00152F44">
            <w:pPr>
              <w:jc w:val="both"/>
            </w:pPr>
            <w:proofErr w:type="spellStart"/>
            <w:r w:rsidRPr="00560E17">
              <w:t>Малоярославецкий</w:t>
            </w:r>
            <w:proofErr w:type="spellEnd"/>
            <w:r w:rsidRPr="00560E17">
              <w:t xml:space="preserve">  и Ферзиковский район, Калужская область</w:t>
            </w:r>
          </w:p>
        </w:tc>
        <w:tc>
          <w:tcPr>
            <w:tcW w:w="992" w:type="dxa"/>
          </w:tcPr>
          <w:p w14:paraId="421DFB4F" w14:textId="77777777" w:rsidR="00714408" w:rsidRPr="00560E17" w:rsidRDefault="00714408" w:rsidP="00152F44">
            <w:pPr>
              <w:jc w:val="both"/>
            </w:pPr>
            <w:r w:rsidRPr="00560E17">
              <w:t>Первая очередь</w:t>
            </w:r>
          </w:p>
        </w:tc>
        <w:tc>
          <w:tcPr>
            <w:tcW w:w="1594" w:type="dxa"/>
          </w:tcPr>
          <w:p w14:paraId="133EDE0B" w14:textId="77777777" w:rsidR="00714408" w:rsidRPr="00560E17" w:rsidRDefault="00714408" w:rsidP="00152F44">
            <w:pPr>
              <w:pStyle w:val="afd"/>
              <w:spacing w:line="240" w:lineRule="auto"/>
              <w:ind w:left="0" w:firstLine="0"/>
              <w:jc w:val="both"/>
            </w:pPr>
          </w:p>
        </w:tc>
      </w:tr>
      <w:tr w:rsidR="00714408" w:rsidRPr="00560E17" w14:paraId="63501929" w14:textId="77777777" w:rsidTr="00B3010E">
        <w:tc>
          <w:tcPr>
            <w:tcW w:w="675" w:type="dxa"/>
          </w:tcPr>
          <w:p w14:paraId="39B0AC6A" w14:textId="77777777" w:rsidR="00714408" w:rsidRPr="00560E17" w:rsidRDefault="00714408" w:rsidP="00152F44">
            <w:pPr>
              <w:jc w:val="both"/>
            </w:pPr>
            <w:r w:rsidRPr="00560E17">
              <w:t>2</w:t>
            </w:r>
          </w:p>
        </w:tc>
        <w:tc>
          <w:tcPr>
            <w:tcW w:w="3261" w:type="dxa"/>
          </w:tcPr>
          <w:p w14:paraId="49D32551" w14:textId="77777777" w:rsidR="00714408" w:rsidRPr="00560E17" w:rsidRDefault="00714408" w:rsidP="00152F44">
            <w:pPr>
              <w:jc w:val="both"/>
            </w:pPr>
            <w:r w:rsidRPr="00560E17">
              <w:t>Реконструкция автодороги Ферзиково-Сугоново</w:t>
            </w:r>
          </w:p>
        </w:tc>
        <w:tc>
          <w:tcPr>
            <w:tcW w:w="1134" w:type="dxa"/>
          </w:tcPr>
          <w:p w14:paraId="444B60DA" w14:textId="77777777" w:rsidR="00714408" w:rsidRPr="00560E17" w:rsidRDefault="00714408" w:rsidP="00152F44">
            <w:pPr>
              <w:jc w:val="both"/>
            </w:pPr>
            <w:r w:rsidRPr="00560E17">
              <w:t>21,5км</w:t>
            </w:r>
          </w:p>
        </w:tc>
        <w:tc>
          <w:tcPr>
            <w:tcW w:w="1984" w:type="dxa"/>
          </w:tcPr>
          <w:p w14:paraId="1ACF6F87" w14:textId="77777777" w:rsidR="00714408" w:rsidRPr="00560E17" w:rsidRDefault="00714408" w:rsidP="00152F44">
            <w:pPr>
              <w:jc w:val="both"/>
            </w:pPr>
            <w:r w:rsidRPr="00560E17">
              <w:t>Ферзиковский район, Калужская область</w:t>
            </w:r>
          </w:p>
        </w:tc>
        <w:tc>
          <w:tcPr>
            <w:tcW w:w="992" w:type="dxa"/>
          </w:tcPr>
          <w:p w14:paraId="22F649D6" w14:textId="77777777" w:rsidR="00714408" w:rsidRPr="00560E17" w:rsidRDefault="00714408" w:rsidP="00152F44">
            <w:pPr>
              <w:jc w:val="both"/>
            </w:pPr>
            <w:r w:rsidRPr="00560E17">
              <w:t>Первая очередь</w:t>
            </w:r>
          </w:p>
        </w:tc>
        <w:tc>
          <w:tcPr>
            <w:tcW w:w="1594" w:type="dxa"/>
          </w:tcPr>
          <w:p w14:paraId="5D7B6EA2" w14:textId="77777777" w:rsidR="00714408" w:rsidRPr="00560E17" w:rsidRDefault="00714408" w:rsidP="00152F44">
            <w:pPr>
              <w:pStyle w:val="afd"/>
              <w:spacing w:line="240" w:lineRule="auto"/>
              <w:ind w:left="0" w:firstLine="0"/>
              <w:jc w:val="both"/>
              <w:rPr>
                <w:color w:val="FF0000"/>
              </w:rPr>
            </w:pPr>
          </w:p>
        </w:tc>
      </w:tr>
    </w:tbl>
    <w:p w14:paraId="12E231B5" w14:textId="77777777" w:rsidR="00B3010E" w:rsidRDefault="00B3010E" w:rsidP="007A3B05">
      <w:pPr>
        <w:pStyle w:val="1"/>
        <w:ind w:firstLine="709"/>
        <w:jc w:val="both"/>
        <w:rPr>
          <w:sz w:val="26"/>
          <w:szCs w:val="26"/>
        </w:rPr>
      </w:pPr>
    </w:p>
    <w:p w14:paraId="008A630B" w14:textId="77777777" w:rsidR="001252CA" w:rsidRDefault="001252CA" w:rsidP="001252CA"/>
    <w:p w14:paraId="580641B6" w14:textId="77777777" w:rsidR="001252CA" w:rsidRDefault="001252CA" w:rsidP="001252CA"/>
    <w:p w14:paraId="74E46A3B" w14:textId="77777777" w:rsidR="001252CA" w:rsidRDefault="001252CA" w:rsidP="001252CA"/>
    <w:p w14:paraId="79CC5510" w14:textId="77777777" w:rsidR="001252CA" w:rsidRDefault="001252CA" w:rsidP="001252CA"/>
    <w:p w14:paraId="1E4FC958" w14:textId="77777777" w:rsidR="001252CA" w:rsidRDefault="001252CA" w:rsidP="001252CA"/>
    <w:p w14:paraId="75EBEB10" w14:textId="77777777" w:rsidR="001252CA" w:rsidRDefault="001252CA" w:rsidP="001252CA"/>
    <w:p w14:paraId="76A5CA8E" w14:textId="77777777" w:rsidR="001252CA" w:rsidRDefault="001252CA" w:rsidP="001252CA"/>
    <w:p w14:paraId="5158B2A1" w14:textId="77777777" w:rsidR="001252CA" w:rsidRDefault="001252CA" w:rsidP="001252CA"/>
    <w:p w14:paraId="52C9ACDE" w14:textId="77777777" w:rsidR="001252CA" w:rsidRDefault="001252CA" w:rsidP="001252CA"/>
    <w:p w14:paraId="1DF9AD72" w14:textId="77777777" w:rsidR="001252CA" w:rsidRDefault="001252CA" w:rsidP="001252CA"/>
    <w:p w14:paraId="0E7FBE5E" w14:textId="77777777" w:rsidR="001252CA" w:rsidRDefault="001252CA" w:rsidP="001252CA">
      <w:bookmarkStart w:id="136" w:name="_GoBack"/>
      <w:bookmarkEnd w:id="136"/>
    </w:p>
    <w:p w14:paraId="2EE83BED" w14:textId="77777777" w:rsidR="001252CA" w:rsidRPr="001252CA" w:rsidRDefault="001252CA" w:rsidP="001252CA"/>
    <w:p w14:paraId="0A99B13E" w14:textId="77777777" w:rsidR="000378C9" w:rsidRPr="00FE074C" w:rsidRDefault="000378C9" w:rsidP="00FE074C">
      <w:pPr>
        <w:pStyle w:val="1"/>
        <w:ind w:firstLine="709"/>
        <w:rPr>
          <w:sz w:val="26"/>
          <w:szCs w:val="26"/>
        </w:rPr>
      </w:pPr>
      <w:bookmarkStart w:id="137" w:name="_Toc84523159"/>
      <w:r w:rsidRPr="00FE074C">
        <w:rPr>
          <w:sz w:val="26"/>
          <w:szCs w:val="26"/>
          <w:lang w:val="en-US"/>
        </w:rPr>
        <w:lastRenderedPageBreak/>
        <w:t>V</w:t>
      </w:r>
      <w:r w:rsidRPr="00FE074C">
        <w:rPr>
          <w:sz w:val="26"/>
          <w:szCs w:val="26"/>
        </w:rPr>
        <w:t>.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137"/>
    </w:p>
    <w:p w14:paraId="45314BC0" w14:textId="77777777" w:rsidR="000378C9" w:rsidRPr="00FE074C" w:rsidRDefault="000378C9" w:rsidP="00FE074C">
      <w:pPr>
        <w:spacing w:line="360" w:lineRule="auto"/>
        <w:ind w:firstLine="709"/>
        <w:rPr>
          <w:sz w:val="26"/>
          <w:szCs w:val="26"/>
        </w:rPr>
      </w:pPr>
    </w:p>
    <w:p w14:paraId="0F33CF62" w14:textId="3EF7C561" w:rsidR="000378C9" w:rsidRPr="00AA7D5F" w:rsidRDefault="000378C9" w:rsidP="00FE074C">
      <w:pPr>
        <w:spacing w:line="360" w:lineRule="auto"/>
        <w:ind w:firstLine="709"/>
        <w:jc w:val="both"/>
        <w:rPr>
          <w:sz w:val="26"/>
          <w:szCs w:val="26"/>
        </w:rPr>
      </w:pPr>
      <w:r w:rsidRPr="00AA7D5F">
        <w:rPr>
          <w:sz w:val="26"/>
          <w:szCs w:val="26"/>
        </w:rPr>
        <w:t xml:space="preserve">Строительство </w:t>
      </w:r>
      <w:r w:rsidR="00AA7D5F" w:rsidRPr="00AA7D5F">
        <w:rPr>
          <w:sz w:val="26"/>
          <w:szCs w:val="26"/>
        </w:rPr>
        <w:t>объектов местного</w:t>
      </w:r>
      <w:r w:rsidRPr="00AA7D5F">
        <w:rPr>
          <w:sz w:val="26"/>
          <w:szCs w:val="26"/>
        </w:rPr>
        <w:t xml:space="preserve"> </w:t>
      </w:r>
      <w:r w:rsidR="00AA7D5F" w:rsidRPr="00AA7D5F">
        <w:rPr>
          <w:sz w:val="26"/>
          <w:szCs w:val="26"/>
        </w:rPr>
        <w:t>значения, на</w:t>
      </w:r>
      <w:r w:rsidRPr="00AA7D5F">
        <w:rPr>
          <w:sz w:val="26"/>
          <w:szCs w:val="26"/>
        </w:rPr>
        <w:t xml:space="preserve"> основании Схемы территориального планирования </w:t>
      </w:r>
      <w:proofErr w:type="spellStart"/>
      <w:r w:rsidRPr="00AA7D5F">
        <w:rPr>
          <w:sz w:val="26"/>
          <w:szCs w:val="26"/>
        </w:rPr>
        <w:t>Ферзиковского</w:t>
      </w:r>
      <w:proofErr w:type="spellEnd"/>
      <w:r w:rsidRPr="00AA7D5F">
        <w:rPr>
          <w:sz w:val="26"/>
          <w:szCs w:val="26"/>
        </w:rPr>
        <w:t xml:space="preserve"> района, утвержденной решением Районного Собрания муниципального района «Ферзиковский район» от 03.04.2019 №213., на территории сельского поселения «Деревня </w:t>
      </w:r>
      <w:r w:rsidR="00AA7D5F" w:rsidRPr="00AA7D5F">
        <w:rPr>
          <w:sz w:val="26"/>
          <w:szCs w:val="26"/>
        </w:rPr>
        <w:t>Сугоново</w:t>
      </w:r>
      <w:r w:rsidRPr="00AA7D5F">
        <w:rPr>
          <w:sz w:val="26"/>
          <w:szCs w:val="26"/>
        </w:rPr>
        <w:t xml:space="preserve">» не планируется. </w:t>
      </w:r>
    </w:p>
    <w:p w14:paraId="51A792C8" w14:textId="77777777" w:rsidR="000378C9" w:rsidRPr="00FE074C" w:rsidRDefault="000378C9" w:rsidP="00FE074C">
      <w:pPr>
        <w:spacing w:line="360" w:lineRule="auto"/>
        <w:ind w:firstLine="709"/>
        <w:rPr>
          <w:sz w:val="26"/>
          <w:szCs w:val="26"/>
        </w:rPr>
      </w:pPr>
    </w:p>
    <w:p w14:paraId="24B6D4A1" w14:textId="77777777" w:rsidR="000378C9" w:rsidRPr="00FE074C" w:rsidRDefault="000378C9" w:rsidP="00FE074C">
      <w:pPr>
        <w:pStyle w:val="30"/>
        <w:numPr>
          <w:ilvl w:val="2"/>
          <w:numId w:val="0"/>
        </w:numPr>
        <w:tabs>
          <w:tab w:val="left" w:pos="0"/>
        </w:tabs>
        <w:suppressAutoHyphens/>
        <w:ind w:firstLine="709"/>
        <w:jc w:val="center"/>
        <w:rPr>
          <w:sz w:val="26"/>
          <w:szCs w:val="26"/>
          <w:lang w:val="ru-RU"/>
        </w:rPr>
      </w:pPr>
      <w:bookmarkStart w:id="138" w:name="_Toc84523160"/>
      <w:r w:rsidRPr="00FE074C">
        <w:rPr>
          <w:sz w:val="26"/>
          <w:szCs w:val="26"/>
        </w:rPr>
        <w:t>V</w:t>
      </w:r>
      <w:r w:rsidRPr="00FE074C">
        <w:rPr>
          <w:sz w:val="26"/>
          <w:szCs w:val="26"/>
          <w:lang w:val="ru-RU"/>
        </w:rPr>
        <w:t>. 1 Охранные коридоры коммуникаций</w:t>
      </w:r>
      <w:bookmarkEnd w:id="138"/>
    </w:p>
    <w:p w14:paraId="1507F364" w14:textId="77777777" w:rsidR="000378C9" w:rsidRPr="00FE074C" w:rsidRDefault="000378C9" w:rsidP="00AE1078">
      <w:pPr>
        <w:pStyle w:val="a5"/>
        <w:ind w:firstLine="709"/>
        <w:rPr>
          <w:bCs/>
          <w:sz w:val="26"/>
          <w:szCs w:val="26"/>
        </w:rPr>
      </w:pPr>
      <w:r w:rsidRPr="00FE074C">
        <w:rPr>
          <w:bCs/>
          <w:sz w:val="26"/>
          <w:szCs w:val="26"/>
        </w:rPr>
        <w:t>В соответствии со строительными нормами и правилами все инженерные сети (водоводы, канализационные коллекторы, высоковольтные линии электропередач, теплосети, газопроводы) необходимо обеспечить санитарными зонами во избежание несчастных случаев, аварий и прочих возможных неисправностей.</w:t>
      </w:r>
    </w:p>
    <w:p w14:paraId="6D110111" w14:textId="77777777" w:rsidR="000378C9" w:rsidRPr="00FE074C" w:rsidRDefault="000378C9" w:rsidP="00AE1078">
      <w:pPr>
        <w:pStyle w:val="a5"/>
        <w:ind w:firstLine="709"/>
        <w:rPr>
          <w:bCs/>
          <w:sz w:val="26"/>
          <w:szCs w:val="26"/>
        </w:rPr>
      </w:pPr>
      <w:r w:rsidRPr="00FE074C">
        <w:rPr>
          <w:bCs/>
          <w:sz w:val="26"/>
          <w:szCs w:val="26"/>
        </w:rPr>
        <w:t xml:space="preserve">В соответствии с нормативными документами для обеспечения сохранности, создания нормальных условий эксплуатации систем газоснабжения и предотвращения аварий и несчастных случаев охранные зоны устанавливают вдоль трасс наружных газопроводов и сооружений систем газоснабжения в виде участка земной поверхности, ограниченного условными линиями, проходящими на расстоянии </w:t>
      </w:r>
      <w:smartTag w:uri="urn:schemas-microsoft-com:office:smarttags" w:element="metricconverter">
        <w:smartTagPr>
          <w:attr w:name="ProductID" w:val="15 метров"/>
        </w:smartTagPr>
        <w:r w:rsidRPr="00FE074C">
          <w:rPr>
            <w:bCs/>
            <w:sz w:val="26"/>
            <w:szCs w:val="26"/>
          </w:rPr>
          <w:t>15 метров</w:t>
        </w:r>
      </w:smartTag>
      <w:r w:rsidRPr="00FE074C">
        <w:rPr>
          <w:bCs/>
          <w:sz w:val="26"/>
          <w:szCs w:val="26"/>
        </w:rPr>
        <w:t>.</w:t>
      </w:r>
    </w:p>
    <w:p w14:paraId="4062DCCA" w14:textId="77777777" w:rsidR="000378C9" w:rsidRPr="00FE074C" w:rsidRDefault="000378C9" w:rsidP="00AE1078">
      <w:pPr>
        <w:spacing w:line="360" w:lineRule="auto"/>
        <w:ind w:firstLine="709"/>
        <w:jc w:val="both"/>
        <w:rPr>
          <w:sz w:val="26"/>
          <w:szCs w:val="26"/>
        </w:rPr>
      </w:pPr>
      <w:r w:rsidRPr="00FE074C">
        <w:rPr>
          <w:sz w:val="26"/>
          <w:szCs w:val="26"/>
        </w:rPr>
        <w:t>Для обеспечения бесперебойного электроснабжения потребителей необходимо установление особого режима охраны электрических сетей и его неукоснительного соблюдения всеми предприятиями, организациями, учреждениями и гражданами. В соответствии с нормативными документами для обеспечения сохранности, создания нормальных условий эксплуатации электрических сетей и предотвращения несчастных случаев охранные зоны устанавливаются:</w:t>
      </w:r>
    </w:p>
    <w:p w14:paraId="2BBD15B7" w14:textId="77777777" w:rsidR="000378C9" w:rsidRPr="00FE074C" w:rsidRDefault="000378C9" w:rsidP="00AE1078">
      <w:pPr>
        <w:spacing w:line="360" w:lineRule="auto"/>
        <w:ind w:firstLine="709"/>
        <w:jc w:val="both"/>
        <w:rPr>
          <w:sz w:val="26"/>
          <w:szCs w:val="26"/>
        </w:rPr>
      </w:pPr>
      <w:r w:rsidRPr="00FE074C">
        <w:rPr>
          <w:sz w:val="26"/>
          <w:szCs w:val="26"/>
        </w:rPr>
        <w:lastRenderedPageBreak/>
        <w:t xml:space="preserve">1. Вдоль воздушных линий электропередачи в виде земельного участка и воздушного пространства, по обе стороны линии от крайних проводов на расстоянии </w:t>
      </w:r>
      <w:smartTag w:uri="urn:schemas-microsoft-com:office:smarttags" w:element="metricconverter">
        <w:smartTagPr>
          <w:attr w:name="ProductID" w:val="2 метра"/>
        </w:smartTagPr>
        <w:r w:rsidRPr="00FE074C">
          <w:rPr>
            <w:sz w:val="26"/>
            <w:szCs w:val="26"/>
          </w:rPr>
          <w:t>2 метра</w:t>
        </w:r>
      </w:smartTag>
      <w:r w:rsidRPr="00FE074C">
        <w:rPr>
          <w:sz w:val="26"/>
          <w:szCs w:val="26"/>
        </w:rPr>
        <w:t xml:space="preserve"> - для линий напряжением до 1000 В, </w:t>
      </w:r>
      <w:smartTag w:uri="urn:schemas-microsoft-com:office:smarttags" w:element="metricconverter">
        <w:smartTagPr>
          <w:attr w:name="ProductID" w:val="10 метров"/>
        </w:smartTagPr>
        <w:r w:rsidRPr="00FE074C">
          <w:rPr>
            <w:sz w:val="26"/>
            <w:szCs w:val="26"/>
          </w:rPr>
          <w:t>10 метров</w:t>
        </w:r>
      </w:smartTag>
      <w:r w:rsidRPr="00FE074C">
        <w:rPr>
          <w:sz w:val="26"/>
          <w:szCs w:val="26"/>
        </w:rPr>
        <w:t xml:space="preserve"> - до 20 </w:t>
      </w:r>
      <w:proofErr w:type="spellStart"/>
      <w:r w:rsidRPr="00FE074C">
        <w:rPr>
          <w:sz w:val="26"/>
          <w:szCs w:val="26"/>
        </w:rPr>
        <w:t>кВ</w:t>
      </w:r>
      <w:proofErr w:type="spellEnd"/>
      <w:r w:rsidRPr="00FE074C">
        <w:rPr>
          <w:sz w:val="26"/>
          <w:szCs w:val="26"/>
        </w:rPr>
        <w:t xml:space="preserve">, </w:t>
      </w:r>
      <w:smartTag w:uri="urn:schemas-microsoft-com:office:smarttags" w:element="metricconverter">
        <w:smartTagPr>
          <w:attr w:name="ProductID" w:val="15 метров"/>
        </w:smartTagPr>
        <w:r w:rsidRPr="00FE074C">
          <w:rPr>
            <w:sz w:val="26"/>
            <w:szCs w:val="26"/>
          </w:rPr>
          <w:t>15 метров</w:t>
        </w:r>
      </w:smartTag>
      <w:r w:rsidRPr="00FE074C">
        <w:rPr>
          <w:sz w:val="26"/>
          <w:szCs w:val="26"/>
        </w:rPr>
        <w:t xml:space="preserve"> - 35 </w:t>
      </w:r>
      <w:proofErr w:type="spellStart"/>
      <w:r w:rsidRPr="00FE074C">
        <w:rPr>
          <w:sz w:val="26"/>
          <w:szCs w:val="26"/>
        </w:rPr>
        <w:t>кВ</w:t>
      </w:r>
      <w:proofErr w:type="spellEnd"/>
      <w:r w:rsidRPr="00FE074C">
        <w:rPr>
          <w:sz w:val="26"/>
          <w:szCs w:val="26"/>
        </w:rPr>
        <w:t xml:space="preserve">, </w:t>
      </w:r>
      <w:smartTag w:uri="urn:schemas-microsoft-com:office:smarttags" w:element="metricconverter">
        <w:smartTagPr>
          <w:attr w:name="ProductID" w:val="20 метров"/>
        </w:smartTagPr>
        <w:r w:rsidRPr="00FE074C">
          <w:rPr>
            <w:sz w:val="26"/>
            <w:szCs w:val="26"/>
          </w:rPr>
          <w:t>20 метров</w:t>
        </w:r>
      </w:smartTag>
      <w:r w:rsidRPr="00FE074C">
        <w:rPr>
          <w:sz w:val="26"/>
          <w:szCs w:val="26"/>
        </w:rPr>
        <w:t xml:space="preserve"> - 110 </w:t>
      </w:r>
      <w:proofErr w:type="spellStart"/>
      <w:r w:rsidRPr="00FE074C">
        <w:rPr>
          <w:sz w:val="26"/>
          <w:szCs w:val="26"/>
        </w:rPr>
        <w:t>кВ</w:t>
      </w:r>
      <w:proofErr w:type="spellEnd"/>
      <w:r w:rsidRPr="00FE074C">
        <w:rPr>
          <w:sz w:val="26"/>
          <w:szCs w:val="26"/>
        </w:rPr>
        <w:t xml:space="preserve">, </w:t>
      </w:r>
      <w:smartTag w:uri="urn:schemas-microsoft-com:office:smarttags" w:element="metricconverter">
        <w:smartTagPr>
          <w:attr w:name="ProductID" w:val="25 метров"/>
        </w:smartTagPr>
        <w:r w:rsidRPr="00FE074C">
          <w:rPr>
            <w:sz w:val="26"/>
            <w:szCs w:val="26"/>
          </w:rPr>
          <w:t>25</w:t>
        </w:r>
        <w:r w:rsidRPr="00FE074C">
          <w:rPr>
            <w:sz w:val="26"/>
            <w:szCs w:val="26"/>
            <w:lang w:val="en-US"/>
          </w:rPr>
          <w:t> </w:t>
        </w:r>
        <w:r w:rsidRPr="00FE074C">
          <w:rPr>
            <w:sz w:val="26"/>
            <w:szCs w:val="26"/>
          </w:rPr>
          <w:t>метров</w:t>
        </w:r>
      </w:smartTag>
      <w:r w:rsidRPr="00FE074C">
        <w:rPr>
          <w:sz w:val="26"/>
          <w:szCs w:val="26"/>
        </w:rPr>
        <w:t xml:space="preserve"> - 220 </w:t>
      </w:r>
      <w:proofErr w:type="spellStart"/>
      <w:r w:rsidRPr="00FE074C">
        <w:rPr>
          <w:sz w:val="26"/>
          <w:szCs w:val="26"/>
        </w:rPr>
        <w:t>кВ.</w:t>
      </w:r>
      <w:proofErr w:type="spellEnd"/>
    </w:p>
    <w:p w14:paraId="0FF6C947" w14:textId="77777777" w:rsidR="000378C9" w:rsidRPr="00FE074C" w:rsidRDefault="000378C9" w:rsidP="00AE1078">
      <w:pPr>
        <w:spacing w:line="360" w:lineRule="auto"/>
        <w:ind w:firstLine="709"/>
        <w:jc w:val="both"/>
        <w:rPr>
          <w:sz w:val="26"/>
          <w:szCs w:val="26"/>
        </w:rPr>
      </w:pPr>
      <w:r w:rsidRPr="00FE074C">
        <w:rPr>
          <w:sz w:val="26"/>
          <w:szCs w:val="26"/>
        </w:rPr>
        <w:t xml:space="preserve">2. Вдоль подземных кабельных линий электропередачи в виде земельного участка, расположенного по обе стороны от кабелей на расстоянии </w:t>
      </w:r>
      <w:smartTag w:uri="urn:schemas-microsoft-com:office:smarttags" w:element="metricconverter">
        <w:smartTagPr>
          <w:attr w:name="ProductID" w:val="1 метра"/>
        </w:smartTagPr>
        <w:r w:rsidRPr="00FE074C">
          <w:rPr>
            <w:sz w:val="26"/>
            <w:szCs w:val="26"/>
          </w:rPr>
          <w:t>1 метра</w:t>
        </w:r>
      </w:smartTag>
      <w:r w:rsidRPr="00FE074C">
        <w:rPr>
          <w:sz w:val="26"/>
          <w:szCs w:val="26"/>
        </w:rPr>
        <w:t>.</w:t>
      </w:r>
    </w:p>
    <w:p w14:paraId="09945A53" w14:textId="77777777" w:rsidR="000378C9" w:rsidRPr="00FE074C" w:rsidRDefault="000378C9" w:rsidP="00AE1078">
      <w:pPr>
        <w:spacing w:line="360" w:lineRule="auto"/>
        <w:ind w:firstLine="709"/>
        <w:jc w:val="both"/>
        <w:rPr>
          <w:sz w:val="26"/>
          <w:szCs w:val="26"/>
        </w:rPr>
      </w:pPr>
      <w:r w:rsidRPr="00FE074C">
        <w:rPr>
          <w:sz w:val="26"/>
          <w:szCs w:val="26"/>
        </w:rPr>
        <w:t>3. В охранных зонах электрических сетей без письменного согласия предприятий (организаций), в ведении которых находятся эти сети, запрещается:</w:t>
      </w:r>
    </w:p>
    <w:p w14:paraId="1B59D81A" w14:textId="77777777" w:rsidR="000378C9" w:rsidRPr="00FE074C" w:rsidRDefault="000378C9" w:rsidP="00AE1078">
      <w:pPr>
        <w:spacing w:line="360" w:lineRule="auto"/>
        <w:ind w:firstLine="709"/>
        <w:jc w:val="both"/>
        <w:rPr>
          <w:sz w:val="26"/>
          <w:szCs w:val="26"/>
        </w:rPr>
      </w:pPr>
      <w:r w:rsidRPr="00FE074C">
        <w:rPr>
          <w:sz w:val="26"/>
          <w:szCs w:val="26"/>
        </w:rPr>
        <w:t>- производить строительство, капитальный ремонт, реконструкцию или снос любых зданий и</w:t>
      </w:r>
      <w:r w:rsidRPr="00FE074C">
        <w:rPr>
          <w:sz w:val="26"/>
          <w:szCs w:val="26"/>
          <w:lang w:val="en-US"/>
        </w:rPr>
        <w:t> </w:t>
      </w:r>
      <w:r w:rsidRPr="00FE074C">
        <w:rPr>
          <w:sz w:val="26"/>
          <w:szCs w:val="26"/>
        </w:rPr>
        <w:t>сооружений;</w:t>
      </w:r>
    </w:p>
    <w:p w14:paraId="60C42EE4" w14:textId="77777777" w:rsidR="000378C9" w:rsidRPr="00FE074C" w:rsidRDefault="000378C9" w:rsidP="00AE1078">
      <w:pPr>
        <w:spacing w:line="360" w:lineRule="auto"/>
        <w:ind w:firstLine="709"/>
        <w:jc w:val="both"/>
        <w:rPr>
          <w:sz w:val="26"/>
          <w:szCs w:val="26"/>
        </w:rPr>
      </w:pPr>
      <w:r w:rsidRPr="00FE074C">
        <w:rPr>
          <w:sz w:val="26"/>
          <w:szCs w:val="26"/>
        </w:rPr>
        <w:t>- осуществлять всякого рода погрузочно-разгрузочные, взрывные, мелиоративные работы, производить посадку и вырубку деревьев и кустарников, располагать полевые станы, устраивать загоны для скота;</w:t>
      </w:r>
    </w:p>
    <w:p w14:paraId="6147CBAD" w14:textId="77777777" w:rsidR="000378C9" w:rsidRPr="00FE074C" w:rsidRDefault="000378C9" w:rsidP="00AE1078">
      <w:pPr>
        <w:spacing w:line="360" w:lineRule="auto"/>
        <w:ind w:firstLine="709"/>
        <w:jc w:val="both"/>
        <w:rPr>
          <w:sz w:val="26"/>
          <w:szCs w:val="26"/>
        </w:rPr>
      </w:pPr>
      <w:r w:rsidRPr="00FE074C">
        <w:rPr>
          <w:sz w:val="26"/>
          <w:szCs w:val="26"/>
        </w:rPr>
        <w:t xml:space="preserve">- совершать проезд машин и механизмов, имеющих общую высоту от поверхности дороги более </w:t>
      </w:r>
      <w:smartTag w:uri="urn:schemas-microsoft-com:office:smarttags" w:element="metricconverter">
        <w:smartTagPr>
          <w:attr w:name="ProductID" w:val="4,5 метров"/>
        </w:smartTagPr>
        <w:r w:rsidRPr="00FE074C">
          <w:rPr>
            <w:sz w:val="26"/>
            <w:szCs w:val="26"/>
          </w:rPr>
          <w:t>4,5 метров</w:t>
        </w:r>
      </w:smartTag>
      <w:r w:rsidRPr="00FE074C">
        <w:rPr>
          <w:sz w:val="26"/>
          <w:szCs w:val="26"/>
        </w:rPr>
        <w:t xml:space="preserve"> (в охранных зонах воздушных линий электропередач);</w:t>
      </w:r>
    </w:p>
    <w:p w14:paraId="1A5D8670" w14:textId="77777777" w:rsidR="000378C9" w:rsidRPr="00FE074C" w:rsidRDefault="000378C9" w:rsidP="00AE1078">
      <w:pPr>
        <w:spacing w:line="360" w:lineRule="auto"/>
        <w:ind w:firstLine="709"/>
        <w:jc w:val="both"/>
        <w:rPr>
          <w:sz w:val="26"/>
          <w:szCs w:val="26"/>
        </w:rPr>
      </w:pPr>
      <w:r w:rsidRPr="00FE074C">
        <w:rPr>
          <w:sz w:val="26"/>
          <w:szCs w:val="26"/>
        </w:rPr>
        <w:t xml:space="preserve">- производить земляные работы на глубине более </w:t>
      </w:r>
      <w:smartTag w:uri="urn:schemas-microsoft-com:office:smarttags" w:element="metricconverter">
        <w:smartTagPr>
          <w:attr w:name="ProductID" w:val="0,3 метра"/>
        </w:smartTagPr>
        <w:r w:rsidRPr="00FE074C">
          <w:rPr>
            <w:sz w:val="26"/>
            <w:szCs w:val="26"/>
          </w:rPr>
          <w:t>0,3 метра</w:t>
        </w:r>
      </w:smartTag>
      <w:r w:rsidRPr="00FE074C">
        <w:rPr>
          <w:sz w:val="26"/>
          <w:szCs w:val="26"/>
        </w:rPr>
        <w:t>, а также планировку грунта (в охранных зонах подземных кабельных линий электропередач).</w:t>
      </w:r>
    </w:p>
    <w:p w14:paraId="10FB4152" w14:textId="77777777" w:rsidR="000378C9" w:rsidRPr="00FE074C" w:rsidRDefault="000378C9" w:rsidP="00AE1078">
      <w:pPr>
        <w:spacing w:line="360" w:lineRule="auto"/>
        <w:ind w:firstLine="709"/>
        <w:jc w:val="both"/>
        <w:rPr>
          <w:sz w:val="26"/>
          <w:szCs w:val="26"/>
        </w:rPr>
      </w:pPr>
      <w:r w:rsidRPr="00FE074C">
        <w:rPr>
          <w:sz w:val="26"/>
          <w:szCs w:val="26"/>
        </w:rPr>
        <w:t>Во избежание несчастных случаев и повреждения оборудования запрещается:</w:t>
      </w:r>
    </w:p>
    <w:p w14:paraId="120596F9" w14:textId="77777777" w:rsidR="000378C9" w:rsidRPr="00FE074C" w:rsidRDefault="000378C9" w:rsidP="00AE1078">
      <w:pPr>
        <w:spacing w:line="360" w:lineRule="auto"/>
        <w:ind w:firstLine="709"/>
        <w:jc w:val="both"/>
        <w:rPr>
          <w:sz w:val="26"/>
          <w:szCs w:val="26"/>
        </w:rPr>
      </w:pPr>
      <w:r w:rsidRPr="00FE074C">
        <w:rPr>
          <w:sz w:val="26"/>
          <w:szCs w:val="26"/>
        </w:rPr>
        <w:t>- размещать автозаправочные станции и хранилища горюче-смазочных материалов в охранных зонах электрических сетей;</w:t>
      </w:r>
    </w:p>
    <w:p w14:paraId="7B7D7A10" w14:textId="77777777" w:rsidR="000378C9" w:rsidRPr="00FE074C" w:rsidRDefault="000378C9" w:rsidP="00AE1078">
      <w:pPr>
        <w:spacing w:line="360" w:lineRule="auto"/>
        <w:ind w:firstLine="709"/>
        <w:jc w:val="both"/>
        <w:rPr>
          <w:sz w:val="26"/>
          <w:szCs w:val="26"/>
        </w:rPr>
      </w:pPr>
      <w:r w:rsidRPr="00FE074C">
        <w:rPr>
          <w:sz w:val="26"/>
          <w:szCs w:val="26"/>
        </w:rPr>
        <w:t>- нахождение посторонних лиц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14:paraId="17C0AD14" w14:textId="77777777" w:rsidR="000378C9" w:rsidRPr="00FE074C" w:rsidRDefault="000378C9" w:rsidP="00AE1078">
      <w:pPr>
        <w:spacing w:line="360" w:lineRule="auto"/>
        <w:ind w:firstLine="709"/>
        <w:jc w:val="both"/>
        <w:rPr>
          <w:sz w:val="26"/>
          <w:szCs w:val="26"/>
        </w:rPr>
      </w:pPr>
      <w:r w:rsidRPr="00FE074C">
        <w:rPr>
          <w:sz w:val="26"/>
          <w:szCs w:val="26"/>
        </w:rPr>
        <w:t>- загромождать подъезды и подходы к объектам электрических сетей;</w:t>
      </w:r>
    </w:p>
    <w:p w14:paraId="55BC9615" w14:textId="77777777" w:rsidR="000378C9" w:rsidRPr="00FE074C" w:rsidRDefault="000378C9" w:rsidP="00AE1078">
      <w:pPr>
        <w:spacing w:line="360" w:lineRule="auto"/>
        <w:ind w:firstLine="709"/>
        <w:jc w:val="both"/>
        <w:rPr>
          <w:sz w:val="26"/>
          <w:szCs w:val="26"/>
        </w:rPr>
      </w:pPr>
      <w:r w:rsidRPr="00FE074C">
        <w:rPr>
          <w:sz w:val="26"/>
          <w:szCs w:val="26"/>
        </w:rPr>
        <w:t>- набрасывать на провода, опоры и приближать к ним посторонние предметы, а также подниматься на опоры;</w:t>
      </w:r>
    </w:p>
    <w:p w14:paraId="3ED677D9" w14:textId="77777777" w:rsidR="000378C9" w:rsidRPr="00FE074C" w:rsidRDefault="000378C9" w:rsidP="00AE1078">
      <w:pPr>
        <w:spacing w:line="360" w:lineRule="auto"/>
        <w:ind w:firstLine="709"/>
        <w:jc w:val="both"/>
        <w:rPr>
          <w:sz w:val="26"/>
          <w:szCs w:val="26"/>
        </w:rPr>
      </w:pPr>
      <w:r w:rsidRPr="00FE074C">
        <w:rPr>
          <w:sz w:val="26"/>
          <w:szCs w:val="26"/>
        </w:rPr>
        <w:t>- устраивать всякого рода свалки (в охранных зонах электрических сетей и вблизи них);</w:t>
      </w:r>
    </w:p>
    <w:p w14:paraId="44C09FF7" w14:textId="77777777" w:rsidR="000378C9" w:rsidRPr="00FE074C" w:rsidRDefault="000378C9" w:rsidP="00AE1078">
      <w:pPr>
        <w:spacing w:line="360" w:lineRule="auto"/>
        <w:ind w:firstLine="709"/>
        <w:jc w:val="both"/>
        <w:rPr>
          <w:sz w:val="26"/>
          <w:szCs w:val="26"/>
        </w:rPr>
      </w:pPr>
      <w:r w:rsidRPr="00FE074C">
        <w:rPr>
          <w:sz w:val="26"/>
          <w:szCs w:val="26"/>
        </w:rPr>
        <w:t>- складировать корма, удобрения, солому, торф, дрова и другие материалы, разводить огонь (в охранных зонах воздушных линий электропередачи);</w:t>
      </w:r>
    </w:p>
    <w:p w14:paraId="2CC5A24B" w14:textId="77777777" w:rsidR="000378C9" w:rsidRPr="00FE074C" w:rsidRDefault="000378C9" w:rsidP="00AE1078">
      <w:pPr>
        <w:spacing w:line="360" w:lineRule="auto"/>
        <w:ind w:firstLine="709"/>
        <w:jc w:val="both"/>
        <w:rPr>
          <w:sz w:val="26"/>
          <w:szCs w:val="26"/>
        </w:rPr>
      </w:pPr>
      <w:r w:rsidRPr="00FE074C">
        <w:rPr>
          <w:sz w:val="26"/>
          <w:szCs w:val="26"/>
        </w:rPr>
        <w:lastRenderedPageBreak/>
        <w:t>- устраивать спортивные площадки, стадионы, рынки, стоянки всех видов машин и механизмов.</w:t>
      </w:r>
    </w:p>
    <w:p w14:paraId="34EFEFBD" w14:textId="77777777" w:rsidR="000378C9" w:rsidRPr="00FE074C" w:rsidRDefault="000378C9" w:rsidP="00AE1078">
      <w:pPr>
        <w:spacing w:line="360" w:lineRule="auto"/>
        <w:ind w:firstLine="709"/>
        <w:jc w:val="both"/>
        <w:rPr>
          <w:color w:val="FF0000"/>
          <w:sz w:val="26"/>
          <w:szCs w:val="26"/>
        </w:rPr>
      </w:pPr>
      <w:r w:rsidRPr="00FE074C">
        <w:rPr>
          <w:sz w:val="26"/>
          <w:szCs w:val="26"/>
        </w:rPr>
        <w:t>В пределах санитарно-защитной полосы водовода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кладбищ, скотомогильников, а также прокладка магистральных водоводов по территории промышленных и сельскохозяйственных предприятий.</w:t>
      </w:r>
    </w:p>
    <w:p w14:paraId="73CCECFD" w14:textId="77777777" w:rsidR="000378C9" w:rsidRPr="00FE074C" w:rsidRDefault="000378C9" w:rsidP="00FE074C">
      <w:pPr>
        <w:pStyle w:val="1"/>
        <w:ind w:firstLine="709"/>
        <w:rPr>
          <w:sz w:val="26"/>
          <w:szCs w:val="26"/>
        </w:rPr>
      </w:pPr>
      <w:r w:rsidRPr="00FE074C">
        <w:rPr>
          <w:sz w:val="26"/>
          <w:szCs w:val="26"/>
        </w:rPr>
        <w:br w:type="page"/>
      </w:r>
      <w:bookmarkStart w:id="139" w:name="_Toc84523161"/>
      <w:r w:rsidRPr="00FE074C">
        <w:rPr>
          <w:sz w:val="26"/>
          <w:szCs w:val="26"/>
        </w:rPr>
        <w:lastRenderedPageBreak/>
        <w:t>VI. Перечень и характеристика основных факторов риска возникновения чрезвычайных ситуаций природного и техногенного характера</w:t>
      </w:r>
      <w:bookmarkEnd w:id="139"/>
    </w:p>
    <w:p w14:paraId="17ACA31E" w14:textId="77777777" w:rsidR="000378C9" w:rsidRPr="00FE074C" w:rsidRDefault="000378C9" w:rsidP="00FE074C">
      <w:pPr>
        <w:spacing w:line="360" w:lineRule="auto"/>
        <w:ind w:firstLine="709"/>
        <w:jc w:val="both"/>
        <w:rPr>
          <w:sz w:val="26"/>
          <w:szCs w:val="26"/>
        </w:rPr>
      </w:pPr>
      <w:r w:rsidRPr="00FE074C">
        <w:rPr>
          <w:sz w:val="26"/>
          <w:szCs w:val="26"/>
        </w:rPr>
        <w:t>Чрезвычайные ситуации на территории сельского поселения могут быть связаны с природными и техногенными факторами.</w:t>
      </w:r>
    </w:p>
    <w:p w14:paraId="54FA7D74" w14:textId="77777777" w:rsidR="000378C9" w:rsidRPr="00FE074C" w:rsidRDefault="000378C9" w:rsidP="00FE074C">
      <w:pPr>
        <w:pStyle w:val="30"/>
        <w:ind w:firstLine="709"/>
        <w:rPr>
          <w:sz w:val="26"/>
          <w:szCs w:val="26"/>
          <w:lang w:val="ru-RU"/>
        </w:rPr>
      </w:pPr>
      <w:bookmarkStart w:id="140" w:name="_Toc84523162"/>
      <w:r w:rsidRPr="00FE074C">
        <w:rPr>
          <w:sz w:val="26"/>
          <w:szCs w:val="26"/>
        </w:rPr>
        <w:t>VI</w:t>
      </w:r>
      <w:r w:rsidRPr="00FE074C">
        <w:rPr>
          <w:sz w:val="26"/>
          <w:szCs w:val="26"/>
          <w:lang w:val="ru-RU"/>
        </w:rPr>
        <w:t>.1Территории, подверженные риску возникновения чрезвычайных ситуаций природного характера</w:t>
      </w:r>
      <w:bookmarkEnd w:id="140"/>
    </w:p>
    <w:p w14:paraId="28ABB6E4" w14:textId="77777777" w:rsidR="000378C9" w:rsidRPr="00FE074C" w:rsidRDefault="000378C9" w:rsidP="00AE1078">
      <w:pPr>
        <w:spacing w:line="360" w:lineRule="auto"/>
        <w:ind w:firstLine="709"/>
        <w:jc w:val="both"/>
        <w:rPr>
          <w:sz w:val="26"/>
          <w:szCs w:val="26"/>
        </w:rPr>
      </w:pPr>
      <w:r w:rsidRPr="00FE074C">
        <w:rPr>
          <w:sz w:val="26"/>
          <w:szCs w:val="26"/>
        </w:rPr>
        <w:t>Исходя из географического положения и климатических условий на территории сельского поселения не прогнозируются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Вызывают осложнение в различной деятельности и причиняют значительный материальный ущерб смерчи, ливневые дожди, засуха, сильный град, заморозки, весеннее половодье, оползни, карст, природные пожары.</w:t>
      </w:r>
    </w:p>
    <w:p w14:paraId="5E9403F2" w14:textId="77777777" w:rsidR="000378C9" w:rsidRPr="00FE074C" w:rsidRDefault="000378C9" w:rsidP="00AE1078">
      <w:pPr>
        <w:widowControl w:val="0"/>
        <w:spacing w:line="360" w:lineRule="auto"/>
        <w:ind w:firstLine="709"/>
        <w:jc w:val="both"/>
        <w:rPr>
          <w:sz w:val="26"/>
          <w:szCs w:val="26"/>
        </w:rPr>
      </w:pPr>
      <w:r w:rsidRPr="00FE074C">
        <w:rPr>
          <w:sz w:val="26"/>
          <w:szCs w:val="26"/>
        </w:rPr>
        <w:t>Во время весеннего половодья на территории сельского поселения затоплению и подтоплению подвержены территории, расположенные вдоль рек. Сведений о зарегистрированных землетрясениях не имеется.</w:t>
      </w:r>
    </w:p>
    <w:p w14:paraId="6F6840D0" w14:textId="77777777" w:rsidR="000378C9" w:rsidRPr="00FE074C" w:rsidRDefault="000378C9" w:rsidP="00AE1078">
      <w:pPr>
        <w:widowControl w:val="0"/>
        <w:spacing w:line="360" w:lineRule="auto"/>
        <w:ind w:firstLine="709"/>
        <w:jc w:val="both"/>
        <w:rPr>
          <w:sz w:val="26"/>
          <w:szCs w:val="26"/>
        </w:rPr>
      </w:pPr>
      <w:r w:rsidRPr="00FE074C">
        <w:rPr>
          <w:sz w:val="26"/>
          <w:szCs w:val="26"/>
        </w:rPr>
        <w:t xml:space="preserve">Часть территории муниципального образования занята лесами. Преобладающими породами древесной растительности является сосна, ель, дуб, береза, осина. В лесах хорошо развит подлесок, встречаются низкорослые кустарники. На территории муниципального образования преобладают леса 3-го и 4-го класса низкой степени </w:t>
      </w:r>
      <w:proofErr w:type="spellStart"/>
      <w:r w:rsidRPr="00FE074C">
        <w:rPr>
          <w:sz w:val="26"/>
          <w:szCs w:val="26"/>
        </w:rPr>
        <w:t>горимости</w:t>
      </w:r>
      <w:proofErr w:type="spellEnd"/>
      <w:r w:rsidRPr="00FE074C">
        <w:rPr>
          <w:sz w:val="26"/>
          <w:szCs w:val="26"/>
        </w:rPr>
        <w:t>. Возникновение пожаров в лесах не вызывает особой опасности для населенных пунктов и предприятий муниципального образования.</w:t>
      </w:r>
    </w:p>
    <w:p w14:paraId="0D8B6CF8" w14:textId="77777777" w:rsidR="000378C9" w:rsidRPr="00FE074C" w:rsidRDefault="000378C9" w:rsidP="00AE1078">
      <w:pPr>
        <w:widowControl w:val="0"/>
        <w:spacing w:line="360" w:lineRule="auto"/>
        <w:ind w:firstLine="709"/>
        <w:jc w:val="both"/>
        <w:rPr>
          <w:sz w:val="26"/>
          <w:szCs w:val="26"/>
        </w:rPr>
      </w:pPr>
      <w:r w:rsidRPr="00FE074C">
        <w:rPr>
          <w:sz w:val="26"/>
          <w:szCs w:val="26"/>
        </w:rPr>
        <w:t xml:space="preserve">План мероприятий по профилактике лесных пожаров, противопожарному обустройству лесного фонда, а также лесов, не входящих в лесной фонд  </w:t>
      </w:r>
    </w:p>
    <w:p w14:paraId="38E00DE2" w14:textId="77777777" w:rsidR="000378C9" w:rsidRPr="00FE074C" w:rsidRDefault="000378C9" w:rsidP="00AE1078">
      <w:pPr>
        <w:widowControl w:val="0"/>
        <w:spacing w:line="360" w:lineRule="auto"/>
        <w:ind w:firstLine="709"/>
        <w:jc w:val="both"/>
        <w:rPr>
          <w:sz w:val="26"/>
          <w:szCs w:val="26"/>
        </w:rPr>
      </w:pPr>
      <w:r w:rsidRPr="00FE074C">
        <w:rPr>
          <w:sz w:val="26"/>
          <w:szCs w:val="26"/>
        </w:rPr>
        <w:t>1. Разработка и утверждение в муниципальных образованиях Калужской области планов мероприятий  по профилактике лесных пожаров, противопожарному обустройству лесного фонда, а также лесов, не входящих в лесной фонд.</w:t>
      </w:r>
    </w:p>
    <w:p w14:paraId="06815BE4" w14:textId="77777777" w:rsidR="000378C9" w:rsidRPr="00FE074C" w:rsidRDefault="000378C9" w:rsidP="00AE1078">
      <w:pPr>
        <w:widowControl w:val="0"/>
        <w:spacing w:line="360" w:lineRule="auto"/>
        <w:ind w:firstLine="709"/>
        <w:jc w:val="both"/>
        <w:rPr>
          <w:sz w:val="26"/>
          <w:szCs w:val="26"/>
        </w:rPr>
      </w:pPr>
      <w:r w:rsidRPr="00FE074C">
        <w:rPr>
          <w:sz w:val="26"/>
          <w:szCs w:val="26"/>
        </w:rPr>
        <w:t xml:space="preserve">2. Проверка подготовки лесозаготовительных  и других организаций, работающих в лесу и на торфяных месторождениях, к пожароопасному сезону, </w:t>
      </w:r>
      <w:r w:rsidRPr="00FE074C">
        <w:rPr>
          <w:sz w:val="26"/>
          <w:szCs w:val="26"/>
        </w:rPr>
        <w:lastRenderedPageBreak/>
        <w:t>оснащенности противопожарным оборудованием и выполнения правил пожарной безопасности в лесах Российской Федерации.</w:t>
      </w:r>
    </w:p>
    <w:p w14:paraId="2BAEE391" w14:textId="77777777" w:rsidR="000378C9" w:rsidRPr="00FE074C" w:rsidRDefault="000378C9" w:rsidP="00AE1078">
      <w:pPr>
        <w:widowControl w:val="0"/>
        <w:spacing w:line="360" w:lineRule="auto"/>
        <w:ind w:firstLine="709"/>
        <w:jc w:val="both"/>
        <w:rPr>
          <w:sz w:val="26"/>
          <w:szCs w:val="26"/>
        </w:rPr>
      </w:pPr>
      <w:r w:rsidRPr="00FE074C">
        <w:rPr>
          <w:sz w:val="26"/>
          <w:szCs w:val="26"/>
        </w:rPr>
        <w:t xml:space="preserve">3. Санитарная очистка лесосек, придорожных  полос, трасс линий электропередачи, газопроводов, проходящих в лесах на всей территории.                   </w:t>
      </w:r>
    </w:p>
    <w:p w14:paraId="6F5CEBD1" w14:textId="77777777" w:rsidR="000378C9" w:rsidRPr="00FE074C" w:rsidRDefault="000378C9" w:rsidP="00AE1078">
      <w:pPr>
        <w:widowControl w:val="0"/>
        <w:spacing w:line="360" w:lineRule="auto"/>
        <w:ind w:firstLine="709"/>
        <w:jc w:val="both"/>
        <w:rPr>
          <w:sz w:val="26"/>
          <w:szCs w:val="26"/>
        </w:rPr>
      </w:pPr>
      <w:r w:rsidRPr="00FE074C">
        <w:rPr>
          <w:sz w:val="26"/>
          <w:szCs w:val="26"/>
        </w:rPr>
        <w:t xml:space="preserve">4. Установка противопожарных панно вдоль дорог и в местах отдыха населения. </w:t>
      </w:r>
    </w:p>
    <w:p w14:paraId="5ACFAF54" w14:textId="77777777" w:rsidR="000378C9" w:rsidRPr="00FE074C" w:rsidRDefault="000378C9" w:rsidP="00AE1078">
      <w:pPr>
        <w:widowControl w:val="0"/>
        <w:spacing w:line="360" w:lineRule="auto"/>
        <w:ind w:firstLine="709"/>
        <w:jc w:val="both"/>
        <w:rPr>
          <w:sz w:val="26"/>
          <w:szCs w:val="26"/>
        </w:rPr>
      </w:pPr>
      <w:r w:rsidRPr="00FE074C">
        <w:rPr>
          <w:sz w:val="26"/>
          <w:szCs w:val="26"/>
        </w:rPr>
        <w:t>5. Создание противопожарных разрывов и минерализованных полос и подновление имеющихся.</w:t>
      </w:r>
    </w:p>
    <w:p w14:paraId="6C8613D6" w14:textId="77777777" w:rsidR="000378C9" w:rsidRPr="00FE074C" w:rsidRDefault="000378C9" w:rsidP="00AE1078">
      <w:pPr>
        <w:widowControl w:val="0"/>
        <w:spacing w:line="360" w:lineRule="auto"/>
        <w:ind w:firstLine="709"/>
        <w:jc w:val="both"/>
        <w:rPr>
          <w:sz w:val="26"/>
          <w:szCs w:val="26"/>
        </w:rPr>
      </w:pPr>
      <w:r w:rsidRPr="00FE074C">
        <w:rPr>
          <w:sz w:val="26"/>
          <w:szCs w:val="26"/>
        </w:rPr>
        <w:t>6. Организация радиопередач на тему бережного отношения к лесу, соблюдения санитарных правил и правил пожарной безопасности в лесах, своевременное оповещение населения о пожарной опасности.</w:t>
      </w:r>
    </w:p>
    <w:p w14:paraId="6EB3EF47" w14:textId="77777777" w:rsidR="000378C9" w:rsidRPr="00FE074C" w:rsidRDefault="000378C9" w:rsidP="00AE1078">
      <w:pPr>
        <w:widowControl w:val="0"/>
        <w:spacing w:line="360" w:lineRule="auto"/>
        <w:ind w:firstLine="709"/>
        <w:jc w:val="both"/>
        <w:rPr>
          <w:sz w:val="26"/>
          <w:szCs w:val="26"/>
        </w:rPr>
      </w:pPr>
      <w:r w:rsidRPr="00FE074C">
        <w:rPr>
          <w:sz w:val="26"/>
          <w:szCs w:val="26"/>
        </w:rPr>
        <w:t>7. Активизация работы школьных лесничеств, уделение особого внимания вопросам противопожарной охраны лесов и выполнению правил пожарной безопасности  в лесах.</w:t>
      </w:r>
    </w:p>
    <w:p w14:paraId="07EF5E6C" w14:textId="77777777" w:rsidR="000378C9" w:rsidRPr="00FE074C" w:rsidRDefault="000378C9" w:rsidP="00AE1078">
      <w:pPr>
        <w:widowControl w:val="0"/>
        <w:spacing w:line="360" w:lineRule="auto"/>
        <w:ind w:firstLine="709"/>
        <w:jc w:val="both"/>
        <w:rPr>
          <w:sz w:val="26"/>
          <w:szCs w:val="26"/>
        </w:rPr>
      </w:pPr>
      <w:r w:rsidRPr="00FE074C">
        <w:rPr>
          <w:sz w:val="26"/>
          <w:szCs w:val="26"/>
        </w:rPr>
        <w:t>8. Организация патрулирования лесов, телефонной или радиосвязи с лесничествами, торфодобывающими организациями, мониторинга классов пожарной опасности по погодным условиям.</w:t>
      </w:r>
    </w:p>
    <w:p w14:paraId="050610CE" w14:textId="77777777" w:rsidR="000378C9" w:rsidRPr="00FE074C" w:rsidRDefault="000378C9" w:rsidP="00AE1078">
      <w:pPr>
        <w:widowControl w:val="0"/>
        <w:spacing w:line="360" w:lineRule="auto"/>
        <w:ind w:firstLine="709"/>
        <w:jc w:val="both"/>
        <w:rPr>
          <w:sz w:val="26"/>
          <w:szCs w:val="26"/>
        </w:rPr>
      </w:pPr>
      <w:r w:rsidRPr="00FE074C">
        <w:rPr>
          <w:sz w:val="26"/>
          <w:szCs w:val="26"/>
        </w:rPr>
        <w:t>9. Проверка готовности пожарно-химических станций лесхозов к пожароопасному сезону путем проведения смотров.</w:t>
      </w:r>
    </w:p>
    <w:p w14:paraId="54BF71D2" w14:textId="77777777" w:rsidR="000378C9" w:rsidRPr="00FE074C" w:rsidRDefault="000378C9" w:rsidP="00AE1078">
      <w:pPr>
        <w:widowControl w:val="0"/>
        <w:spacing w:line="360" w:lineRule="auto"/>
        <w:ind w:firstLine="709"/>
        <w:jc w:val="both"/>
        <w:rPr>
          <w:sz w:val="26"/>
          <w:szCs w:val="26"/>
        </w:rPr>
      </w:pPr>
      <w:r w:rsidRPr="00FE074C">
        <w:rPr>
          <w:sz w:val="26"/>
          <w:szCs w:val="26"/>
        </w:rPr>
        <w:t>10. Обучение всех рабочих и служащих лесохозяйственных, торфодобывающих и сельскохозяйственных организаций тактике и технике тушения лесных и торфяных пожаров.</w:t>
      </w:r>
    </w:p>
    <w:p w14:paraId="4F7E6DF7" w14:textId="77777777" w:rsidR="000378C9" w:rsidRPr="00FE074C" w:rsidRDefault="000378C9" w:rsidP="00AE1078">
      <w:pPr>
        <w:widowControl w:val="0"/>
        <w:spacing w:line="360" w:lineRule="auto"/>
        <w:ind w:firstLine="709"/>
        <w:jc w:val="both"/>
        <w:rPr>
          <w:sz w:val="26"/>
          <w:szCs w:val="26"/>
        </w:rPr>
      </w:pPr>
      <w:r w:rsidRPr="00FE074C">
        <w:rPr>
          <w:sz w:val="26"/>
          <w:szCs w:val="26"/>
        </w:rPr>
        <w:t>11. Повышение готовности формирований гражданской обороны путем доукомплектования личным составом, пожарной, землеройной техникой, проведения смотров готовности и тактики специальных учений (по одному учению на каждом из наиболее важных объектов).</w:t>
      </w:r>
    </w:p>
    <w:p w14:paraId="404D6D0E" w14:textId="77777777" w:rsidR="000378C9" w:rsidRPr="00FE074C" w:rsidRDefault="000378C9" w:rsidP="00AE1078">
      <w:pPr>
        <w:widowControl w:val="0"/>
        <w:spacing w:line="360" w:lineRule="auto"/>
        <w:ind w:firstLine="709"/>
        <w:jc w:val="both"/>
        <w:rPr>
          <w:sz w:val="26"/>
          <w:szCs w:val="26"/>
        </w:rPr>
      </w:pPr>
      <w:r w:rsidRPr="00FE074C">
        <w:rPr>
          <w:sz w:val="26"/>
          <w:szCs w:val="26"/>
        </w:rPr>
        <w:t xml:space="preserve">12. Пожарно-техническое обследование населенных пунктов, расположенных в лесных массивах и вблизи торфяников. По результатам проверок направление в органы местного самоуправления информации о состоянии </w:t>
      </w:r>
      <w:proofErr w:type="spellStart"/>
      <w:r w:rsidRPr="00FE074C">
        <w:rPr>
          <w:sz w:val="26"/>
          <w:szCs w:val="26"/>
        </w:rPr>
        <w:t>водоисточников</w:t>
      </w:r>
      <w:proofErr w:type="spellEnd"/>
      <w:r w:rsidRPr="00FE074C">
        <w:rPr>
          <w:sz w:val="26"/>
          <w:szCs w:val="26"/>
        </w:rPr>
        <w:t>, средств связи, противопожарной защиты и т.д.</w:t>
      </w:r>
    </w:p>
    <w:p w14:paraId="755D8122" w14:textId="77777777" w:rsidR="000378C9" w:rsidRPr="00FE074C" w:rsidRDefault="000378C9" w:rsidP="00AE1078">
      <w:pPr>
        <w:widowControl w:val="0"/>
        <w:spacing w:line="360" w:lineRule="auto"/>
        <w:ind w:firstLine="709"/>
        <w:jc w:val="both"/>
        <w:rPr>
          <w:sz w:val="26"/>
          <w:szCs w:val="26"/>
        </w:rPr>
      </w:pPr>
      <w:r w:rsidRPr="00FE074C">
        <w:rPr>
          <w:sz w:val="26"/>
          <w:szCs w:val="26"/>
        </w:rPr>
        <w:t xml:space="preserve">13. Подготовка для органов местного самоуправления и руководителей организаций предложений о создании и поддержании в надлежащем состоянии </w:t>
      </w:r>
      <w:r w:rsidRPr="00FE074C">
        <w:rPr>
          <w:sz w:val="26"/>
          <w:szCs w:val="26"/>
        </w:rPr>
        <w:lastRenderedPageBreak/>
        <w:t>минерализованных полос вокруг жилых домов, детских и других учреждений, организаций, находящихся вблизи от леса и торфяных месторождений, об обеспечении в этих поселениях запаса воды для целей пожаротушения.</w:t>
      </w:r>
    </w:p>
    <w:p w14:paraId="1F2FE765" w14:textId="77777777" w:rsidR="000378C9" w:rsidRPr="00FE074C" w:rsidRDefault="000378C9" w:rsidP="00AE1078">
      <w:pPr>
        <w:widowControl w:val="0"/>
        <w:spacing w:line="360" w:lineRule="auto"/>
        <w:ind w:firstLine="709"/>
        <w:jc w:val="both"/>
        <w:rPr>
          <w:sz w:val="26"/>
          <w:szCs w:val="26"/>
        </w:rPr>
      </w:pPr>
      <w:r w:rsidRPr="00FE074C">
        <w:rPr>
          <w:sz w:val="26"/>
          <w:szCs w:val="26"/>
        </w:rPr>
        <w:t xml:space="preserve">14. При высокой пожарной опасности внесение в органы государственной власти предложений о запрещении посещения лесов и торфяников, приостановке работ в лесу, на торфяных месторождениях, а также предложений об ограничении движения автотранспорта на участках леса с высоким классом пожарной опасности по условиям местопроизрастания. </w:t>
      </w:r>
    </w:p>
    <w:p w14:paraId="0BCCD2DB" w14:textId="77777777" w:rsidR="000378C9" w:rsidRPr="00FE074C" w:rsidRDefault="000378C9" w:rsidP="00AE1078">
      <w:pPr>
        <w:widowControl w:val="0"/>
        <w:spacing w:line="360" w:lineRule="auto"/>
        <w:ind w:firstLine="709"/>
        <w:jc w:val="both"/>
        <w:rPr>
          <w:sz w:val="26"/>
          <w:szCs w:val="26"/>
        </w:rPr>
      </w:pPr>
      <w:r w:rsidRPr="00FE074C">
        <w:rPr>
          <w:sz w:val="26"/>
          <w:szCs w:val="26"/>
        </w:rPr>
        <w:t xml:space="preserve">15. Организация связи с заинтересованными федеральными органами исполнительной власти в ходе проведения противопожарных работ.    </w:t>
      </w:r>
    </w:p>
    <w:p w14:paraId="4BC1C1C6" w14:textId="77777777" w:rsidR="000378C9" w:rsidRPr="00FE074C" w:rsidRDefault="000378C9" w:rsidP="00AE1078">
      <w:pPr>
        <w:widowControl w:val="0"/>
        <w:spacing w:line="360" w:lineRule="auto"/>
        <w:ind w:firstLine="709"/>
        <w:jc w:val="both"/>
        <w:rPr>
          <w:sz w:val="26"/>
          <w:szCs w:val="26"/>
        </w:rPr>
      </w:pPr>
      <w:r w:rsidRPr="00FE074C">
        <w:rPr>
          <w:sz w:val="26"/>
          <w:szCs w:val="26"/>
        </w:rPr>
        <w:t xml:space="preserve">16. Осуществление неотложных мероприятий по своевременному выявлению очагов и предупреждению массового распространения вредителей и болезней насаждений.  Соблюдение санитарных правил при лесопользовании.    </w:t>
      </w:r>
    </w:p>
    <w:p w14:paraId="633394D5" w14:textId="77777777" w:rsidR="000378C9" w:rsidRPr="00FE074C" w:rsidRDefault="000378C9" w:rsidP="00AE1078">
      <w:pPr>
        <w:widowControl w:val="0"/>
        <w:spacing w:line="360" w:lineRule="auto"/>
        <w:ind w:firstLine="709"/>
        <w:jc w:val="both"/>
        <w:rPr>
          <w:sz w:val="26"/>
          <w:szCs w:val="26"/>
        </w:rPr>
      </w:pPr>
      <w:r w:rsidRPr="00FE074C">
        <w:rPr>
          <w:sz w:val="26"/>
          <w:szCs w:val="26"/>
        </w:rPr>
        <w:t xml:space="preserve">17. Направление в УВД области информации о необходимости проведения рейдов и патрулирования лесов.      </w:t>
      </w:r>
    </w:p>
    <w:p w14:paraId="4CE1894B" w14:textId="77777777" w:rsidR="000378C9" w:rsidRPr="00FE074C" w:rsidRDefault="000378C9" w:rsidP="00AE1078">
      <w:pPr>
        <w:widowControl w:val="0"/>
        <w:spacing w:line="360" w:lineRule="auto"/>
        <w:ind w:firstLine="709"/>
        <w:jc w:val="both"/>
        <w:rPr>
          <w:sz w:val="26"/>
          <w:szCs w:val="26"/>
        </w:rPr>
      </w:pPr>
      <w:r w:rsidRPr="00FE074C">
        <w:rPr>
          <w:sz w:val="26"/>
          <w:szCs w:val="26"/>
        </w:rPr>
        <w:t xml:space="preserve">На территории поселения проводятся мероприятия по профилактике лесных пожаров и противопожарному благоустройству лесного фонда: </w:t>
      </w:r>
    </w:p>
    <w:p w14:paraId="035CDAE4" w14:textId="77777777" w:rsidR="000378C9" w:rsidRPr="00FE074C" w:rsidRDefault="000378C9" w:rsidP="00AE1078">
      <w:pPr>
        <w:widowControl w:val="0"/>
        <w:spacing w:line="360" w:lineRule="auto"/>
        <w:ind w:firstLine="709"/>
        <w:jc w:val="both"/>
        <w:rPr>
          <w:sz w:val="26"/>
          <w:szCs w:val="26"/>
        </w:rPr>
      </w:pPr>
      <w:r w:rsidRPr="00FE074C">
        <w:rPr>
          <w:sz w:val="26"/>
          <w:szCs w:val="26"/>
        </w:rPr>
        <w:t>1. Мероприятия по предупреждению возникновения лесных пожаров и контролю за соблюдением правил пожарной безопасности в лесах</w:t>
      </w:r>
    </w:p>
    <w:p w14:paraId="1C460BBC" w14:textId="77777777" w:rsidR="000378C9" w:rsidRPr="00FE074C" w:rsidRDefault="000378C9" w:rsidP="00AE1078">
      <w:pPr>
        <w:widowControl w:val="0"/>
        <w:spacing w:line="360" w:lineRule="auto"/>
        <w:ind w:firstLine="709"/>
        <w:jc w:val="both"/>
        <w:rPr>
          <w:sz w:val="26"/>
          <w:szCs w:val="26"/>
        </w:rPr>
      </w:pPr>
      <w:r w:rsidRPr="00FE074C">
        <w:rPr>
          <w:sz w:val="26"/>
          <w:szCs w:val="26"/>
        </w:rPr>
        <w:t xml:space="preserve"> - Разъяснение правил пожарной безопасности (лекции, плакаты, публикации, выступления по радио и телевидению);</w:t>
      </w:r>
    </w:p>
    <w:p w14:paraId="463CF9E6" w14:textId="77777777" w:rsidR="000378C9" w:rsidRPr="00FE074C" w:rsidRDefault="000378C9" w:rsidP="00AE1078">
      <w:pPr>
        <w:widowControl w:val="0"/>
        <w:spacing w:line="360" w:lineRule="auto"/>
        <w:ind w:firstLine="709"/>
        <w:jc w:val="both"/>
        <w:rPr>
          <w:sz w:val="26"/>
          <w:szCs w:val="26"/>
        </w:rPr>
      </w:pPr>
      <w:r w:rsidRPr="00FE074C">
        <w:rPr>
          <w:sz w:val="26"/>
          <w:szCs w:val="26"/>
        </w:rPr>
        <w:t>Правила пожарной безопасности включают:</w:t>
      </w:r>
    </w:p>
    <w:p w14:paraId="2C4BB4C9" w14:textId="77777777" w:rsidR="000378C9" w:rsidRPr="00FE074C" w:rsidRDefault="000378C9" w:rsidP="00AE1078">
      <w:pPr>
        <w:widowControl w:val="0"/>
        <w:spacing w:line="360" w:lineRule="auto"/>
        <w:ind w:firstLine="709"/>
        <w:jc w:val="both"/>
        <w:rPr>
          <w:sz w:val="26"/>
          <w:szCs w:val="26"/>
        </w:rPr>
      </w:pPr>
      <w:r w:rsidRPr="00FE074C">
        <w:rPr>
          <w:sz w:val="26"/>
          <w:szCs w:val="26"/>
        </w:rPr>
        <w:t>- запрет на разведение костров в наиболее пожароопасных местах;</w:t>
      </w:r>
    </w:p>
    <w:p w14:paraId="6F6360C1" w14:textId="77777777" w:rsidR="000378C9" w:rsidRPr="00FE074C" w:rsidRDefault="000378C9" w:rsidP="00AE1078">
      <w:pPr>
        <w:widowControl w:val="0"/>
        <w:spacing w:line="360" w:lineRule="auto"/>
        <w:ind w:firstLine="709"/>
        <w:jc w:val="both"/>
        <w:rPr>
          <w:sz w:val="26"/>
          <w:szCs w:val="26"/>
        </w:rPr>
      </w:pPr>
      <w:r w:rsidRPr="00FE074C">
        <w:rPr>
          <w:sz w:val="26"/>
          <w:szCs w:val="26"/>
        </w:rPr>
        <w:t>- на бросание горящих спичек, окурков, тлеющих костров;</w:t>
      </w:r>
    </w:p>
    <w:p w14:paraId="5283AEDE" w14:textId="77777777" w:rsidR="000378C9" w:rsidRPr="00FE074C" w:rsidRDefault="000378C9" w:rsidP="00AE1078">
      <w:pPr>
        <w:widowControl w:val="0"/>
        <w:spacing w:line="360" w:lineRule="auto"/>
        <w:ind w:firstLine="709"/>
        <w:jc w:val="both"/>
        <w:rPr>
          <w:sz w:val="26"/>
          <w:szCs w:val="26"/>
        </w:rPr>
      </w:pPr>
      <w:r w:rsidRPr="00FE074C">
        <w:rPr>
          <w:sz w:val="26"/>
          <w:szCs w:val="26"/>
        </w:rPr>
        <w:t>- на использование на охоте пыжей из тлеющих материалов;</w:t>
      </w:r>
    </w:p>
    <w:p w14:paraId="20D86413" w14:textId="77777777" w:rsidR="000378C9" w:rsidRPr="00FE074C" w:rsidRDefault="000378C9" w:rsidP="00AE1078">
      <w:pPr>
        <w:widowControl w:val="0"/>
        <w:spacing w:line="360" w:lineRule="auto"/>
        <w:ind w:firstLine="709"/>
        <w:jc w:val="both"/>
        <w:rPr>
          <w:sz w:val="26"/>
          <w:szCs w:val="26"/>
        </w:rPr>
      </w:pPr>
      <w:r w:rsidRPr="00FE074C">
        <w:rPr>
          <w:sz w:val="26"/>
          <w:szCs w:val="26"/>
        </w:rPr>
        <w:t>- выжигание сухой травы на участках, примыкающих к лесу, и т.д.</w:t>
      </w:r>
    </w:p>
    <w:p w14:paraId="2883F62F" w14:textId="77777777" w:rsidR="000378C9" w:rsidRPr="00FE074C" w:rsidRDefault="000378C9" w:rsidP="00AE1078">
      <w:pPr>
        <w:widowControl w:val="0"/>
        <w:spacing w:line="360" w:lineRule="auto"/>
        <w:ind w:firstLine="709"/>
        <w:jc w:val="both"/>
        <w:rPr>
          <w:sz w:val="26"/>
          <w:szCs w:val="26"/>
        </w:rPr>
      </w:pPr>
      <w:r w:rsidRPr="00FE074C">
        <w:rPr>
          <w:sz w:val="26"/>
          <w:szCs w:val="26"/>
        </w:rPr>
        <w:t>2. Мероприятия, направленные на предупреждение распространения лесных пожаров</w:t>
      </w:r>
    </w:p>
    <w:p w14:paraId="69883546" w14:textId="77777777" w:rsidR="000378C9" w:rsidRPr="00FE074C" w:rsidRDefault="000378C9" w:rsidP="00FE074C">
      <w:pPr>
        <w:widowControl w:val="0"/>
        <w:spacing w:line="360" w:lineRule="auto"/>
        <w:ind w:firstLine="709"/>
        <w:jc w:val="both"/>
        <w:rPr>
          <w:sz w:val="26"/>
          <w:szCs w:val="26"/>
        </w:rPr>
      </w:pPr>
      <w:r w:rsidRPr="00FE074C">
        <w:rPr>
          <w:sz w:val="26"/>
          <w:szCs w:val="26"/>
        </w:rPr>
        <w:t>- Устройство эрозионных полос.</w:t>
      </w:r>
    </w:p>
    <w:p w14:paraId="2970B438" w14:textId="77777777" w:rsidR="000378C9" w:rsidRPr="00FE074C" w:rsidRDefault="000378C9" w:rsidP="00FE074C">
      <w:pPr>
        <w:pStyle w:val="30"/>
        <w:ind w:firstLine="709"/>
        <w:rPr>
          <w:sz w:val="26"/>
          <w:szCs w:val="26"/>
          <w:lang w:val="ru-RU"/>
        </w:rPr>
      </w:pPr>
      <w:bookmarkStart w:id="141" w:name="_Toc84523163"/>
      <w:r w:rsidRPr="00FE074C">
        <w:rPr>
          <w:sz w:val="26"/>
          <w:szCs w:val="26"/>
        </w:rPr>
        <w:t>VI</w:t>
      </w:r>
      <w:r w:rsidRPr="00FE074C">
        <w:rPr>
          <w:sz w:val="26"/>
          <w:szCs w:val="26"/>
          <w:lang w:val="ru-RU"/>
        </w:rPr>
        <w:t>.2 Территории, подверженные риску возникновения чрезвычайных ситуаций техногенного характера</w:t>
      </w:r>
      <w:bookmarkEnd w:id="141"/>
    </w:p>
    <w:p w14:paraId="63BE907F" w14:textId="77777777" w:rsidR="000378C9" w:rsidRPr="00FE074C" w:rsidRDefault="000378C9" w:rsidP="00AE1078">
      <w:pPr>
        <w:widowControl w:val="0"/>
        <w:spacing w:line="360" w:lineRule="auto"/>
        <w:ind w:firstLine="709"/>
        <w:jc w:val="both"/>
        <w:rPr>
          <w:sz w:val="26"/>
          <w:szCs w:val="26"/>
        </w:rPr>
      </w:pPr>
      <w:r w:rsidRPr="00FE074C">
        <w:rPr>
          <w:sz w:val="26"/>
          <w:szCs w:val="26"/>
        </w:rPr>
        <w:t>- транспортные аварии и катастрофы;</w:t>
      </w:r>
    </w:p>
    <w:p w14:paraId="20BA5545" w14:textId="77777777" w:rsidR="000378C9" w:rsidRPr="00FE074C" w:rsidRDefault="000378C9" w:rsidP="00AE1078">
      <w:pPr>
        <w:widowControl w:val="0"/>
        <w:spacing w:line="360" w:lineRule="auto"/>
        <w:ind w:firstLine="709"/>
        <w:jc w:val="both"/>
        <w:rPr>
          <w:sz w:val="26"/>
          <w:szCs w:val="26"/>
        </w:rPr>
      </w:pPr>
      <w:r w:rsidRPr="00FE074C">
        <w:rPr>
          <w:sz w:val="26"/>
          <w:szCs w:val="26"/>
        </w:rPr>
        <w:lastRenderedPageBreak/>
        <w:t>- пожары и взрывы;</w:t>
      </w:r>
    </w:p>
    <w:p w14:paraId="2765F895" w14:textId="77777777" w:rsidR="000378C9" w:rsidRPr="00FE074C" w:rsidRDefault="000378C9" w:rsidP="00AE1078">
      <w:pPr>
        <w:widowControl w:val="0"/>
        <w:spacing w:line="360" w:lineRule="auto"/>
        <w:ind w:firstLine="709"/>
        <w:jc w:val="both"/>
        <w:rPr>
          <w:sz w:val="26"/>
          <w:szCs w:val="26"/>
        </w:rPr>
      </w:pPr>
      <w:r w:rsidRPr="00FE074C">
        <w:rPr>
          <w:sz w:val="26"/>
          <w:szCs w:val="26"/>
        </w:rPr>
        <w:t>- внезапные обрушения;</w:t>
      </w:r>
    </w:p>
    <w:p w14:paraId="0DFE2EAB" w14:textId="77777777" w:rsidR="000378C9" w:rsidRPr="00FE074C" w:rsidRDefault="000378C9" w:rsidP="00AE1078">
      <w:pPr>
        <w:widowControl w:val="0"/>
        <w:spacing w:line="360" w:lineRule="auto"/>
        <w:ind w:firstLine="709"/>
        <w:jc w:val="both"/>
        <w:rPr>
          <w:sz w:val="26"/>
          <w:szCs w:val="26"/>
        </w:rPr>
      </w:pPr>
      <w:r w:rsidRPr="00FE074C">
        <w:rPr>
          <w:sz w:val="26"/>
          <w:szCs w:val="26"/>
        </w:rPr>
        <w:t>- аварии на энергосистемах;</w:t>
      </w:r>
    </w:p>
    <w:p w14:paraId="6B5114FC" w14:textId="77777777" w:rsidR="000378C9" w:rsidRPr="00FE074C" w:rsidRDefault="000378C9" w:rsidP="00AE1078">
      <w:pPr>
        <w:widowControl w:val="0"/>
        <w:spacing w:line="360" w:lineRule="auto"/>
        <w:ind w:firstLine="709"/>
        <w:jc w:val="both"/>
        <w:rPr>
          <w:sz w:val="26"/>
          <w:szCs w:val="26"/>
        </w:rPr>
      </w:pPr>
      <w:r w:rsidRPr="00FE074C">
        <w:rPr>
          <w:sz w:val="26"/>
          <w:szCs w:val="26"/>
        </w:rPr>
        <w:t>- аварии на коммунальных системах жизнеобеспечения.</w:t>
      </w:r>
    </w:p>
    <w:p w14:paraId="209EF099" w14:textId="77777777" w:rsidR="000378C9" w:rsidRPr="00FE074C" w:rsidRDefault="000378C9" w:rsidP="00AE1078">
      <w:pPr>
        <w:widowControl w:val="0"/>
        <w:spacing w:line="360" w:lineRule="auto"/>
        <w:ind w:firstLine="709"/>
        <w:jc w:val="both"/>
        <w:rPr>
          <w:sz w:val="26"/>
          <w:szCs w:val="26"/>
        </w:rPr>
      </w:pPr>
      <w:r w:rsidRPr="00FE074C">
        <w:rPr>
          <w:sz w:val="26"/>
          <w:szCs w:val="26"/>
        </w:rPr>
        <w:t xml:space="preserve">На территории сельского поселения не располагаются потенциально опасные объекты в соответствии с перечнем ПОО Калужской области утвержденным комиссией </w:t>
      </w:r>
      <w:proofErr w:type="spellStart"/>
      <w:r w:rsidRPr="00FE074C">
        <w:rPr>
          <w:sz w:val="26"/>
          <w:szCs w:val="26"/>
        </w:rPr>
        <w:t>КЧСиПБ</w:t>
      </w:r>
      <w:proofErr w:type="spellEnd"/>
      <w:r w:rsidRPr="00FE074C">
        <w:rPr>
          <w:sz w:val="26"/>
          <w:szCs w:val="26"/>
        </w:rPr>
        <w:t xml:space="preserve"> при Правительстве Калужской области.</w:t>
      </w:r>
    </w:p>
    <w:p w14:paraId="0C80EA89" w14:textId="77777777" w:rsidR="000378C9" w:rsidRPr="00FE074C" w:rsidRDefault="000378C9" w:rsidP="00FE074C">
      <w:pPr>
        <w:widowControl w:val="0"/>
        <w:spacing w:line="360" w:lineRule="auto"/>
        <w:ind w:firstLine="709"/>
        <w:jc w:val="both"/>
        <w:rPr>
          <w:sz w:val="26"/>
          <w:szCs w:val="26"/>
        </w:rPr>
      </w:pPr>
    </w:p>
    <w:p w14:paraId="48B25226" w14:textId="77777777" w:rsidR="000378C9" w:rsidRPr="00FE074C" w:rsidRDefault="000378C9" w:rsidP="00FE074C">
      <w:pPr>
        <w:pStyle w:val="30"/>
        <w:ind w:firstLine="709"/>
        <w:rPr>
          <w:sz w:val="26"/>
          <w:szCs w:val="26"/>
          <w:lang w:val="ru-RU"/>
        </w:rPr>
      </w:pPr>
      <w:bookmarkStart w:id="142" w:name="_Toc84523164"/>
      <w:r w:rsidRPr="00FE074C">
        <w:rPr>
          <w:sz w:val="26"/>
          <w:szCs w:val="26"/>
        </w:rPr>
        <w:t>VI</w:t>
      </w:r>
      <w:r w:rsidRPr="00FE074C">
        <w:rPr>
          <w:sz w:val="26"/>
          <w:szCs w:val="26"/>
          <w:lang w:val="ru-RU"/>
        </w:rPr>
        <w:t>.3 Перечень мероприятий по обеспечению пожарной безопасности.</w:t>
      </w:r>
      <w:bookmarkEnd w:id="142"/>
    </w:p>
    <w:p w14:paraId="7C066779" w14:textId="77777777" w:rsidR="000378C9" w:rsidRPr="00FE074C" w:rsidRDefault="000378C9" w:rsidP="00FE074C">
      <w:pPr>
        <w:spacing w:line="360" w:lineRule="auto"/>
        <w:ind w:firstLine="709"/>
        <w:rPr>
          <w:b/>
          <w:sz w:val="26"/>
          <w:szCs w:val="26"/>
        </w:rPr>
      </w:pPr>
      <w:r w:rsidRPr="00FE074C">
        <w:rPr>
          <w:b/>
          <w:sz w:val="26"/>
          <w:szCs w:val="26"/>
        </w:rPr>
        <w:t>Природные пожары.</w:t>
      </w:r>
    </w:p>
    <w:p w14:paraId="1CBC8DD6" w14:textId="77777777" w:rsidR="000378C9" w:rsidRPr="00FE074C" w:rsidRDefault="000378C9" w:rsidP="00AE1078">
      <w:pPr>
        <w:spacing w:line="360" w:lineRule="auto"/>
        <w:ind w:firstLine="709"/>
        <w:jc w:val="both"/>
        <w:rPr>
          <w:sz w:val="26"/>
          <w:szCs w:val="26"/>
        </w:rPr>
      </w:pPr>
      <w:r w:rsidRPr="00FE074C">
        <w:rPr>
          <w:sz w:val="26"/>
          <w:szCs w:val="26"/>
        </w:rPr>
        <w:t xml:space="preserve">Наиболее вероятными местами возникновения лесных пожаров (по условиям произрастания) являются леса. </w:t>
      </w:r>
    </w:p>
    <w:p w14:paraId="089A0E68" w14:textId="77777777" w:rsidR="000378C9" w:rsidRPr="00FE074C" w:rsidRDefault="000378C9" w:rsidP="00AE1078">
      <w:pPr>
        <w:spacing w:line="360" w:lineRule="auto"/>
        <w:ind w:firstLine="709"/>
        <w:jc w:val="both"/>
        <w:rPr>
          <w:sz w:val="26"/>
          <w:szCs w:val="26"/>
        </w:rPr>
      </w:pPr>
      <w:r w:rsidRPr="00FE074C">
        <w:rPr>
          <w:sz w:val="26"/>
          <w:szCs w:val="26"/>
        </w:rPr>
        <w:t xml:space="preserve">Наиболее вероятно возникновение низовых пожаров площадью до 5-10 га на территории </w:t>
      </w:r>
      <w:proofErr w:type="spellStart"/>
      <w:r w:rsidRPr="00FE074C">
        <w:rPr>
          <w:sz w:val="26"/>
          <w:szCs w:val="26"/>
        </w:rPr>
        <w:t>Ферзиковского</w:t>
      </w:r>
      <w:proofErr w:type="spellEnd"/>
      <w:r w:rsidRPr="00FE074C">
        <w:rPr>
          <w:sz w:val="26"/>
          <w:szCs w:val="26"/>
        </w:rPr>
        <w:t xml:space="preserve"> лесничества, где произрастают преимущественно сосновые леса и хвойные молодняки, относящиеся к I и II классам пожарной опасности. Переход низовых пожаров в верховые маловероятен. </w:t>
      </w:r>
    </w:p>
    <w:p w14:paraId="19276015" w14:textId="77777777" w:rsidR="000378C9" w:rsidRPr="00FE074C" w:rsidRDefault="000378C9" w:rsidP="00AE1078">
      <w:pPr>
        <w:spacing w:line="360" w:lineRule="auto"/>
        <w:ind w:firstLine="709"/>
        <w:jc w:val="both"/>
        <w:rPr>
          <w:sz w:val="26"/>
          <w:szCs w:val="26"/>
        </w:rPr>
      </w:pPr>
      <w:r w:rsidRPr="00FE074C">
        <w:rPr>
          <w:sz w:val="26"/>
          <w:szCs w:val="26"/>
        </w:rPr>
        <w:t xml:space="preserve">Наиболее пожароопасными месяцами для лесов являются конец апреля - май и летний период при высокой температуре и малом количестве осадков. Осенние пожары – более редкое явление. Соответственно самый высокий показатель </w:t>
      </w:r>
      <w:proofErr w:type="spellStart"/>
      <w:r w:rsidRPr="00FE074C">
        <w:rPr>
          <w:sz w:val="26"/>
          <w:szCs w:val="26"/>
        </w:rPr>
        <w:t>горимости</w:t>
      </w:r>
      <w:proofErr w:type="spellEnd"/>
      <w:r w:rsidRPr="00FE074C">
        <w:rPr>
          <w:sz w:val="26"/>
          <w:szCs w:val="26"/>
        </w:rPr>
        <w:t xml:space="preserve"> лесов наблюдается с конца апреля до начала сентября.</w:t>
      </w:r>
    </w:p>
    <w:p w14:paraId="169DD73B" w14:textId="77777777" w:rsidR="000378C9" w:rsidRPr="00FE074C" w:rsidRDefault="000378C9" w:rsidP="00AE1078">
      <w:pPr>
        <w:widowControl w:val="0"/>
        <w:spacing w:line="360" w:lineRule="auto"/>
        <w:ind w:firstLine="709"/>
        <w:jc w:val="both"/>
        <w:rPr>
          <w:sz w:val="26"/>
          <w:szCs w:val="26"/>
        </w:rPr>
      </w:pPr>
      <w:r w:rsidRPr="00FE074C">
        <w:rPr>
          <w:sz w:val="26"/>
          <w:szCs w:val="26"/>
        </w:rPr>
        <w:t xml:space="preserve">Основными причинами возникновения лесных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не затушенные костры в местах рыбалок, сенокосов, лесозаготовительных работ, ночевок туристов; выжигание сухой травы вдоль дорог, а также </w:t>
      </w:r>
      <w:proofErr w:type="spellStart"/>
      <w:r w:rsidRPr="00FE074C">
        <w:rPr>
          <w:sz w:val="26"/>
          <w:szCs w:val="26"/>
        </w:rPr>
        <w:t>сельхозпалы</w:t>
      </w:r>
      <w:proofErr w:type="spellEnd"/>
      <w:r w:rsidRPr="00FE074C">
        <w:rPr>
          <w:sz w:val="26"/>
          <w:szCs w:val="26"/>
        </w:rPr>
        <w:t xml:space="preserve">. </w:t>
      </w:r>
    </w:p>
    <w:p w14:paraId="40569E7E" w14:textId="77777777" w:rsidR="000378C9" w:rsidRPr="00FE074C" w:rsidRDefault="000378C9" w:rsidP="00AE1078">
      <w:pPr>
        <w:spacing w:line="360" w:lineRule="auto"/>
        <w:ind w:firstLine="709"/>
        <w:jc w:val="both"/>
        <w:rPr>
          <w:sz w:val="26"/>
          <w:szCs w:val="26"/>
        </w:rPr>
      </w:pPr>
      <w:r w:rsidRPr="00FE074C">
        <w:rPr>
          <w:sz w:val="26"/>
          <w:szCs w:val="26"/>
        </w:rPr>
        <w:t xml:space="preserve">На территории Калужской области числится 471 торфяное месторождение площадью в промышленных границах 1 га и более, общая площадь которых в нулевой границе составляет 22927,7 га, в границе промышленных глубин торфяной залежи – 11353,9 га, общие запасы и ресурсы (при 40% влаге) – 36,1 млн. тонн торфа. </w:t>
      </w:r>
    </w:p>
    <w:p w14:paraId="560B1A1E" w14:textId="77777777" w:rsidR="000378C9" w:rsidRPr="00AA7D5F" w:rsidRDefault="000378C9" w:rsidP="00AE1078">
      <w:pPr>
        <w:pStyle w:val="212"/>
        <w:spacing w:after="0" w:line="360" w:lineRule="auto"/>
        <w:ind w:firstLine="709"/>
        <w:jc w:val="both"/>
        <w:rPr>
          <w:sz w:val="26"/>
          <w:szCs w:val="26"/>
          <w:lang w:eastAsia="ru-RU"/>
        </w:rPr>
      </w:pPr>
      <w:r w:rsidRPr="00AA7D5F">
        <w:rPr>
          <w:sz w:val="26"/>
          <w:szCs w:val="26"/>
          <w:lang w:eastAsia="ru-RU"/>
        </w:rPr>
        <w:t xml:space="preserve">Территория сельского поселения попадает в район слабой </w:t>
      </w:r>
      <w:proofErr w:type="spellStart"/>
      <w:r w:rsidRPr="00AA7D5F">
        <w:rPr>
          <w:sz w:val="26"/>
          <w:szCs w:val="26"/>
          <w:lang w:eastAsia="ru-RU"/>
        </w:rPr>
        <w:t>заторфованности</w:t>
      </w:r>
      <w:proofErr w:type="spellEnd"/>
      <w:r w:rsidRPr="00AA7D5F">
        <w:rPr>
          <w:sz w:val="26"/>
          <w:szCs w:val="26"/>
          <w:lang w:eastAsia="ru-RU"/>
        </w:rPr>
        <w:t xml:space="preserve"> малых разнотипных торфяных месторождений повышенной зольности. Расположен </w:t>
      </w:r>
      <w:r w:rsidRPr="00AA7D5F">
        <w:rPr>
          <w:sz w:val="26"/>
          <w:szCs w:val="26"/>
          <w:lang w:eastAsia="ru-RU"/>
        </w:rPr>
        <w:lastRenderedPageBreak/>
        <w:t xml:space="preserve">в северной части области и занимает Медынский, Боровский, </w:t>
      </w:r>
      <w:proofErr w:type="spellStart"/>
      <w:r w:rsidRPr="00AA7D5F">
        <w:rPr>
          <w:sz w:val="26"/>
          <w:szCs w:val="26"/>
          <w:lang w:eastAsia="ru-RU"/>
        </w:rPr>
        <w:t>Малоярославецкий</w:t>
      </w:r>
      <w:proofErr w:type="spellEnd"/>
      <w:r w:rsidRPr="00AA7D5F">
        <w:rPr>
          <w:sz w:val="26"/>
          <w:szCs w:val="26"/>
          <w:lang w:eastAsia="ru-RU"/>
        </w:rPr>
        <w:t xml:space="preserve">, Жуковский, Юхновский, Дзержинский и Мосальский районы. </w:t>
      </w:r>
      <w:proofErr w:type="spellStart"/>
      <w:r w:rsidRPr="00AA7D5F">
        <w:rPr>
          <w:sz w:val="26"/>
          <w:szCs w:val="26"/>
          <w:lang w:eastAsia="ru-RU"/>
        </w:rPr>
        <w:t>Заторфованность</w:t>
      </w:r>
      <w:proofErr w:type="spellEnd"/>
      <w:r w:rsidRPr="00AA7D5F">
        <w:rPr>
          <w:sz w:val="26"/>
          <w:szCs w:val="26"/>
          <w:lang w:eastAsia="ru-RU"/>
        </w:rPr>
        <w:t xml:space="preserve"> района составляет менее 0,39%</w:t>
      </w:r>
    </w:p>
    <w:p w14:paraId="02F5E2A5" w14:textId="77777777" w:rsidR="000378C9" w:rsidRPr="00FE074C" w:rsidRDefault="000378C9" w:rsidP="00AE1078">
      <w:pPr>
        <w:pStyle w:val="212"/>
        <w:spacing w:after="0" w:line="360" w:lineRule="auto"/>
        <w:ind w:firstLine="709"/>
        <w:jc w:val="both"/>
        <w:rPr>
          <w:sz w:val="26"/>
          <w:szCs w:val="26"/>
        </w:rPr>
      </w:pPr>
      <w:r w:rsidRPr="00FE074C">
        <w:rPr>
          <w:sz w:val="26"/>
          <w:szCs w:val="26"/>
          <w:lang w:eastAsia="ru-RU"/>
        </w:rPr>
        <w:t xml:space="preserve">Анализ торфяных пожаров показал, что наиболее благоприятные условия для их возникновения создаются на выработанных или выведенных из эксплуатации участках торфяных месторождений при отсутствии надлежащего контроля за их противопожарным состоянием со стороны землевладельцев, отсутствии противопожарных зон, систем противопожарного водоснабжения или обводнения площадей, отсутствии либо нехватке пожарно-технического оборудования и персонала. Основными причинами возникновения лесных и торфяных пожаров остаются антропогенные факторы - это непотушенные спички, окурки, брошенные проходящими через лес людьми или выброшенные с </w:t>
      </w:r>
      <w:r w:rsidRPr="00FE074C">
        <w:rPr>
          <w:sz w:val="26"/>
          <w:szCs w:val="26"/>
        </w:rPr>
        <w:t xml:space="preserve">проезжающего автотранспорта; не затушенные костры в местах рыбалок, сенокосов, лесозаготовительных работ, ночевок туристов; выжигание сухой травы вдоль дорог, а также </w:t>
      </w:r>
      <w:proofErr w:type="spellStart"/>
      <w:r w:rsidRPr="00FE074C">
        <w:rPr>
          <w:sz w:val="26"/>
          <w:szCs w:val="26"/>
        </w:rPr>
        <w:t>сельхозпалы</w:t>
      </w:r>
      <w:proofErr w:type="spellEnd"/>
    </w:p>
    <w:p w14:paraId="2E047D14" w14:textId="77777777" w:rsidR="000378C9" w:rsidRPr="00FE074C" w:rsidRDefault="000378C9" w:rsidP="00AE1078">
      <w:pPr>
        <w:spacing w:line="360" w:lineRule="auto"/>
        <w:ind w:firstLine="709"/>
        <w:jc w:val="both"/>
        <w:rPr>
          <w:sz w:val="26"/>
          <w:szCs w:val="26"/>
        </w:rPr>
      </w:pPr>
      <w:r w:rsidRPr="00FE074C">
        <w:rPr>
          <w:sz w:val="26"/>
          <w:szCs w:val="26"/>
        </w:rPr>
        <w:t>В целях обеспечения дополнительной противопожарной защиты населенных пунктов, расположенных в непосредственной близости от лесных массивов и наиболее подверженных угрозе природных пожаров созданы добровольные пожарные дружины и  пожарные команды.</w:t>
      </w:r>
    </w:p>
    <w:p w14:paraId="7D3F3764" w14:textId="77777777" w:rsidR="000378C9" w:rsidRPr="00FE074C" w:rsidRDefault="000378C9" w:rsidP="00AE1078">
      <w:pPr>
        <w:spacing w:line="360" w:lineRule="auto"/>
        <w:ind w:firstLine="709"/>
        <w:jc w:val="both"/>
        <w:rPr>
          <w:sz w:val="26"/>
          <w:szCs w:val="26"/>
        </w:rPr>
      </w:pPr>
      <w:r w:rsidRPr="00FE074C">
        <w:rPr>
          <w:sz w:val="26"/>
          <w:szCs w:val="26"/>
        </w:rPr>
        <w:t xml:space="preserve">Ведётся контроль за наличием и состоянием опашки, </w:t>
      </w:r>
      <w:proofErr w:type="spellStart"/>
      <w:r w:rsidRPr="00FE074C">
        <w:rPr>
          <w:sz w:val="26"/>
          <w:szCs w:val="26"/>
        </w:rPr>
        <w:t>водоисточников</w:t>
      </w:r>
      <w:proofErr w:type="spellEnd"/>
      <w:r w:rsidRPr="00FE074C">
        <w:rPr>
          <w:sz w:val="26"/>
          <w:szCs w:val="26"/>
        </w:rPr>
        <w:t xml:space="preserve"> используемых в целях пожаротушения, системами оповещения людей о пожаре, телефонной связью. Проводятся противопожарные инструктажи. Кроме того, в течении всего пожароопасного периода патрульными группами осуществляется контроль по обнаружению очагов горения в лесах. </w:t>
      </w:r>
    </w:p>
    <w:p w14:paraId="7D3CE0F9" w14:textId="77777777" w:rsidR="000378C9" w:rsidRPr="00FE074C" w:rsidRDefault="000378C9" w:rsidP="00AE1078">
      <w:pPr>
        <w:spacing w:line="360" w:lineRule="auto"/>
        <w:ind w:firstLine="709"/>
        <w:jc w:val="both"/>
        <w:rPr>
          <w:sz w:val="26"/>
          <w:szCs w:val="26"/>
        </w:rPr>
      </w:pPr>
      <w:r w:rsidRPr="00FE074C">
        <w:rPr>
          <w:sz w:val="26"/>
          <w:szCs w:val="26"/>
        </w:rPr>
        <w:t>Планировочные мероприятия по охране лесов от пожаров предусмотрены Лесным планом Калужской области, в соответствии с Лесным кодексом и другими нормативными актами.</w:t>
      </w:r>
    </w:p>
    <w:p w14:paraId="238FB528" w14:textId="77777777" w:rsidR="000378C9" w:rsidRPr="00FE074C" w:rsidRDefault="000378C9" w:rsidP="00AE1078">
      <w:pPr>
        <w:spacing w:line="360" w:lineRule="auto"/>
        <w:ind w:firstLine="709"/>
        <w:jc w:val="both"/>
        <w:rPr>
          <w:sz w:val="26"/>
          <w:szCs w:val="26"/>
        </w:rPr>
      </w:pPr>
      <w:r w:rsidRPr="00FE074C">
        <w:rPr>
          <w:sz w:val="26"/>
          <w:szCs w:val="26"/>
        </w:rPr>
        <w:t>В целях обеспечения пожарной безопасности в лесах осуществляются:</w:t>
      </w:r>
    </w:p>
    <w:p w14:paraId="5B258D61" w14:textId="77777777" w:rsidR="000378C9" w:rsidRPr="00FE074C" w:rsidRDefault="000378C9" w:rsidP="00AC7972">
      <w:pPr>
        <w:numPr>
          <w:ilvl w:val="0"/>
          <w:numId w:val="6"/>
        </w:numPr>
        <w:spacing w:line="360" w:lineRule="auto"/>
        <w:ind w:left="0" w:firstLine="709"/>
        <w:jc w:val="both"/>
        <w:rPr>
          <w:sz w:val="26"/>
          <w:szCs w:val="26"/>
        </w:rPr>
      </w:pPr>
      <w:r w:rsidRPr="00FE074C">
        <w:rPr>
          <w:sz w:val="26"/>
          <w:szCs w:val="26"/>
        </w:rPr>
        <w:t xml:space="preserve">противопожарное обустройство лесов, в том числе строительство, реконструкция и содержание дорог противопожарного назначения, прокладка просек, </w:t>
      </w:r>
    </w:p>
    <w:p w14:paraId="4AADB7E0" w14:textId="77777777" w:rsidR="000378C9" w:rsidRPr="00FE074C" w:rsidRDefault="000378C9" w:rsidP="00AC7972">
      <w:pPr>
        <w:numPr>
          <w:ilvl w:val="0"/>
          <w:numId w:val="6"/>
        </w:numPr>
        <w:spacing w:line="360" w:lineRule="auto"/>
        <w:ind w:left="0" w:firstLine="709"/>
        <w:jc w:val="both"/>
        <w:rPr>
          <w:sz w:val="26"/>
          <w:szCs w:val="26"/>
        </w:rPr>
      </w:pPr>
      <w:r w:rsidRPr="00FE074C">
        <w:rPr>
          <w:sz w:val="26"/>
          <w:szCs w:val="26"/>
        </w:rPr>
        <w:lastRenderedPageBreak/>
        <w:t xml:space="preserve">создание систем, средств предупреждения и тушения лесных пожаров (пожарные техника и оборудование, пожарное снаряжение и другие), содержание этих систем, средств); </w:t>
      </w:r>
    </w:p>
    <w:p w14:paraId="0573ECF6" w14:textId="77777777" w:rsidR="000378C9" w:rsidRPr="00FE074C" w:rsidRDefault="000378C9" w:rsidP="00AC7972">
      <w:pPr>
        <w:numPr>
          <w:ilvl w:val="0"/>
          <w:numId w:val="6"/>
        </w:numPr>
        <w:spacing w:line="360" w:lineRule="auto"/>
        <w:ind w:left="0" w:firstLine="709"/>
        <w:jc w:val="both"/>
        <w:rPr>
          <w:sz w:val="26"/>
          <w:szCs w:val="26"/>
        </w:rPr>
      </w:pPr>
      <w:r w:rsidRPr="00FE074C">
        <w:rPr>
          <w:sz w:val="26"/>
          <w:szCs w:val="26"/>
        </w:rPr>
        <w:t xml:space="preserve">мониторинг пожарной опасности в лесах; </w:t>
      </w:r>
    </w:p>
    <w:p w14:paraId="4B565203" w14:textId="77777777" w:rsidR="000378C9" w:rsidRPr="00FE074C" w:rsidRDefault="000378C9" w:rsidP="00AC7972">
      <w:pPr>
        <w:numPr>
          <w:ilvl w:val="0"/>
          <w:numId w:val="6"/>
        </w:numPr>
        <w:spacing w:line="360" w:lineRule="auto"/>
        <w:ind w:left="0" w:firstLine="709"/>
        <w:jc w:val="both"/>
        <w:rPr>
          <w:sz w:val="26"/>
          <w:szCs w:val="26"/>
        </w:rPr>
      </w:pPr>
      <w:r w:rsidRPr="00FE074C">
        <w:rPr>
          <w:sz w:val="26"/>
          <w:szCs w:val="26"/>
        </w:rPr>
        <w:t>разработка планов тушения лесных пожаров;</w:t>
      </w:r>
    </w:p>
    <w:p w14:paraId="49952338" w14:textId="77777777" w:rsidR="000378C9" w:rsidRPr="00FE074C" w:rsidRDefault="000378C9" w:rsidP="00AC7972">
      <w:pPr>
        <w:numPr>
          <w:ilvl w:val="0"/>
          <w:numId w:val="6"/>
        </w:numPr>
        <w:spacing w:line="360" w:lineRule="auto"/>
        <w:ind w:left="0" w:firstLine="709"/>
        <w:jc w:val="both"/>
        <w:rPr>
          <w:sz w:val="26"/>
          <w:szCs w:val="26"/>
        </w:rPr>
      </w:pPr>
      <w:r w:rsidRPr="00FE074C">
        <w:rPr>
          <w:sz w:val="26"/>
          <w:szCs w:val="26"/>
        </w:rPr>
        <w:t>тушение лесных пожаров;</w:t>
      </w:r>
    </w:p>
    <w:p w14:paraId="7974E4EC" w14:textId="77777777" w:rsidR="000378C9" w:rsidRPr="00FE074C" w:rsidRDefault="000378C9" w:rsidP="00AC7972">
      <w:pPr>
        <w:numPr>
          <w:ilvl w:val="0"/>
          <w:numId w:val="6"/>
        </w:numPr>
        <w:spacing w:line="360" w:lineRule="auto"/>
        <w:ind w:left="0" w:firstLine="709"/>
        <w:jc w:val="both"/>
        <w:rPr>
          <w:sz w:val="26"/>
          <w:szCs w:val="26"/>
        </w:rPr>
      </w:pPr>
      <w:r w:rsidRPr="00FE074C">
        <w:rPr>
          <w:sz w:val="26"/>
          <w:szCs w:val="26"/>
        </w:rPr>
        <w:t xml:space="preserve">иные меры пожарной безопасности в лесах. </w:t>
      </w:r>
    </w:p>
    <w:p w14:paraId="147F19D0" w14:textId="77777777" w:rsidR="000378C9" w:rsidRPr="00FE074C" w:rsidRDefault="000378C9" w:rsidP="00AE1078">
      <w:pPr>
        <w:spacing w:line="360" w:lineRule="auto"/>
        <w:ind w:firstLine="709"/>
        <w:jc w:val="both"/>
        <w:rPr>
          <w:sz w:val="26"/>
          <w:szCs w:val="26"/>
        </w:rPr>
      </w:pPr>
      <w:r w:rsidRPr="00FE074C">
        <w:rPr>
          <w:sz w:val="26"/>
          <w:szCs w:val="26"/>
        </w:rPr>
        <w:t>Кроме того, необходимо:</w:t>
      </w:r>
    </w:p>
    <w:p w14:paraId="6B0DFF93" w14:textId="77777777" w:rsidR="000378C9" w:rsidRPr="00FE074C" w:rsidRDefault="000378C9" w:rsidP="00AC7972">
      <w:pPr>
        <w:numPr>
          <w:ilvl w:val="0"/>
          <w:numId w:val="7"/>
        </w:numPr>
        <w:spacing w:line="360" w:lineRule="auto"/>
        <w:ind w:left="0" w:firstLine="709"/>
        <w:jc w:val="both"/>
        <w:rPr>
          <w:sz w:val="26"/>
          <w:szCs w:val="26"/>
        </w:rPr>
      </w:pPr>
      <w:r w:rsidRPr="00FE074C">
        <w:rPr>
          <w:sz w:val="26"/>
          <w:szCs w:val="26"/>
        </w:rPr>
        <w:t>в пожароопасный период обеспечение охраны лесов от пожаров, проведение превентивных мероприятий по минимизации очагов лесных и торфяных пожаров;</w:t>
      </w:r>
    </w:p>
    <w:p w14:paraId="1312A164" w14:textId="77777777" w:rsidR="000378C9" w:rsidRPr="00FE074C" w:rsidRDefault="000378C9" w:rsidP="00AC7972">
      <w:pPr>
        <w:numPr>
          <w:ilvl w:val="0"/>
          <w:numId w:val="7"/>
        </w:numPr>
        <w:spacing w:line="360" w:lineRule="auto"/>
        <w:ind w:left="0" w:firstLine="709"/>
        <w:jc w:val="both"/>
        <w:rPr>
          <w:sz w:val="26"/>
          <w:szCs w:val="26"/>
        </w:rPr>
      </w:pPr>
      <w:r w:rsidRPr="00FE074C">
        <w:rPr>
          <w:sz w:val="26"/>
          <w:szCs w:val="26"/>
        </w:rPr>
        <w:t>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 совершенствование технической подготовки пожарной техники и пожарно-технического оборудования;</w:t>
      </w:r>
    </w:p>
    <w:p w14:paraId="4CC63DE3" w14:textId="77777777" w:rsidR="000378C9" w:rsidRPr="00FE074C" w:rsidRDefault="000378C9" w:rsidP="00AC7972">
      <w:pPr>
        <w:numPr>
          <w:ilvl w:val="0"/>
          <w:numId w:val="7"/>
        </w:numPr>
        <w:spacing w:line="360" w:lineRule="auto"/>
        <w:ind w:left="0" w:firstLine="709"/>
        <w:jc w:val="both"/>
        <w:rPr>
          <w:sz w:val="26"/>
          <w:szCs w:val="26"/>
        </w:rPr>
      </w:pPr>
      <w:r w:rsidRPr="00FE074C">
        <w:rPr>
          <w:sz w:val="26"/>
          <w:szCs w:val="26"/>
        </w:rPr>
        <w:t>наращивание количества добровольных пожарных команд в сельских поселениях, совершенствование их оснащения и повышение эффективности деятельности;</w:t>
      </w:r>
    </w:p>
    <w:p w14:paraId="6C410F05" w14:textId="77777777" w:rsidR="000378C9" w:rsidRPr="00FE074C" w:rsidRDefault="000378C9" w:rsidP="00AC7972">
      <w:pPr>
        <w:numPr>
          <w:ilvl w:val="0"/>
          <w:numId w:val="7"/>
        </w:numPr>
        <w:spacing w:line="360" w:lineRule="auto"/>
        <w:ind w:left="0" w:firstLine="709"/>
        <w:jc w:val="both"/>
        <w:rPr>
          <w:sz w:val="26"/>
          <w:szCs w:val="26"/>
        </w:rPr>
      </w:pPr>
      <w:r w:rsidRPr="00FE074C">
        <w:rPr>
          <w:sz w:val="26"/>
          <w:szCs w:val="26"/>
        </w:rPr>
        <w:t>совершенствование профессионального мастерства спасателей и пожарных.</w:t>
      </w:r>
    </w:p>
    <w:p w14:paraId="16EA1FB1" w14:textId="77777777" w:rsidR="000378C9" w:rsidRPr="00FE074C" w:rsidRDefault="000378C9" w:rsidP="00AE1078">
      <w:pPr>
        <w:spacing w:line="360" w:lineRule="auto"/>
        <w:ind w:firstLine="709"/>
        <w:jc w:val="both"/>
        <w:rPr>
          <w:sz w:val="26"/>
          <w:szCs w:val="26"/>
        </w:rPr>
      </w:pPr>
      <w:r w:rsidRPr="00FE074C">
        <w:rPr>
          <w:sz w:val="26"/>
          <w:szCs w:val="26"/>
        </w:rPr>
        <w:t xml:space="preserve">Размещение взрывопожароопасных объектов на территории поселения. </w:t>
      </w:r>
    </w:p>
    <w:p w14:paraId="2ECE79EE" w14:textId="77777777" w:rsidR="000378C9" w:rsidRPr="00FE074C" w:rsidRDefault="000378C9" w:rsidP="00AE1078">
      <w:pPr>
        <w:spacing w:line="360" w:lineRule="auto"/>
        <w:ind w:firstLine="709"/>
        <w:jc w:val="both"/>
        <w:rPr>
          <w:sz w:val="26"/>
          <w:szCs w:val="26"/>
        </w:rPr>
      </w:pPr>
      <w:r w:rsidRPr="00FE074C">
        <w:rPr>
          <w:sz w:val="26"/>
          <w:szCs w:val="26"/>
        </w:rPr>
        <w:t>При проектировании и размещении на территории муниципальных образований взрывопожароопасных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22.07.08 г. № 123-ФЗ.</w:t>
      </w:r>
    </w:p>
    <w:p w14:paraId="422874E1" w14:textId="77777777" w:rsidR="000378C9" w:rsidRPr="00FE074C" w:rsidRDefault="000378C9" w:rsidP="00AE1078">
      <w:pPr>
        <w:spacing w:line="360" w:lineRule="auto"/>
        <w:ind w:firstLine="709"/>
        <w:jc w:val="both"/>
        <w:rPr>
          <w:sz w:val="26"/>
          <w:szCs w:val="26"/>
        </w:rPr>
      </w:pPr>
      <w:bookmarkStart w:id="143" w:name="sub_662"/>
      <w:r w:rsidRPr="00FE074C">
        <w:rPr>
          <w:sz w:val="26"/>
          <w:szCs w:val="26"/>
        </w:rPr>
        <w:t xml:space="preserve">Опасные производственные объекты, на которых производятся, используются, перерабатываются, образуются, хранятся, транспортируются, </w:t>
      </w:r>
      <w:r w:rsidRPr="00FE074C">
        <w:rPr>
          <w:sz w:val="26"/>
          <w:szCs w:val="26"/>
        </w:rPr>
        <w:lastRenderedPageBreak/>
        <w:t xml:space="preserve">уничтожаются </w:t>
      </w:r>
      <w:proofErr w:type="spellStart"/>
      <w:r w:rsidRPr="00FE074C">
        <w:rPr>
          <w:sz w:val="26"/>
          <w:szCs w:val="26"/>
        </w:rPr>
        <w:t>пожаровзрывоопасные</w:t>
      </w:r>
      <w:proofErr w:type="spellEnd"/>
      <w:r w:rsidRPr="00FE074C">
        <w:rPr>
          <w:sz w:val="26"/>
          <w:szCs w:val="26"/>
        </w:rPr>
        <w:t xml:space="preserve">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населенных пунктов.</w:t>
      </w:r>
    </w:p>
    <w:p w14:paraId="2518B847" w14:textId="77777777" w:rsidR="000378C9" w:rsidRPr="00FE074C" w:rsidRDefault="000378C9" w:rsidP="00AE1078">
      <w:pPr>
        <w:spacing w:line="360" w:lineRule="auto"/>
        <w:ind w:firstLine="709"/>
        <w:jc w:val="both"/>
        <w:rPr>
          <w:sz w:val="26"/>
          <w:szCs w:val="26"/>
        </w:rPr>
      </w:pPr>
      <w:bookmarkStart w:id="144" w:name="sub_663"/>
      <w:bookmarkEnd w:id="143"/>
      <w:r w:rsidRPr="00FE074C">
        <w:rPr>
          <w:sz w:val="26"/>
          <w:szCs w:val="26"/>
        </w:rPr>
        <w:t>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w:t>
      </w:r>
    </w:p>
    <w:p w14:paraId="40623BC8" w14:textId="77777777" w:rsidR="000378C9" w:rsidRPr="00FE074C" w:rsidRDefault="000378C9" w:rsidP="00AE1078">
      <w:pPr>
        <w:spacing w:line="360" w:lineRule="auto"/>
        <w:ind w:firstLine="709"/>
        <w:jc w:val="both"/>
        <w:rPr>
          <w:sz w:val="26"/>
          <w:szCs w:val="26"/>
        </w:rPr>
      </w:pPr>
      <w:bookmarkStart w:id="145" w:name="sub_664"/>
      <w:bookmarkEnd w:id="144"/>
      <w:r w:rsidRPr="00FE074C">
        <w:rPr>
          <w:sz w:val="26"/>
          <w:szCs w:val="26"/>
        </w:rPr>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w:t>
      </w:r>
    </w:p>
    <w:p w14:paraId="139C4625" w14:textId="77777777" w:rsidR="000378C9" w:rsidRPr="00FE074C" w:rsidRDefault="000378C9" w:rsidP="00AE1078">
      <w:pPr>
        <w:spacing w:line="360" w:lineRule="auto"/>
        <w:ind w:firstLine="709"/>
        <w:jc w:val="both"/>
        <w:rPr>
          <w:sz w:val="26"/>
          <w:szCs w:val="26"/>
        </w:rPr>
      </w:pPr>
      <w:r w:rsidRPr="00FE074C">
        <w:rPr>
          <w:sz w:val="26"/>
          <w:szCs w:val="26"/>
        </w:rPr>
        <w:t xml:space="preserve">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w:t>
      </w:r>
      <w:bookmarkStart w:id="146" w:name="sub_665"/>
      <w:bookmarkEnd w:id="145"/>
    </w:p>
    <w:bookmarkEnd w:id="146"/>
    <w:p w14:paraId="6D3BAECA" w14:textId="77777777" w:rsidR="000378C9" w:rsidRPr="00FE074C" w:rsidRDefault="000378C9" w:rsidP="00AE1078">
      <w:pPr>
        <w:spacing w:line="360" w:lineRule="auto"/>
        <w:ind w:firstLine="709"/>
        <w:jc w:val="both"/>
        <w:rPr>
          <w:sz w:val="26"/>
          <w:szCs w:val="26"/>
        </w:rPr>
      </w:pPr>
      <w:r w:rsidRPr="00FE074C">
        <w:rPr>
          <w:sz w:val="26"/>
          <w:szCs w:val="26"/>
        </w:rPr>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14:paraId="25AD61D0" w14:textId="77777777" w:rsidR="000378C9" w:rsidRPr="00FE074C" w:rsidRDefault="000378C9" w:rsidP="00FE074C">
      <w:pPr>
        <w:spacing w:line="360" w:lineRule="auto"/>
        <w:ind w:firstLine="709"/>
        <w:rPr>
          <w:b/>
          <w:sz w:val="26"/>
          <w:szCs w:val="26"/>
        </w:rPr>
      </w:pPr>
      <w:bookmarkStart w:id="147" w:name="_Toc258719"/>
      <w:r w:rsidRPr="00FE074C">
        <w:rPr>
          <w:b/>
          <w:sz w:val="26"/>
          <w:szCs w:val="26"/>
        </w:rPr>
        <w:t>Противопожарное водоснабжение.</w:t>
      </w:r>
      <w:bookmarkEnd w:id="147"/>
    </w:p>
    <w:p w14:paraId="078E27BB" w14:textId="77777777" w:rsidR="000378C9" w:rsidRPr="00FE074C" w:rsidRDefault="000378C9" w:rsidP="00FE074C">
      <w:pPr>
        <w:spacing w:line="360" w:lineRule="auto"/>
        <w:ind w:firstLine="709"/>
        <w:jc w:val="both"/>
        <w:rPr>
          <w:sz w:val="26"/>
          <w:szCs w:val="26"/>
        </w:rPr>
      </w:pPr>
      <w:r w:rsidRPr="00FE074C">
        <w:rPr>
          <w:sz w:val="26"/>
          <w:szCs w:val="26"/>
        </w:rPr>
        <w:t xml:space="preserve">Состояние источников наружного и внутреннего противопожарного водоснабжения на территории требует выполнения мероприятий по устранению имеющихся недостатков, проведению ремонтов согласно требованиям и с учётом </w:t>
      </w:r>
      <w:r w:rsidRPr="00FE074C">
        <w:rPr>
          <w:sz w:val="26"/>
          <w:szCs w:val="26"/>
        </w:rPr>
        <w:lastRenderedPageBreak/>
        <w:t>соблюдения нормативов расхода воды на наружное пожаротушение в поселениях из водопроводной сети и установки пожарных гидрантов.</w:t>
      </w:r>
    </w:p>
    <w:p w14:paraId="7396E921" w14:textId="77777777" w:rsidR="000378C9" w:rsidRPr="00FE074C" w:rsidRDefault="000378C9" w:rsidP="00FE074C">
      <w:pPr>
        <w:spacing w:line="360" w:lineRule="auto"/>
        <w:ind w:firstLine="709"/>
        <w:jc w:val="both"/>
        <w:rPr>
          <w:sz w:val="26"/>
          <w:szCs w:val="26"/>
        </w:rPr>
      </w:pPr>
      <w:r w:rsidRPr="00FE074C">
        <w:rPr>
          <w:sz w:val="26"/>
          <w:szCs w:val="26"/>
        </w:rPr>
        <w:t>При дальнейшем проектировании, расширении проектной застройки населённых пунктов в части касающейся противопожарного водоснабжения необходимо учитывать требования статьи 68 "Технического регламента о требованиях пожарной безопасности".</w:t>
      </w:r>
    </w:p>
    <w:p w14:paraId="7F7A79AA" w14:textId="77777777" w:rsidR="000378C9" w:rsidRPr="00FE074C" w:rsidRDefault="000378C9" w:rsidP="00FE074C">
      <w:pPr>
        <w:spacing w:line="360" w:lineRule="auto"/>
        <w:ind w:firstLine="709"/>
        <w:jc w:val="both"/>
        <w:rPr>
          <w:sz w:val="26"/>
          <w:szCs w:val="26"/>
        </w:rPr>
      </w:pPr>
      <w:bookmarkStart w:id="148" w:name="sub_681"/>
      <w:r w:rsidRPr="00FE074C">
        <w:rPr>
          <w:sz w:val="26"/>
          <w:szCs w:val="26"/>
        </w:rPr>
        <w:t>На территориях поселений и городских округов должны быть источники наружного противопожарного водоснабжения.</w:t>
      </w:r>
    </w:p>
    <w:p w14:paraId="189A7781" w14:textId="77777777" w:rsidR="000378C9" w:rsidRPr="00FE074C" w:rsidRDefault="000378C9" w:rsidP="00FE074C">
      <w:pPr>
        <w:spacing w:line="360" w:lineRule="auto"/>
        <w:ind w:firstLine="709"/>
        <w:jc w:val="both"/>
        <w:rPr>
          <w:sz w:val="26"/>
          <w:szCs w:val="26"/>
        </w:rPr>
      </w:pPr>
      <w:bookmarkStart w:id="149" w:name="sub_683"/>
      <w:bookmarkEnd w:id="148"/>
      <w:r w:rsidRPr="00FE074C">
        <w:rPr>
          <w:sz w:val="26"/>
          <w:szCs w:val="26"/>
        </w:rPr>
        <w:t>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bookmarkEnd w:id="149"/>
    <w:p w14:paraId="78E7565E" w14:textId="77777777" w:rsidR="000378C9" w:rsidRPr="00FE074C" w:rsidRDefault="000378C9" w:rsidP="00FE074C">
      <w:pPr>
        <w:spacing w:line="360" w:lineRule="auto"/>
        <w:ind w:firstLine="709"/>
        <w:jc w:val="both"/>
        <w:rPr>
          <w:sz w:val="26"/>
          <w:szCs w:val="26"/>
        </w:rPr>
      </w:pPr>
      <w:r w:rsidRPr="00FE074C">
        <w:rPr>
          <w:sz w:val="26"/>
          <w:szCs w:val="26"/>
        </w:rPr>
        <w:t xml:space="preserve">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w:t>
      </w:r>
      <w:proofErr w:type="spellStart"/>
      <w:r w:rsidRPr="00FE074C">
        <w:rPr>
          <w:sz w:val="26"/>
          <w:szCs w:val="26"/>
        </w:rPr>
        <w:t>пожаровзрывоопасности</w:t>
      </w:r>
      <w:proofErr w:type="spellEnd"/>
      <w:r w:rsidRPr="00FE074C">
        <w:rPr>
          <w:sz w:val="26"/>
          <w:szCs w:val="26"/>
        </w:rPr>
        <w:t xml:space="preserve">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14:paraId="5DE9516D" w14:textId="77777777" w:rsidR="000378C9" w:rsidRPr="00FE074C" w:rsidRDefault="000378C9" w:rsidP="00FE074C">
      <w:pPr>
        <w:spacing w:line="360" w:lineRule="auto"/>
        <w:ind w:firstLine="709"/>
        <w:jc w:val="both"/>
        <w:rPr>
          <w:sz w:val="26"/>
          <w:szCs w:val="26"/>
        </w:rPr>
      </w:pPr>
      <w:r w:rsidRPr="00FE074C">
        <w:rPr>
          <w:sz w:val="26"/>
          <w:szCs w:val="26"/>
        </w:rPr>
        <w:t xml:space="preserve">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 </w:t>
      </w:r>
    </w:p>
    <w:p w14:paraId="5AE5B769" w14:textId="77777777" w:rsidR="000378C9" w:rsidRPr="00FE074C" w:rsidRDefault="000378C9" w:rsidP="00FE074C">
      <w:pPr>
        <w:spacing w:line="360" w:lineRule="auto"/>
        <w:ind w:firstLine="709"/>
        <w:rPr>
          <w:b/>
          <w:sz w:val="26"/>
          <w:szCs w:val="26"/>
        </w:rPr>
      </w:pPr>
      <w:r w:rsidRPr="00FE074C">
        <w:rPr>
          <w:b/>
          <w:sz w:val="26"/>
          <w:szCs w:val="26"/>
        </w:rPr>
        <w:t xml:space="preserve">Противопожарные расстояния между зданиями и сооружениями. </w:t>
      </w:r>
    </w:p>
    <w:p w14:paraId="39BA17CE" w14:textId="77777777" w:rsidR="000378C9" w:rsidRPr="00FE074C" w:rsidRDefault="000378C9" w:rsidP="00FE074C">
      <w:pPr>
        <w:tabs>
          <w:tab w:val="left" w:pos="8075"/>
        </w:tabs>
        <w:spacing w:line="360" w:lineRule="auto"/>
        <w:ind w:firstLine="709"/>
        <w:jc w:val="both"/>
        <w:rPr>
          <w:sz w:val="26"/>
          <w:szCs w:val="26"/>
        </w:rPr>
      </w:pPr>
      <w:bookmarkStart w:id="150" w:name="sub_6910"/>
      <w:r w:rsidRPr="00FE074C">
        <w:rPr>
          <w:sz w:val="26"/>
          <w:szCs w:val="26"/>
        </w:rPr>
        <w:t xml:space="preserve">При проектировании, расширении застройки населённых пунктов, строительства объектов, в том числе - взрывопожароопасных, необходимо </w:t>
      </w:r>
      <w:r w:rsidRPr="00FE074C">
        <w:rPr>
          <w:sz w:val="26"/>
          <w:szCs w:val="26"/>
        </w:rPr>
        <w:lastRenderedPageBreak/>
        <w:t>учитывать требования статей 16, 69 -71, 72-74, "Технического регламента о требованиях пожарной безопасности" от 22.07.08 г. № 123-ФЗ.</w:t>
      </w:r>
    </w:p>
    <w:p w14:paraId="332FF973" w14:textId="77777777" w:rsidR="000378C9" w:rsidRPr="00FE074C" w:rsidRDefault="000378C9" w:rsidP="00FE074C">
      <w:pPr>
        <w:tabs>
          <w:tab w:val="left" w:pos="8075"/>
        </w:tabs>
        <w:spacing w:line="360" w:lineRule="auto"/>
        <w:ind w:firstLine="709"/>
        <w:jc w:val="both"/>
        <w:rPr>
          <w:sz w:val="26"/>
          <w:szCs w:val="26"/>
        </w:rPr>
      </w:pPr>
      <w:r w:rsidRPr="00FE074C">
        <w:rPr>
          <w:sz w:val="26"/>
          <w:szCs w:val="26"/>
        </w:rPr>
        <w:t>Противопожарные расстояния между жилыми, общественными и административными зданиями,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w:t>
      </w:r>
    </w:p>
    <w:p w14:paraId="528192C8" w14:textId="77777777" w:rsidR="000378C9" w:rsidRPr="00FE074C" w:rsidRDefault="000378C9" w:rsidP="00FE074C">
      <w:pPr>
        <w:tabs>
          <w:tab w:val="left" w:pos="8075"/>
        </w:tabs>
        <w:spacing w:line="360" w:lineRule="auto"/>
        <w:ind w:firstLine="709"/>
        <w:jc w:val="both"/>
        <w:rPr>
          <w:bCs/>
          <w:sz w:val="26"/>
          <w:szCs w:val="26"/>
          <w:lang w:eastAsia="ar-SA"/>
        </w:rPr>
      </w:pPr>
      <w:r w:rsidRPr="00FE074C">
        <w:rPr>
          <w:sz w:val="26"/>
          <w:szCs w:val="26"/>
          <w:lang w:eastAsia="ar-SA"/>
        </w:rPr>
        <w:t xml:space="preserve">Противопожарные расстояния </w:t>
      </w:r>
      <w:r w:rsidRPr="00FE074C">
        <w:rPr>
          <w:color w:val="2D2D2D"/>
          <w:spacing w:val="2"/>
          <w:sz w:val="26"/>
          <w:szCs w:val="26"/>
          <w:lang w:eastAsia="ar-SA"/>
        </w:rPr>
        <w:t xml:space="preserve">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FE074C">
        <w:rPr>
          <w:bCs/>
          <w:sz w:val="26"/>
          <w:szCs w:val="26"/>
          <w:lang w:eastAsia="ar-SA"/>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4FE8F2F9" w14:textId="77777777" w:rsidR="000378C9" w:rsidRPr="00FE074C" w:rsidRDefault="000378C9" w:rsidP="00FE074C">
      <w:pPr>
        <w:tabs>
          <w:tab w:val="left" w:pos="8075"/>
        </w:tabs>
        <w:spacing w:line="360" w:lineRule="auto"/>
        <w:ind w:firstLine="709"/>
        <w:jc w:val="right"/>
        <w:rPr>
          <w:i/>
          <w:sz w:val="26"/>
          <w:szCs w:val="26"/>
          <w:lang w:val="en-US"/>
        </w:rPr>
      </w:pPr>
      <w:r w:rsidRPr="00FE074C">
        <w:rPr>
          <w:i/>
          <w:sz w:val="26"/>
          <w:szCs w:val="26"/>
        </w:rPr>
        <w:t>Таблица 33</w:t>
      </w:r>
    </w:p>
    <w:tbl>
      <w:tblPr>
        <w:tblW w:w="0" w:type="auto"/>
        <w:tblCellMar>
          <w:left w:w="0" w:type="dxa"/>
          <w:right w:w="0" w:type="dxa"/>
        </w:tblCellMar>
        <w:tblLook w:val="04A0" w:firstRow="1" w:lastRow="0" w:firstColumn="1" w:lastColumn="0" w:noHBand="0" w:noVBand="1"/>
      </w:tblPr>
      <w:tblGrid>
        <w:gridCol w:w="1784"/>
        <w:gridCol w:w="2219"/>
        <w:gridCol w:w="2751"/>
        <w:gridCol w:w="2544"/>
      </w:tblGrid>
      <w:tr w:rsidR="000378C9" w:rsidRPr="00560E17" w14:paraId="4F05C283" w14:textId="77777777" w:rsidTr="0024373C">
        <w:trPr>
          <w:trHeight w:val="15"/>
        </w:trPr>
        <w:tc>
          <w:tcPr>
            <w:tcW w:w="1848" w:type="dxa"/>
          </w:tcPr>
          <w:p w14:paraId="36BE1F03" w14:textId="77777777" w:rsidR="000378C9" w:rsidRPr="00560E17" w:rsidRDefault="000378C9" w:rsidP="00560E17">
            <w:pPr>
              <w:spacing w:line="360" w:lineRule="auto"/>
            </w:pPr>
          </w:p>
        </w:tc>
        <w:tc>
          <w:tcPr>
            <w:tcW w:w="2402" w:type="dxa"/>
          </w:tcPr>
          <w:p w14:paraId="36B886CA" w14:textId="77777777" w:rsidR="000378C9" w:rsidRPr="00560E17" w:rsidRDefault="000378C9" w:rsidP="00560E17">
            <w:pPr>
              <w:spacing w:line="360" w:lineRule="auto"/>
            </w:pPr>
          </w:p>
        </w:tc>
        <w:tc>
          <w:tcPr>
            <w:tcW w:w="3511" w:type="dxa"/>
          </w:tcPr>
          <w:p w14:paraId="6017BEE9" w14:textId="77777777" w:rsidR="000378C9" w:rsidRPr="00560E17" w:rsidRDefault="000378C9" w:rsidP="00560E17">
            <w:pPr>
              <w:spacing w:line="360" w:lineRule="auto"/>
            </w:pPr>
          </w:p>
        </w:tc>
        <w:tc>
          <w:tcPr>
            <w:tcW w:w="3326" w:type="dxa"/>
          </w:tcPr>
          <w:p w14:paraId="0A03CE15" w14:textId="77777777" w:rsidR="000378C9" w:rsidRPr="00560E17" w:rsidRDefault="000378C9" w:rsidP="00560E17">
            <w:pPr>
              <w:spacing w:line="360" w:lineRule="auto"/>
            </w:pPr>
          </w:p>
        </w:tc>
      </w:tr>
      <w:tr w:rsidR="000378C9" w:rsidRPr="00560E17" w14:paraId="1B060550" w14:textId="77777777" w:rsidTr="0024373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14:paraId="2B03EEFD" w14:textId="77777777" w:rsidR="000378C9" w:rsidRPr="00560E17" w:rsidRDefault="000378C9" w:rsidP="00560E17">
            <w:pPr>
              <w:spacing w:line="360" w:lineRule="auto"/>
              <w:jc w:val="center"/>
              <w:textAlignment w:val="baseline"/>
              <w:rPr>
                <w:color w:val="2D2D2D"/>
              </w:rPr>
            </w:pPr>
            <w:r w:rsidRPr="00560E17">
              <w:rPr>
                <w:color w:val="2D2D2D"/>
              </w:rPr>
              <w:t>Степень огнестойкости здания</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14:paraId="50F419C1" w14:textId="77777777" w:rsidR="000378C9" w:rsidRPr="00560E17" w:rsidRDefault="000378C9" w:rsidP="00560E17">
            <w:pPr>
              <w:spacing w:line="360" w:lineRule="auto"/>
              <w:jc w:val="center"/>
              <w:textAlignment w:val="baseline"/>
              <w:rPr>
                <w:color w:val="2D2D2D"/>
              </w:rPr>
            </w:pPr>
            <w:r w:rsidRPr="00560E17">
              <w:rPr>
                <w:color w:val="2D2D2D"/>
              </w:rPr>
              <w:t>Класс конструктивной пожарной опасности</w:t>
            </w:r>
          </w:p>
        </w:tc>
        <w:tc>
          <w:tcPr>
            <w:tcW w:w="683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F8CE3A5" w14:textId="77777777" w:rsidR="000378C9" w:rsidRPr="00560E17" w:rsidRDefault="000378C9" w:rsidP="00560E17">
            <w:pPr>
              <w:spacing w:line="360" w:lineRule="auto"/>
              <w:jc w:val="center"/>
              <w:textAlignment w:val="baseline"/>
              <w:rPr>
                <w:color w:val="2D2D2D"/>
              </w:rPr>
            </w:pPr>
            <w:r w:rsidRPr="00560E17">
              <w:rPr>
                <w:color w:val="2D2D2D"/>
              </w:rPr>
              <w:t>Минимальные расстояния при степени огнестойкости и классе конструктивной пожарной опасности жилых зданий, м</w:t>
            </w:r>
          </w:p>
        </w:tc>
      </w:tr>
      <w:tr w:rsidR="000378C9" w:rsidRPr="00560E17" w14:paraId="48A5BBFE" w14:textId="77777777" w:rsidTr="0024373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14:paraId="510695C5" w14:textId="77777777" w:rsidR="000378C9" w:rsidRPr="00560E17" w:rsidRDefault="000378C9" w:rsidP="00560E17">
            <w:pPr>
              <w:spacing w:line="360" w:lineRule="auto"/>
              <w:jc w:val="center"/>
              <w:textAlignment w:val="baseline"/>
              <w:rPr>
                <w:color w:val="2D2D2D"/>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14:paraId="04AC79E4" w14:textId="77777777" w:rsidR="000378C9" w:rsidRPr="00560E17" w:rsidRDefault="000378C9" w:rsidP="00560E17">
            <w:pPr>
              <w:spacing w:line="360" w:lineRule="auto"/>
              <w:jc w:val="center"/>
              <w:textAlignment w:val="baseline"/>
              <w:rPr>
                <w:color w:val="2D2D2D"/>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7CCD2B4" w14:textId="77777777" w:rsidR="000378C9" w:rsidRPr="00560E17" w:rsidRDefault="000378C9" w:rsidP="00560E17">
            <w:pPr>
              <w:spacing w:line="360" w:lineRule="auto"/>
              <w:jc w:val="center"/>
              <w:textAlignment w:val="baseline"/>
              <w:rPr>
                <w:color w:val="2D2D2D"/>
              </w:rPr>
            </w:pPr>
            <w:r w:rsidRPr="00560E17">
              <w:rPr>
                <w:color w:val="2D2D2D"/>
              </w:rPr>
              <w:t>I, II, III</w:t>
            </w:r>
            <w:r w:rsidRPr="00560E17">
              <w:rPr>
                <w:color w:val="2D2D2D"/>
              </w:rPr>
              <w:br/>
              <w:t>С0</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7BC2A0B" w14:textId="77777777" w:rsidR="000378C9" w:rsidRPr="00560E17" w:rsidRDefault="000378C9" w:rsidP="00560E17">
            <w:pPr>
              <w:spacing w:line="360" w:lineRule="auto"/>
              <w:jc w:val="center"/>
              <w:textAlignment w:val="baseline"/>
              <w:rPr>
                <w:color w:val="2D2D2D"/>
              </w:rPr>
            </w:pPr>
            <w:r w:rsidRPr="00560E17">
              <w:rPr>
                <w:color w:val="2D2D2D"/>
              </w:rPr>
              <w:t>II, III</w:t>
            </w:r>
            <w:r w:rsidRPr="00560E17">
              <w:rPr>
                <w:color w:val="2D2D2D"/>
              </w:rPr>
              <w:br/>
              <w:t>С1</w:t>
            </w:r>
          </w:p>
        </w:tc>
      </w:tr>
      <w:tr w:rsidR="000378C9" w:rsidRPr="00560E17" w14:paraId="5F7AED29" w14:textId="77777777" w:rsidTr="0024373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929CA81" w14:textId="77777777" w:rsidR="000378C9" w:rsidRPr="00560E17" w:rsidRDefault="000378C9" w:rsidP="00560E17">
            <w:pPr>
              <w:spacing w:line="360" w:lineRule="auto"/>
              <w:jc w:val="center"/>
              <w:textAlignment w:val="baseline"/>
              <w:rPr>
                <w:color w:val="2D2D2D"/>
              </w:rPr>
            </w:pPr>
            <w:r w:rsidRPr="00560E17">
              <w:rPr>
                <w:color w:val="2D2D2D"/>
              </w:rPr>
              <w:t>I, II, III</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34A786C" w14:textId="77777777" w:rsidR="000378C9" w:rsidRPr="00560E17" w:rsidRDefault="000378C9" w:rsidP="00560E17">
            <w:pPr>
              <w:spacing w:line="360" w:lineRule="auto"/>
              <w:jc w:val="center"/>
              <w:textAlignment w:val="baseline"/>
              <w:rPr>
                <w:color w:val="2D2D2D"/>
              </w:rPr>
            </w:pPr>
            <w:r w:rsidRPr="00560E17">
              <w:rPr>
                <w:color w:val="2D2D2D"/>
              </w:rPr>
              <w:t>С0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AFAC4F8" w14:textId="77777777" w:rsidR="000378C9" w:rsidRPr="00560E17" w:rsidRDefault="000378C9" w:rsidP="00560E17">
            <w:pPr>
              <w:spacing w:line="360" w:lineRule="auto"/>
              <w:jc w:val="center"/>
              <w:textAlignment w:val="baseline"/>
              <w:rPr>
                <w:color w:val="2D2D2D"/>
              </w:rPr>
            </w:pPr>
            <w:r w:rsidRPr="00560E17">
              <w:rPr>
                <w:color w:val="2D2D2D"/>
              </w:rPr>
              <w:t>6</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16309C7" w14:textId="77777777" w:rsidR="000378C9" w:rsidRPr="00560E17" w:rsidRDefault="000378C9" w:rsidP="00560E17">
            <w:pPr>
              <w:spacing w:line="360" w:lineRule="auto"/>
              <w:jc w:val="center"/>
              <w:textAlignment w:val="baseline"/>
              <w:rPr>
                <w:color w:val="2D2D2D"/>
              </w:rPr>
            </w:pPr>
            <w:r w:rsidRPr="00560E17">
              <w:rPr>
                <w:color w:val="2D2D2D"/>
              </w:rPr>
              <w:t>8</w:t>
            </w:r>
          </w:p>
        </w:tc>
      </w:tr>
      <w:tr w:rsidR="000378C9" w:rsidRPr="00560E17" w14:paraId="15324F71" w14:textId="77777777" w:rsidTr="0024373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9E91DE2" w14:textId="77777777" w:rsidR="000378C9" w:rsidRPr="00560E17" w:rsidRDefault="000378C9" w:rsidP="00560E17">
            <w:pPr>
              <w:spacing w:line="360" w:lineRule="auto"/>
              <w:jc w:val="center"/>
              <w:textAlignment w:val="baseline"/>
              <w:rPr>
                <w:color w:val="2D2D2D"/>
              </w:rPr>
            </w:pPr>
            <w:r w:rsidRPr="00560E17">
              <w:rPr>
                <w:color w:val="2D2D2D"/>
              </w:rPr>
              <w:t>II, III</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F2C0E5D" w14:textId="77777777" w:rsidR="000378C9" w:rsidRPr="00560E17" w:rsidRDefault="000378C9" w:rsidP="00560E17">
            <w:pPr>
              <w:spacing w:line="360" w:lineRule="auto"/>
              <w:jc w:val="center"/>
              <w:textAlignment w:val="baseline"/>
              <w:rPr>
                <w:color w:val="2D2D2D"/>
              </w:rPr>
            </w:pPr>
            <w:r w:rsidRPr="00560E17">
              <w:rPr>
                <w:color w:val="2D2D2D"/>
              </w:rPr>
              <w:t>С1</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82FE684" w14:textId="77777777" w:rsidR="000378C9" w:rsidRPr="00560E17" w:rsidRDefault="000378C9" w:rsidP="00560E17">
            <w:pPr>
              <w:spacing w:line="360" w:lineRule="auto"/>
              <w:jc w:val="center"/>
              <w:textAlignment w:val="baseline"/>
              <w:rPr>
                <w:color w:val="2D2D2D"/>
              </w:rPr>
            </w:pPr>
            <w:r w:rsidRPr="00560E17">
              <w:rPr>
                <w:color w:val="2D2D2D"/>
              </w:rPr>
              <w:t>8</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0AB42E7" w14:textId="77777777" w:rsidR="000378C9" w:rsidRPr="00560E17" w:rsidRDefault="000378C9" w:rsidP="00560E17">
            <w:pPr>
              <w:spacing w:line="360" w:lineRule="auto"/>
              <w:jc w:val="center"/>
              <w:textAlignment w:val="baseline"/>
              <w:rPr>
                <w:color w:val="2D2D2D"/>
              </w:rPr>
            </w:pPr>
            <w:r w:rsidRPr="00560E17">
              <w:rPr>
                <w:color w:val="2D2D2D"/>
              </w:rPr>
              <w:t>8</w:t>
            </w:r>
          </w:p>
        </w:tc>
      </w:tr>
    </w:tbl>
    <w:p w14:paraId="461E6C61" w14:textId="77777777" w:rsidR="000378C9" w:rsidRPr="00FE074C" w:rsidRDefault="000378C9" w:rsidP="00FE074C">
      <w:pPr>
        <w:spacing w:line="360" w:lineRule="auto"/>
        <w:ind w:firstLine="709"/>
        <w:jc w:val="both"/>
        <w:rPr>
          <w:sz w:val="26"/>
          <w:szCs w:val="26"/>
        </w:rPr>
      </w:pPr>
    </w:p>
    <w:bookmarkEnd w:id="150"/>
    <w:p w14:paraId="1830A646" w14:textId="77777777" w:rsidR="000378C9" w:rsidRPr="00FE074C" w:rsidRDefault="000378C9" w:rsidP="00FE074C">
      <w:pPr>
        <w:spacing w:line="360" w:lineRule="auto"/>
        <w:ind w:firstLine="709"/>
        <w:jc w:val="both"/>
        <w:rPr>
          <w:sz w:val="26"/>
          <w:szCs w:val="26"/>
        </w:rPr>
      </w:pPr>
      <w:r w:rsidRPr="00FE074C">
        <w:rPr>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14:paraId="1D678786" w14:textId="77777777" w:rsidR="000378C9" w:rsidRPr="00FE074C" w:rsidRDefault="000378C9" w:rsidP="00FE074C">
      <w:pPr>
        <w:spacing w:line="360" w:lineRule="auto"/>
        <w:ind w:firstLine="709"/>
        <w:jc w:val="both"/>
        <w:rPr>
          <w:sz w:val="26"/>
          <w:szCs w:val="26"/>
        </w:rPr>
      </w:pPr>
      <w:r w:rsidRPr="00FE074C">
        <w:rPr>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14:paraId="27C6ED15" w14:textId="77777777" w:rsidR="000378C9" w:rsidRPr="00FE074C" w:rsidRDefault="000378C9" w:rsidP="00FE074C">
      <w:pPr>
        <w:spacing w:line="360" w:lineRule="auto"/>
        <w:ind w:firstLine="709"/>
        <w:jc w:val="both"/>
        <w:rPr>
          <w:sz w:val="26"/>
          <w:szCs w:val="26"/>
        </w:rPr>
      </w:pPr>
      <w:r w:rsidRPr="00FE074C">
        <w:rPr>
          <w:sz w:val="26"/>
          <w:szCs w:val="26"/>
        </w:rPr>
        <w:lastRenderedPageBreak/>
        <w:t xml:space="preserve"> Противопожарные расстояния от границ застройки городских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30 м.</w:t>
      </w:r>
    </w:p>
    <w:p w14:paraId="15820A76" w14:textId="77777777" w:rsidR="000378C9" w:rsidRPr="00FE074C" w:rsidRDefault="000378C9" w:rsidP="00FE074C">
      <w:pPr>
        <w:spacing w:line="360" w:lineRule="auto"/>
        <w:ind w:firstLine="709"/>
        <w:jc w:val="both"/>
        <w:rPr>
          <w:sz w:val="26"/>
          <w:szCs w:val="26"/>
        </w:rPr>
      </w:pPr>
      <w:r w:rsidRPr="00FE074C">
        <w:rPr>
          <w:sz w:val="26"/>
          <w:szCs w:val="26"/>
        </w:rPr>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составляет от 50 до 100 м в зависимости от категории склада для хранения нефти и нефтепродуктов, при этом вдоль границы лесного массива вокруг складов должна предусматриваться вспаханная полоса земли шириной не менее 5 м.</w:t>
      </w:r>
    </w:p>
    <w:p w14:paraId="38D7FD73" w14:textId="77777777" w:rsidR="000378C9" w:rsidRPr="00FE074C" w:rsidRDefault="000378C9" w:rsidP="00FE074C">
      <w:pPr>
        <w:spacing w:line="360" w:lineRule="auto"/>
        <w:ind w:firstLine="709"/>
        <w:jc w:val="both"/>
        <w:rPr>
          <w:sz w:val="26"/>
          <w:szCs w:val="26"/>
        </w:rPr>
      </w:pPr>
      <w:r w:rsidRPr="00FE074C">
        <w:rPr>
          <w:sz w:val="26"/>
          <w:szCs w:val="26"/>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14:paraId="5123018A" w14:textId="77777777" w:rsidR="000378C9" w:rsidRPr="00FE074C" w:rsidRDefault="000378C9" w:rsidP="00FE074C">
      <w:pPr>
        <w:spacing w:line="360" w:lineRule="auto"/>
        <w:ind w:firstLine="709"/>
        <w:jc w:val="both"/>
        <w:rPr>
          <w:sz w:val="26"/>
          <w:szCs w:val="26"/>
        </w:rPr>
      </w:pPr>
      <w:r w:rsidRPr="00FE074C">
        <w:rPr>
          <w:sz w:val="26"/>
          <w:szCs w:val="26"/>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14:paraId="46FEE007" w14:textId="77777777" w:rsidR="000378C9" w:rsidRPr="00FE074C" w:rsidRDefault="000378C9" w:rsidP="00FE074C">
      <w:pPr>
        <w:spacing w:line="360" w:lineRule="auto"/>
        <w:ind w:firstLine="709"/>
        <w:jc w:val="both"/>
        <w:rPr>
          <w:sz w:val="26"/>
          <w:szCs w:val="26"/>
        </w:rPr>
      </w:pPr>
      <w:r w:rsidRPr="00FE074C">
        <w:rPr>
          <w:sz w:val="26"/>
          <w:szCs w:val="26"/>
        </w:rPr>
        <w:t>2) до окон или дверей (для жилых и общественных зданий).</w:t>
      </w:r>
    </w:p>
    <w:p w14:paraId="3AE53EAA" w14:textId="77777777" w:rsidR="000378C9" w:rsidRPr="00FE074C" w:rsidRDefault="000378C9" w:rsidP="00FE074C">
      <w:pPr>
        <w:spacing w:line="360" w:lineRule="auto"/>
        <w:ind w:firstLine="709"/>
        <w:jc w:val="both"/>
        <w:rPr>
          <w:sz w:val="26"/>
          <w:szCs w:val="26"/>
        </w:rPr>
      </w:pPr>
      <w:r w:rsidRPr="00FE074C">
        <w:rPr>
          <w:sz w:val="26"/>
          <w:szCs w:val="26"/>
        </w:rPr>
        <w:t xml:space="preserve">Расстояние от автозаправочных станций до границ лесных насаждений смешанных пород (хвойных и лиственных) лесничеств (лесопарков) пород составляет от 25 до 40 м в зависимости от общей вместимости резервуаров и надземный резервуар или подземный. При этом вдоль границ лесных насаждений лесничеств (лесопарков) с автозаправочными станциями должны </w:t>
      </w:r>
      <w:r w:rsidRPr="00FE074C">
        <w:rPr>
          <w:sz w:val="26"/>
          <w:szCs w:val="26"/>
        </w:rPr>
        <w:lastRenderedPageBreak/>
        <w:t>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14:paraId="07A1DC99" w14:textId="77777777" w:rsidR="000378C9" w:rsidRPr="00FE074C" w:rsidRDefault="000378C9" w:rsidP="00FE074C">
      <w:pPr>
        <w:spacing w:line="360" w:lineRule="auto"/>
        <w:ind w:firstLine="709"/>
        <w:jc w:val="both"/>
        <w:rPr>
          <w:sz w:val="26"/>
          <w:szCs w:val="26"/>
        </w:rPr>
      </w:pPr>
      <w:r w:rsidRPr="00FE074C">
        <w:rPr>
          <w:sz w:val="26"/>
          <w:szCs w:val="26"/>
        </w:rPr>
        <w:t xml:space="preserve">Противопожарные расстояния от оси подземных и надземных (в насыпи) магистральных, </w:t>
      </w:r>
      <w:proofErr w:type="spellStart"/>
      <w:r w:rsidRPr="00FE074C">
        <w:rPr>
          <w:sz w:val="26"/>
          <w:szCs w:val="26"/>
        </w:rPr>
        <w:t>внутрипромысловых</w:t>
      </w:r>
      <w:proofErr w:type="spellEnd"/>
      <w:r w:rsidRPr="00FE074C">
        <w:rPr>
          <w:sz w:val="26"/>
          <w:szCs w:val="26"/>
        </w:rPr>
        <w:t xml:space="preserve"> и местных распределительных газопроводов, нефтепроводов, нефтепродуктопроводов и </w:t>
      </w:r>
      <w:proofErr w:type="spellStart"/>
      <w:r w:rsidRPr="00FE074C">
        <w:rPr>
          <w:sz w:val="26"/>
          <w:szCs w:val="26"/>
        </w:rPr>
        <w:t>конденсатопроводов</w:t>
      </w:r>
      <w:proofErr w:type="spellEnd"/>
      <w:r w:rsidRPr="00FE074C">
        <w:rPr>
          <w:sz w:val="26"/>
          <w:szCs w:val="26"/>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14:paraId="67988F14" w14:textId="77777777" w:rsidR="000378C9" w:rsidRPr="00FE074C" w:rsidRDefault="000378C9" w:rsidP="00FE074C">
      <w:pPr>
        <w:spacing w:line="360" w:lineRule="auto"/>
        <w:ind w:firstLine="709"/>
        <w:jc w:val="both"/>
        <w:rPr>
          <w:sz w:val="26"/>
          <w:szCs w:val="26"/>
        </w:rPr>
      </w:pPr>
      <w:r w:rsidRPr="00FE074C">
        <w:rPr>
          <w:sz w:val="26"/>
          <w:szCs w:val="26"/>
        </w:rP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30 метров.</w:t>
      </w:r>
    </w:p>
    <w:p w14:paraId="62B5E6A1" w14:textId="10D3B9D6" w:rsidR="000378C9" w:rsidRPr="00FE074C" w:rsidRDefault="000378C9" w:rsidP="00FE074C">
      <w:pPr>
        <w:spacing w:line="360" w:lineRule="auto"/>
        <w:ind w:firstLine="709"/>
        <w:jc w:val="both"/>
        <w:rPr>
          <w:sz w:val="26"/>
          <w:szCs w:val="26"/>
        </w:rPr>
      </w:pPr>
      <w:r w:rsidRPr="00FE074C">
        <w:rPr>
          <w:sz w:val="26"/>
          <w:szCs w:val="26"/>
        </w:rPr>
        <w:t xml:space="preserve">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СП 4.13130.2013 «Системы противопожарной защиты. Ограничение распространения пожара на объектах </w:t>
      </w:r>
      <w:r w:rsidR="00AA7D5F" w:rsidRPr="00FE074C">
        <w:rPr>
          <w:sz w:val="26"/>
          <w:szCs w:val="26"/>
        </w:rPr>
        <w:t>защиты»</w:t>
      </w:r>
      <w:r w:rsidRPr="00FE074C">
        <w:rPr>
          <w:sz w:val="26"/>
          <w:szCs w:val="26"/>
        </w:rPr>
        <w:t>, а также с учётом требований к объектам класса функциональной пожарной опасности Ф1.4 при организованной малоэтажной застройке:</w:t>
      </w:r>
    </w:p>
    <w:p w14:paraId="775D8BB2" w14:textId="77777777" w:rsidR="000378C9" w:rsidRPr="00FE074C" w:rsidRDefault="000378C9" w:rsidP="00FE074C">
      <w:pPr>
        <w:spacing w:line="360" w:lineRule="auto"/>
        <w:ind w:firstLine="709"/>
        <w:jc w:val="both"/>
        <w:rPr>
          <w:sz w:val="26"/>
          <w:szCs w:val="26"/>
        </w:rPr>
      </w:pPr>
      <w:r w:rsidRPr="00FE074C">
        <w:rPr>
          <w:sz w:val="26"/>
          <w:szCs w:val="26"/>
        </w:rPr>
        <w:t>1. Настоящий подраздел содержит требования к объектам класса функциональной опасности Ф1.4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застройке.</w:t>
      </w:r>
    </w:p>
    <w:p w14:paraId="5AC52A5E" w14:textId="77777777" w:rsidR="000378C9" w:rsidRPr="00FE074C" w:rsidRDefault="000378C9" w:rsidP="00FE074C">
      <w:pPr>
        <w:spacing w:line="360" w:lineRule="auto"/>
        <w:ind w:firstLine="709"/>
        <w:jc w:val="both"/>
        <w:rPr>
          <w:sz w:val="26"/>
          <w:szCs w:val="26"/>
        </w:rPr>
      </w:pPr>
      <w:r w:rsidRPr="00FE074C">
        <w:rPr>
          <w:sz w:val="26"/>
          <w:szCs w:val="26"/>
        </w:rPr>
        <w:t xml:space="preserve">2. Противопожарные расстояния между жилыми зданиями при организованной малоэтажной застройке, в зависимости от степени огнестойкости и </w:t>
      </w:r>
      <w:r w:rsidRPr="00FE074C">
        <w:rPr>
          <w:sz w:val="26"/>
          <w:szCs w:val="26"/>
        </w:rPr>
        <w:lastRenderedPageBreak/>
        <w:t>класса их конструктивной пожарной опасности, следует принимать в соответствии с таблицей 17 СП 4.13130.2013</w:t>
      </w:r>
    </w:p>
    <w:p w14:paraId="58F737FB" w14:textId="77777777" w:rsidR="000378C9" w:rsidRPr="00FE074C" w:rsidRDefault="000378C9" w:rsidP="00FE074C">
      <w:pPr>
        <w:spacing w:line="360" w:lineRule="auto"/>
        <w:ind w:firstLine="709"/>
        <w:jc w:val="both"/>
        <w:rPr>
          <w:sz w:val="26"/>
          <w:szCs w:val="26"/>
        </w:rPr>
      </w:pPr>
      <w:r w:rsidRPr="00FE074C">
        <w:rPr>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14:paraId="1F2B7E3D" w14:textId="77777777" w:rsidR="000378C9" w:rsidRPr="00FE074C" w:rsidRDefault="000378C9" w:rsidP="00FE074C">
      <w:pPr>
        <w:spacing w:line="360" w:lineRule="auto"/>
        <w:ind w:firstLine="709"/>
        <w:jc w:val="both"/>
        <w:rPr>
          <w:sz w:val="26"/>
          <w:szCs w:val="26"/>
        </w:rPr>
      </w:pPr>
      <w:r w:rsidRPr="00FE074C">
        <w:rPr>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14:paraId="6296ACC5" w14:textId="77777777" w:rsidR="000378C9" w:rsidRPr="00FE074C" w:rsidRDefault="000378C9" w:rsidP="00FE074C">
      <w:pPr>
        <w:spacing w:line="360" w:lineRule="auto"/>
        <w:ind w:firstLine="709"/>
        <w:jc w:val="both"/>
        <w:rPr>
          <w:sz w:val="26"/>
          <w:szCs w:val="26"/>
        </w:rPr>
      </w:pPr>
      <w:r w:rsidRPr="00FE074C">
        <w:rPr>
          <w:sz w:val="26"/>
          <w:szCs w:val="26"/>
        </w:rPr>
        <w:t>3. Противопожарные расстояния между зданиями I-III степеней огнестойкости класса конструктивной пожарной опасности С0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14:paraId="496EEDC3" w14:textId="77777777" w:rsidR="000378C9" w:rsidRPr="00FE074C" w:rsidRDefault="000378C9" w:rsidP="00FE074C">
      <w:pPr>
        <w:spacing w:line="360" w:lineRule="auto"/>
        <w:ind w:firstLine="709"/>
        <w:jc w:val="both"/>
        <w:rPr>
          <w:sz w:val="26"/>
          <w:szCs w:val="26"/>
        </w:rPr>
      </w:pPr>
      <w:r w:rsidRPr="00FE074C">
        <w:rPr>
          <w:sz w:val="26"/>
          <w:szCs w:val="26"/>
        </w:rPr>
        <w:t>4. Противопожарные расстояния между зданиями I-III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14:paraId="3FA436C5" w14:textId="77777777" w:rsidR="000378C9" w:rsidRPr="00FE074C" w:rsidRDefault="000378C9" w:rsidP="00FE074C">
      <w:pPr>
        <w:spacing w:line="360" w:lineRule="auto"/>
        <w:ind w:firstLine="709"/>
        <w:jc w:val="both"/>
        <w:rPr>
          <w:sz w:val="26"/>
          <w:szCs w:val="26"/>
        </w:rPr>
      </w:pPr>
      <w:r w:rsidRPr="00FE074C">
        <w:rPr>
          <w:sz w:val="26"/>
          <w:szCs w:val="26"/>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14:paraId="19D5F0BF" w14:textId="77777777" w:rsidR="000378C9" w:rsidRPr="00FE074C" w:rsidRDefault="000378C9" w:rsidP="00FE074C">
      <w:pPr>
        <w:spacing w:line="360" w:lineRule="auto"/>
        <w:ind w:firstLine="709"/>
        <w:jc w:val="both"/>
        <w:rPr>
          <w:sz w:val="26"/>
          <w:szCs w:val="26"/>
        </w:rPr>
      </w:pPr>
      <w:r w:rsidRPr="00FE074C">
        <w:rPr>
          <w:sz w:val="26"/>
          <w:szCs w:val="26"/>
        </w:rPr>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 </w:t>
      </w:r>
      <w:r w:rsidRPr="00FE074C">
        <w:rPr>
          <w:sz w:val="26"/>
          <w:szCs w:val="26"/>
        </w:rPr>
        <w:lastRenderedPageBreak/>
        <w:t xml:space="preserve">СП 4.13130.2013 «Системы противопожарной защиты. Ограничение распространения пожара на объектах защиты ». </w:t>
      </w:r>
    </w:p>
    <w:p w14:paraId="3F81864F" w14:textId="77777777" w:rsidR="000378C9" w:rsidRPr="00FE074C" w:rsidRDefault="000378C9" w:rsidP="00FE074C">
      <w:pPr>
        <w:spacing w:line="360" w:lineRule="auto"/>
        <w:ind w:firstLine="709"/>
        <w:jc w:val="both"/>
        <w:rPr>
          <w:sz w:val="26"/>
          <w:szCs w:val="26"/>
        </w:rPr>
      </w:pPr>
      <w:r w:rsidRPr="00FE074C">
        <w:rPr>
          <w:sz w:val="26"/>
          <w:szCs w:val="26"/>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w:t>
      </w:r>
    </w:p>
    <w:p w14:paraId="670A6402" w14:textId="26A96AD7" w:rsidR="000378C9" w:rsidRPr="00FE074C" w:rsidRDefault="000378C9" w:rsidP="00FE074C">
      <w:pPr>
        <w:spacing w:line="360" w:lineRule="auto"/>
        <w:ind w:firstLine="709"/>
        <w:jc w:val="both"/>
        <w:rPr>
          <w:sz w:val="26"/>
          <w:szCs w:val="26"/>
        </w:rPr>
      </w:pPr>
      <w:r w:rsidRPr="00FE074C">
        <w:rPr>
          <w:sz w:val="26"/>
          <w:szCs w:val="26"/>
        </w:rPr>
        <w:t xml:space="preserve">хозяйственных построек не превышает 800 </w:t>
      </w:r>
      <w:r w:rsidR="00AA7D5F" w:rsidRPr="00FE074C">
        <w:rPr>
          <w:sz w:val="26"/>
          <w:szCs w:val="26"/>
        </w:rPr>
        <w:t>м.</w:t>
      </w:r>
      <w:r w:rsidRPr="00FE074C">
        <w:rPr>
          <w:sz w:val="26"/>
          <w:szCs w:val="26"/>
        </w:rPr>
        <w:t xml:space="preserve"> Расстояния между группами сблокированных хозяйственных построек следует принимать по таблице 1 СП 4.13130.2013 «Системы противопожарной защиты. Ограничение распространения пожара на объектах защиты».</w:t>
      </w:r>
    </w:p>
    <w:p w14:paraId="14AB7C5E" w14:textId="77777777" w:rsidR="000378C9" w:rsidRPr="00FE074C" w:rsidRDefault="000378C9" w:rsidP="00560E17">
      <w:pPr>
        <w:spacing w:line="360" w:lineRule="auto"/>
        <w:ind w:firstLine="709"/>
        <w:jc w:val="center"/>
        <w:rPr>
          <w:b/>
          <w:sz w:val="26"/>
          <w:szCs w:val="26"/>
        </w:rPr>
      </w:pPr>
      <w:r w:rsidRPr="00FE074C">
        <w:rPr>
          <w:b/>
          <w:sz w:val="26"/>
          <w:szCs w:val="26"/>
        </w:rPr>
        <w:t>Классификация и область применения первичных средств пожаротушения</w:t>
      </w:r>
    </w:p>
    <w:p w14:paraId="11CEDB3F" w14:textId="77777777" w:rsidR="000378C9" w:rsidRPr="00FE074C" w:rsidRDefault="000378C9" w:rsidP="00FE074C">
      <w:pPr>
        <w:spacing w:line="360" w:lineRule="auto"/>
        <w:ind w:firstLine="709"/>
        <w:jc w:val="both"/>
        <w:rPr>
          <w:sz w:val="26"/>
          <w:szCs w:val="26"/>
        </w:rPr>
      </w:pPr>
      <w:r w:rsidRPr="00FE074C">
        <w:rPr>
          <w:sz w:val="26"/>
          <w:szCs w:val="26"/>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14:paraId="47BDC319" w14:textId="77777777" w:rsidR="000378C9" w:rsidRPr="00FE074C" w:rsidRDefault="000378C9" w:rsidP="00FE074C">
      <w:pPr>
        <w:tabs>
          <w:tab w:val="left" w:pos="993"/>
        </w:tabs>
        <w:spacing w:line="360" w:lineRule="auto"/>
        <w:ind w:firstLine="709"/>
        <w:jc w:val="both"/>
        <w:rPr>
          <w:sz w:val="26"/>
          <w:szCs w:val="26"/>
        </w:rPr>
      </w:pPr>
      <w:r w:rsidRPr="00FE074C">
        <w:rPr>
          <w:sz w:val="26"/>
          <w:szCs w:val="26"/>
        </w:rPr>
        <w:t>1) переносные и передвижные огнетушители;</w:t>
      </w:r>
    </w:p>
    <w:p w14:paraId="55F26D4C" w14:textId="77777777" w:rsidR="000378C9" w:rsidRPr="00FE074C" w:rsidRDefault="000378C9" w:rsidP="00FE074C">
      <w:pPr>
        <w:tabs>
          <w:tab w:val="left" w:pos="993"/>
        </w:tabs>
        <w:spacing w:line="360" w:lineRule="auto"/>
        <w:ind w:firstLine="709"/>
        <w:jc w:val="both"/>
        <w:rPr>
          <w:sz w:val="26"/>
          <w:szCs w:val="26"/>
        </w:rPr>
      </w:pPr>
      <w:r w:rsidRPr="00FE074C">
        <w:rPr>
          <w:sz w:val="26"/>
          <w:szCs w:val="26"/>
        </w:rPr>
        <w:t>2) пожарные краны и средства обеспечения их использования;</w:t>
      </w:r>
    </w:p>
    <w:p w14:paraId="5057E6EF" w14:textId="77777777" w:rsidR="000378C9" w:rsidRPr="00FE074C" w:rsidRDefault="000378C9" w:rsidP="00FE074C">
      <w:pPr>
        <w:tabs>
          <w:tab w:val="left" w:pos="993"/>
        </w:tabs>
        <w:spacing w:line="360" w:lineRule="auto"/>
        <w:ind w:firstLine="709"/>
        <w:jc w:val="both"/>
        <w:rPr>
          <w:sz w:val="26"/>
          <w:szCs w:val="26"/>
        </w:rPr>
      </w:pPr>
      <w:r w:rsidRPr="00FE074C">
        <w:rPr>
          <w:sz w:val="26"/>
          <w:szCs w:val="26"/>
        </w:rPr>
        <w:t>3) пожарный инвентарь;</w:t>
      </w:r>
    </w:p>
    <w:p w14:paraId="57432EFF" w14:textId="77777777" w:rsidR="000378C9" w:rsidRPr="00FE074C" w:rsidRDefault="000378C9" w:rsidP="00FE074C">
      <w:pPr>
        <w:tabs>
          <w:tab w:val="left" w:pos="993"/>
        </w:tabs>
        <w:spacing w:line="360" w:lineRule="auto"/>
        <w:ind w:firstLine="709"/>
        <w:jc w:val="both"/>
        <w:rPr>
          <w:sz w:val="26"/>
          <w:szCs w:val="26"/>
        </w:rPr>
      </w:pPr>
      <w:r w:rsidRPr="00FE074C">
        <w:rPr>
          <w:sz w:val="26"/>
          <w:szCs w:val="26"/>
        </w:rPr>
        <w:t>4) покрывала для изоляции очага возгорания;</w:t>
      </w:r>
    </w:p>
    <w:p w14:paraId="476ED41D" w14:textId="77777777" w:rsidR="000378C9" w:rsidRPr="00FE074C" w:rsidRDefault="000378C9" w:rsidP="00FE074C">
      <w:pPr>
        <w:tabs>
          <w:tab w:val="left" w:pos="993"/>
        </w:tabs>
        <w:spacing w:line="360" w:lineRule="auto"/>
        <w:ind w:firstLine="709"/>
        <w:jc w:val="both"/>
        <w:rPr>
          <w:sz w:val="26"/>
          <w:szCs w:val="26"/>
        </w:rPr>
      </w:pPr>
      <w:r w:rsidRPr="00FE074C">
        <w:rPr>
          <w:sz w:val="26"/>
          <w:szCs w:val="26"/>
        </w:rPr>
        <w:t>5) генераторные огнетушители аэрозольные переносные.</w:t>
      </w:r>
    </w:p>
    <w:p w14:paraId="01CC3075" w14:textId="77777777" w:rsidR="000378C9" w:rsidRPr="00FE074C" w:rsidRDefault="000378C9" w:rsidP="00FE074C">
      <w:pPr>
        <w:spacing w:line="360" w:lineRule="auto"/>
        <w:ind w:firstLine="709"/>
        <w:jc w:val="both"/>
        <w:rPr>
          <w:sz w:val="26"/>
          <w:szCs w:val="26"/>
        </w:rPr>
      </w:pPr>
      <w:r w:rsidRPr="00FE074C">
        <w:rPr>
          <w:sz w:val="26"/>
          <w:szCs w:val="26"/>
        </w:rPr>
        <w:t>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14:paraId="116BBCC4" w14:textId="77777777" w:rsidR="000378C9" w:rsidRPr="00FE074C" w:rsidRDefault="000378C9" w:rsidP="00FE074C">
      <w:pPr>
        <w:spacing w:line="360" w:lineRule="auto"/>
        <w:ind w:firstLine="709"/>
        <w:jc w:val="both"/>
        <w:rPr>
          <w:sz w:val="26"/>
          <w:szCs w:val="26"/>
        </w:rPr>
      </w:pPr>
      <w:r w:rsidRPr="00FE074C">
        <w:rPr>
          <w:sz w:val="26"/>
          <w:szCs w:val="26"/>
        </w:rPr>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14:paraId="6D3570E3" w14:textId="77777777" w:rsidR="000378C9" w:rsidRPr="00FE074C" w:rsidRDefault="000378C9" w:rsidP="00FE074C">
      <w:pPr>
        <w:spacing w:line="360" w:lineRule="auto"/>
        <w:ind w:firstLine="709"/>
        <w:jc w:val="both"/>
        <w:rPr>
          <w:sz w:val="26"/>
          <w:szCs w:val="26"/>
        </w:rPr>
      </w:pPr>
    </w:p>
    <w:p w14:paraId="3638A276" w14:textId="77777777" w:rsidR="000378C9" w:rsidRPr="00FE074C" w:rsidRDefault="000378C9" w:rsidP="00560E17">
      <w:pPr>
        <w:spacing w:line="360" w:lineRule="auto"/>
        <w:ind w:firstLine="709"/>
        <w:jc w:val="center"/>
        <w:rPr>
          <w:b/>
          <w:sz w:val="26"/>
          <w:szCs w:val="26"/>
          <w:lang w:eastAsia="ar-SA"/>
        </w:rPr>
      </w:pPr>
      <w:r w:rsidRPr="00FE074C">
        <w:rPr>
          <w:b/>
          <w:sz w:val="26"/>
          <w:szCs w:val="26"/>
          <w:lang w:eastAsia="ar-SA"/>
        </w:rPr>
        <w:t>Система оповещения населения о чрезвычайных ситуациях мирного времени и военного характера</w:t>
      </w:r>
    </w:p>
    <w:p w14:paraId="35BD5538" w14:textId="77777777" w:rsidR="000378C9" w:rsidRPr="00FE074C" w:rsidRDefault="000378C9" w:rsidP="00FE074C">
      <w:pPr>
        <w:spacing w:line="360" w:lineRule="auto"/>
        <w:ind w:firstLine="709"/>
        <w:jc w:val="both"/>
        <w:rPr>
          <w:sz w:val="26"/>
          <w:szCs w:val="26"/>
        </w:rPr>
      </w:pPr>
      <w:r w:rsidRPr="00FE074C">
        <w:rPr>
          <w:sz w:val="26"/>
          <w:szCs w:val="26"/>
        </w:rPr>
        <w:t xml:space="preserve">На территории действуют постановление Губернатора Калужской области от 16.05.2005 №197 «О порядке оповещения и информирования населения Калужской области об угрозе или возникновении чрезвычайных ситуаций» и постановление </w:t>
      </w:r>
      <w:r w:rsidRPr="00FE074C">
        <w:rPr>
          <w:sz w:val="26"/>
          <w:szCs w:val="26"/>
        </w:rPr>
        <w:lastRenderedPageBreak/>
        <w:t>Правительства Калужской области от 28.02.2013 №108 «Об утверждении территорий экстренного оповещения населения Калужской области».</w:t>
      </w:r>
    </w:p>
    <w:p w14:paraId="3B7B22B4" w14:textId="77777777" w:rsidR="000378C9" w:rsidRPr="00FE074C" w:rsidRDefault="000378C9" w:rsidP="00FE074C">
      <w:pPr>
        <w:spacing w:line="360" w:lineRule="auto"/>
        <w:ind w:firstLine="709"/>
        <w:jc w:val="both"/>
        <w:rPr>
          <w:sz w:val="26"/>
          <w:szCs w:val="26"/>
        </w:rPr>
      </w:pPr>
      <w:r w:rsidRPr="00FE074C">
        <w:rPr>
          <w:sz w:val="26"/>
          <w:szCs w:val="26"/>
        </w:rPr>
        <w:t>Запуск системы оповещения для информирования населения Калужской области в чрезвычайных ситуациях с использованием радиовещательных, телевизионных станций и радиотрансляционных сетей осуществляется органами повседневного управления территориальной подсистемы единой государственной системы предупреждения и ликвидации чрезвычайных ситуаций Калужской области.</w:t>
      </w:r>
    </w:p>
    <w:p w14:paraId="7DEF39AA" w14:textId="77777777" w:rsidR="000378C9" w:rsidRPr="00FE074C" w:rsidRDefault="000378C9" w:rsidP="00FE074C">
      <w:pPr>
        <w:spacing w:line="360" w:lineRule="auto"/>
        <w:ind w:firstLine="709"/>
        <w:jc w:val="center"/>
        <w:rPr>
          <w:b/>
          <w:sz w:val="26"/>
          <w:szCs w:val="26"/>
          <w:lang w:eastAsia="ar-SA"/>
        </w:rPr>
      </w:pPr>
      <w:r w:rsidRPr="00FE074C">
        <w:rPr>
          <w:b/>
          <w:sz w:val="26"/>
          <w:szCs w:val="26"/>
          <w:lang w:eastAsia="ar-SA"/>
        </w:rPr>
        <w:t>Проведение эвакуационных мероприятий в чрезвычайных ситуациях</w:t>
      </w:r>
    </w:p>
    <w:p w14:paraId="5D842CA3" w14:textId="77777777" w:rsidR="000378C9" w:rsidRPr="00FE074C" w:rsidRDefault="000378C9" w:rsidP="00FE074C">
      <w:pPr>
        <w:spacing w:line="360" w:lineRule="auto"/>
        <w:ind w:firstLine="709"/>
        <w:jc w:val="both"/>
        <w:rPr>
          <w:sz w:val="26"/>
          <w:szCs w:val="26"/>
        </w:rPr>
      </w:pPr>
      <w:r w:rsidRPr="00FE074C">
        <w:rPr>
          <w:sz w:val="26"/>
          <w:szCs w:val="26"/>
        </w:rPr>
        <w:t>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на основании соответствующих разделов планов Калужской области, Администрации муниципального образования и организаций.</w:t>
      </w:r>
    </w:p>
    <w:p w14:paraId="32B1490D" w14:textId="77777777" w:rsidR="000378C9" w:rsidRPr="00FE074C" w:rsidRDefault="000378C9" w:rsidP="00FE074C">
      <w:pPr>
        <w:spacing w:line="360" w:lineRule="auto"/>
        <w:ind w:firstLine="709"/>
        <w:jc w:val="both"/>
        <w:rPr>
          <w:sz w:val="26"/>
          <w:szCs w:val="26"/>
        </w:rPr>
      </w:pPr>
    </w:p>
    <w:p w14:paraId="564C3769" w14:textId="77777777" w:rsidR="000378C9" w:rsidRPr="00FE074C" w:rsidRDefault="000378C9" w:rsidP="00FE074C">
      <w:pPr>
        <w:spacing w:line="360" w:lineRule="auto"/>
        <w:ind w:firstLine="709"/>
        <w:jc w:val="both"/>
        <w:rPr>
          <w:b/>
          <w:sz w:val="26"/>
          <w:szCs w:val="26"/>
        </w:rPr>
      </w:pPr>
      <w:bookmarkStart w:id="151" w:name="_Toc258731"/>
      <w:r w:rsidRPr="00FE074C">
        <w:rPr>
          <w:b/>
          <w:sz w:val="26"/>
          <w:szCs w:val="26"/>
        </w:rPr>
        <w:t>Развитие системы защиты населения в защитных сооружениях, средствами индивидуальной защиты, организации мероприятий световой маскировки</w:t>
      </w:r>
      <w:bookmarkEnd w:id="151"/>
    </w:p>
    <w:p w14:paraId="44F6A01E" w14:textId="77777777" w:rsidR="000378C9" w:rsidRPr="00FE074C" w:rsidRDefault="000378C9" w:rsidP="00FE074C">
      <w:pPr>
        <w:spacing w:line="360" w:lineRule="auto"/>
        <w:ind w:firstLine="709"/>
        <w:rPr>
          <w:b/>
          <w:sz w:val="26"/>
          <w:szCs w:val="26"/>
        </w:rPr>
      </w:pPr>
    </w:p>
    <w:p w14:paraId="44698B18" w14:textId="77777777" w:rsidR="000378C9" w:rsidRPr="00FE074C" w:rsidRDefault="000378C9" w:rsidP="00FE074C">
      <w:pPr>
        <w:spacing w:line="360" w:lineRule="auto"/>
        <w:ind w:firstLine="709"/>
        <w:jc w:val="both"/>
        <w:rPr>
          <w:sz w:val="26"/>
          <w:szCs w:val="26"/>
        </w:rPr>
      </w:pPr>
      <w:r w:rsidRPr="00FE074C">
        <w:rPr>
          <w:b/>
          <w:sz w:val="26"/>
          <w:szCs w:val="26"/>
        </w:rPr>
        <w:t xml:space="preserve">Защита населения в ЗС. </w:t>
      </w:r>
      <w:r w:rsidRPr="00FE074C">
        <w:rPr>
          <w:sz w:val="26"/>
          <w:szCs w:val="26"/>
        </w:rPr>
        <w:t>Проектирование и строительство защитных сооружений гражданской обороны должно осуществляться с учётом положений СП 88.13330.2014 Защитные сооружения гражданской обороны. Актуализированная редакция СНиП II-11-77*.</w:t>
      </w:r>
    </w:p>
    <w:p w14:paraId="2009FCA6" w14:textId="77777777" w:rsidR="000378C9" w:rsidRPr="00FE074C" w:rsidRDefault="000378C9" w:rsidP="00FE074C">
      <w:pPr>
        <w:widowControl w:val="0"/>
        <w:autoSpaceDE w:val="0"/>
        <w:autoSpaceDN w:val="0"/>
        <w:adjustRightInd w:val="0"/>
        <w:spacing w:line="360" w:lineRule="auto"/>
        <w:ind w:firstLine="709"/>
        <w:jc w:val="both"/>
        <w:rPr>
          <w:sz w:val="26"/>
          <w:szCs w:val="26"/>
        </w:rPr>
      </w:pPr>
      <w:r w:rsidRPr="00FE074C">
        <w:rPr>
          <w:sz w:val="26"/>
          <w:szCs w:val="26"/>
        </w:rPr>
        <w:t>Защитные сооружения гражданской обороны предназначены для защиты укрываемых в военное время и при чрезвычайных ситуациях мирного времени. Защитные сооружения гражданской обороны должны обеспечивать защиту укрываемых от косвенного действия ядерных средств поражения, а также действия обычных средств поражения и могут использоваться в мирное время для хозяйственных нужд и обслуживания населения.</w:t>
      </w:r>
    </w:p>
    <w:p w14:paraId="3A2E397B" w14:textId="77777777" w:rsidR="000378C9" w:rsidRPr="00FE074C" w:rsidRDefault="000378C9" w:rsidP="00FE074C">
      <w:pPr>
        <w:spacing w:line="360" w:lineRule="auto"/>
        <w:ind w:firstLine="709"/>
        <w:jc w:val="both"/>
        <w:rPr>
          <w:sz w:val="26"/>
          <w:szCs w:val="26"/>
        </w:rPr>
      </w:pPr>
      <w:r w:rsidRPr="00FE074C">
        <w:rPr>
          <w:sz w:val="26"/>
          <w:szCs w:val="26"/>
        </w:rPr>
        <w:t>Защитные сооружения следует размещать выше отметки грунтовых вод.</w:t>
      </w:r>
    </w:p>
    <w:p w14:paraId="1A6000F9" w14:textId="77777777" w:rsidR="000378C9" w:rsidRPr="00FE074C" w:rsidRDefault="000378C9" w:rsidP="00FE074C">
      <w:pPr>
        <w:widowControl w:val="0"/>
        <w:autoSpaceDE w:val="0"/>
        <w:autoSpaceDN w:val="0"/>
        <w:adjustRightInd w:val="0"/>
        <w:spacing w:line="360" w:lineRule="auto"/>
        <w:ind w:firstLine="709"/>
        <w:jc w:val="both"/>
        <w:rPr>
          <w:sz w:val="26"/>
          <w:szCs w:val="26"/>
        </w:rPr>
      </w:pPr>
      <w:r w:rsidRPr="00FE074C">
        <w:rPr>
          <w:sz w:val="26"/>
          <w:szCs w:val="26"/>
        </w:rPr>
        <w:t xml:space="preserve">Убежища следует располагать в местах наибольшего сосредоточения укрываемых. Радиус сбора укрываемых должен составлять не более 500 м. В отдельных случаях он может быть увеличен до 1000 м по согласованию с </w:t>
      </w:r>
      <w:r w:rsidRPr="00FE074C">
        <w:rPr>
          <w:sz w:val="26"/>
          <w:szCs w:val="26"/>
        </w:rPr>
        <w:lastRenderedPageBreak/>
        <w:t>территориальными органами МЧС России.</w:t>
      </w:r>
    </w:p>
    <w:p w14:paraId="70120966" w14:textId="77777777" w:rsidR="000378C9" w:rsidRPr="00FE074C" w:rsidRDefault="000378C9" w:rsidP="00FE074C">
      <w:pPr>
        <w:widowControl w:val="0"/>
        <w:autoSpaceDE w:val="0"/>
        <w:autoSpaceDN w:val="0"/>
        <w:adjustRightInd w:val="0"/>
        <w:spacing w:line="360" w:lineRule="auto"/>
        <w:ind w:firstLine="709"/>
        <w:jc w:val="both"/>
        <w:rPr>
          <w:sz w:val="26"/>
          <w:szCs w:val="26"/>
        </w:rPr>
      </w:pPr>
      <w:r w:rsidRPr="00FE074C">
        <w:rPr>
          <w:sz w:val="26"/>
          <w:szCs w:val="26"/>
        </w:rPr>
        <w:t>В тех случаях, когда группы укрываемых оказываются за пределами радиуса сбора, следует предусматривать их укрывание в близлежащем убежище с тамбуром-шлюзом во входе.</w:t>
      </w:r>
    </w:p>
    <w:p w14:paraId="7EFF900D" w14:textId="77777777" w:rsidR="000378C9" w:rsidRPr="00FE074C" w:rsidRDefault="000378C9" w:rsidP="00FE074C">
      <w:pPr>
        <w:spacing w:line="360" w:lineRule="auto"/>
        <w:ind w:firstLine="709"/>
        <w:jc w:val="both"/>
        <w:rPr>
          <w:sz w:val="26"/>
          <w:szCs w:val="26"/>
        </w:rPr>
      </w:pPr>
      <w:r w:rsidRPr="00FE074C">
        <w:rPr>
          <w:b/>
          <w:sz w:val="26"/>
          <w:szCs w:val="26"/>
        </w:rPr>
        <w:t xml:space="preserve">Защита населения средствами индивидуальной защиты. </w:t>
      </w:r>
      <w:r w:rsidRPr="00FE074C">
        <w:rPr>
          <w:sz w:val="26"/>
          <w:szCs w:val="26"/>
        </w:rPr>
        <w:t>Средства индивидуальной защиты (СИЗ) предназначены для обеспечения детей дошкольного возраста, обучающегося и не работающего населения для защиты при ЧС природного, техногенного, биолого-социального и военного характера.</w:t>
      </w:r>
    </w:p>
    <w:p w14:paraId="2D46489F" w14:textId="77777777" w:rsidR="000378C9" w:rsidRPr="00FE074C" w:rsidRDefault="000378C9" w:rsidP="00FE074C">
      <w:pPr>
        <w:spacing w:line="360" w:lineRule="auto"/>
        <w:ind w:firstLine="709"/>
        <w:jc w:val="both"/>
        <w:rPr>
          <w:sz w:val="26"/>
          <w:szCs w:val="26"/>
        </w:rPr>
      </w:pPr>
      <w:r w:rsidRPr="00FE074C">
        <w:rPr>
          <w:sz w:val="26"/>
          <w:szCs w:val="26"/>
        </w:rPr>
        <w:t>Органам местного самоуправления необходимо организовать работу по реконструкции помещений для хранения СИЗ в целях обеспечения условий их хранения в соответствии с нормативными требованиями, включению указанных работ в перечень по объектам местного значения, финансирование строительства (реконструкции) которых проводится за счёт местных бюджетов, при разработке (корректировке) схем территориального планирования и генеральных планов соответствующих муниципальных образований.</w:t>
      </w:r>
    </w:p>
    <w:p w14:paraId="7C5CC603" w14:textId="77777777" w:rsidR="000378C9" w:rsidRPr="00FE074C" w:rsidRDefault="000378C9" w:rsidP="00FE074C">
      <w:pPr>
        <w:spacing w:line="360" w:lineRule="auto"/>
        <w:ind w:firstLine="709"/>
        <w:jc w:val="both"/>
        <w:rPr>
          <w:sz w:val="26"/>
          <w:szCs w:val="26"/>
        </w:rPr>
      </w:pPr>
      <w:r w:rsidRPr="00FE074C">
        <w:rPr>
          <w:b/>
          <w:sz w:val="26"/>
          <w:szCs w:val="26"/>
        </w:rPr>
        <w:t xml:space="preserve">Световая маскировка. </w:t>
      </w:r>
      <w:r w:rsidRPr="00FE074C">
        <w:rPr>
          <w:sz w:val="26"/>
          <w:szCs w:val="26"/>
        </w:rPr>
        <w:t>Обеспечение светомаскировки в соответствии с требованиями СНиП 2.01.53-84 «Световая маскировка населенных пунктов и объектов народного хозяйства» решается централизованно, путем отключения питающих линий электрических осветительных сетей города (района) при введении режимов светомаскировки (частичного и полного затемнения).</w:t>
      </w:r>
    </w:p>
    <w:p w14:paraId="0E256185" w14:textId="77777777" w:rsidR="000378C9" w:rsidRPr="00FE074C" w:rsidRDefault="000378C9" w:rsidP="00FE074C">
      <w:pPr>
        <w:spacing w:line="360" w:lineRule="auto"/>
        <w:ind w:firstLine="709"/>
        <w:jc w:val="both"/>
        <w:rPr>
          <w:sz w:val="26"/>
          <w:szCs w:val="26"/>
        </w:rPr>
      </w:pPr>
      <w:r w:rsidRPr="00FE074C">
        <w:rPr>
          <w:sz w:val="26"/>
          <w:szCs w:val="26"/>
        </w:rPr>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14:paraId="4B1AEBAE" w14:textId="77777777" w:rsidR="000378C9" w:rsidRPr="00FE074C" w:rsidRDefault="000378C9" w:rsidP="00FE074C">
      <w:pPr>
        <w:spacing w:line="360" w:lineRule="auto"/>
        <w:ind w:firstLine="709"/>
        <w:jc w:val="both"/>
        <w:rPr>
          <w:sz w:val="26"/>
          <w:szCs w:val="26"/>
        </w:rPr>
      </w:pPr>
      <w:r w:rsidRPr="00FE074C">
        <w:rPr>
          <w:sz w:val="26"/>
          <w:szCs w:val="26"/>
        </w:rPr>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14:paraId="62D04D2C" w14:textId="77777777" w:rsidR="000378C9" w:rsidRPr="00FE074C" w:rsidRDefault="000378C9" w:rsidP="00FE074C">
      <w:pPr>
        <w:spacing w:line="360" w:lineRule="auto"/>
        <w:ind w:firstLine="709"/>
        <w:jc w:val="both"/>
        <w:rPr>
          <w:sz w:val="26"/>
          <w:szCs w:val="26"/>
        </w:rPr>
      </w:pPr>
      <w:r w:rsidRPr="00FE074C">
        <w:rPr>
          <w:sz w:val="26"/>
          <w:szCs w:val="26"/>
        </w:rPr>
        <w:t xml:space="preserve">В режиме частичного затемнения осуществляется сокращение наружного освещения на 50%. </w:t>
      </w:r>
    </w:p>
    <w:p w14:paraId="6C2D7E74" w14:textId="77777777" w:rsidR="000378C9" w:rsidRPr="00FE074C" w:rsidRDefault="000378C9" w:rsidP="00FE074C">
      <w:pPr>
        <w:spacing w:line="360" w:lineRule="auto"/>
        <w:ind w:firstLine="709"/>
        <w:jc w:val="both"/>
        <w:rPr>
          <w:sz w:val="26"/>
          <w:szCs w:val="26"/>
        </w:rPr>
      </w:pPr>
      <w:r w:rsidRPr="00FE074C">
        <w:rPr>
          <w:sz w:val="26"/>
          <w:szCs w:val="26"/>
        </w:rPr>
        <w:t>На основных рабочих местах обслуживающего персонала должно быть предусмотрено местное маскировочное освещение.</w:t>
      </w:r>
    </w:p>
    <w:p w14:paraId="28591071" w14:textId="77777777" w:rsidR="000378C9" w:rsidRPr="00FE074C" w:rsidRDefault="000378C9" w:rsidP="00FE074C">
      <w:pPr>
        <w:spacing w:line="360" w:lineRule="auto"/>
        <w:ind w:firstLine="709"/>
        <w:jc w:val="both"/>
        <w:rPr>
          <w:b/>
          <w:sz w:val="26"/>
          <w:szCs w:val="26"/>
        </w:rPr>
      </w:pPr>
      <w:bookmarkStart w:id="152" w:name="_Toc258732"/>
      <w:r w:rsidRPr="00FE074C">
        <w:rPr>
          <w:b/>
          <w:sz w:val="26"/>
          <w:szCs w:val="26"/>
        </w:rPr>
        <w:lastRenderedPageBreak/>
        <w:t>Развитие системы мониторинга и прогнозирование чрезвычайных ситуаций, основные мероприятия</w:t>
      </w:r>
      <w:bookmarkEnd w:id="152"/>
    </w:p>
    <w:p w14:paraId="7BD892E4" w14:textId="77777777" w:rsidR="000378C9" w:rsidRPr="00FE074C" w:rsidRDefault="000378C9" w:rsidP="00FE074C">
      <w:pPr>
        <w:spacing w:line="360" w:lineRule="auto"/>
        <w:ind w:firstLine="709"/>
        <w:jc w:val="both"/>
        <w:rPr>
          <w:sz w:val="26"/>
          <w:szCs w:val="26"/>
        </w:rPr>
      </w:pPr>
      <w:r w:rsidRPr="00FE074C">
        <w:rPr>
          <w:sz w:val="26"/>
          <w:szCs w:val="26"/>
        </w:rPr>
        <w:t xml:space="preserve">Система комплексного мониторинга включает: пожарный мониторинг, радиационный мониторинг, мониторинг подвижных объектов. </w:t>
      </w:r>
    </w:p>
    <w:p w14:paraId="3E883ED9" w14:textId="77777777" w:rsidR="000378C9" w:rsidRPr="00FE074C" w:rsidRDefault="000378C9" w:rsidP="00FE074C">
      <w:pPr>
        <w:spacing w:line="360" w:lineRule="auto"/>
        <w:ind w:firstLine="709"/>
        <w:jc w:val="both"/>
        <w:rPr>
          <w:sz w:val="26"/>
          <w:szCs w:val="26"/>
        </w:rPr>
      </w:pPr>
      <w:r w:rsidRPr="00FE074C">
        <w:rPr>
          <w:sz w:val="26"/>
          <w:szCs w:val="26"/>
        </w:rPr>
        <w:t>При организации мероприятий мониторинга и прогнозирования ЧС на территории области необходимо руководствоваться положениями ГОСТ Р 22.1.01-95 «Безопасность в чрезвычайных ситуациях. Мониторинг и прогнозирование. Основные положения».</w:t>
      </w:r>
    </w:p>
    <w:p w14:paraId="0BDFD4CA" w14:textId="77777777" w:rsidR="000378C9" w:rsidRPr="00FE074C" w:rsidRDefault="000378C9" w:rsidP="00FE074C">
      <w:pPr>
        <w:spacing w:line="360" w:lineRule="auto"/>
        <w:ind w:firstLine="709"/>
        <w:jc w:val="both"/>
        <w:rPr>
          <w:sz w:val="26"/>
          <w:szCs w:val="26"/>
        </w:rPr>
      </w:pPr>
      <w:r w:rsidRPr="00FE074C">
        <w:rPr>
          <w:sz w:val="26"/>
          <w:szCs w:val="26"/>
        </w:rPr>
        <w:t xml:space="preserve">В целях дальнейшего повышения безопасности жизнедеятельности населения Калужской области предлагается организовать работу по следующим направлениям: </w:t>
      </w:r>
    </w:p>
    <w:p w14:paraId="24F30793" w14:textId="77777777" w:rsidR="000378C9" w:rsidRPr="00FE074C" w:rsidRDefault="000378C9" w:rsidP="00AC7972">
      <w:pPr>
        <w:numPr>
          <w:ilvl w:val="0"/>
          <w:numId w:val="8"/>
        </w:numPr>
        <w:tabs>
          <w:tab w:val="left" w:pos="993"/>
        </w:tabs>
        <w:suppressAutoHyphens/>
        <w:spacing w:line="360" w:lineRule="auto"/>
        <w:ind w:left="0" w:firstLine="709"/>
        <w:jc w:val="both"/>
        <w:rPr>
          <w:sz w:val="26"/>
          <w:szCs w:val="26"/>
        </w:rPr>
      </w:pPr>
      <w:r w:rsidRPr="00FE074C">
        <w:rPr>
          <w:sz w:val="26"/>
          <w:szCs w:val="26"/>
        </w:rPr>
        <w:t>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w:t>
      </w:r>
    </w:p>
    <w:p w14:paraId="1A76631A" w14:textId="77777777" w:rsidR="000378C9" w:rsidRPr="00FE074C" w:rsidRDefault="000378C9" w:rsidP="00AC7972">
      <w:pPr>
        <w:numPr>
          <w:ilvl w:val="0"/>
          <w:numId w:val="8"/>
        </w:numPr>
        <w:tabs>
          <w:tab w:val="left" w:pos="993"/>
        </w:tabs>
        <w:suppressAutoHyphens/>
        <w:spacing w:line="360" w:lineRule="auto"/>
        <w:ind w:left="0" w:firstLine="709"/>
        <w:jc w:val="both"/>
        <w:rPr>
          <w:sz w:val="26"/>
          <w:szCs w:val="26"/>
        </w:rPr>
      </w:pPr>
      <w:r w:rsidRPr="00FE074C">
        <w:rPr>
          <w:sz w:val="26"/>
          <w:szCs w:val="26"/>
        </w:rPr>
        <w:t>совершенствование функционирования Центра управления в кризисных ситуациях Главного управления как органа повседневного управления территориальной подсистемы РСЧС области, внедрение в работу ЦУКС передовых информационных технологий;</w:t>
      </w:r>
    </w:p>
    <w:p w14:paraId="4AC4A7F9" w14:textId="77777777" w:rsidR="000378C9" w:rsidRPr="00FE074C" w:rsidRDefault="000378C9" w:rsidP="00AC7972">
      <w:pPr>
        <w:numPr>
          <w:ilvl w:val="0"/>
          <w:numId w:val="8"/>
        </w:numPr>
        <w:tabs>
          <w:tab w:val="left" w:pos="993"/>
        </w:tabs>
        <w:suppressAutoHyphens/>
        <w:spacing w:line="360" w:lineRule="auto"/>
        <w:ind w:left="0" w:firstLine="709"/>
        <w:jc w:val="both"/>
        <w:rPr>
          <w:sz w:val="26"/>
          <w:szCs w:val="26"/>
        </w:rPr>
      </w:pPr>
      <w:r w:rsidRPr="00FE074C">
        <w:rPr>
          <w:sz w:val="26"/>
          <w:szCs w:val="26"/>
        </w:rPr>
        <w:t>дальнейшее совершенствование единых дежурно-диспетчерских служб муниципальных образований;</w:t>
      </w:r>
    </w:p>
    <w:p w14:paraId="756CD8E4" w14:textId="77777777" w:rsidR="000378C9" w:rsidRPr="00FE074C" w:rsidRDefault="000378C9" w:rsidP="00AC7972">
      <w:pPr>
        <w:numPr>
          <w:ilvl w:val="0"/>
          <w:numId w:val="8"/>
        </w:numPr>
        <w:tabs>
          <w:tab w:val="left" w:pos="993"/>
        </w:tabs>
        <w:suppressAutoHyphens/>
        <w:spacing w:line="360" w:lineRule="auto"/>
        <w:ind w:left="0" w:firstLine="709"/>
        <w:jc w:val="both"/>
        <w:rPr>
          <w:sz w:val="26"/>
          <w:szCs w:val="26"/>
        </w:rPr>
      </w:pPr>
      <w:r w:rsidRPr="00FE074C">
        <w:rPr>
          <w:sz w:val="26"/>
          <w:szCs w:val="26"/>
        </w:rPr>
        <w:t>реализация комплексов превентивных и профилактических мероприятий, обеспечивающих безаварийный пропуск паводковых вод в период весеннего половодья;</w:t>
      </w:r>
    </w:p>
    <w:p w14:paraId="6BC99012" w14:textId="77777777" w:rsidR="000378C9" w:rsidRPr="00FE074C" w:rsidRDefault="000378C9" w:rsidP="00AC7972">
      <w:pPr>
        <w:numPr>
          <w:ilvl w:val="0"/>
          <w:numId w:val="8"/>
        </w:numPr>
        <w:tabs>
          <w:tab w:val="left" w:pos="993"/>
        </w:tabs>
        <w:suppressAutoHyphens/>
        <w:spacing w:line="360" w:lineRule="auto"/>
        <w:ind w:left="0" w:firstLine="709"/>
        <w:jc w:val="both"/>
        <w:rPr>
          <w:sz w:val="26"/>
          <w:szCs w:val="26"/>
        </w:rPr>
      </w:pPr>
      <w:r w:rsidRPr="00FE074C">
        <w:rPr>
          <w:sz w:val="26"/>
          <w:szCs w:val="26"/>
        </w:rPr>
        <w:t>осуществление мероприятий по подготовке топливно-энергетического комплекса области к зиме, созданию аварийного запаса материалов и оборудования для оперативного устранения аварий на теплоэнергетических сетях;</w:t>
      </w:r>
    </w:p>
    <w:p w14:paraId="2EA8FC73" w14:textId="77777777" w:rsidR="000378C9" w:rsidRPr="00FE074C" w:rsidRDefault="000378C9" w:rsidP="00AC7972">
      <w:pPr>
        <w:numPr>
          <w:ilvl w:val="0"/>
          <w:numId w:val="8"/>
        </w:numPr>
        <w:tabs>
          <w:tab w:val="left" w:pos="993"/>
        </w:tabs>
        <w:suppressAutoHyphens/>
        <w:spacing w:line="360" w:lineRule="auto"/>
        <w:ind w:left="0" w:firstLine="709"/>
        <w:jc w:val="both"/>
        <w:rPr>
          <w:sz w:val="26"/>
          <w:szCs w:val="26"/>
        </w:rPr>
      </w:pPr>
      <w:r w:rsidRPr="00FE074C">
        <w:rPr>
          <w:sz w:val="26"/>
          <w:szCs w:val="26"/>
        </w:rPr>
        <w:t>внедрение на территории области элементов ОКСИОН, ПТК СМИС, их использование для защиты населения и территорий от ЧС природного и техногенного характера, обеспечения пожарной безопасности и безопасности людей на водных объектах;</w:t>
      </w:r>
    </w:p>
    <w:p w14:paraId="23E98FA3" w14:textId="77777777" w:rsidR="000378C9" w:rsidRPr="00FE074C" w:rsidRDefault="000378C9" w:rsidP="00AC7972">
      <w:pPr>
        <w:numPr>
          <w:ilvl w:val="0"/>
          <w:numId w:val="8"/>
        </w:numPr>
        <w:tabs>
          <w:tab w:val="left" w:pos="993"/>
        </w:tabs>
        <w:suppressAutoHyphens/>
        <w:spacing w:line="360" w:lineRule="auto"/>
        <w:ind w:left="0" w:firstLine="709"/>
        <w:jc w:val="both"/>
        <w:rPr>
          <w:sz w:val="26"/>
          <w:szCs w:val="26"/>
        </w:rPr>
      </w:pPr>
      <w:r w:rsidRPr="00FE074C">
        <w:rPr>
          <w:sz w:val="26"/>
          <w:szCs w:val="26"/>
        </w:rPr>
        <w:t xml:space="preserve">улучшение качества подготовки подрастающего поколения в области безопасности жизнедеятельности в рамках задач, предусмотренных Национальным </w:t>
      </w:r>
      <w:r w:rsidRPr="00FE074C">
        <w:rPr>
          <w:sz w:val="26"/>
          <w:szCs w:val="26"/>
        </w:rPr>
        <w:lastRenderedPageBreak/>
        <w:t>проектом «Образование», обеспечение материальной и финансовой поддержки проведения муниципальных и региональных соревнований «Школа безопасности» и полевых лагерей «Юный спасатель»;</w:t>
      </w:r>
    </w:p>
    <w:p w14:paraId="52381B1C" w14:textId="77777777" w:rsidR="000378C9" w:rsidRPr="00FE074C" w:rsidRDefault="000378C9" w:rsidP="00AC7972">
      <w:pPr>
        <w:numPr>
          <w:ilvl w:val="0"/>
          <w:numId w:val="8"/>
        </w:numPr>
        <w:tabs>
          <w:tab w:val="left" w:pos="993"/>
        </w:tabs>
        <w:suppressAutoHyphens/>
        <w:spacing w:line="360" w:lineRule="auto"/>
        <w:ind w:left="0" w:firstLine="709"/>
        <w:jc w:val="both"/>
        <w:rPr>
          <w:sz w:val="26"/>
          <w:szCs w:val="26"/>
        </w:rPr>
      </w:pPr>
      <w:r w:rsidRPr="00FE074C">
        <w:rPr>
          <w:sz w:val="26"/>
          <w:szCs w:val="26"/>
        </w:rPr>
        <w:t>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w:t>
      </w:r>
    </w:p>
    <w:p w14:paraId="4D74D22B" w14:textId="77777777" w:rsidR="000378C9" w:rsidRPr="00FE074C" w:rsidRDefault="000378C9" w:rsidP="00AC7972">
      <w:pPr>
        <w:numPr>
          <w:ilvl w:val="0"/>
          <w:numId w:val="8"/>
        </w:numPr>
        <w:tabs>
          <w:tab w:val="left" w:pos="993"/>
        </w:tabs>
        <w:suppressAutoHyphens/>
        <w:spacing w:line="360" w:lineRule="auto"/>
        <w:ind w:left="0" w:firstLine="709"/>
        <w:jc w:val="both"/>
        <w:rPr>
          <w:sz w:val="26"/>
          <w:szCs w:val="26"/>
        </w:rPr>
      </w:pPr>
      <w:r w:rsidRPr="00FE074C">
        <w:rPr>
          <w:sz w:val="26"/>
          <w:szCs w:val="26"/>
        </w:rPr>
        <w:t>дальнейшее создание и оснащение нештатных аварийно-спасательных формирований и спасательных служб с учетом их достаточности и адекватности современным угрозам и существующим рискам ЧС;</w:t>
      </w:r>
    </w:p>
    <w:p w14:paraId="15AFA306" w14:textId="77777777" w:rsidR="000378C9" w:rsidRPr="00FE074C" w:rsidRDefault="000378C9" w:rsidP="00AC7972">
      <w:pPr>
        <w:numPr>
          <w:ilvl w:val="0"/>
          <w:numId w:val="8"/>
        </w:numPr>
        <w:tabs>
          <w:tab w:val="left" w:pos="993"/>
        </w:tabs>
        <w:suppressAutoHyphens/>
        <w:spacing w:line="360" w:lineRule="auto"/>
        <w:ind w:left="0" w:firstLine="709"/>
        <w:jc w:val="both"/>
        <w:rPr>
          <w:sz w:val="26"/>
          <w:szCs w:val="26"/>
        </w:rPr>
      </w:pPr>
      <w:r w:rsidRPr="00FE074C">
        <w:rPr>
          <w:sz w:val="26"/>
          <w:szCs w:val="26"/>
        </w:rPr>
        <w:t>реализация Требований по предупреждению чрезвычайных ситуаций на потенциально опасных объектах и объектах жизнеобеспечения.</w:t>
      </w:r>
    </w:p>
    <w:p w14:paraId="0E0DEA22" w14:textId="77777777" w:rsidR="000378C9" w:rsidRPr="00FE074C" w:rsidRDefault="000378C9" w:rsidP="00FE074C">
      <w:pPr>
        <w:spacing w:line="360" w:lineRule="auto"/>
        <w:ind w:firstLine="709"/>
        <w:rPr>
          <w:b/>
          <w:sz w:val="26"/>
          <w:szCs w:val="26"/>
        </w:rPr>
      </w:pPr>
      <w:bookmarkStart w:id="153" w:name="_Toc258733"/>
      <w:r w:rsidRPr="00FE074C">
        <w:rPr>
          <w:b/>
          <w:sz w:val="26"/>
          <w:szCs w:val="26"/>
        </w:rPr>
        <w:t>Перечень мероприятий по обеспечению безопасности людей на водных объектах</w:t>
      </w:r>
      <w:bookmarkEnd w:id="153"/>
    </w:p>
    <w:p w14:paraId="46DBE2BB" w14:textId="77777777" w:rsidR="000378C9" w:rsidRPr="00FE074C" w:rsidRDefault="000378C9" w:rsidP="00FE074C">
      <w:pPr>
        <w:spacing w:line="360" w:lineRule="auto"/>
        <w:ind w:firstLine="709"/>
        <w:jc w:val="both"/>
        <w:rPr>
          <w:sz w:val="26"/>
          <w:szCs w:val="26"/>
        </w:rPr>
      </w:pPr>
      <w:r w:rsidRPr="00FE074C">
        <w:rPr>
          <w:sz w:val="26"/>
          <w:szCs w:val="26"/>
        </w:rPr>
        <w:t>Для обеспечения безопасности людей на водных объектах Главным управлением МЧС России по Калужской области предусматривается:</w:t>
      </w:r>
    </w:p>
    <w:p w14:paraId="7C960B9A" w14:textId="77777777" w:rsidR="000378C9" w:rsidRPr="00FE074C" w:rsidRDefault="000378C9" w:rsidP="00AC7972">
      <w:pPr>
        <w:numPr>
          <w:ilvl w:val="0"/>
          <w:numId w:val="9"/>
        </w:numPr>
        <w:tabs>
          <w:tab w:val="left" w:pos="993"/>
        </w:tabs>
        <w:suppressAutoHyphens/>
        <w:spacing w:line="360" w:lineRule="auto"/>
        <w:ind w:left="0" w:firstLine="709"/>
        <w:jc w:val="both"/>
        <w:rPr>
          <w:sz w:val="26"/>
          <w:szCs w:val="26"/>
        </w:rPr>
      </w:pPr>
      <w:r w:rsidRPr="00FE074C">
        <w:rPr>
          <w:sz w:val="26"/>
          <w:szCs w:val="26"/>
        </w:rPr>
        <w:t>реализация государственной политики в области обеспечения безопасности людей на водных объектах на территории области в пределах установленных полномочий;</w:t>
      </w:r>
    </w:p>
    <w:p w14:paraId="234813D3" w14:textId="77777777" w:rsidR="000378C9" w:rsidRPr="00FE074C" w:rsidRDefault="000378C9" w:rsidP="00AC7972">
      <w:pPr>
        <w:numPr>
          <w:ilvl w:val="0"/>
          <w:numId w:val="9"/>
        </w:numPr>
        <w:tabs>
          <w:tab w:val="left" w:pos="993"/>
        </w:tabs>
        <w:suppressAutoHyphens/>
        <w:spacing w:line="360" w:lineRule="auto"/>
        <w:ind w:left="0" w:firstLine="709"/>
        <w:jc w:val="both"/>
        <w:rPr>
          <w:sz w:val="26"/>
          <w:szCs w:val="26"/>
        </w:rPr>
      </w:pPr>
      <w:r w:rsidRPr="00FE074C">
        <w:rPr>
          <w:sz w:val="26"/>
          <w:szCs w:val="26"/>
        </w:rPr>
        <w:t>осуществление государственного и технического надзора за маломерными судами и базами (сооружениями) для их стоянок и их пользованием;</w:t>
      </w:r>
    </w:p>
    <w:p w14:paraId="1F2D4951" w14:textId="77777777" w:rsidR="000378C9" w:rsidRPr="00FE074C" w:rsidRDefault="000378C9" w:rsidP="00AC7972">
      <w:pPr>
        <w:numPr>
          <w:ilvl w:val="0"/>
          <w:numId w:val="9"/>
        </w:numPr>
        <w:tabs>
          <w:tab w:val="left" w:pos="993"/>
        </w:tabs>
        <w:suppressAutoHyphens/>
        <w:spacing w:line="360" w:lineRule="auto"/>
        <w:ind w:left="0" w:firstLine="709"/>
        <w:jc w:val="both"/>
        <w:rPr>
          <w:sz w:val="26"/>
          <w:szCs w:val="26"/>
        </w:rPr>
      </w:pPr>
      <w:r w:rsidRPr="00FE074C">
        <w:rPr>
          <w:sz w:val="26"/>
          <w:szCs w:val="26"/>
        </w:rPr>
        <w:t>обеспечение, в пределах компетенции, безопасности людей и осуществлении в установленном порядке надзора и контроля на водных объектах;</w:t>
      </w:r>
    </w:p>
    <w:p w14:paraId="27625CBA" w14:textId="77777777" w:rsidR="000378C9" w:rsidRPr="00FE074C" w:rsidRDefault="000378C9" w:rsidP="00AC7972">
      <w:pPr>
        <w:numPr>
          <w:ilvl w:val="0"/>
          <w:numId w:val="9"/>
        </w:numPr>
        <w:tabs>
          <w:tab w:val="left" w:pos="993"/>
        </w:tabs>
        <w:suppressAutoHyphens/>
        <w:spacing w:line="360" w:lineRule="auto"/>
        <w:ind w:left="0" w:firstLine="709"/>
        <w:jc w:val="both"/>
        <w:rPr>
          <w:sz w:val="26"/>
          <w:szCs w:val="26"/>
        </w:rPr>
      </w:pPr>
      <w:r w:rsidRPr="00FE074C">
        <w:rPr>
          <w:sz w:val="26"/>
          <w:szCs w:val="26"/>
        </w:rPr>
        <w:t>выработка основных направлений деятельности по обеспечению безопасности на воде и конкретных мер по предотвращению гибели людей;</w:t>
      </w:r>
    </w:p>
    <w:p w14:paraId="038C1D2C" w14:textId="77777777" w:rsidR="000378C9" w:rsidRPr="00FE074C" w:rsidRDefault="000378C9" w:rsidP="00AC7972">
      <w:pPr>
        <w:numPr>
          <w:ilvl w:val="0"/>
          <w:numId w:val="9"/>
        </w:numPr>
        <w:tabs>
          <w:tab w:val="left" w:pos="993"/>
        </w:tabs>
        <w:suppressAutoHyphens/>
        <w:spacing w:line="360" w:lineRule="auto"/>
        <w:ind w:left="0" w:firstLine="709"/>
        <w:jc w:val="both"/>
        <w:rPr>
          <w:sz w:val="26"/>
          <w:szCs w:val="26"/>
        </w:rPr>
      </w:pPr>
      <w:r w:rsidRPr="00FE074C">
        <w:rPr>
          <w:sz w:val="26"/>
          <w:szCs w:val="26"/>
        </w:rPr>
        <w:t>недопущение аварий с маломерными судами.</w:t>
      </w:r>
    </w:p>
    <w:p w14:paraId="3147CD0B" w14:textId="77777777" w:rsidR="000378C9" w:rsidRPr="00FE074C" w:rsidRDefault="000378C9" w:rsidP="00FE074C">
      <w:pPr>
        <w:spacing w:line="360" w:lineRule="auto"/>
        <w:ind w:firstLine="709"/>
        <w:jc w:val="both"/>
        <w:rPr>
          <w:b/>
          <w:color w:val="FF0000"/>
          <w:sz w:val="26"/>
          <w:szCs w:val="26"/>
        </w:rPr>
      </w:pPr>
    </w:p>
    <w:p w14:paraId="2A91F158" w14:textId="77777777" w:rsidR="000378C9" w:rsidRPr="00FE074C" w:rsidRDefault="000378C9" w:rsidP="00FE074C">
      <w:pPr>
        <w:pStyle w:val="1"/>
        <w:ind w:firstLine="709"/>
        <w:rPr>
          <w:sz w:val="26"/>
          <w:szCs w:val="26"/>
        </w:rPr>
      </w:pPr>
      <w:bookmarkStart w:id="154" w:name="_Toc84523165"/>
      <w:r w:rsidRPr="00FE074C">
        <w:rPr>
          <w:color w:val="000000"/>
          <w:sz w:val="26"/>
          <w:szCs w:val="26"/>
          <w:lang w:val="en-US"/>
        </w:rPr>
        <w:t>VII</w:t>
      </w:r>
      <w:r w:rsidRPr="00FE074C">
        <w:rPr>
          <w:color w:val="000000"/>
          <w:sz w:val="26"/>
          <w:szCs w:val="26"/>
        </w:rPr>
        <w:t xml:space="preserve">. </w:t>
      </w:r>
      <w:bookmarkStart w:id="155" w:name="_Toc46403372"/>
      <w:r w:rsidRPr="00FE074C">
        <w:rPr>
          <w:sz w:val="26"/>
          <w:szCs w:val="26"/>
        </w:rPr>
        <w:t>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bookmarkEnd w:id="154"/>
      <w:bookmarkEnd w:id="155"/>
      <w:r w:rsidRPr="00FE074C">
        <w:rPr>
          <w:sz w:val="26"/>
          <w:szCs w:val="26"/>
        </w:rPr>
        <w:t xml:space="preserve"> </w:t>
      </w:r>
    </w:p>
    <w:p w14:paraId="363057F6" w14:textId="242203C9" w:rsidR="0063206F" w:rsidRDefault="00740C7F" w:rsidP="0063206F">
      <w:pPr>
        <w:spacing w:line="360" w:lineRule="auto"/>
        <w:ind w:firstLine="720"/>
        <w:jc w:val="both"/>
        <w:rPr>
          <w:sz w:val="26"/>
          <w:szCs w:val="26"/>
        </w:rPr>
      </w:pPr>
      <w:r>
        <w:rPr>
          <w:sz w:val="26"/>
          <w:szCs w:val="26"/>
        </w:rPr>
        <w:t>Перечень земельных участков,</w:t>
      </w:r>
      <w:r w:rsidR="0063206F">
        <w:rPr>
          <w:sz w:val="26"/>
          <w:szCs w:val="26"/>
        </w:rPr>
        <w:t xml:space="preserve"> которые планируется включать в </w:t>
      </w:r>
      <w:r w:rsidR="0063206F" w:rsidRPr="000A063D">
        <w:rPr>
          <w:sz w:val="26"/>
          <w:szCs w:val="26"/>
        </w:rPr>
        <w:t>границы населенных пунктов</w:t>
      </w:r>
      <w:r w:rsidR="0063206F">
        <w:rPr>
          <w:sz w:val="26"/>
          <w:szCs w:val="26"/>
        </w:rPr>
        <w:t xml:space="preserve"> приведены в таблице 34</w:t>
      </w:r>
      <w:r w:rsidR="0063206F" w:rsidRPr="000A063D">
        <w:rPr>
          <w:sz w:val="26"/>
          <w:szCs w:val="26"/>
        </w:rPr>
        <w:t>.</w:t>
      </w:r>
    </w:p>
    <w:p w14:paraId="77AB38A7" w14:textId="77777777" w:rsidR="0063206F" w:rsidRDefault="0063206F" w:rsidP="0063206F">
      <w:pPr>
        <w:spacing w:line="360" w:lineRule="auto"/>
        <w:ind w:firstLine="720"/>
        <w:jc w:val="both"/>
        <w:rPr>
          <w:sz w:val="26"/>
          <w:szCs w:val="26"/>
        </w:rPr>
      </w:pPr>
    </w:p>
    <w:p w14:paraId="7EA95906" w14:textId="2C227C2B" w:rsidR="0063206F" w:rsidRDefault="0063206F" w:rsidP="0063206F">
      <w:pPr>
        <w:tabs>
          <w:tab w:val="left" w:pos="8075"/>
        </w:tabs>
        <w:spacing w:line="276" w:lineRule="auto"/>
        <w:ind w:firstLine="709"/>
        <w:jc w:val="right"/>
        <w:rPr>
          <w:i/>
          <w:sz w:val="26"/>
          <w:szCs w:val="26"/>
        </w:rPr>
      </w:pPr>
      <w:r w:rsidRPr="000A063D">
        <w:rPr>
          <w:i/>
          <w:sz w:val="26"/>
          <w:szCs w:val="26"/>
        </w:rPr>
        <w:t xml:space="preserve">Таблица </w:t>
      </w:r>
      <w:r>
        <w:rPr>
          <w:i/>
          <w:sz w:val="26"/>
          <w:szCs w:val="26"/>
        </w:rPr>
        <w:t>34</w:t>
      </w:r>
    </w:p>
    <w:p w14:paraId="41C92CD9" w14:textId="77777777" w:rsidR="0063206F" w:rsidRDefault="0063206F" w:rsidP="0063206F">
      <w:pPr>
        <w:tabs>
          <w:tab w:val="left" w:pos="8075"/>
        </w:tabs>
        <w:spacing w:line="276" w:lineRule="auto"/>
        <w:ind w:firstLine="709"/>
        <w:jc w:val="right"/>
        <w:rPr>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2236"/>
        <w:gridCol w:w="1474"/>
        <w:gridCol w:w="2354"/>
        <w:gridCol w:w="2489"/>
      </w:tblGrid>
      <w:tr w:rsidR="0063206F" w:rsidRPr="005B1EEF" w14:paraId="6F6F5533" w14:textId="77777777" w:rsidTr="00740C7F">
        <w:trPr>
          <w:trHeight w:val="1086"/>
        </w:trPr>
        <w:tc>
          <w:tcPr>
            <w:tcW w:w="735" w:type="dxa"/>
          </w:tcPr>
          <w:p w14:paraId="5DCA4970" w14:textId="77777777" w:rsidR="0063206F" w:rsidRPr="005B1EEF" w:rsidRDefault="0063206F" w:rsidP="00AB6004">
            <w:pPr>
              <w:jc w:val="both"/>
            </w:pPr>
            <w:r w:rsidRPr="00050BAD">
              <w:rPr>
                <w:color w:val="000000"/>
              </w:rPr>
              <w:t>№ п/п</w:t>
            </w:r>
          </w:p>
        </w:tc>
        <w:tc>
          <w:tcPr>
            <w:tcW w:w="2236" w:type="dxa"/>
          </w:tcPr>
          <w:p w14:paraId="347027E7" w14:textId="77777777" w:rsidR="0063206F" w:rsidRPr="005B1EEF" w:rsidRDefault="0063206F" w:rsidP="00AB6004">
            <w:pPr>
              <w:jc w:val="both"/>
            </w:pPr>
            <w:r w:rsidRPr="00050BAD">
              <w:rPr>
                <w:color w:val="000000"/>
              </w:rPr>
              <w:t>кадастровый номер земельного участка</w:t>
            </w:r>
          </w:p>
        </w:tc>
        <w:tc>
          <w:tcPr>
            <w:tcW w:w="1474" w:type="dxa"/>
          </w:tcPr>
          <w:p w14:paraId="4DB79711" w14:textId="77777777" w:rsidR="0063206F" w:rsidRPr="005B1EEF" w:rsidRDefault="0063206F" w:rsidP="00AB6004">
            <w:pPr>
              <w:jc w:val="both"/>
            </w:pPr>
            <w:r w:rsidRPr="00050BAD">
              <w:rPr>
                <w:color w:val="000000"/>
              </w:rPr>
              <w:t>площадь, кв. м</w:t>
            </w:r>
          </w:p>
        </w:tc>
        <w:tc>
          <w:tcPr>
            <w:tcW w:w="2354" w:type="dxa"/>
          </w:tcPr>
          <w:p w14:paraId="172B5253" w14:textId="77777777" w:rsidR="0063206F" w:rsidRPr="005B1EEF" w:rsidRDefault="0063206F" w:rsidP="00AB6004">
            <w:pPr>
              <w:jc w:val="both"/>
            </w:pPr>
            <w:r w:rsidRPr="00050BAD">
              <w:rPr>
                <w:color w:val="000000"/>
              </w:rPr>
              <w:t>описание месторасположения земельного участка</w:t>
            </w:r>
          </w:p>
        </w:tc>
        <w:tc>
          <w:tcPr>
            <w:tcW w:w="2489" w:type="dxa"/>
          </w:tcPr>
          <w:p w14:paraId="74020A3F" w14:textId="77777777" w:rsidR="0063206F" w:rsidRPr="00050BAD" w:rsidRDefault="0063206F" w:rsidP="00AB6004">
            <w:pPr>
              <w:jc w:val="both"/>
              <w:rPr>
                <w:b/>
              </w:rPr>
            </w:pPr>
            <w:r w:rsidRPr="00050BAD">
              <w:rPr>
                <w:b/>
              </w:rPr>
              <w:t xml:space="preserve">Собственник </w:t>
            </w:r>
          </w:p>
          <w:p w14:paraId="0D5019C3" w14:textId="77777777" w:rsidR="0063206F" w:rsidRPr="00050BAD" w:rsidRDefault="0063206F" w:rsidP="00AB6004">
            <w:pPr>
              <w:jc w:val="both"/>
              <w:rPr>
                <w:b/>
              </w:rPr>
            </w:pPr>
            <w:r w:rsidRPr="00050BAD">
              <w:rPr>
                <w:b/>
              </w:rPr>
              <w:t>земельного участка</w:t>
            </w:r>
          </w:p>
        </w:tc>
      </w:tr>
      <w:tr w:rsidR="0063206F" w:rsidRPr="005B1EEF" w14:paraId="29E3F1F6" w14:textId="77777777" w:rsidTr="00740C7F">
        <w:trPr>
          <w:trHeight w:val="863"/>
        </w:trPr>
        <w:tc>
          <w:tcPr>
            <w:tcW w:w="735" w:type="dxa"/>
          </w:tcPr>
          <w:p w14:paraId="1D247519" w14:textId="77777777" w:rsidR="0063206F" w:rsidRPr="005B1EEF" w:rsidRDefault="0063206F" w:rsidP="00AB6004">
            <w:pPr>
              <w:jc w:val="both"/>
            </w:pPr>
            <w:r w:rsidRPr="005B1EEF">
              <w:t>1</w:t>
            </w:r>
          </w:p>
        </w:tc>
        <w:tc>
          <w:tcPr>
            <w:tcW w:w="2236" w:type="dxa"/>
          </w:tcPr>
          <w:p w14:paraId="1AAD0565" w14:textId="7AE74E64" w:rsidR="0063206F" w:rsidRPr="005B1EEF" w:rsidRDefault="0063206F" w:rsidP="00AB6004">
            <w:pPr>
              <w:jc w:val="both"/>
            </w:pPr>
            <w:r w:rsidRPr="00D32B31">
              <w:rPr>
                <w:color w:val="000000"/>
              </w:rPr>
              <w:t>40:22:0</w:t>
            </w:r>
            <w:r>
              <w:rPr>
                <w:color w:val="000000"/>
              </w:rPr>
              <w:t>25001</w:t>
            </w:r>
            <w:r w:rsidRPr="00D32B31">
              <w:rPr>
                <w:color w:val="000000"/>
              </w:rPr>
              <w:t>:</w:t>
            </w:r>
            <w:r>
              <w:rPr>
                <w:color w:val="000000"/>
              </w:rPr>
              <w:t>3</w:t>
            </w:r>
          </w:p>
        </w:tc>
        <w:tc>
          <w:tcPr>
            <w:tcW w:w="1474" w:type="dxa"/>
          </w:tcPr>
          <w:p w14:paraId="7AB4A7D7" w14:textId="150F1204" w:rsidR="0063206F" w:rsidRPr="005B1EEF" w:rsidRDefault="0063206F" w:rsidP="00AB6004">
            <w:pPr>
              <w:jc w:val="both"/>
            </w:pPr>
            <w:r>
              <w:rPr>
                <w:color w:val="000000"/>
                <w:shd w:val="clear" w:color="auto" w:fill="FFFFFF"/>
              </w:rPr>
              <w:t xml:space="preserve">4 500 </w:t>
            </w:r>
          </w:p>
        </w:tc>
        <w:tc>
          <w:tcPr>
            <w:tcW w:w="2354" w:type="dxa"/>
            <w:shd w:val="clear" w:color="auto" w:fill="auto"/>
          </w:tcPr>
          <w:p w14:paraId="7F97CD20" w14:textId="0AA85A0A" w:rsidR="0063206F" w:rsidRPr="00740C7F" w:rsidRDefault="00740C7F" w:rsidP="00740C7F">
            <w:pPr>
              <w:jc w:val="both"/>
            </w:pPr>
            <w:r w:rsidRPr="00740C7F">
              <w:rPr>
                <w:sz w:val="26"/>
                <w:szCs w:val="26"/>
              </w:rPr>
              <w:t>Калужская область, р-н. Ферзиковский, д. Сугоново, д. 41</w:t>
            </w:r>
          </w:p>
        </w:tc>
        <w:tc>
          <w:tcPr>
            <w:tcW w:w="2489" w:type="dxa"/>
          </w:tcPr>
          <w:p w14:paraId="7DA545B9" w14:textId="77777777" w:rsidR="0063206F" w:rsidRPr="005B1EEF" w:rsidRDefault="0063206F" w:rsidP="00AB6004">
            <w:pPr>
              <w:jc w:val="both"/>
            </w:pPr>
            <w:r w:rsidRPr="005B1EEF">
              <w:t>Частная собственность</w:t>
            </w:r>
          </w:p>
        </w:tc>
      </w:tr>
    </w:tbl>
    <w:p w14:paraId="28C63FF0" w14:textId="77777777" w:rsidR="0063206F" w:rsidRDefault="0063206F" w:rsidP="0063206F">
      <w:pPr>
        <w:spacing w:line="360" w:lineRule="auto"/>
        <w:ind w:firstLine="720"/>
        <w:jc w:val="both"/>
        <w:rPr>
          <w:sz w:val="26"/>
          <w:szCs w:val="26"/>
        </w:rPr>
      </w:pPr>
    </w:p>
    <w:p w14:paraId="42433E9E" w14:textId="25151E18" w:rsidR="0063206F" w:rsidRPr="00FE074C" w:rsidRDefault="0063206F" w:rsidP="00FE074C">
      <w:pPr>
        <w:spacing w:line="360" w:lineRule="auto"/>
        <w:ind w:firstLine="709"/>
        <w:jc w:val="both"/>
        <w:rPr>
          <w:color w:val="FF0000"/>
          <w:sz w:val="26"/>
          <w:szCs w:val="26"/>
        </w:rPr>
      </w:pPr>
      <w:r>
        <w:rPr>
          <w:sz w:val="26"/>
          <w:szCs w:val="26"/>
        </w:rPr>
        <w:t xml:space="preserve"> </w:t>
      </w:r>
    </w:p>
    <w:p w14:paraId="494F8DD5" w14:textId="77777777" w:rsidR="000378C9" w:rsidRPr="00FE074C" w:rsidRDefault="000378C9" w:rsidP="00FE074C">
      <w:pPr>
        <w:spacing w:line="360" w:lineRule="auto"/>
        <w:ind w:firstLine="709"/>
        <w:rPr>
          <w:sz w:val="26"/>
          <w:szCs w:val="26"/>
        </w:rPr>
      </w:pPr>
    </w:p>
    <w:p w14:paraId="0C00F382" w14:textId="77777777" w:rsidR="000378C9" w:rsidRPr="00FE074C" w:rsidRDefault="000378C9" w:rsidP="00FE074C">
      <w:pPr>
        <w:pStyle w:val="1"/>
        <w:ind w:firstLine="709"/>
        <w:rPr>
          <w:sz w:val="26"/>
          <w:szCs w:val="26"/>
        </w:rPr>
      </w:pPr>
      <w:bookmarkStart w:id="156" w:name="_Toc46403373"/>
      <w:bookmarkStart w:id="157" w:name="_Toc84523166"/>
      <w:r w:rsidRPr="00FE074C">
        <w:rPr>
          <w:color w:val="000000"/>
          <w:sz w:val="26"/>
          <w:szCs w:val="26"/>
          <w:lang w:val="en-US"/>
        </w:rPr>
        <w:t>VIII</w:t>
      </w:r>
      <w:r w:rsidRPr="00FE074C">
        <w:rPr>
          <w:color w:val="000000"/>
          <w:sz w:val="26"/>
          <w:szCs w:val="26"/>
        </w:rPr>
        <w:t>.</w:t>
      </w:r>
      <w:r w:rsidRPr="00FE074C">
        <w:rPr>
          <w:sz w:val="26"/>
          <w:szCs w:val="26"/>
        </w:rPr>
        <w:t xml:space="preserve">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156"/>
      <w:bookmarkEnd w:id="157"/>
    </w:p>
    <w:p w14:paraId="1B8A6E83" w14:textId="77777777" w:rsidR="000378C9" w:rsidRPr="00FE074C" w:rsidRDefault="000378C9" w:rsidP="00FE074C">
      <w:pPr>
        <w:spacing w:line="360" w:lineRule="auto"/>
        <w:ind w:firstLine="709"/>
        <w:rPr>
          <w:sz w:val="26"/>
          <w:szCs w:val="26"/>
        </w:rPr>
      </w:pPr>
    </w:p>
    <w:p w14:paraId="28BE587B" w14:textId="1B4825C9" w:rsidR="000378C9" w:rsidRPr="00FE074C" w:rsidRDefault="000378C9" w:rsidP="00FE074C">
      <w:pPr>
        <w:pStyle w:val="22"/>
        <w:tabs>
          <w:tab w:val="left" w:pos="-180"/>
        </w:tabs>
        <w:suppressAutoHyphens/>
        <w:autoSpaceDE w:val="0"/>
        <w:autoSpaceDN w:val="0"/>
        <w:adjustRightInd w:val="0"/>
        <w:spacing w:before="0"/>
        <w:ind w:firstLine="709"/>
        <w:rPr>
          <w:b w:val="0"/>
          <w:snapToGrid/>
          <w:color w:val="auto"/>
          <w:sz w:val="26"/>
          <w:szCs w:val="26"/>
        </w:rPr>
      </w:pPr>
      <w:r w:rsidRPr="00FE074C">
        <w:rPr>
          <w:b w:val="0"/>
          <w:snapToGrid/>
          <w:color w:val="auto"/>
          <w:sz w:val="26"/>
          <w:szCs w:val="26"/>
        </w:rPr>
        <w:t>Сведения об утвержденных предметах и границах территорий исторических поселений федерального значения и исторических поселений регионального значения на территории сельского поселения отсутствуют</w:t>
      </w:r>
    </w:p>
    <w:p w14:paraId="295525B3" w14:textId="77777777" w:rsidR="00877BCA" w:rsidRPr="00FE074C" w:rsidRDefault="00877BCA" w:rsidP="00FE074C">
      <w:pPr>
        <w:pStyle w:val="22"/>
        <w:tabs>
          <w:tab w:val="left" w:pos="-180"/>
        </w:tabs>
        <w:suppressAutoHyphens/>
        <w:autoSpaceDE w:val="0"/>
        <w:autoSpaceDN w:val="0"/>
        <w:adjustRightInd w:val="0"/>
        <w:spacing w:before="0"/>
        <w:ind w:firstLine="709"/>
        <w:rPr>
          <w:color w:val="FF0000"/>
          <w:sz w:val="26"/>
          <w:szCs w:val="26"/>
          <w:highlight w:val="lightGray"/>
        </w:rPr>
      </w:pPr>
    </w:p>
    <w:sectPr w:rsidR="00877BCA" w:rsidRPr="00FE074C" w:rsidSect="00160E9E">
      <w:pgSz w:w="11906" w:h="16838"/>
      <w:pgMar w:top="851" w:right="964" w:bottom="851" w:left="164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08CFE" w14:textId="77777777" w:rsidR="005D62F3" w:rsidRDefault="005D62F3">
      <w:r>
        <w:separator/>
      </w:r>
    </w:p>
  </w:endnote>
  <w:endnote w:type="continuationSeparator" w:id="0">
    <w:p w14:paraId="17FD533D" w14:textId="77777777" w:rsidR="005D62F3" w:rsidRDefault="005D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mes/Cyrillic">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ISOCPEUR">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8D92A" w14:textId="77777777" w:rsidR="007A3B05" w:rsidRDefault="007A3B05" w:rsidP="00473B27">
    <w:pPr>
      <w:pStyle w:val="a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75600E40" w14:textId="77777777" w:rsidR="007A3B05" w:rsidRDefault="007A3B05" w:rsidP="00FB72DC">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8A42A" w14:textId="59C830FF" w:rsidR="007A3B05" w:rsidRDefault="007A3B05">
    <w:pPr>
      <w:pStyle w:val="af"/>
      <w:jc w:val="right"/>
    </w:pPr>
    <w:r>
      <w:fldChar w:fldCharType="begin"/>
    </w:r>
    <w:r>
      <w:instrText>PAGE   \* MERGEFORMAT</w:instrText>
    </w:r>
    <w:r>
      <w:fldChar w:fldCharType="separate"/>
    </w:r>
    <w:r w:rsidR="001252CA">
      <w:rPr>
        <w:noProof/>
      </w:rPr>
      <w:t>63</w:t>
    </w:r>
    <w:r>
      <w:rPr>
        <w:noProof/>
      </w:rPr>
      <w:fldChar w:fldCharType="end"/>
    </w:r>
  </w:p>
  <w:p w14:paraId="623ECC81" w14:textId="77777777" w:rsidR="007A3B05" w:rsidRDefault="007A3B05" w:rsidP="00FB72DC">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67296" w14:textId="77777777" w:rsidR="007A3B05" w:rsidRDefault="007A3B0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27F8C" w14:textId="77777777" w:rsidR="005D62F3" w:rsidRDefault="005D62F3">
      <w:r>
        <w:separator/>
      </w:r>
    </w:p>
  </w:footnote>
  <w:footnote w:type="continuationSeparator" w:id="0">
    <w:p w14:paraId="3E33DF3D" w14:textId="77777777" w:rsidR="005D62F3" w:rsidRDefault="005D6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3BEB6" w14:textId="77777777" w:rsidR="007A3B05" w:rsidRDefault="007A3B05" w:rsidP="005A0FE0">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5A98267B" w14:textId="77777777" w:rsidR="007A3B05" w:rsidRDefault="007A3B05">
    <w:pPr>
      <w:pStyle w:val="a7"/>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0DE0B" w14:textId="77777777" w:rsidR="007A3B05" w:rsidRPr="00473B27" w:rsidRDefault="007A3B05" w:rsidP="00473B2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82078" w14:textId="77777777" w:rsidR="007A3B05" w:rsidRPr="005A0FE0" w:rsidRDefault="007A3B05" w:rsidP="008D4B05">
    <w:pPr>
      <w:pStyle w:val="a7"/>
      <w:framePr w:wrap="around" w:vAnchor="text" w:hAnchor="margin" w:xAlign="right" w:y="1"/>
      <w:rPr>
        <w:rStyle w:val="a6"/>
        <w:sz w:val="24"/>
        <w:szCs w:val="24"/>
      </w:rPr>
    </w:pPr>
  </w:p>
  <w:p w14:paraId="54D292CE" w14:textId="3B7100CA" w:rsidR="007A3B05" w:rsidRDefault="007A3B05" w:rsidP="00473B27">
    <w:pPr>
      <w:pStyle w:val="a7"/>
      <w:ind w:right="360"/>
    </w:pPr>
    <w:r>
      <w:rPr>
        <w:noProof/>
      </w:rPr>
      <mc:AlternateContent>
        <mc:Choice Requires="wps">
          <w:drawing>
            <wp:anchor distT="0" distB="0" distL="114300" distR="114300" simplePos="0" relativeHeight="251662336" behindDoc="0" locked="0" layoutInCell="0" allowOverlap="1" wp14:anchorId="519B833A" wp14:editId="3EBEDEAA">
              <wp:simplePos x="0" y="0"/>
              <wp:positionH relativeFrom="column">
                <wp:posOffset>-375920</wp:posOffset>
              </wp:positionH>
              <wp:positionV relativeFrom="paragraph">
                <wp:posOffset>200660</wp:posOffset>
              </wp:positionV>
              <wp:extent cx="6471920" cy="10076815"/>
              <wp:effectExtent l="0" t="0" r="5080" b="635"/>
              <wp:wrapNone/>
              <wp:docPr id="1962092801" name="Прямоугольник 1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1920" cy="10076815"/>
                      </a:xfrm>
                      <a:prstGeom prst="rect">
                        <a:avLst/>
                      </a:prstGeom>
                      <a:noFill/>
                      <a:ln w="222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371BF3B1" id="Прямоугольник 181" o:spid="_x0000_s1026" style="position:absolute;margin-left:-29.6pt;margin-top:15.8pt;width:509.6pt;height:79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" o:allowincell="f" filled="f" strokeweight="1.75pt">
              <o:lock v:ext="edit" aspectratio="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74465" w14:textId="49E60756" w:rsidR="007A3B05" w:rsidRDefault="007A3B05">
    <w:pPr>
      <w:pStyle w:val="a7"/>
    </w:pPr>
    <w:r>
      <w:rPr>
        <w:noProof/>
      </w:rPr>
      <mc:AlternateContent>
        <mc:Choice Requires="wps">
          <w:drawing>
            <wp:anchor distT="0" distB="0" distL="114300" distR="114300" simplePos="0" relativeHeight="251658240" behindDoc="0" locked="0" layoutInCell="0" allowOverlap="1" wp14:anchorId="56062B80" wp14:editId="7482683E">
              <wp:simplePos x="0" y="0"/>
              <wp:positionH relativeFrom="column">
                <wp:posOffset>-318770</wp:posOffset>
              </wp:positionH>
              <wp:positionV relativeFrom="paragraph">
                <wp:posOffset>219710</wp:posOffset>
              </wp:positionV>
              <wp:extent cx="6471920" cy="10076815"/>
              <wp:effectExtent l="0" t="0" r="5080" b="635"/>
              <wp:wrapNone/>
              <wp:docPr id="130" name="Прямоугольник 1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1920" cy="10076815"/>
                      </a:xfrm>
                      <a:prstGeom prst="rect">
                        <a:avLst/>
                      </a:prstGeom>
                      <a:noFill/>
                      <a:ln w="222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5E69BEB8" id="Прямоугольник 181" o:spid="_x0000_s1026" style="position:absolute;margin-left:-25.1pt;margin-top:17.3pt;width:509.6pt;height:79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" o:allowincell="f" filled="f" strokeweight="1.75pt">
              <o:lock v:ext="edit" aspectratio="t"/>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84EB3" w14:textId="77777777" w:rsidR="007A3B05" w:rsidRPr="005A0FE0" w:rsidRDefault="007A3B05" w:rsidP="008D4B05">
    <w:pPr>
      <w:pStyle w:val="a7"/>
      <w:framePr w:wrap="around" w:vAnchor="text" w:hAnchor="margin" w:xAlign="right" w:y="1"/>
      <w:rPr>
        <w:rStyle w:val="a6"/>
        <w:sz w:val="24"/>
        <w:szCs w:val="24"/>
      </w:rPr>
    </w:pPr>
  </w:p>
  <w:p w14:paraId="3EF01560" w14:textId="77777777" w:rsidR="007A3B05" w:rsidRDefault="007A3B05" w:rsidP="00473B27">
    <w:pPr>
      <w:pStyle w:val="a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6DE2C" w14:textId="77777777" w:rsidR="007A3B05" w:rsidRDefault="007A3B05">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DC416" w14:textId="77777777" w:rsidR="007A3B05" w:rsidRDefault="007A3B05">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38</w:t>
    </w:r>
    <w:r>
      <w:rPr>
        <w:rStyle w:val="a6"/>
      </w:rPr>
      <w:fldChar w:fldCharType="end"/>
    </w:r>
  </w:p>
  <w:p w14:paraId="0F38326C" w14:textId="77777777" w:rsidR="007A3B05" w:rsidRDefault="007A3B05">
    <w:pPr>
      <w:pStyle w:val="a7"/>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2C39F" w14:textId="77777777" w:rsidR="007A3B05" w:rsidRDefault="007A3B05">
    <w:pPr>
      <w:pStyle w:val="a7"/>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2B472" w14:textId="77777777" w:rsidR="007A3B05" w:rsidRDefault="007A3B05">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54</w:t>
    </w:r>
    <w:r>
      <w:rPr>
        <w:rStyle w:val="a6"/>
      </w:rPr>
      <w:fldChar w:fldCharType="end"/>
    </w:r>
  </w:p>
  <w:p w14:paraId="26715C2C" w14:textId="77777777" w:rsidR="007A3B05" w:rsidRDefault="007A3B05">
    <w:pPr>
      <w:pStyle w:val="a7"/>
      <w:ind w:right="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020E6" w14:textId="77777777" w:rsidR="007A3B05" w:rsidRDefault="007A3B05">
    <w:pPr>
      <w:pStyle w:val="a7"/>
      <w:framePr w:wrap="around" w:vAnchor="text" w:hAnchor="margin" w:xAlign="right" w:y="1"/>
      <w:rPr>
        <w:rStyle w:val="a6"/>
      </w:rPr>
    </w:pPr>
  </w:p>
  <w:p w14:paraId="527AEC00" w14:textId="77777777" w:rsidR="007A3B05" w:rsidRDefault="007A3B05" w:rsidP="00473B2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E0EDC1C"/>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360"/>
        </w:tabs>
        <w:ind w:left="0" w:firstLine="0"/>
      </w:pPr>
    </w:lvl>
  </w:abstractNum>
  <w:abstractNum w:abstractNumId="2" w15:restartNumberingAfterBreak="0">
    <w:nsid w:val="00000003"/>
    <w:multiLevelType w:val="singleLevel"/>
    <w:tmpl w:val="00000003"/>
    <w:name w:val="WW8Num4"/>
    <w:lvl w:ilvl="0">
      <w:start w:val="1"/>
      <w:numFmt w:val="bullet"/>
      <w:lvlText w:val="-"/>
      <w:lvlJc w:val="left"/>
      <w:pPr>
        <w:tabs>
          <w:tab w:val="num" w:pos="360"/>
        </w:tabs>
        <w:ind w:left="0" w:firstLine="0"/>
      </w:pPr>
      <w:rPr>
        <w:rFonts w:ascii="OpenSymbol" w:hAnsi="OpenSymbol"/>
      </w:r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5"/>
    <w:multiLevelType w:val="multilevel"/>
    <w:tmpl w:val="00000005"/>
    <w:name w:val="WW8Num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8292E8C"/>
    <w:multiLevelType w:val="hybridMultilevel"/>
    <w:tmpl w:val="EAF2F3BE"/>
    <w:lvl w:ilvl="0" w:tplc="54C21C9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0B647A8"/>
    <w:multiLevelType w:val="hybridMultilevel"/>
    <w:tmpl w:val="80328D0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28E1401"/>
    <w:multiLevelType w:val="hybridMultilevel"/>
    <w:tmpl w:val="38A0BBAA"/>
    <w:lvl w:ilvl="0" w:tplc="C2AA97CE">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9" w15:restartNumberingAfterBreak="0">
    <w:nsid w:val="23C504B3"/>
    <w:multiLevelType w:val="hybridMultilevel"/>
    <w:tmpl w:val="D9925902"/>
    <w:lvl w:ilvl="0" w:tplc="758AC564">
      <w:start w:val="1"/>
      <w:numFmt w:val="bullet"/>
      <w:lvlText w:val=""/>
      <w:lvlJc w:val="left"/>
      <w:pPr>
        <w:ind w:left="1429" w:hanging="360"/>
      </w:pPr>
      <w:rPr>
        <w:rFonts w:ascii="Symbol" w:hAnsi="Symbol" w:cs="Symbol" w:hint="default"/>
      </w:rPr>
    </w:lvl>
    <w:lvl w:ilvl="1" w:tplc="3C70EE7C">
      <w:start w:val="1"/>
      <w:numFmt w:val="bullet"/>
      <w:lvlText w:val="o"/>
      <w:lvlJc w:val="left"/>
      <w:pPr>
        <w:ind w:left="2149" w:hanging="360"/>
      </w:pPr>
      <w:rPr>
        <w:rFonts w:ascii="Courier New" w:hAnsi="Courier New" w:cs="Courier New" w:hint="default"/>
      </w:rPr>
    </w:lvl>
    <w:lvl w:ilvl="2" w:tplc="96F01D3C">
      <w:start w:val="1"/>
      <w:numFmt w:val="bullet"/>
      <w:lvlText w:val=""/>
      <w:lvlJc w:val="left"/>
      <w:pPr>
        <w:ind w:left="2869" w:hanging="360"/>
      </w:pPr>
      <w:rPr>
        <w:rFonts w:ascii="Wingdings" w:hAnsi="Wingdings" w:cs="Wingdings" w:hint="default"/>
      </w:rPr>
    </w:lvl>
    <w:lvl w:ilvl="3" w:tplc="019407EA">
      <w:start w:val="1"/>
      <w:numFmt w:val="bullet"/>
      <w:lvlText w:val=""/>
      <w:lvlJc w:val="left"/>
      <w:pPr>
        <w:ind w:left="3589" w:hanging="360"/>
      </w:pPr>
      <w:rPr>
        <w:rFonts w:ascii="Symbol" w:hAnsi="Symbol" w:cs="Symbol" w:hint="default"/>
      </w:rPr>
    </w:lvl>
    <w:lvl w:ilvl="4" w:tplc="18480B54">
      <w:start w:val="1"/>
      <w:numFmt w:val="bullet"/>
      <w:lvlText w:val="o"/>
      <w:lvlJc w:val="left"/>
      <w:pPr>
        <w:ind w:left="4309" w:hanging="360"/>
      </w:pPr>
      <w:rPr>
        <w:rFonts w:ascii="Courier New" w:hAnsi="Courier New" w:cs="Courier New" w:hint="default"/>
      </w:rPr>
    </w:lvl>
    <w:lvl w:ilvl="5" w:tplc="07000644">
      <w:start w:val="1"/>
      <w:numFmt w:val="bullet"/>
      <w:lvlText w:val=""/>
      <w:lvlJc w:val="left"/>
      <w:pPr>
        <w:ind w:left="5029" w:hanging="360"/>
      </w:pPr>
      <w:rPr>
        <w:rFonts w:ascii="Wingdings" w:hAnsi="Wingdings" w:cs="Wingdings" w:hint="default"/>
      </w:rPr>
    </w:lvl>
    <w:lvl w:ilvl="6" w:tplc="DB98D470">
      <w:start w:val="1"/>
      <w:numFmt w:val="bullet"/>
      <w:lvlText w:val=""/>
      <w:lvlJc w:val="left"/>
      <w:pPr>
        <w:ind w:left="5749" w:hanging="360"/>
      </w:pPr>
      <w:rPr>
        <w:rFonts w:ascii="Symbol" w:hAnsi="Symbol" w:cs="Symbol" w:hint="default"/>
      </w:rPr>
    </w:lvl>
    <w:lvl w:ilvl="7" w:tplc="48148E46">
      <w:start w:val="1"/>
      <w:numFmt w:val="bullet"/>
      <w:lvlText w:val="o"/>
      <w:lvlJc w:val="left"/>
      <w:pPr>
        <w:ind w:left="6469" w:hanging="360"/>
      </w:pPr>
      <w:rPr>
        <w:rFonts w:ascii="Courier New" w:hAnsi="Courier New" w:cs="Courier New" w:hint="default"/>
      </w:rPr>
    </w:lvl>
    <w:lvl w:ilvl="8" w:tplc="A288BE9A">
      <w:start w:val="1"/>
      <w:numFmt w:val="bullet"/>
      <w:lvlText w:val=""/>
      <w:lvlJc w:val="left"/>
      <w:pPr>
        <w:ind w:left="7189" w:hanging="360"/>
      </w:pPr>
      <w:rPr>
        <w:rFonts w:ascii="Wingdings" w:hAnsi="Wingdings" w:cs="Wingdings" w:hint="default"/>
      </w:rPr>
    </w:lvl>
  </w:abstractNum>
  <w:abstractNum w:abstractNumId="10" w15:restartNumberingAfterBreak="0">
    <w:nsid w:val="24B26E8A"/>
    <w:multiLevelType w:val="hybridMultilevel"/>
    <w:tmpl w:val="FC108508"/>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B143F36"/>
    <w:multiLevelType w:val="hybridMultilevel"/>
    <w:tmpl w:val="7B44764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3E21DFE"/>
    <w:multiLevelType w:val="hybridMultilevel"/>
    <w:tmpl w:val="DF6AA524"/>
    <w:lvl w:ilvl="0" w:tplc="D95425E8">
      <w:numFmt w:val="bullet"/>
      <w:pStyle w:val="21"/>
      <w:lvlText w:val="-"/>
      <w:lvlJc w:val="left"/>
      <w:pPr>
        <w:tabs>
          <w:tab w:val="num" w:pos="1260"/>
        </w:tabs>
        <w:ind w:left="1260" w:hanging="360"/>
      </w:pPr>
      <w:rPr>
        <w:rFonts w:ascii="Times New Roman" w:eastAsia="Times New Roman" w:hAnsi="Times New Roman" w:cs="Times New Roman" w:hint="default"/>
        <w:color w:val="auto"/>
      </w:rPr>
    </w:lvl>
    <w:lvl w:ilvl="1" w:tplc="CD6E6A80">
      <w:start w:val="1"/>
      <w:numFmt w:val="bullet"/>
      <w:lvlText w:val="o"/>
      <w:lvlJc w:val="left"/>
      <w:pPr>
        <w:tabs>
          <w:tab w:val="num" w:pos="1788"/>
        </w:tabs>
        <w:ind w:left="1788" w:hanging="360"/>
      </w:pPr>
      <w:rPr>
        <w:rFonts w:ascii="Courier New" w:hAnsi="Courier New" w:hint="default"/>
      </w:rPr>
    </w:lvl>
    <w:lvl w:ilvl="2" w:tplc="0419001B" w:tentative="1">
      <w:start w:val="1"/>
      <w:numFmt w:val="bullet"/>
      <w:lvlText w:val=""/>
      <w:lvlJc w:val="left"/>
      <w:pPr>
        <w:tabs>
          <w:tab w:val="num" w:pos="2508"/>
        </w:tabs>
        <w:ind w:left="2508" w:hanging="360"/>
      </w:pPr>
      <w:rPr>
        <w:rFonts w:ascii="Wingdings" w:hAnsi="Wingdings" w:hint="default"/>
      </w:rPr>
    </w:lvl>
    <w:lvl w:ilvl="3" w:tplc="0419000F" w:tentative="1">
      <w:start w:val="1"/>
      <w:numFmt w:val="bullet"/>
      <w:lvlText w:val=""/>
      <w:lvlJc w:val="left"/>
      <w:pPr>
        <w:tabs>
          <w:tab w:val="num" w:pos="3228"/>
        </w:tabs>
        <w:ind w:left="3228" w:hanging="360"/>
      </w:pPr>
      <w:rPr>
        <w:rFonts w:ascii="Symbol" w:hAnsi="Symbol" w:hint="default"/>
      </w:rPr>
    </w:lvl>
    <w:lvl w:ilvl="4" w:tplc="04190019" w:tentative="1">
      <w:start w:val="1"/>
      <w:numFmt w:val="bullet"/>
      <w:lvlText w:val="o"/>
      <w:lvlJc w:val="left"/>
      <w:pPr>
        <w:tabs>
          <w:tab w:val="num" w:pos="3948"/>
        </w:tabs>
        <w:ind w:left="3948" w:hanging="360"/>
      </w:pPr>
      <w:rPr>
        <w:rFonts w:ascii="Courier New" w:hAnsi="Courier New" w:hint="default"/>
      </w:rPr>
    </w:lvl>
    <w:lvl w:ilvl="5" w:tplc="0419001B" w:tentative="1">
      <w:start w:val="1"/>
      <w:numFmt w:val="bullet"/>
      <w:lvlText w:val=""/>
      <w:lvlJc w:val="left"/>
      <w:pPr>
        <w:tabs>
          <w:tab w:val="num" w:pos="4668"/>
        </w:tabs>
        <w:ind w:left="4668" w:hanging="360"/>
      </w:pPr>
      <w:rPr>
        <w:rFonts w:ascii="Wingdings" w:hAnsi="Wingdings" w:hint="default"/>
      </w:rPr>
    </w:lvl>
    <w:lvl w:ilvl="6" w:tplc="0419000F" w:tentative="1">
      <w:start w:val="1"/>
      <w:numFmt w:val="bullet"/>
      <w:lvlText w:val=""/>
      <w:lvlJc w:val="left"/>
      <w:pPr>
        <w:tabs>
          <w:tab w:val="num" w:pos="5388"/>
        </w:tabs>
        <w:ind w:left="5388" w:hanging="360"/>
      </w:pPr>
      <w:rPr>
        <w:rFonts w:ascii="Symbol" w:hAnsi="Symbol" w:hint="default"/>
      </w:rPr>
    </w:lvl>
    <w:lvl w:ilvl="7" w:tplc="04190019" w:tentative="1">
      <w:start w:val="1"/>
      <w:numFmt w:val="bullet"/>
      <w:lvlText w:val="o"/>
      <w:lvlJc w:val="left"/>
      <w:pPr>
        <w:tabs>
          <w:tab w:val="num" w:pos="6108"/>
        </w:tabs>
        <w:ind w:left="6108" w:hanging="360"/>
      </w:pPr>
      <w:rPr>
        <w:rFonts w:ascii="Courier New" w:hAnsi="Courier New" w:hint="default"/>
      </w:rPr>
    </w:lvl>
    <w:lvl w:ilvl="8" w:tplc="0419001B"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77B8171B"/>
    <w:multiLevelType w:val="hybridMultilevel"/>
    <w:tmpl w:val="33769FE6"/>
    <w:lvl w:ilvl="0" w:tplc="4F1AE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9CD7E32"/>
    <w:multiLevelType w:val="hybridMultilevel"/>
    <w:tmpl w:val="125823DC"/>
    <w:lvl w:ilvl="0" w:tplc="A832051A">
      <w:start w:val="1"/>
      <w:numFmt w:val="bullet"/>
      <w:lvlText w:val=""/>
      <w:lvlJc w:val="left"/>
      <w:pPr>
        <w:tabs>
          <w:tab w:val="num" w:pos="1673"/>
        </w:tabs>
        <w:ind w:left="1673" w:hanging="255"/>
      </w:pPr>
      <w:rPr>
        <w:rFonts w:ascii="Symbol" w:hAnsi="Symbol" w:hint="default"/>
      </w:rPr>
    </w:lvl>
    <w:lvl w:ilvl="1" w:tplc="10388F58" w:tentative="1">
      <w:start w:val="1"/>
      <w:numFmt w:val="bullet"/>
      <w:lvlText w:val="o"/>
      <w:lvlJc w:val="left"/>
      <w:pPr>
        <w:tabs>
          <w:tab w:val="num" w:pos="2149"/>
        </w:tabs>
        <w:ind w:left="2149" w:hanging="360"/>
      </w:pPr>
      <w:rPr>
        <w:rFonts w:ascii="Courier New" w:hAnsi="Courier New" w:cs="Courier New" w:hint="default"/>
      </w:rPr>
    </w:lvl>
    <w:lvl w:ilvl="2" w:tplc="B0620E4A" w:tentative="1">
      <w:start w:val="1"/>
      <w:numFmt w:val="bullet"/>
      <w:lvlText w:val=""/>
      <w:lvlJc w:val="left"/>
      <w:pPr>
        <w:tabs>
          <w:tab w:val="num" w:pos="2869"/>
        </w:tabs>
        <w:ind w:left="2869" w:hanging="360"/>
      </w:pPr>
      <w:rPr>
        <w:rFonts w:ascii="Wingdings" w:hAnsi="Wingdings" w:hint="default"/>
      </w:rPr>
    </w:lvl>
    <w:lvl w:ilvl="3" w:tplc="A6A0C7A6" w:tentative="1">
      <w:start w:val="1"/>
      <w:numFmt w:val="bullet"/>
      <w:lvlText w:val=""/>
      <w:lvlJc w:val="left"/>
      <w:pPr>
        <w:tabs>
          <w:tab w:val="num" w:pos="3589"/>
        </w:tabs>
        <w:ind w:left="3589" w:hanging="360"/>
      </w:pPr>
      <w:rPr>
        <w:rFonts w:ascii="Symbol" w:hAnsi="Symbol" w:hint="default"/>
      </w:rPr>
    </w:lvl>
    <w:lvl w:ilvl="4" w:tplc="BB0EBFFE" w:tentative="1">
      <w:start w:val="1"/>
      <w:numFmt w:val="bullet"/>
      <w:lvlText w:val="o"/>
      <w:lvlJc w:val="left"/>
      <w:pPr>
        <w:tabs>
          <w:tab w:val="num" w:pos="4309"/>
        </w:tabs>
        <w:ind w:left="4309" w:hanging="360"/>
      </w:pPr>
      <w:rPr>
        <w:rFonts w:ascii="Courier New" w:hAnsi="Courier New" w:cs="Courier New" w:hint="default"/>
      </w:rPr>
    </w:lvl>
    <w:lvl w:ilvl="5" w:tplc="1E1A1A78" w:tentative="1">
      <w:start w:val="1"/>
      <w:numFmt w:val="bullet"/>
      <w:lvlText w:val=""/>
      <w:lvlJc w:val="left"/>
      <w:pPr>
        <w:tabs>
          <w:tab w:val="num" w:pos="5029"/>
        </w:tabs>
        <w:ind w:left="5029" w:hanging="360"/>
      </w:pPr>
      <w:rPr>
        <w:rFonts w:ascii="Wingdings" w:hAnsi="Wingdings" w:hint="default"/>
      </w:rPr>
    </w:lvl>
    <w:lvl w:ilvl="6" w:tplc="BD18F3D0" w:tentative="1">
      <w:start w:val="1"/>
      <w:numFmt w:val="bullet"/>
      <w:lvlText w:val=""/>
      <w:lvlJc w:val="left"/>
      <w:pPr>
        <w:tabs>
          <w:tab w:val="num" w:pos="5749"/>
        </w:tabs>
        <w:ind w:left="5749" w:hanging="360"/>
      </w:pPr>
      <w:rPr>
        <w:rFonts w:ascii="Symbol" w:hAnsi="Symbol" w:hint="default"/>
      </w:rPr>
    </w:lvl>
    <w:lvl w:ilvl="7" w:tplc="2DFA335A" w:tentative="1">
      <w:start w:val="1"/>
      <w:numFmt w:val="bullet"/>
      <w:lvlText w:val="o"/>
      <w:lvlJc w:val="left"/>
      <w:pPr>
        <w:tabs>
          <w:tab w:val="num" w:pos="6469"/>
        </w:tabs>
        <w:ind w:left="6469" w:hanging="360"/>
      </w:pPr>
      <w:rPr>
        <w:rFonts w:ascii="Courier New" w:hAnsi="Courier New" w:cs="Courier New" w:hint="default"/>
      </w:rPr>
    </w:lvl>
    <w:lvl w:ilvl="8" w:tplc="8CC85DDC" w:tentative="1">
      <w:start w:val="1"/>
      <w:numFmt w:val="bullet"/>
      <w:lvlText w:val=""/>
      <w:lvlJc w:val="left"/>
      <w:pPr>
        <w:tabs>
          <w:tab w:val="num" w:pos="7189"/>
        </w:tabs>
        <w:ind w:left="7189" w:hanging="360"/>
      </w:pPr>
      <w:rPr>
        <w:rFonts w:ascii="Wingdings" w:hAnsi="Wingdings" w:hint="default"/>
      </w:rPr>
    </w:lvl>
  </w:abstractNum>
  <w:num w:numId="1">
    <w:abstractNumId w:val="12"/>
  </w:num>
  <w:num w:numId="2">
    <w:abstractNumId w:val="0"/>
  </w:num>
  <w:num w:numId="3">
    <w:abstractNumId w:val="14"/>
  </w:num>
  <w:num w:numId="4">
    <w:abstractNumId w:val="8"/>
  </w:num>
  <w:num w:numId="5">
    <w:abstractNumId w:val="9"/>
  </w:num>
  <w:num w:numId="6">
    <w:abstractNumId w:val="10"/>
  </w:num>
  <w:num w:numId="7">
    <w:abstractNumId w:val="6"/>
  </w:num>
  <w:num w:numId="8">
    <w:abstractNumId w:val="7"/>
  </w:num>
  <w:num w:numId="9">
    <w:abstractNumId w:val="11"/>
  </w:num>
  <w:num w:numId="1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B1"/>
    <w:rsid w:val="00000401"/>
    <w:rsid w:val="00000708"/>
    <w:rsid w:val="00000DE8"/>
    <w:rsid w:val="000016B8"/>
    <w:rsid w:val="00001DF0"/>
    <w:rsid w:val="000022B9"/>
    <w:rsid w:val="00002394"/>
    <w:rsid w:val="00002EC3"/>
    <w:rsid w:val="0000356B"/>
    <w:rsid w:val="0000364C"/>
    <w:rsid w:val="000043C8"/>
    <w:rsid w:val="000052C0"/>
    <w:rsid w:val="00006713"/>
    <w:rsid w:val="00006A0B"/>
    <w:rsid w:val="00006C6B"/>
    <w:rsid w:val="0000732D"/>
    <w:rsid w:val="00007AD2"/>
    <w:rsid w:val="00007BB5"/>
    <w:rsid w:val="00007CF0"/>
    <w:rsid w:val="00007E0B"/>
    <w:rsid w:val="00007ECB"/>
    <w:rsid w:val="00010643"/>
    <w:rsid w:val="00010B98"/>
    <w:rsid w:val="00010CEB"/>
    <w:rsid w:val="00011E8A"/>
    <w:rsid w:val="0001232B"/>
    <w:rsid w:val="00012E6B"/>
    <w:rsid w:val="00013E55"/>
    <w:rsid w:val="00013EDB"/>
    <w:rsid w:val="0001424B"/>
    <w:rsid w:val="0001481C"/>
    <w:rsid w:val="000154D2"/>
    <w:rsid w:val="000157A8"/>
    <w:rsid w:val="00016FC0"/>
    <w:rsid w:val="00017D5C"/>
    <w:rsid w:val="000200FE"/>
    <w:rsid w:val="00020CC8"/>
    <w:rsid w:val="00020E62"/>
    <w:rsid w:val="00022778"/>
    <w:rsid w:val="00024C6D"/>
    <w:rsid w:val="0002533B"/>
    <w:rsid w:val="000255B9"/>
    <w:rsid w:val="00026B47"/>
    <w:rsid w:val="000270BF"/>
    <w:rsid w:val="000270E5"/>
    <w:rsid w:val="00027FC5"/>
    <w:rsid w:val="00030038"/>
    <w:rsid w:val="00030237"/>
    <w:rsid w:val="0003104C"/>
    <w:rsid w:val="00032721"/>
    <w:rsid w:val="00033519"/>
    <w:rsid w:val="00033899"/>
    <w:rsid w:val="00033BC6"/>
    <w:rsid w:val="00034CB7"/>
    <w:rsid w:val="00035D0E"/>
    <w:rsid w:val="00035DB0"/>
    <w:rsid w:val="00037110"/>
    <w:rsid w:val="000371A0"/>
    <w:rsid w:val="000378C9"/>
    <w:rsid w:val="000409CB"/>
    <w:rsid w:val="00040BEE"/>
    <w:rsid w:val="00040E8B"/>
    <w:rsid w:val="00041BEE"/>
    <w:rsid w:val="000422BC"/>
    <w:rsid w:val="00043ADE"/>
    <w:rsid w:val="00043E3B"/>
    <w:rsid w:val="00044BC7"/>
    <w:rsid w:val="000454D0"/>
    <w:rsid w:val="00045F4A"/>
    <w:rsid w:val="0004654F"/>
    <w:rsid w:val="00046604"/>
    <w:rsid w:val="00046BEC"/>
    <w:rsid w:val="00047C18"/>
    <w:rsid w:val="0005166E"/>
    <w:rsid w:val="000518EA"/>
    <w:rsid w:val="00053461"/>
    <w:rsid w:val="000542F7"/>
    <w:rsid w:val="00055059"/>
    <w:rsid w:val="00055356"/>
    <w:rsid w:val="0005551A"/>
    <w:rsid w:val="0005573F"/>
    <w:rsid w:val="00056220"/>
    <w:rsid w:val="00056FE0"/>
    <w:rsid w:val="00057155"/>
    <w:rsid w:val="000574CC"/>
    <w:rsid w:val="00057F4E"/>
    <w:rsid w:val="00060E69"/>
    <w:rsid w:val="00062235"/>
    <w:rsid w:val="000623F0"/>
    <w:rsid w:val="00062636"/>
    <w:rsid w:val="0006300F"/>
    <w:rsid w:val="00063172"/>
    <w:rsid w:val="0006370C"/>
    <w:rsid w:val="000638A0"/>
    <w:rsid w:val="00063DFA"/>
    <w:rsid w:val="00063F10"/>
    <w:rsid w:val="00063F57"/>
    <w:rsid w:val="00064B16"/>
    <w:rsid w:val="000655AF"/>
    <w:rsid w:val="00065921"/>
    <w:rsid w:val="00065DD8"/>
    <w:rsid w:val="000664FC"/>
    <w:rsid w:val="000666F8"/>
    <w:rsid w:val="00066973"/>
    <w:rsid w:val="000672D7"/>
    <w:rsid w:val="00067B22"/>
    <w:rsid w:val="00070443"/>
    <w:rsid w:val="00071519"/>
    <w:rsid w:val="00071746"/>
    <w:rsid w:val="000724A6"/>
    <w:rsid w:val="00072C31"/>
    <w:rsid w:val="000731B1"/>
    <w:rsid w:val="000740F9"/>
    <w:rsid w:val="000741AB"/>
    <w:rsid w:val="000744EB"/>
    <w:rsid w:val="00076002"/>
    <w:rsid w:val="00076283"/>
    <w:rsid w:val="000778E6"/>
    <w:rsid w:val="00080C8F"/>
    <w:rsid w:val="00080E21"/>
    <w:rsid w:val="000827F2"/>
    <w:rsid w:val="00082D46"/>
    <w:rsid w:val="00083974"/>
    <w:rsid w:val="00083A67"/>
    <w:rsid w:val="00083A7D"/>
    <w:rsid w:val="00083CEF"/>
    <w:rsid w:val="00084253"/>
    <w:rsid w:val="000855E8"/>
    <w:rsid w:val="0009093F"/>
    <w:rsid w:val="000916DE"/>
    <w:rsid w:val="00091D04"/>
    <w:rsid w:val="000928C4"/>
    <w:rsid w:val="00092ABF"/>
    <w:rsid w:val="00092CA8"/>
    <w:rsid w:val="00092EB1"/>
    <w:rsid w:val="000941DC"/>
    <w:rsid w:val="000949F1"/>
    <w:rsid w:val="00094B38"/>
    <w:rsid w:val="00096735"/>
    <w:rsid w:val="000A068B"/>
    <w:rsid w:val="000A12FD"/>
    <w:rsid w:val="000A209C"/>
    <w:rsid w:val="000A21D5"/>
    <w:rsid w:val="000A23B5"/>
    <w:rsid w:val="000A23D7"/>
    <w:rsid w:val="000A2531"/>
    <w:rsid w:val="000A273F"/>
    <w:rsid w:val="000A30DB"/>
    <w:rsid w:val="000A33B5"/>
    <w:rsid w:val="000A4462"/>
    <w:rsid w:val="000A5E98"/>
    <w:rsid w:val="000A69DC"/>
    <w:rsid w:val="000A7175"/>
    <w:rsid w:val="000A717E"/>
    <w:rsid w:val="000B028D"/>
    <w:rsid w:val="000B19B8"/>
    <w:rsid w:val="000B1D21"/>
    <w:rsid w:val="000B2729"/>
    <w:rsid w:val="000B42C3"/>
    <w:rsid w:val="000B49D3"/>
    <w:rsid w:val="000B4FDD"/>
    <w:rsid w:val="000B72BA"/>
    <w:rsid w:val="000C0772"/>
    <w:rsid w:val="000C0A98"/>
    <w:rsid w:val="000C1143"/>
    <w:rsid w:val="000C28E1"/>
    <w:rsid w:val="000C373F"/>
    <w:rsid w:val="000C493F"/>
    <w:rsid w:val="000C50F3"/>
    <w:rsid w:val="000C5115"/>
    <w:rsid w:val="000C555A"/>
    <w:rsid w:val="000C69C2"/>
    <w:rsid w:val="000C7655"/>
    <w:rsid w:val="000C79AB"/>
    <w:rsid w:val="000D0A86"/>
    <w:rsid w:val="000D173C"/>
    <w:rsid w:val="000D1779"/>
    <w:rsid w:val="000D197D"/>
    <w:rsid w:val="000D1DDB"/>
    <w:rsid w:val="000D2317"/>
    <w:rsid w:val="000D2D99"/>
    <w:rsid w:val="000D2E9E"/>
    <w:rsid w:val="000D3449"/>
    <w:rsid w:val="000D41BE"/>
    <w:rsid w:val="000D5066"/>
    <w:rsid w:val="000D6B4D"/>
    <w:rsid w:val="000D6EF5"/>
    <w:rsid w:val="000D7383"/>
    <w:rsid w:val="000D75D4"/>
    <w:rsid w:val="000E0659"/>
    <w:rsid w:val="000E10A1"/>
    <w:rsid w:val="000E1171"/>
    <w:rsid w:val="000E182D"/>
    <w:rsid w:val="000E2C3A"/>
    <w:rsid w:val="000E6C1C"/>
    <w:rsid w:val="000E7E69"/>
    <w:rsid w:val="000F08C5"/>
    <w:rsid w:val="000F0F61"/>
    <w:rsid w:val="000F1533"/>
    <w:rsid w:val="000F1980"/>
    <w:rsid w:val="000F20C8"/>
    <w:rsid w:val="000F225B"/>
    <w:rsid w:val="000F3EF4"/>
    <w:rsid w:val="000F4B9D"/>
    <w:rsid w:val="000F4EDB"/>
    <w:rsid w:val="000F4F85"/>
    <w:rsid w:val="000F5CDD"/>
    <w:rsid w:val="000F5D7D"/>
    <w:rsid w:val="000F74CF"/>
    <w:rsid w:val="000F76D7"/>
    <w:rsid w:val="001003C6"/>
    <w:rsid w:val="00101405"/>
    <w:rsid w:val="00101413"/>
    <w:rsid w:val="00101B45"/>
    <w:rsid w:val="00102001"/>
    <w:rsid w:val="00102AEB"/>
    <w:rsid w:val="00104B9F"/>
    <w:rsid w:val="00105FA5"/>
    <w:rsid w:val="00106F81"/>
    <w:rsid w:val="001075D8"/>
    <w:rsid w:val="001077AF"/>
    <w:rsid w:val="00107A70"/>
    <w:rsid w:val="001105EF"/>
    <w:rsid w:val="0011146F"/>
    <w:rsid w:val="001117F8"/>
    <w:rsid w:val="00111A09"/>
    <w:rsid w:val="00112750"/>
    <w:rsid w:val="00112865"/>
    <w:rsid w:val="00112C04"/>
    <w:rsid w:val="0011334B"/>
    <w:rsid w:val="001144D0"/>
    <w:rsid w:val="001146DA"/>
    <w:rsid w:val="00114B47"/>
    <w:rsid w:val="00114E63"/>
    <w:rsid w:val="00115D81"/>
    <w:rsid w:val="00116CF0"/>
    <w:rsid w:val="001173C0"/>
    <w:rsid w:val="001200A3"/>
    <w:rsid w:val="00120DB3"/>
    <w:rsid w:val="00121810"/>
    <w:rsid w:val="00122266"/>
    <w:rsid w:val="001227EB"/>
    <w:rsid w:val="00122A96"/>
    <w:rsid w:val="00122F83"/>
    <w:rsid w:val="00123A03"/>
    <w:rsid w:val="00123A8B"/>
    <w:rsid w:val="00123F44"/>
    <w:rsid w:val="001248B8"/>
    <w:rsid w:val="00124D6B"/>
    <w:rsid w:val="00124FEB"/>
    <w:rsid w:val="001252CA"/>
    <w:rsid w:val="00125DD6"/>
    <w:rsid w:val="00125E8D"/>
    <w:rsid w:val="00127640"/>
    <w:rsid w:val="00127684"/>
    <w:rsid w:val="00127827"/>
    <w:rsid w:val="00127D5B"/>
    <w:rsid w:val="00127E91"/>
    <w:rsid w:val="00130733"/>
    <w:rsid w:val="00130CA5"/>
    <w:rsid w:val="00131AB7"/>
    <w:rsid w:val="00132FFB"/>
    <w:rsid w:val="00133961"/>
    <w:rsid w:val="0013450B"/>
    <w:rsid w:val="00134E45"/>
    <w:rsid w:val="00135B2C"/>
    <w:rsid w:val="00135FEA"/>
    <w:rsid w:val="001361EE"/>
    <w:rsid w:val="00136C6C"/>
    <w:rsid w:val="00136DEF"/>
    <w:rsid w:val="00136EFF"/>
    <w:rsid w:val="00140009"/>
    <w:rsid w:val="001400DC"/>
    <w:rsid w:val="001406CE"/>
    <w:rsid w:val="00141CBB"/>
    <w:rsid w:val="0014208B"/>
    <w:rsid w:val="001430BA"/>
    <w:rsid w:val="00146030"/>
    <w:rsid w:val="0014629F"/>
    <w:rsid w:val="001471B4"/>
    <w:rsid w:val="001471C9"/>
    <w:rsid w:val="001513C1"/>
    <w:rsid w:val="001516FD"/>
    <w:rsid w:val="0015176B"/>
    <w:rsid w:val="00152390"/>
    <w:rsid w:val="00152F44"/>
    <w:rsid w:val="0015323A"/>
    <w:rsid w:val="00153274"/>
    <w:rsid w:val="00154B23"/>
    <w:rsid w:val="00155F07"/>
    <w:rsid w:val="001566A9"/>
    <w:rsid w:val="001572AB"/>
    <w:rsid w:val="001577BE"/>
    <w:rsid w:val="00157F60"/>
    <w:rsid w:val="00160E3C"/>
    <w:rsid w:val="00160E9E"/>
    <w:rsid w:val="00161481"/>
    <w:rsid w:val="00161C42"/>
    <w:rsid w:val="00163EFF"/>
    <w:rsid w:val="00164115"/>
    <w:rsid w:val="001646F4"/>
    <w:rsid w:val="001647AC"/>
    <w:rsid w:val="00165131"/>
    <w:rsid w:val="001654E7"/>
    <w:rsid w:val="0016571A"/>
    <w:rsid w:val="00165A07"/>
    <w:rsid w:val="00166076"/>
    <w:rsid w:val="00167B5D"/>
    <w:rsid w:val="00167B65"/>
    <w:rsid w:val="00167BD2"/>
    <w:rsid w:val="00167C29"/>
    <w:rsid w:val="00167E0B"/>
    <w:rsid w:val="00167F29"/>
    <w:rsid w:val="0017052C"/>
    <w:rsid w:val="00170D20"/>
    <w:rsid w:val="00170DF9"/>
    <w:rsid w:val="001719BB"/>
    <w:rsid w:val="00172480"/>
    <w:rsid w:val="001727A7"/>
    <w:rsid w:val="00172882"/>
    <w:rsid w:val="00172FBE"/>
    <w:rsid w:val="001735F2"/>
    <w:rsid w:val="00174F28"/>
    <w:rsid w:val="0017645C"/>
    <w:rsid w:val="0017697D"/>
    <w:rsid w:val="001772CD"/>
    <w:rsid w:val="001808D4"/>
    <w:rsid w:val="0018204F"/>
    <w:rsid w:val="00182378"/>
    <w:rsid w:val="001824DC"/>
    <w:rsid w:val="0018333E"/>
    <w:rsid w:val="001839EF"/>
    <w:rsid w:val="00183BB7"/>
    <w:rsid w:val="00184544"/>
    <w:rsid w:val="00184BEA"/>
    <w:rsid w:val="00184E4B"/>
    <w:rsid w:val="001851EE"/>
    <w:rsid w:val="00185890"/>
    <w:rsid w:val="00187547"/>
    <w:rsid w:val="00187702"/>
    <w:rsid w:val="00187729"/>
    <w:rsid w:val="00187CAD"/>
    <w:rsid w:val="0019084F"/>
    <w:rsid w:val="00191E64"/>
    <w:rsid w:val="00191EAF"/>
    <w:rsid w:val="00192F78"/>
    <w:rsid w:val="00193751"/>
    <w:rsid w:val="00194B7B"/>
    <w:rsid w:val="00194E92"/>
    <w:rsid w:val="00196194"/>
    <w:rsid w:val="001A06BE"/>
    <w:rsid w:val="001A075F"/>
    <w:rsid w:val="001A123C"/>
    <w:rsid w:val="001A1B16"/>
    <w:rsid w:val="001A1B95"/>
    <w:rsid w:val="001A3A8C"/>
    <w:rsid w:val="001A3F8A"/>
    <w:rsid w:val="001A4B55"/>
    <w:rsid w:val="001A5001"/>
    <w:rsid w:val="001A52F5"/>
    <w:rsid w:val="001A69EB"/>
    <w:rsid w:val="001A6BCB"/>
    <w:rsid w:val="001A70E9"/>
    <w:rsid w:val="001A780A"/>
    <w:rsid w:val="001A7BDA"/>
    <w:rsid w:val="001B05F4"/>
    <w:rsid w:val="001B1237"/>
    <w:rsid w:val="001B3719"/>
    <w:rsid w:val="001B3AF8"/>
    <w:rsid w:val="001B4827"/>
    <w:rsid w:val="001B4A49"/>
    <w:rsid w:val="001B5282"/>
    <w:rsid w:val="001B6CFC"/>
    <w:rsid w:val="001B704E"/>
    <w:rsid w:val="001B73A3"/>
    <w:rsid w:val="001C0593"/>
    <w:rsid w:val="001C05F5"/>
    <w:rsid w:val="001C1127"/>
    <w:rsid w:val="001C1C70"/>
    <w:rsid w:val="001C1E2D"/>
    <w:rsid w:val="001C263C"/>
    <w:rsid w:val="001C2AB1"/>
    <w:rsid w:val="001C2C47"/>
    <w:rsid w:val="001C2FF1"/>
    <w:rsid w:val="001C3320"/>
    <w:rsid w:val="001C3322"/>
    <w:rsid w:val="001C38DD"/>
    <w:rsid w:val="001C4256"/>
    <w:rsid w:val="001C4ADC"/>
    <w:rsid w:val="001C5355"/>
    <w:rsid w:val="001C574D"/>
    <w:rsid w:val="001C5E13"/>
    <w:rsid w:val="001C72F2"/>
    <w:rsid w:val="001C7A57"/>
    <w:rsid w:val="001D082F"/>
    <w:rsid w:val="001D0DF2"/>
    <w:rsid w:val="001D3297"/>
    <w:rsid w:val="001D3927"/>
    <w:rsid w:val="001D45C7"/>
    <w:rsid w:val="001D4BFD"/>
    <w:rsid w:val="001D4FA0"/>
    <w:rsid w:val="001D56AA"/>
    <w:rsid w:val="001D56D9"/>
    <w:rsid w:val="001D5BDB"/>
    <w:rsid w:val="001D6CD3"/>
    <w:rsid w:val="001D72BD"/>
    <w:rsid w:val="001D75B9"/>
    <w:rsid w:val="001D799D"/>
    <w:rsid w:val="001E01C7"/>
    <w:rsid w:val="001E0574"/>
    <w:rsid w:val="001E0DAF"/>
    <w:rsid w:val="001E14BE"/>
    <w:rsid w:val="001E158B"/>
    <w:rsid w:val="001E2139"/>
    <w:rsid w:val="001E22E1"/>
    <w:rsid w:val="001E30EA"/>
    <w:rsid w:val="001E3284"/>
    <w:rsid w:val="001E36CC"/>
    <w:rsid w:val="001E4442"/>
    <w:rsid w:val="001E45C1"/>
    <w:rsid w:val="001E4CD5"/>
    <w:rsid w:val="001E4E13"/>
    <w:rsid w:val="001E5467"/>
    <w:rsid w:val="001E6B55"/>
    <w:rsid w:val="001E6F79"/>
    <w:rsid w:val="001E7483"/>
    <w:rsid w:val="001E7AA2"/>
    <w:rsid w:val="001F0862"/>
    <w:rsid w:val="001F25D9"/>
    <w:rsid w:val="001F2BDD"/>
    <w:rsid w:val="001F305C"/>
    <w:rsid w:val="001F5DBC"/>
    <w:rsid w:val="001F6BEC"/>
    <w:rsid w:val="001F757E"/>
    <w:rsid w:val="001F7F87"/>
    <w:rsid w:val="00200BD5"/>
    <w:rsid w:val="00200C83"/>
    <w:rsid w:val="002011B0"/>
    <w:rsid w:val="002016DF"/>
    <w:rsid w:val="00201C4D"/>
    <w:rsid w:val="00202313"/>
    <w:rsid w:val="00205B82"/>
    <w:rsid w:val="00205DC4"/>
    <w:rsid w:val="0020677F"/>
    <w:rsid w:val="00206AEA"/>
    <w:rsid w:val="00206C54"/>
    <w:rsid w:val="00206D89"/>
    <w:rsid w:val="0020783E"/>
    <w:rsid w:val="00207AEC"/>
    <w:rsid w:val="0021018E"/>
    <w:rsid w:val="00210299"/>
    <w:rsid w:val="002114C1"/>
    <w:rsid w:val="00211669"/>
    <w:rsid w:val="00211FFF"/>
    <w:rsid w:val="002124B2"/>
    <w:rsid w:val="0021252B"/>
    <w:rsid w:val="00212C61"/>
    <w:rsid w:val="00212F8D"/>
    <w:rsid w:val="00213094"/>
    <w:rsid w:val="002136C6"/>
    <w:rsid w:val="00213C57"/>
    <w:rsid w:val="00213C70"/>
    <w:rsid w:val="00214F06"/>
    <w:rsid w:val="00216B66"/>
    <w:rsid w:val="00217A85"/>
    <w:rsid w:val="002202C1"/>
    <w:rsid w:val="00221528"/>
    <w:rsid w:val="00221A52"/>
    <w:rsid w:val="00221D2A"/>
    <w:rsid w:val="00221DD2"/>
    <w:rsid w:val="00222DEA"/>
    <w:rsid w:val="0022317E"/>
    <w:rsid w:val="002232CF"/>
    <w:rsid w:val="0022516E"/>
    <w:rsid w:val="002253AF"/>
    <w:rsid w:val="00225CD2"/>
    <w:rsid w:val="00225FD0"/>
    <w:rsid w:val="00226169"/>
    <w:rsid w:val="00227E13"/>
    <w:rsid w:val="002304B6"/>
    <w:rsid w:val="00230660"/>
    <w:rsid w:val="002308F8"/>
    <w:rsid w:val="0023129A"/>
    <w:rsid w:val="00231A3F"/>
    <w:rsid w:val="00231AD4"/>
    <w:rsid w:val="00231D72"/>
    <w:rsid w:val="002321AC"/>
    <w:rsid w:val="00232BEB"/>
    <w:rsid w:val="002338F2"/>
    <w:rsid w:val="00233D21"/>
    <w:rsid w:val="00234605"/>
    <w:rsid w:val="00234983"/>
    <w:rsid w:val="00234D0F"/>
    <w:rsid w:val="002354CC"/>
    <w:rsid w:val="00235770"/>
    <w:rsid w:val="00235B40"/>
    <w:rsid w:val="00235E82"/>
    <w:rsid w:val="00236361"/>
    <w:rsid w:val="002367E1"/>
    <w:rsid w:val="0023717A"/>
    <w:rsid w:val="00237373"/>
    <w:rsid w:val="0023753E"/>
    <w:rsid w:val="00237B94"/>
    <w:rsid w:val="00240A58"/>
    <w:rsid w:val="00240EA2"/>
    <w:rsid w:val="002413E9"/>
    <w:rsid w:val="0024145B"/>
    <w:rsid w:val="00241F59"/>
    <w:rsid w:val="0024205F"/>
    <w:rsid w:val="00242A20"/>
    <w:rsid w:val="0024373C"/>
    <w:rsid w:val="00243AD8"/>
    <w:rsid w:val="00243BFE"/>
    <w:rsid w:val="00244B56"/>
    <w:rsid w:val="00245329"/>
    <w:rsid w:val="002453E4"/>
    <w:rsid w:val="002454E0"/>
    <w:rsid w:val="002458BF"/>
    <w:rsid w:val="0025046C"/>
    <w:rsid w:val="00253737"/>
    <w:rsid w:val="002549B3"/>
    <w:rsid w:val="00254DE9"/>
    <w:rsid w:val="0025588E"/>
    <w:rsid w:val="002568C3"/>
    <w:rsid w:val="002571CA"/>
    <w:rsid w:val="0025733E"/>
    <w:rsid w:val="00257792"/>
    <w:rsid w:val="0026082C"/>
    <w:rsid w:val="002619B5"/>
    <w:rsid w:val="00261D1E"/>
    <w:rsid w:val="0026209A"/>
    <w:rsid w:val="002622B4"/>
    <w:rsid w:val="002628A1"/>
    <w:rsid w:val="00262A02"/>
    <w:rsid w:val="00263A48"/>
    <w:rsid w:val="00264835"/>
    <w:rsid w:val="00264F0E"/>
    <w:rsid w:val="00270F86"/>
    <w:rsid w:val="0027156B"/>
    <w:rsid w:val="00271D13"/>
    <w:rsid w:val="002732B1"/>
    <w:rsid w:val="00273667"/>
    <w:rsid w:val="00274A0A"/>
    <w:rsid w:val="00274C43"/>
    <w:rsid w:val="002753BD"/>
    <w:rsid w:val="00276496"/>
    <w:rsid w:val="00276604"/>
    <w:rsid w:val="002766CB"/>
    <w:rsid w:val="002775EF"/>
    <w:rsid w:val="0028032E"/>
    <w:rsid w:val="0028067C"/>
    <w:rsid w:val="00280CD3"/>
    <w:rsid w:val="0028111D"/>
    <w:rsid w:val="00281ED9"/>
    <w:rsid w:val="00282350"/>
    <w:rsid w:val="0028272C"/>
    <w:rsid w:val="00282BA0"/>
    <w:rsid w:val="00282F10"/>
    <w:rsid w:val="00283CBE"/>
    <w:rsid w:val="00284283"/>
    <w:rsid w:val="0028506D"/>
    <w:rsid w:val="002855D3"/>
    <w:rsid w:val="00285A6B"/>
    <w:rsid w:val="00285B65"/>
    <w:rsid w:val="0028600D"/>
    <w:rsid w:val="00286471"/>
    <w:rsid w:val="00286568"/>
    <w:rsid w:val="00286A4C"/>
    <w:rsid w:val="00286F2D"/>
    <w:rsid w:val="002874EC"/>
    <w:rsid w:val="00287677"/>
    <w:rsid w:val="00287DD5"/>
    <w:rsid w:val="00290DE2"/>
    <w:rsid w:val="00291143"/>
    <w:rsid w:val="00291787"/>
    <w:rsid w:val="00291D55"/>
    <w:rsid w:val="002921AC"/>
    <w:rsid w:val="002921D1"/>
    <w:rsid w:val="00292397"/>
    <w:rsid w:val="00292E2D"/>
    <w:rsid w:val="00292F17"/>
    <w:rsid w:val="002936FA"/>
    <w:rsid w:val="002954C1"/>
    <w:rsid w:val="00295B1E"/>
    <w:rsid w:val="00295DA6"/>
    <w:rsid w:val="00295DFD"/>
    <w:rsid w:val="0029609B"/>
    <w:rsid w:val="00297858"/>
    <w:rsid w:val="00297D86"/>
    <w:rsid w:val="002A0059"/>
    <w:rsid w:val="002A03C1"/>
    <w:rsid w:val="002A17EC"/>
    <w:rsid w:val="002A1A1A"/>
    <w:rsid w:val="002A22E9"/>
    <w:rsid w:val="002A242B"/>
    <w:rsid w:val="002A249A"/>
    <w:rsid w:val="002A27D5"/>
    <w:rsid w:val="002A2E69"/>
    <w:rsid w:val="002A36CD"/>
    <w:rsid w:val="002A3776"/>
    <w:rsid w:val="002A3A32"/>
    <w:rsid w:val="002A4066"/>
    <w:rsid w:val="002A40B0"/>
    <w:rsid w:val="002A4648"/>
    <w:rsid w:val="002A47C0"/>
    <w:rsid w:val="002A59B9"/>
    <w:rsid w:val="002A5E6E"/>
    <w:rsid w:val="002A66EC"/>
    <w:rsid w:val="002A74A3"/>
    <w:rsid w:val="002B0963"/>
    <w:rsid w:val="002B0C32"/>
    <w:rsid w:val="002B0E65"/>
    <w:rsid w:val="002B154D"/>
    <w:rsid w:val="002B24B3"/>
    <w:rsid w:val="002B33C3"/>
    <w:rsid w:val="002B47B9"/>
    <w:rsid w:val="002B5172"/>
    <w:rsid w:val="002B5BD8"/>
    <w:rsid w:val="002B6129"/>
    <w:rsid w:val="002B61FE"/>
    <w:rsid w:val="002B7146"/>
    <w:rsid w:val="002B7662"/>
    <w:rsid w:val="002B7B1C"/>
    <w:rsid w:val="002C070F"/>
    <w:rsid w:val="002C0D09"/>
    <w:rsid w:val="002C0D0C"/>
    <w:rsid w:val="002C10D7"/>
    <w:rsid w:val="002C11EB"/>
    <w:rsid w:val="002C1395"/>
    <w:rsid w:val="002C164D"/>
    <w:rsid w:val="002C1ECF"/>
    <w:rsid w:val="002C2E5C"/>
    <w:rsid w:val="002C32CA"/>
    <w:rsid w:val="002C3374"/>
    <w:rsid w:val="002C3DFF"/>
    <w:rsid w:val="002C41F7"/>
    <w:rsid w:val="002C4786"/>
    <w:rsid w:val="002C4B86"/>
    <w:rsid w:val="002C5620"/>
    <w:rsid w:val="002C573B"/>
    <w:rsid w:val="002C5D77"/>
    <w:rsid w:val="002C5E6D"/>
    <w:rsid w:val="002C6496"/>
    <w:rsid w:val="002C669F"/>
    <w:rsid w:val="002C7F17"/>
    <w:rsid w:val="002D008C"/>
    <w:rsid w:val="002D0B39"/>
    <w:rsid w:val="002D18FC"/>
    <w:rsid w:val="002D1D4D"/>
    <w:rsid w:val="002D1D71"/>
    <w:rsid w:val="002D1DB8"/>
    <w:rsid w:val="002D2264"/>
    <w:rsid w:val="002D2562"/>
    <w:rsid w:val="002D2F58"/>
    <w:rsid w:val="002D3184"/>
    <w:rsid w:val="002D33A1"/>
    <w:rsid w:val="002D41ED"/>
    <w:rsid w:val="002D54BE"/>
    <w:rsid w:val="002D55CB"/>
    <w:rsid w:val="002D74FC"/>
    <w:rsid w:val="002E0954"/>
    <w:rsid w:val="002E1EB9"/>
    <w:rsid w:val="002E233F"/>
    <w:rsid w:val="002E2829"/>
    <w:rsid w:val="002E30B2"/>
    <w:rsid w:val="002E348A"/>
    <w:rsid w:val="002E3741"/>
    <w:rsid w:val="002E4204"/>
    <w:rsid w:val="002E4ADB"/>
    <w:rsid w:val="002E4B4C"/>
    <w:rsid w:val="002E5402"/>
    <w:rsid w:val="002E5530"/>
    <w:rsid w:val="002E5AC4"/>
    <w:rsid w:val="002E5C6C"/>
    <w:rsid w:val="002E7070"/>
    <w:rsid w:val="002E74CB"/>
    <w:rsid w:val="002F126A"/>
    <w:rsid w:val="002F2ADD"/>
    <w:rsid w:val="002F32EF"/>
    <w:rsid w:val="002F3FA3"/>
    <w:rsid w:val="002F41CD"/>
    <w:rsid w:val="002F451D"/>
    <w:rsid w:val="002F6992"/>
    <w:rsid w:val="002F72AB"/>
    <w:rsid w:val="002F75D8"/>
    <w:rsid w:val="003023E7"/>
    <w:rsid w:val="00302C92"/>
    <w:rsid w:val="00303A2F"/>
    <w:rsid w:val="003043FF"/>
    <w:rsid w:val="003045DB"/>
    <w:rsid w:val="00306312"/>
    <w:rsid w:val="00306321"/>
    <w:rsid w:val="003063EA"/>
    <w:rsid w:val="00306420"/>
    <w:rsid w:val="003069BC"/>
    <w:rsid w:val="00307794"/>
    <w:rsid w:val="003101D4"/>
    <w:rsid w:val="00310D87"/>
    <w:rsid w:val="00310FCB"/>
    <w:rsid w:val="00312E0C"/>
    <w:rsid w:val="00314629"/>
    <w:rsid w:val="00314F93"/>
    <w:rsid w:val="003157A5"/>
    <w:rsid w:val="00315ECB"/>
    <w:rsid w:val="0031787E"/>
    <w:rsid w:val="003179AC"/>
    <w:rsid w:val="00317F15"/>
    <w:rsid w:val="00320C42"/>
    <w:rsid w:val="00320DA8"/>
    <w:rsid w:val="00322572"/>
    <w:rsid w:val="00322837"/>
    <w:rsid w:val="0032347D"/>
    <w:rsid w:val="003234DA"/>
    <w:rsid w:val="00323598"/>
    <w:rsid w:val="00324918"/>
    <w:rsid w:val="00324DF4"/>
    <w:rsid w:val="0032539F"/>
    <w:rsid w:val="00326572"/>
    <w:rsid w:val="00326AC2"/>
    <w:rsid w:val="00327034"/>
    <w:rsid w:val="003272D4"/>
    <w:rsid w:val="0033045E"/>
    <w:rsid w:val="00330C38"/>
    <w:rsid w:val="00330E4C"/>
    <w:rsid w:val="00331458"/>
    <w:rsid w:val="00331784"/>
    <w:rsid w:val="003326A7"/>
    <w:rsid w:val="00332B09"/>
    <w:rsid w:val="00332E16"/>
    <w:rsid w:val="00332ECB"/>
    <w:rsid w:val="003333CC"/>
    <w:rsid w:val="00333985"/>
    <w:rsid w:val="003339E1"/>
    <w:rsid w:val="003340E5"/>
    <w:rsid w:val="0033459C"/>
    <w:rsid w:val="003359ED"/>
    <w:rsid w:val="0033621E"/>
    <w:rsid w:val="0033624D"/>
    <w:rsid w:val="00336DF4"/>
    <w:rsid w:val="0033760B"/>
    <w:rsid w:val="00337FA6"/>
    <w:rsid w:val="00340315"/>
    <w:rsid w:val="00340D55"/>
    <w:rsid w:val="003429AC"/>
    <w:rsid w:val="0034335F"/>
    <w:rsid w:val="00343F85"/>
    <w:rsid w:val="00344BDC"/>
    <w:rsid w:val="003450E8"/>
    <w:rsid w:val="00345415"/>
    <w:rsid w:val="003457D3"/>
    <w:rsid w:val="00345E2F"/>
    <w:rsid w:val="00346053"/>
    <w:rsid w:val="00347469"/>
    <w:rsid w:val="00347D54"/>
    <w:rsid w:val="00347EF0"/>
    <w:rsid w:val="00350EB8"/>
    <w:rsid w:val="00351145"/>
    <w:rsid w:val="00351229"/>
    <w:rsid w:val="00351380"/>
    <w:rsid w:val="003520CD"/>
    <w:rsid w:val="00352324"/>
    <w:rsid w:val="0035267F"/>
    <w:rsid w:val="00352B60"/>
    <w:rsid w:val="00352E8F"/>
    <w:rsid w:val="00353548"/>
    <w:rsid w:val="00353897"/>
    <w:rsid w:val="003538E3"/>
    <w:rsid w:val="003541CE"/>
    <w:rsid w:val="003542BF"/>
    <w:rsid w:val="003546BC"/>
    <w:rsid w:val="0035503C"/>
    <w:rsid w:val="003568CA"/>
    <w:rsid w:val="00357184"/>
    <w:rsid w:val="003576E8"/>
    <w:rsid w:val="00360560"/>
    <w:rsid w:val="003606B3"/>
    <w:rsid w:val="0036086F"/>
    <w:rsid w:val="00360D96"/>
    <w:rsid w:val="00361172"/>
    <w:rsid w:val="0036121C"/>
    <w:rsid w:val="00361E0E"/>
    <w:rsid w:val="003620F3"/>
    <w:rsid w:val="00362838"/>
    <w:rsid w:val="0036377D"/>
    <w:rsid w:val="00363A13"/>
    <w:rsid w:val="00363A17"/>
    <w:rsid w:val="0036414B"/>
    <w:rsid w:val="00364223"/>
    <w:rsid w:val="003666CE"/>
    <w:rsid w:val="003706BD"/>
    <w:rsid w:val="00372299"/>
    <w:rsid w:val="003722CB"/>
    <w:rsid w:val="00372C61"/>
    <w:rsid w:val="00374C01"/>
    <w:rsid w:val="00374D4D"/>
    <w:rsid w:val="003756C6"/>
    <w:rsid w:val="003758A6"/>
    <w:rsid w:val="003758D9"/>
    <w:rsid w:val="00375D9F"/>
    <w:rsid w:val="0037689B"/>
    <w:rsid w:val="00376A9B"/>
    <w:rsid w:val="0038025A"/>
    <w:rsid w:val="0038063A"/>
    <w:rsid w:val="003808D2"/>
    <w:rsid w:val="0038269A"/>
    <w:rsid w:val="00382CA3"/>
    <w:rsid w:val="00382CBC"/>
    <w:rsid w:val="00383094"/>
    <w:rsid w:val="00383229"/>
    <w:rsid w:val="003832B4"/>
    <w:rsid w:val="003833B9"/>
    <w:rsid w:val="00384239"/>
    <w:rsid w:val="00384A6A"/>
    <w:rsid w:val="00384E52"/>
    <w:rsid w:val="00385685"/>
    <w:rsid w:val="00385B69"/>
    <w:rsid w:val="003865DE"/>
    <w:rsid w:val="00386A2D"/>
    <w:rsid w:val="00386C0C"/>
    <w:rsid w:val="00386FB5"/>
    <w:rsid w:val="00387184"/>
    <w:rsid w:val="00387FC3"/>
    <w:rsid w:val="00390572"/>
    <w:rsid w:val="00391C4C"/>
    <w:rsid w:val="00391CA4"/>
    <w:rsid w:val="00391E20"/>
    <w:rsid w:val="003929BA"/>
    <w:rsid w:val="00393D8F"/>
    <w:rsid w:val="0039468A"/>
    <w:rsid w:val="003952CC"/>
    <w:rsid w:val="0039571E"/>
    <w:rsid w:val="00395872"/>
    <w:rsid w:val="00396ACA"/>
    <w:rsid w:val="003A0DD4"/>
    <w:rsid w:val="003A1199"/>
    <w:rsid w:val="003A137F"/>
    <w:rsid w:val="003A23E3"/>
    <w:rsid w:val="003A42C5"/>
    <w:rsid w:val="003A53BF"/>
    <w:rsid w:val="003A57C8"/>
    <w:rsid w:val="003A5C69"/>
    <w:rsid w:val="003A5CAA"/>
    <w:rsid w:val="003A66D9"/>
    <w:rsid w:val="003A776C"/>
    <w:rsid w:val="003A78F4"/>
    <w:rsid w:val="003A7AEE"/>
    <w:rsid w:val="003B00FF"/>
    <w:rsid w:val="003B0354"/>
    <w:rsid w:val="003B0F8A"/>
    <w:rsid w:val="003B1367"/>
    <w:rsid w:val="003B14C1"/>
    <w:rsid w:val="003B1728"/>
    <w:rsid w:val="003B33ED"/>
    <w:rsid w:val="003B367C"/>
    <w:rsid w:val="003B3CF8"/>
    <w:rsid w:val="003B43EB"/>
    <w:rsid w:val="003B4652"/>
    <w:rsid w:val="003B5640"/>
    <w:rsid w:val="003B569A"/>
    <w:rsid w:val="003B60C2"/>
    <w:rsid w:val="003B6DCF"/>
    <w:rsid w:val="003B6ED0"/>
    <w:rsid w:val="003B6EDD"/>
    <w:rsid w:val="003B7301"/>
    <w:rsid w:val="003B7A9B"/>
    <w:rsid w:val="003B7C8E"/>
    <w:rsid w:val="003B7D96"/>
    <w:rsid w:val="003B7E72"/>
    <w:rsid w:val="003C29A1"/>
    <w:rsid w:val="003C3AE4"/>
    <w:rsid w:val="003C3C7E"/>
    <w:rsid w:val="003C3F88"/>
    <w:rsid w:val="003C3F8E"/>
    <w:rsid w:val="003C3FEA"/>
    <w:rsid w:val="003C4960"/>
    <w:rsid w:val="003C59F0"/>
    <w:rsid w:val="003C701B"/>
    <w:rsid w:val="003C778C"/>
    <w:rsid w:val="003C79FF"/>
    <w:rsid w:val="003C7E4A"/>
    <w:rsid w:val="003D018D"/>
    <w:rsid w:val="003D0B6F"/>
    <w:rsid w:val="003D121A"/>
    <w:rsid w:val="003D203E"/>
    <w:rsid w:val="003D2336"/>
    <w:rsid w:val="003D30B7"/>
    <w:rsid w:val="003D3342"/>
    <w:rsid w:val="003D38DA"/>
    <w:rsid w:val="003D3CFB"/>
    <w:rsid w:val="003D5140"/>
    <w:rsid w:val="003D51DC"/>
    <w:rsid w:val="003D56F6"/>
    <w:rsid w:val="003D653B"/>
    <w:rsid w:val="003D699C"/>
    <w:rsid w:val="003D7E6D"/>
    <w:rsid w:val="003E1CFA"/>
    <w:rsid w:val="003E1EE8"/>
    <w:rsid w:val="003E261D"/>
    <w:rsid w:val="003E29A0"/>
    <w:rsid w:val="003E5D24"/>
    <w:rsid w:val="003E6C38"/>
    <w:rsid w:val="003E76E7"/>
    <w:rsid w:val="003E7D6C"/>
    <w:rsid w:val="003E7EB7"/>
    <w:rsid w:val="003F0FEC"/>
    <w:rsid w:val="003F1FC8"/>
    <w:rsid w:val="003F208A"/>
    <w:rsid w:val="003F4CFF"/>
    <w:rsid w:val="003F502F"/>
    <w:rsid w:val="003F58A1"/>
    <w:rsid w:val="003F62FB"/>
    <w:rsid w:val="003F69B6"/>
    <w:rsid w:val="003F6D43"/>
    <w:rsid w:val="003F7813"/>
    <w:rsid w:val="003F7E62"/>
    <w:rsid w:val="00401301"/>
    <w:rsid w:val="004019DC"/>
    <w:rsid w:val="004037FB"/>
    <w:rsid w:val="00403AB1"/>
    <w:rsid w:val="00403E2D"/>
    <w:rsid w:val="00403F86"/>
    <w:rsid w:val="00407409"/>
    <w:rsid w:val="0040759E"/>
    <w:rsid w:val="00407F98"/>
    <w:rsid w:val="0041042F"/>
    <w:rsid w:val="00410706"/>
    <w:rsid w:val="0041124B"/>
    <w:rsid w:val="00411319"/>
    <w:rsid w:val="00411CCD"/>
    <w:rsid w:val="004121C8"/>
    <w:rsid w:val="00412924"/>
    <w:rsid w:val="00412E34"/>
    <w:rsid w:val="00412F5F"/>
    <w:rsid w:val="0041304D"/>
    <w:rsid w:val="00413CC2"/>
    <w:rsid w:val="00413D9F"/>
    <w:rsid w:val="00415F8B"/>
    <w:rsid w:val="00416187"/>
    <w:rsid w:val="004165D4"/>
    <w:rsid w:val="004167F6"/>
    <w:rsid w:val="00417347"/>
    <w:rsid w:val="004211D5"/>
    <w:rsid w:val="00421350"/>
    <w:rsid w:val="00421B4C"/>
    <w:rsid w:val="00421ED6"/>
    <w:rsid w:val="0042273E"/>
    <w:rsid w:val="004233BA"/>
    <w:rsid w:val="004239C8"/>
    <w:rsid w:val="00424A6B"/>
    <w:rsid w:val="00425A0F"/>
    <w:rsid w:val="00425DC5"/>
    <w:rsid w:val="0042726F"/>
    <w:rsid w:val="0042742D"/>
    <w:rsid w:val="00430493"/>
    <w:rsid w:val="004325EA"/>
    <w:rsid w:val="00432BB4"/>
    <w:rsid w:val="00432C5F"/>
    <w:rsid w:val="00432CA5"/>
    <w:rsid w:val="00433385"/>
    <w:rsid w:val="00433B74"/>
    <w:rsid w:val="004340BB"/>
    <w:rsid w:val="004343B0"/>
    <w:rsid w:val="00434E04"/>
    <w:rsid w:val="00434E17"/>
    <w:rsid w:val="004403EC"/>
    <w:rsid w:val="00440BE6"/>
    <w:rsid w:val="00440F25"/>
    <w:rsid w:val="00441A91"/>
    <w:rsid w:val="00441B5B"/>
    <w:rsid w:val="00441C0A"/>
    <w:rsid w:val="004438B3"/>
    <w:rsid w:val="00443EE2"/>
    <w:rsid w:val="00444D82"/>
    <w:rsid w:val="00444E33"/>
    <w:rsid w:val="004454B1"/>
    <w:rsid w:val="00447395"/>
    <w:rsid w:val="0044741C"/>
    <w:rsid w:val="0044757C"/>
    <w:rsid w:val="00447CBD"/>
    <w:rsid w:val="00447CE3"/>
    <w:rsid w:val="00451E6F"/>
    <w:rsid w:val="00451F9A"/>
    <w:rsid w:val="00451FD4"/>
    <w:rsid w:val="004529A1"/>
    <w:rsid w:val="0045358B"/>
    <w:rsid w:val="00453C00"/>
    <w:rsid w:val="00453C6D"/>
    <w:rsid w:val="00454526"/>
    <w:rsid w:val="0045518C"/>
    <w:rsid w:val="00455695"/>
    <w:rsid w:val="004568DD"/>
    <w:rsid w:val="00457409"/>
    <w:rsid w:val="00460035"/>
    <w:rsid w:val="004605D0"/>
    <w:rsid w:val="004609D1"/>
    <w:rsid w:val="0046105A"/>
    <w:rsid w:val="004639C5"/>
    <w:rsid w:val="00464436"/>
    <w:rsid w:val="00465257"/>
    <w:rsid w:val="004658A5"/>
    <w:rsid w:val="004658B3"/>
    <w:rsid w:val="00465F53"/>
    <w:rsid w:val="00466262"/>
    <w:rsid w:val="00467211"/>
    <w:rsid w:val="00470824"/>
    <w:rsid w:val="00470E91"/>
    <w:rsid w:val="00471352"/>
    <w:rsid w:val="004715EC"/>
    <w:rsid w:val="00472709"/>
    <w:rsid w:val="0047295F"/>
    <w:rsid w:val="00472C13"/>
    <w:rsid w:val="00473B27"/>
    <w:rsid w:val="0047426C"/>
    <w:rsid w:val="004747D4"/>
    <w:rsid w:val="0047675E"/>
    <w:rsid w:val="00476838"/>
    <w:rsid w:val="004770D9"/>
    <w:rsid w:val="00477BCD"/>
    <w:rsid w:val="00477D82"/>
    <w:rsid w:val="00480155"/>
    <w:rsid w:val="00480195"/>
    <w:rsid w:val="00480AA0"/>
    <w:rsid w:val="00482C66"/>
    <w:rsid w:val="00482DDC"/>
    <w:rsid w:val="00483AE8"/>
    <w:rsid w:val="00484AC7"/>
    <w:rsid w:val="00484F0A"/>
    <w:rsid w:val="0048596A"/>
    <w:rsid w:val="00485C91"/>
    <w:rsid w:val="00485E78"/>
    <w:rsid w:val="004863B3"/>
    <w:rsid w:val="004870A6"/>
    <w:rsid w:val="00487DDE"/>
    <w:rsid w:val="00492210"/>
    <w:rsid w:val="00492AC3"/>
    <w:rsid w:val="00492E5D"/>
    <w:rsid w:val="00492F16"/>
    <w:rsid w:val="004933DF"/>
    <w:rsid w:val="00493861"/>
    <w:rsid w:val="00493C8A"/>
    <w:rsid w:val="004940E4"/>
    <w:rsid w:val="004943D0"/>
    <w:rsid w:val="0049489F"/>
    <w:rsid w:val="00494FC1"/>
    <w:rsid w:val="004951D4"/>
    <w:rsid w:val="0049563B"/>
    <w:rsid w:val="00495B4E"/>
    <w:rsid w:val="00495E9F"/>
    <w:rsid w:val="00496A56"/>
    <w:rsid w:val="00497B9A"/>
    <w:rsid w:val="004A1347"/>
    <w:rsid w:val="004A1431"/>
    <w:rsid w:val="004A1460"/>
    <w:rsid w:val="004A2B2F"/>
    <w:rsid w:val="004A36CC"/>
    <w:rsid w:val="004A59DA"/>
    <w:rsid w:val="004A7345"/>
    <w:rsid w:val="004A776D"/>
    <w:rsid w:val="004B04A4"/>
    <w:rsid w:val="004B090F"/>
    <w:rsid w:val="004B13D3"/>
    <w:rsid w:val="004B16C1"/>
    <w:rsid w:val="004B1A8E"/>
    <w:rsid w:val="004B2175"/>
    <w:rsid w:val="004B3412"/>
    <w:rsid w:val="004B3685"/>
    <w:rsid w:val="004B36A3"/>
    <w:rsid w:val="004B5525"/>
    <w:rsid w:val="004B57C2"/>
    <w:rsid w:val="004B60F8"/>
    <w:rsid w:val="004B75BB"/>
    <w:rsid w:val="004C16EB"/>
    <w:rsid w:val="004C233B"/>
    <w:rsid w:val="004C2637"/>
    <w:rsid w:val="004C26D3"/>
    <w:rsid w:val="004C28A1"/>
    <w:rsid w:val="004C2BB1"/>
    <w:rsid w:val="004C3B83"/>
    <w:rsid w:val="004C46E7"/>
    <w:rsid w:val="004C5B3B"/>
    <w:rsid w:val="004C5C77"/>
    <w:rsid w:val="004C5D45"/>
    <w:rsid w:val="004C5DBC"/>
    <w:rsid w:val="004C5FDA"/>
    <w:rsid w:val="004D1202"/>
    <w:rsid w:val="004D14CE"/>
    <w:rsid w:val="004D196C"/>
    <w:rsid w:val="004D306C"/>
    <w:rsid w:val="004D31ED"/>
    <w:rsid w:val="004D392B"/>
    <w:rsid w:val="004D40B3"/>
    <w:rsid w:val="004D4A55"/>
    <w:rsid w:val="004D5434"/>
    <w:rsid w:val="004D7015"/>
    <w:rsid w:val="004D74D0"/>
    <w:rsid w:val="004D7D03"/>
    <w:rsid w:val="004E09BD"/>
    <w:rsid w:val="004E14BF"/>
    <w:rsid w:val="004E177A"/>
    <w:rsid w:val="004E30D7"/>
    <w:rsid w:val="004E443B"/>
    <w:rsid w:val="004E44C9"/>
    <w:rsid w:val="004E6516"/>
    <w:rsid w:val="004E6B20"/>
    <w:rsid w:val="004E7053"/>
    <w:rsid w:val="004E70B1"/>
    <w:rsid w:val="004F019E"/>
    <w:rsid w:val="004F1806"/>
    <w:rsid w:val="004F1D51"/>
    <w:rsid w:val="004F213B"/>
    <w:rsid w:val="004F2541"/>
    <w:rsid w:val="004F306A"/>
    <w:rsid w:val="004F50F2"/>
    <w:rsid w:val="004F5857"/>
    <w:rsid w:val="004F6364"/>
    <w:rsid w:val="004F7CD9"/>
    <w:rsid w:val="004F7FA4"/>
    <w:rsid w:val="005011C4"/>
    <w:rsid w:val="00501402"/>
    <w:rsid w:val="00501755"/>
    <w:rsid w:val="00502AED"/>
    <w:rsid w:val="00502C44"/>
    <w:rsid w:val="00503872"/>
    <w:rsid w:val="00503F18"/>
    <w:rsid w:val="00504D16"/>
    <w:rsid w:val="00505149"/>
    <w:rsid w:val="00505320"/>
    <w:rsid w:val="00505391"/>
    <w:rsid w:val="00505DED"/>
    <w:rsid w:val="00505F5D"/>
    <w:rsid w:val="00505F5E"/>
    <w:rsid w:val="00506B3D"/>
    <w:rsid w:val="00510AAB"/>
    <w:rsid w:val="00511651"/>
    <w:rsid w:val="0051183A"/>
    <w:rsid w:val="00511AA3"/>
    <w:rsid w:val="00511DFB"/>
    <w:rsid w:val="00513382"/>
    <w:rsid w:val="00514FE8"/>
    <w:rsid w:val="0051518F"/>
    <w:rsid w:val="0051570C"/>
    <w:rsid w:val="00515954"/>
    <w:rsid w:val="00515EC3"/>
    <w:rsid w:val="00516D06"/>
    <w:rsid w:val="005176AB"/>
    <w:rsid w:val="00520CA6"/>
    <w:rsid w:val="00520D32"/>
    <w:rsid w:val="0052140C"/>
    <w:rsid w:val="0052166E"/>
    <w:rsid w:val="00522C1C"/>
    <w:rsid w:val="00523A6D"/>
    <w:rsid w:val="00523F06"/>
    <w:rsid w:val="00525167"/>
    <w:rsid w:val="005253D6"/>
    <w:rsid w:val="005260A6"/>
    <w:rsid w:val="0052791F"/>
    <w:rsid w:val="00530E00"/>
    <w:rsid w:val="00531637"/>
    <w:rsid w:val="00531652"/>
    <w:rsid w:val="00531729"/>
    <w:rsid w:val="0053189C"/>
    <w:rsid w:val="005321D6"/>
    <w:rsid w:val="005326FF"/>
    <w:rsid w:val="0053311C"/>
    <w:rsid w:val="00533AA7"/>
    <w:rsid w:val="0053425D"/>
    <w:rsid w:val="0053467B"/>
    <w:rsid w:val="005347DB"/>
    <w:rsid w:val="00534961"/>
    <w:rsid w:val="00535FA3"/>
    <w:rsid w:val="00537ADE"/>
    <w:rsid w:val="00537C0E"/>
    <w:rsid w:val="00537DB8"/>
    <w:rsid w:val="00537F7D"/>
    <w:rsid w:val="00540767"/>
    <w:rsid w:val="0054110C"/>
    <w:rsid w:val="005412CA"/>
    <w:rsid w:val="0054183C"/>
    <w:rsid w:val="00541FD1"/>
    <w:rsid w:val="00542546"/>
    <w:rsid w:val="00542CA9"/>
    <w:rsid w:val="005431C9"/>
    <w:rsid w:val="0054359E"/>
    <w:rsid w:val="0054369C"/>
    <w:rsid w:val="005445EB"/>
    <w:rsid w:val="0054495E"/>
    <w:rsid w:val="00544E51"/>
    <w:rsid w:val="00545BBA"/>
    <w:rsid w:val="00545BFA"/>
    <w:rsid w:val="00547C27"/>
    <w:rsid w:val="0055070F"/>
    <w:rsid w:val="00551FE4"/>
    <w:rsid w:val="00551FE6"/>
    <w:rsid w:val="0055200A"/>
    <w:rsid w:val="00552517"/>
    <w:rsid w:val="00552B71"/>
    <w:rsid w:val="00552CB8"/>
    <w:rsid w:val="00553172"/>
    <w:rsid w:val="005532D2"/>
    <w:rsid w:val="00553ADF"/>
    <w:rsid w:val="00554001"/>
    <w:rsid w:val="0055404C"/>
    <w:rsid w:val="00554A56"/>
    <w:rsid w:val="00554BE5"/>
    <w:rsid w:val="0055541B"/>
    <w:rsid w:val="005557CC"/>
    <w:rsid w:val="00555842"/>
    <w:rsid w:val="005562D5"/>
    <w:rsid w:val="0055709A"/>
    <w:rsid w:val="0055773D"/>
    <w:rsid w:val="00557C31"/>
    <w:rsid w:val="00560A37"/>
    <w:rsid w:val="00560E17"/>
    <w:rsid w:val="005612CD"/>
    <w:rsid w:val="00561548"/>
    <w:rsid w:val="00561843"/>
    <w:rsid w:val="00563121"/>
    <w:rsid w:val="0056412A"/>
    <w:rsid w:val="005645B9"/>
    <w:rsid w:val="005647DC"/>
    <w:rsid w:val="00565A19"/>
    <w:rsid w:val="00566500"/>
    <w:rsid w:val="005665AA"/>
    <w:rsid w:val="005666C0"/>
    <w:rsid w:val="005667AF"/>
    <w:rsid w:val="005672E0"/>
    <w:rsid w:val="0056735B"/>
    <w:rsid w:val="005679EE"/>
    <w:rsid w:val="00567E98"/>
    <w:rsid w:val="0057154F"/>
    <w:rsid w:val="00571AD1"/>
    <w:rsid w:val="005739EB"/>
    <w:rsid w:val="00573B0B"/>
    <w:rsid w:val="0057429F"/>
    <w:rsid w:val="005770F9"/>
    <w:rsid w:val="00580258"/>
    <w:rsid w:val="00580883"/>
    <w:rsid w:val="0058235E"/>
    <w:rsid w:val="00582A42"/>
    <w:rsid w:val="00583104"/>
    <w:rsid w:val="00583FF7"/>
    <w:rsid w:val="00584405"/>
    <w:rsid w:val="00585400"/>
    <w:rsid w:val="005862B3"/>
    <w:rsid w:val="005910B7"/>
    <w:rsid w:val="00591D2C"/>
    <w:rsid w:val="00591E76"/>
    <w:rsid w:val="00592622"/>
    <w:rsid w:val="00592F03"/>
    <w:rsid w:val="00593930"/>
    <w:rsid w:val="005949D7"/>
    <w:rsid w:val="00594BAB"/>
    <w:rsid w:val="00595BB9"/>
    <w:rsid w:val="0059609A"/>
    <w:rsid w:val="005966CE"/>
    <w:rsid w:val="00596EF7"/>
    <w:rsid w:val="005A0526"/>
    <w:rsid w:val="005A0D77"/>
    <w:rsid w:val="005A0FE0"/>
    <w:rsid w:val="005A2491"/>
    <w:rsid w:val="005A3A16"/>
    <w:rsid w:val="005A3B52"/>
    <w:rsid w:val="005A3DCF"/>
    <w:rsid w:val="005A4044"/>
    <w:rsid w:val="005A4D1B"/>
    <w:rsid w:val="005A577B"/>
    <w:rsid w:val="005A5B2C"/>
    <w:rsid w:val="005A5BB0"/>
    <w:rsid w:val="005A67B3"/>
    <w:rsid w:val="005A70FE"/>
    <w:rsid w:val="005B0E43"/>
    <w:rsid w:val="005B167B"/>
    <w:rsid w:val="005B1E6B"/>
    <w:rsid w:val="005B2226"/>
    <w:rsid w:val="005B2B29"/>
    <w:rsid w:val="005B2C8D"/>
    <w:rsid w:val="005B2DF1"/>
    <w:rsid w:val="005B3020"/>
    <w:rsid w:val="005B3814"/>
    <w:rsid w:val="005B39DF"/>
    <w:rsid w:val="005B3ABE"/>
    <w:rsid w:val="005B4A9D"/>
    <w:rsid w:val="005B5408"/>
    <w:rsid w:val="005B6CA1"/>
    <w:rsid w:val="005B6D55"/>
    <w:rsid w:val="005B6E19"/>
    <w:rsid w:val="005B6F25"/>
    <w:rsid w:val="005B789D"/>
    <w:rsid w:val="005B7A4B"/>
    <w:rsid w:val="005C049C"/>
    <w:rsid w:val="005C064A"/>
    <w:rsid w:val="005C081D"/>
    <w:rsid w:val="005C0B27"/>
    <w:rsid w:val="005C0B39"/>
    <w:rsid w:val="005C150B"/>
    <w:rsid w:val="005C3381"/>
    <w:rsid w:val="005C4250"/>
    <w:rsid w:val="005C467C"/>
    <w:rsid w:val="005C4C0A"/>
    <w:rsid w:val="005C4D03"/>
    <w:rsid w:val="005C5540"/>
    <w:rsid w:val="005C62EE"/>
    <w:rsid w:val="005C657B"/>
    <w:rsid w:val="005C7682"/>
    <w:rsid w:val="005C7868"/>
    <w:rsid w:val="005D023E"/>
    <w:rsid w:val="005D04D6"/>
    <w:rsid w:val="005D15B2"/>
    <w:rsid w:val="005D220A"/>
    <w:rsid w:val="005D22C8"/>
    <w:rsid w:val="005D2666"/>
    <w:rsid w:val="005D29B4"/>
    <w:rsid w:val="005D2A1E"/>
    <w:rsid w:val="005D32B1"/>
    <w:rsid w:val="005D3E3B"/>
    <w:rsid w:val="005D464E"/>
    <w:rsid w:val="005D5B3E"/>
    <w:rsid w:val="005D5D55"/>
    <w:rsid w:val="005D62F3"/>
    <w:rsid w:val="005D66AE"/>
    <w:rsid w:val="005D6ED7"/>
    <w:rsid w:val="005D7A38"/>
    <w:rsid w:val="005D7CE0"/>
    <w:rsid w:val="005E006D"/>
    <w:rsid w:val="005E0BBE"/>
    <w:rsid w:val="005E2A36"/>
    <w:rsid w:val="005E2ADB"/>
    <w:rsid w:val="005E2B4D"/>
    <w:rsid w:val="005E3532"/>
    <w:rsid w:val="005E3DCE"/>
    <w:rsid w:val="005E4401"/>
    <w:rsid w:val="005E51F2"/>
    <w:rsid w:val="005E5C84"/>
    <w:rsid w:val="005E64D2"/>
    <w:rsid w:val="005F0EE9"/>
    <w:rsid w:val="005F2553"/>
    <w:rsid w:val="005F25C8"/>
    <w:rsid w:val="005F3478"/>
    <w:rsid w:val="005F39E9"/>
    <w:rsid w:val="005F3F82"/>
    <w:rsid w:val="005F4BD6"/>
    <w:rsid w:val="005F4CAB"/>
    <w:rsid w:val="005F51ED"/>
    <w:rsid w:val="005F5C4A"/>
    <w:rsid w:val="005F5E5A"/>
    <w:rsid w:val="005F6B32"/>
    <w:rsid w:val="005F7127"/>
    <w:rsid w:val="005F71A6"/>
    <w:rsid w:val="005F7309"/>
    <w:rsid w:val="005F7A5F"/>
    <w:rsid w:val="00600A48"/>
    <w:rsid w:val="00600A51"/>
    <w:rsid w:val="006019B5"/>
    <w:rsid w:val="00602118"/>
    <w:rsid w:val="00602269"/>
    <w:rsid w:val="0060253E"/>
    <w:rsid w:val="006027F9"/>
    <w:rsid w:val="006028A0"/>
    <w:rsid w:val="00604479"/>
    <w:rsid w:val="006044C5"/>
    <w:rsid w:val="006051C3"/>
    <w:rsid w:val="00605216"/>
    <w:rsid w:val="00605F54"/>
    <w:rsid w:val="006075E4"/>
    <w:rsid w:val="0060783D"/>
    <w:rsid w:val="00607994"/>
    <w:rsid w:val="00607C94"/>
    <w:rsid w:val="00607F4B"/>
    <w:rsid w:val="0061019C"/>
    <w:rsid w:val="006109E5"/>
    <w:rsid w:val="0061237F"/>
    <w:rsid w:val="00612B8A"/>
    <w:rsid w:val="00613202"/>
    <w:rsid w:val="00613F78"/>
    <w:rsid w:val="00614879"/>
    <w:rsid w:val="00614C74"/>
    <w:rsid w:val="006158FC"/>
    <w:rsid w:val="00616231"/>
    <w:rsid w:val="00616A89"/>
    <w:rsid w:val="00616F0C"/>
    <w:rsid w:val="00617965"/>
    <w:rsid w:val="0062006C"/>
    <w:rsid w:val="00620A67"/>
    <w:rsid w:val="00620C18"/>
    <w:rsid w:val="00622549"/>
    <w:rsid w:val="00623075"/>
    <w:rsid w:val="00623603"/>
    <w:rsid w:val="0062372D"/>
    <w:rsid w:val="00623EE5"/>
    <w:rsid w:val="006243DA"/>
    <w:rsid w:val="006259D1"/>
    <w:rsid w:val="00626691"/>
    <w:rsid w:val="00627705"/>
    <w:rsid w:val="00627A0F"/>
    <w:rsid w:val="00627BF9"/>
    <w:rsid w:val="006316AA"/>
    <w:rsid w:val="00631AE9"/>
    <w:rsid w:val="00631EA9"/>
    <w:rsid w:val="0063206F"/>
    <w:rsid w:val="006324B3"/>
    <w:rsid w:val="006327DA"/>
    <w:rsid w:val="00632C18"/>
    <w:rsid w:val="006331EB"/>
    <w:rsid w:val="00633375"/>
    <w:rsid w:val="006338B5"/>
    <w:rsid w:val="00633ECA"/>
    <w:rsid w:val="0063494A"/>
    <w:rsid w:val="0063495D"/>
    <w:rsid w:val="00635212"/>
    <w:rsid w:val="00635A0F"/>
    <w:rsid w:val="00635DA5"/>
    <w:rsid w:val="0063644D"/>
    <w:rsid w:val="00640331"/>
    <w:rsid w:val="0064035D"/>
    <w:rsid w:val="00641945"/>
    <w:rsid w:val="00641EE6"/>
    <w:rsid w:val="00641F5D"/>
    <w:rsid w:val="00642F0D"/>
    <w:rsid w:val="00642F25"/>
    <w:rsid w:val="00643067"/>
    <w:rsid w:val="00643409"/>
    <w:rsid w:val="00643613"/>
    <w:rsid w:val="006437BC"/>
    <w:rsid w:val="006438BF"/>
    <w:rsid w:val="00643C3B"/>
    <w:rsid w:val="00643E02"/>
    <w:rsid w:val="00644020"/>
    <w:rsid w:val="0064557A"/>
    <w:rsid w:val="00647027"/>
    <w:rsid w:val="006477CE"/>
    <w:rsid w:val="00650D6C"/>
    <w:rsid w:val="0065142B"/>
    <w:rsid w:val="00651DE9"/>
    <w:rsid w:val="00652259"/>
    <w:rsid w:val="00652565"/>
    <w:rsid w:val="006537D6"/>
    <w:rsid w:val="00654DD5"/>
    <w:rsid w:val="0065584C"/>
    <w:rsid w:val="0065626C"/>
    <w:rsid w:val="00656427"/>
    <w:rsid w:val="00657600"/>
    <w:rsid w:val="00657692"/>
    <w:rsid w:val="00657A82"/>
    <w:rsid w:val="00660289"/>
    <w:rsid w:val="006608C4"/>
    <w:rsid w:val="006608E7"/>
    <w:rsid w:val="00660CBC"/>
    <w:rsid w:val="0066140E"/>
    <w:rsid w:val="00662761"/>
    <w:rsid w:val="00662EEB"/>
    <w:rsid w:val="00664A85"/>
    <w:rsid w:val="00664E05"/>
    <w:rsid w:val="00665973"/>
    <w:rsid w:val="00665A6E"/>
    <w:rsid w:val="00665B64"/>
    <w:rsid w:val="00666DE2"/>
    <w:rsid w:val="00667B1E"/>
    <w:rsid w:val="00671AC0"/>
    <w:rsid w:val="00671B0A"/>
    <w:rsid w:val="00671B75"/>
    <w:rsid w:val="00672D8A"/>
    <w:rsid w:val="00674018"/>
    <w:rsid w:val="006741B3"/>
    <w:rsid w:val="006745E5"/>
    <w:rsid w:val="00675D87"/>
    <w:rsid w:val="00675EFD"/>
    <w:rsid w:val="00676BA2"/>
    <w:rsid w:val="00677278"/>
    <w:rsid w:val="00677E45"/>
    <w:rsid w:val="00680B41"/>
    <w:rsid w:val="006818C9"/>
    <w:rsid w:val="00681A83"/>
    <w:rsid w:val="00681AF4"/>
    <w:rsid w:val="00681B16"/>
    <w:rsid w:val="00682888"/>
    <w:rsid w:val="006838BD"/>
    <w:rsid w:val="0068442D"/>
    <w:rsid w:val="00685197"/>
    <w:rsid w:val="00686A0F"/>
    <w:rsid w:val="00687955"/>
    <w:rsid w:val="00687D04"/>
    <w:rsid w:val="00691212"/>
    <w:rsid w:val="0069126D"/>
    <w:rsid w:val="00691278"/>
    <w:rsid w:val="0069263C"/>
    <w:rsid w:val="00692B43"/>
    <w:rsid w:val="00692DBA"/>
    <w:rsid w:val="0069313D"/>
    <w:rsid w:val="00693F8B"/>
    <w:rsid w:val="006942CC"/>
    <w:rsid w:val="00694A26"/>
    <w:rsid w:val="0069539A"/>
    <w:rsid w:val="00695755"/>
    <w:rsid w:val="00695F2A"/>
    <w:rsid w:val="00696F75"/>
    <w:rsid w:val="006A0245"/>
    <w:rsid w:val="006A156C"/>
    <w:rsid w:val="006A2C79"/>
    <w:rsid w:val="006A4A74"/>
    <w:rsid w:val="006A5034"/>
    <w:rsid w:val="006A52E0"/>
    <w:rsid w:val="006A54BD"/>
    <w:rsid w:val="006A57F1"/>
    <w:rsid w:val="006A5BE1"/>
    <w:rsid w:val="006A6DAE"/>
    <w:rsid w:val="006A7CF5"/>
    <w:rsid w:val="006B0CC7"/>
    <w:rsid w:val="006B11F4"/>
    <w:rsid w:val="006B2233"/>
    <w:rsid w:val="006B29F2"/>
    <w:rsid w:val="006B2A05"/>
    <w:rsid w:val="006B3C6E"/>
    <w:rsid w:val="006B4A6F"/>
    <w:rsid w:val="006B6559"/>
    <w:rsid w:val="006B65AC"/>
    <w:rsid w:val="006B6ADE"/>
    <w:rsid w:val="006B6C59"/>
    <w:rsid w:val="006B6EE1"/>
    <w:rsid w:val="006B7ABB"/>
    <w:rsid w:val="006B7B8D"/>
    <w:rsid w:val="006C09E9"/>
    <w:rsid w:val="006C263E"/>
    <w:rsid w:val="006C332D"/>
    <w:rsid w:val="006C39E4"/>
    <w:rsid w:val="006C3D60"/>
    <w:rsid w:val="006C47B7"/>
    <w:rsid w:val="006C646D"/>
    <w:rsid w:val="006C66E0"/>
    <w:rsid w:val="006C7793"/>
    <w:rsid w:val="006C799C"/>
    <w:rsid w:val="006C7FA9"/>
    <w:rsid w:val="006D00A4"/>
    <w:rsid w:val="006D0806"/>
    <w:rsid w:val="006D22A6"/>
    <w:rsid w:val="006D243D"/>
    <w:rsid w:val="006D256F"/>
    <w:rsid w:val="006D4845"/>
    <w:rsid w:val="006D4AA9"/>
    <w:rsid w:val="006D5C8C"/>
    <w:rsid w:val="006D5E78"/>
    <w:rsid w:val="006D69E6"/>
    <w:rsid w:val="006E1222"/>
    <w:rsid w:val="006E156B"/>
    <w:rsid w:val="006E1882"/>
    <w:rsid w:val="006E18AB"/>
    <w:rsid w:val="006E1D96"/>
    <w:rsid w:val="006E2AB2"/>
    <w:rsid w:val="006E2BB2"/>
    <w:rsid w:val="006E3301"/>
    <w:rsid w:val="006E3C98"/>
    <w:rsid w:val="006E4636"/>
    <w:rsid w:val="006E48DE"/>
    <w:rsid w:val="006E5A00"/>
    <w:rsid w:val="006E5B67"/>
    <w:rsid w:val="006E6DA9"/>
    <w:rsid w:val="006E7FC0"/>
    <w:rsid w:val="006F0AC4"/>
    <w:rsid w:val="006F0B60"/>
    <w:rsid w:val="006F1A4A"/>
    <w:rsid w:val="006F1CC1"/>
    <w:rsid w:val="006F1D64"/>
    <w:rsid w:val="006F2C18"/>
    <w:rsid w:val="006F2F98"/>
    <w:rsid w:val="006F357B"/>
    <w:rsid w:val="006F3877"/>
    <w:rsid w:val="006F57D3"/>
    <w:rsid w:val="006F60C7"/>
    <w:rsid w:val="006F6319"/>
    <w:rsid w:val="006F63DC"/>
    <w:rsid w:val="006F6A77"/>
    <w:rsid w:val="006F70D5"/>
    <w:rsid w:val="006F7B70"/>
    <w:rsid w:val="00700487"/>
    <w:rsid w:val="00700A50"/>
    <w:rsid w:val="0070122A"/>
    <w:rsid w:val="0070272F"/>
    <w:rsid w:val="00702BFD"/>
    <w:rsid w:val="00703EC5"/>
    <w:rsid w:val="0070489B"/>
    <w:rsid w:val="007048CE"/>
    <w:rsid w:val="007071AC"/>
    <w:rsid w:val="00707B59"/>
    <w:rsid w:val="0071013B"/>
    <w:rsid w:val="00710C72"/>
    <w:rsid w:val="00710E60"/>
    <w:rsid w:val="00711634"/>
    <w:rsid w:val="00711CD2"/>
    <w:rsid w:val="007128F4"/>
    <w:rsid w:val="00712F4D"/>
    <w:rsid w:val="0071342D"/>
    <w:rsid w:val="00714408"/>
    <w:rsid w:val="00714D0E"/>
    <w:rsid w:val="00714EBF"/>
    <w:rsid w:val="00715066"/>
    <w:rsid w:val="00715BFF"/>
    <w:rsid w:val="00716061"/>
    <w:rsid w:val="007167A7"/>
    <w:rsid w:val="0071737C"/>
    <w:rsid w:val="007178BA"/>
    <w:rsid w:val="00717EF6"/>
    <w:rsid w:val="007207F5"/>
    <w:rsid w:val="00720A13"/>
    <w:rsid w:val="00721517"/>
    <w:rsid w:val="00721907"/>
    <w:rsid w:val="0072191C"/>
    <w:rsid w:val="00723D11"/>
    <w:rsid w:val="007240FA"/>
    <w:rsid w:val="00724953"/>
    <w:rsid w:val="00724C88"/>
    <w:rsid w:val="00725692"/>
    <w:rsid w:val="00725DE1"/>
    <w:rsid w:val="00726022"/>
    <w:rsid w:val="007271FC"/>
    <w:rsid w:val="007275C0"/>
    <w:rsid w:val="00727B84"/>
    <w:rsid w:val="007308DA"/>
    <w:rsid w:val="00730BAA"/>
    <w:rsid w:val="00730BB3"/>
    <w:rsid w:val="00731878"/>
    <w:rsid w:val="007323AA"/>
    <w:rsid w:val="0073329D"/>
    <w:rsid w:val="00733697"/>
    <w:rsid w:val="007336CB"/>
    <w:rsid w:val="00733EC3"/>
    <w:rsid w:val="007340B3"/>
    <w:rsid w:val="007342BA"/>
    <w:rsid w:val="00735DF5"/>
    <w:rsid w:val="00736908"/>
    <w:rsid w:val="00737CB7"/>
    <w:rsid w:val="00740C7F"/>
    <w:rsid w:val="0074176F"/>
    <w:rsid w:val="00741A89"/>
    <w:rsid w:val="00742228"/>
    <w:rsid w:val="007423B4"/>
    <w:rsid w:val="0074248E"/>
    <w:rsid w:val="00742629"/>
    <w:rsid w:val="0074268E"/>
    <w:rsid w:val="007429DF"/>
    <w:rsid w:val="00743285"/>
    <w:rsid w:val="007446A0"/>
    <w:rsid w:val="00745122"/>
    <w:rsid w:val="007451B9"/>
    <w:rsid w:val="007457E8"/>
    <w:rsid w:val="00745DB6"/>
    <w:rsid w:val="00745F14"/>
    <w:rsid w:val="0074615C"/>
    <w:rsid w:val="00746916"/>
    <w:rsid w:val="007475A6"/>
    <w:rsid w:val="007509E4"/>
    <w:rsid w:val="00753201"/>
    <w:rsid w:val="00753DBA"/>
    <w:rsid w:val="007543A7"/>
    <w:rsid w:val="007544EE"/>
    <w:rsid w:val="007546A9"/>
    <w:rsid w:val="007547B6"/>
    <w:rsid w:val="00755B46"/>
    <w:rsid w:val="0075639F"/>
    <w:rsid w:val="00756E95"/>
    <w:rsid w:val="007574B6"/>
    <w:rsid w:val="0075791A"/>
    <w:rsid w:val="00757C8C"/>
    <w:rsid w:val="0076071C"/>
    <w:rsid w:val="00760F89"/>
    <w:rsid w:val="00761141"/>
    <w:rsid w:val="007615A8"/>
    <w:rsid w:val="00761BB5"/>
    <w:rsid w:val="00762064"/>
    <w:rsid w:val="007625A6"/>
    <w:rsid w:val="0076302C"/>
    <w:rsid w:val="007633AB"/>
    <w:rsid w:val="00763E6F"/>
    <w:rsid w:val="007652BA"/>
    <w:rsid w:val="0076561B"/>
    <w:rsid w:val="00765BE7"/>
    <w:rsid w:val="007675C7"/>
    <w:rsid w:val="00770344"/>
    <w:rsid w:val="0077126E"/>
    <w:rsid w:val="00771A8E"/>
    <w:rsid w:val="007723DA"/>
    <w:rsid w:val="0077259C"/>
    <w:rsid w:val="00772891"/>
    <w:rsid w:val="00772B84"/>
    <w:rsid w:val="00773181"/>
    <w:rsid w:val="007732B8"/>
    <w:rsid w:val="00773CB3"/>
    <w:rsid w:val="007751E0"/>
    <w:rsid w:val="007754B0"/>
    <w:rsid w:val="007758ED"/>
    <w:rsid w:val="00775933"/>
    <w:rsid w:val="00775B5A"/>
    <w:rsid w:val="00776344"/>
    <w:rsid w:val="007765D5"/>
    <w:rsid w:val="0077671A"/>
    <w:rsid w:val="00776D8D"/>
    <w:rsid w:val="00777169"/>
    <w:rsid w:val="00780D3C"/>
    <w:rsid w:val="0078175B"/>
    <w:rsid w:val="00781DBB"/>
    <w:rsid w:val="0078213F"/>
    <w:rsid w:val="0078241D"/>
    <w:rsid w:val="00783060"/>
    <w:rsid w:val="0078326C"/>
    <w:rsid w:val="00783340"/>
    <w:rsid w:val="0078355E"/>
    <w:rsid w:val="007836A0"/>
    <w:rsid w:val="007842D0"/>
    <w:rsid w:val="0078524B"/>
    <w:rsid w:val="00786063"/>
    <w:rsid w:val="00786AC9"/>
    <w:rsid w:val="00786E7F"/>
    <w:rsid w:val="00787155"/>
    <w:rsid w:val="00787D47"/>
    <w:rsid w:val="007901C2"/>
    <w:rsid w:val="00790474"/>
    <w:rsid w:val="00790583"/>
    <w:rsid w:val="007906B4"/>
    <w:rsid w:val="0079101B"/>
    <w:rsid w:val="00791A0D"/>
    <w:rsid w:val="0079255A"/>
    <w:rsid w:val="00793153"/>
    <w:rsid w:val="0079356B"/>
    <w:rsid w:val="0079357E"/>
    <w:rsid w:val="0079367D"/>
    <w:rsid w:val="00793737"/>
    <w:rsid w:val="00793EE7"/>
    <w:rsid w:val="007941C2"/>
    <w:rsid w:val="00795A15"/>
    <w:rsid w:val="00795D93"/>
    <w:rsid w:val="007974D7"/>
    <w:rsid w:val="007A02BB"/>
    <w:rsid w:val="007A0CDB"/>
    <w:rsid w:val="007A0EB3"/>
    <w:rsid w:val="007A2BA8"/>
    <w:rsid w:val="007A366E"/>
    <w:rsid w:val="007A38D0"/>
    <w:rsid w:val="007A395B"/>
    <w:rsid w:val="007A3B05"/>
    <w:rsid w:val="007A454B"/>
    <w:rsid w:val="007A4A91"/>
    <w:rsid w:val="007A5AA3"/>
    <w:rsid w:val="007A65D1"/>
    <w:rsid w:val="007A7470"/>
    <w:rsid w:val="007A7FDE"/>
    <w:rsid w:val="007B0BFF"/>
    <w:rsid w:val="007B17C7"/>
    <w:rsid w:val="007B1BF6"/>
    <w:rsid w:val="007B1CFE"/>
    <w:rsid w:val="007B1F8F"/>
    <w:rsid w:val="007B21EC"/>
    <w:rsid w:val="007B2E0E"/>
    <w:rsid w:val="007B322E"/>
    <w:rsid w:val="007B3BB1"/>
    <w:rsid w:val="007B4271"/>
    <w:rsid w:val="007B49FF"/>
    <w:rsid w:val="007B4D6A"/>
    <w:rsid w:val="007B54D1"/>
    <w:rsid w:val="007B5878"/>
    <w:rsid w:val="007B5D4D"/>
    <w:rsid w:val="007B61DC"/>
    <w:rsid w:val="007B6660"/>
    <w:rsid w:val="007B72E2"/>
    <w:rsid w:val="007B7592"/>
    <w:rsid w:val="007B7C23"/>
    <w:rsid w:val="007C00F0"/>
    <w:rsid w:val="007C148E"/>
    <w:rsid w:val="007C177F"/>
    <w:rsid w:val="007C1C02"/>
    <w:rsid w:val="007C286A"/>
    <w:rsid w:val="007C28F3"/>
    <w:rsid w:val="007C2AC5"/>
    <w:rsid w:val="007C310B"/>
    <w:rsid w:val="007C3234"/>
    <w:rsid w:val="007C37DC"/>
    <w:rsid w:val="007C397C"/>
    <w:rsid w:val="007C3F3B"/>
    <w:rsid w:val="007C437C"/>
    <w:rsid w:val="007C44D7"/>
    <w:rsid w:val="007C4976"/>
    <w:rsid w:val="007C683F"/>
    <w:rsid w:val="007C6B86"/>
    <w:rsid w:val="007C7A11"/>
    <w:rsid w:val="007D047E"/>
    <w:rsid w:val="007D10BC"/>
    <w:rsid w:val="007D139D"/>
    <w:rsid w:val="007D33B8"/>
    <w:rsid w:val="007D4732"/>
    <w:rsid w:val="007D6F43"/>
    <w:rsid w:val="007D71EC"/>
    <w:rsid w:val="007D74A4"/>
    <w:rsid w:val="007E0D35"/>
    <w:rsid w:val="007E1960"/>
    <w:rsid w:val="007E1E28"/>
    <w:rsid w:val="007E3338"/>
    <w:rsid w:val="007E34C9"/>
    <w:rsid w:val="007E3A22"/>
    <w:rsid w:val="007E3AD2"/>
    <w:rsid w:val="007E3C94"/>
    <w:rsid w:val="007E3D66"/>
    <w:rsid w:val="007E46AC"/>
    <w:rsid w:val="007E57D1"/>
    <w:rsid w:val="007E6F1D"/>
    <w:rsid w:val="007E7C68"/>
    <w:rsid w:val="007F0FBB"/>
    <w:rsid w:val="007F1E90"/>
    <w:rsid w:val="007F26E5"/>
    <w:rsid w:val="007F2F44"/>
    <w:rsid w:val="007F42F9"/>
    <w:rsid w:val="007F4D7B"/>
    <w:rsid w:val="007F4F6C"/>
    <w:rsid w:val="007F58EF"/>
    <w:rsid w:val="007F636F"/>
    <w:rsid w:val="007F65FB"/>
    <w:rsid w:val="007F798C"/>
    <w:rsid w:val="007F7BD9"/>
    <w:rsid w:val="007F7C6F"/>
    <w:rsid w:val="007F7F4B"/>
    <w:rsid w:val="00800058"/>
    <w:rsid w:val="0080043C"/>
    <w:rsid w:val="0080076C"/>
    <w:rsid w:val="00800F75"/>
    <w:rsid w:val="00801FFA"/>
    <w:rsid w:val="008024B6"/>
    <w:rsid w:val="00803843"/>
    <w:rsid w:val="00803D87"/>
    <w:rsid w:val="00805C23"/>
    <w:rsid w:val="00805FFD"/>
    <w:rsid w:val="00807705"/>
    <w:rsid w:val="008101FD"/>
    <w:rsid w:val="00810389"/>
    <w:rsid w:val="0081179B"/>
    <w:rsid w:val="00811877"/>
    <w:rsid w:val="00812FC3"/>
    <w:rsid w:val="008130A7"/>
    <w:rsid w:val="00813440"/>
    <w:rsid w:val="008136FB"/>
    <w:rsid w:val="00813BE9"/>
    <w:rsid w:val="00814380"/>
    <w:rsid w:val="0081518F"/>
    <w:rsid w:val="00815B22"/>
    <w:rsid w:val="00816620"/>
    <w:rsid w:val="00816D32"/>
    <w:rsid w:val="00816F92"/>
    <w:rsid w:val="00816FCB"/>
    <w:rsid w:val="008173B2"/>
    <w:rsid w:val="0081766E"/>
    <w:rsid w:val="0082087C"/>
    <w:rsid w:val="00820C51"/>
    <w:rsid w:val="00822048"/>
    <w:rsid w:val="00822434"/>
    <w:rsid w:val="0082276E"/>
    <w:rsid w:val="00822A6C"/>
    <w:rsid w:val="0082428A"/>
    <w:rsid w:val="00824D4D"/>
    <w:rsid w:val="00825716"/>
    <w:rsid w:val="00825A17"/>
    <w:rsid w:val="008260E7"/>
    <w:rsid w:val="00826229"/>
    <w:rsid w:val="00827315"/>
    <w:rsid w:val="0082792C"/>
    <w:rsid w:val="0083022D"/>
    <w:rsid w:val="00830660"/>
    <w:rsid w:val="00830FCD"/>
    <w:rsid w:val="00831E03"/>
    <w:rsid w:val="00832EA0"/>
    <w:rsid w:val="008332DF"/>
    <w:rsid w:val="00833505"/>
    <w:rsid w:val="0083364A"/>
    <w:rsid w:val="0083387E"/>
    <w:rsid w:val="0083401E"/>
    <w:rsid w:val="00840885"/>
    <w:rsid w:val="00841B8A"/>
    <w:rsid w:val="00841BF9"/>
    <w:rsid w:val="008424DA"/>
    <w:rsid w:val="008426C8"/>
    <w:rsid w:val="0084315D"/>
    <w:rsid w:val="008439D9"/>
    <w:rsid w:val="00844109"/>
    <w:rsid w:val="00845012"/>
    <w:rsid w:val="00845407"/>
    <w:rsid w:val="00846333"/>
    <w:rsid w:val="0084669E"/>
    <w:rsid w:val="00846B48"/>
    <w:rsid w:val="00850056"/>
    <w:rsid w:val="0085094A"/>
    <w:rsid w:val="00850E0F"/>
    <w:rsid w:val="00850F3C"/>
    <w:rsid w:val="00851EF9"/>
    <w:rsid w:val="00851F47"/>
    <w:rsid w:val="008524B7"/>
    <w:rsid w:val="00853675"/>
    <w:rsid w:val="008541EF"/>
    <w:rsid w:val="00857356"/>
    <w:rsid w:val="00857556"/>
    <w:rsid w:val="0085771A"/>
    <w:rsid w:val="008603D5"/>
    <w:rsid w:val="0086068E"/>
    <w:rsid w:val="00860A98"/>
    <w:rsid w:val="00860B31"/>
    <w:rsid w:val="00860F01"/>
    <w:rsid w:val="00860F40"/>
    <w:rsid w:val="00861887"/>
    <w:rsid w:val="008633D9"/>
    <w:rsid w:val="00865926"/>
    <w:rsid w:val="0086622D"/>
    <w:rsid w:val="008670DA"/>
    <w:rsid w:val="008671E6"/>
    <w:rsid w:val="0087147B"/>
    <w:rsid w:val="008716B0"/>
    <w:rsid w:val="00872748"/>
    <w:rsid w:val="00872928"/>
    <w:rsid w:val="00872A4E"/>
    <w:rsid w:val="00872B6C"/>
    <w:rsid w:val="00873CDF"/>
    <w:rsid w:val="0087404F"/>
    <w:rsid w:val="00875C83"/>
    <w:rsid w:val="008764C8"/>
    <w:rsid w:val="00876C21"/>
    <w:rsid w:val="00877180"/>
    <w:rsid w:val="0087764A"/>
    <w:rsid w:val="00877BCA"/>
    <w:rsid w:val="0088009F"/>
    <w:rsid w:val="008802C4"/>
    <w:rsid w:val="0088033C"/>
    <w:rsid w:val="0088047B"/>
    <w:rsid w:val="00880C81"/>
    <w:rsid w:val="00881359"/>
    <w:rsid w:val="00881711"/>
    <w:rsid w:val="00884010"/>
    <w:rsid w:val="00884423"/>
    <w:rsid w:val="00884834"/>
    <w:rsid w:val="008859B8"/>
    <w:rsid w:val="00885B8D"/>
    <w:rsid w:val="00885CF5"/>
    <w:rsid w:val="00885E34"/>
    <w:rsid w:val="0088642D"/>
    <w:rsid w:val="00886AFC"/>
    <w:rsid w:val="00886E75"/>
    <w:rsid w:val="00890F74"/>
    <w:rsid w:val="00891E0E"/>
    <w:rsid w:val="008923DF"/>
    <w:rsid w:val="00892B02"/>
    <w:rsid w:val="0089307C"/>
    <w:rsid w:val="00893D0C"/>
    <w:rsid w:val="008942A6"/>
    <w:rsid w:val="0089488D"/>
    <w:rsid w:val="00895D9A"/>
    <w:rsid w:val="00895EC8"/>
    <w:rsid w:val="00896A26"/>
    <w:rsid w:val="008A0160"/>
    <w:rsid w:val="008A049E"/>
    <w:rsid w:val="008A0532"/>
    <w:rsid w:val="008A05F6"/>
    <w:rsid w:val="008A09DB"/>
    <w:rsid w:val="008A0A28"/>
    <w:rsid w:val="008A0D89"/>
    <w:rsid w:val="008A2124"/>
    <w:rsid w:val="008A28AB"/>
    <w:rsid w:val="008A31AB"/>
    <w:rsid w:val="008A4045"/>
    <w:rsid w:val="008A48B7"/>
    <w:rsid w:val="008A4C95"/>
    <w:rsid w:val="008A5159"/>
    <w:rsid w:val="008A51E9"/>
    <w:rsid w:val="008A57BA"/>
    <w:rsid w:val="008A6962"/>
    <w:rsid w:val="008A753A"/>
    <w:rsid w:val="008A7C38"/>
    <w:rsid w:val="008B07B0"/>
    <w:rsid w:val="008B1715"/>
    <w:rsid w:val="008B21B9"/>
    <w:rsid w:val="008B2C48"/>
    <w:rsid w:val="008B37AD"/>
    <w:rsid w:val="008B3EBB"/>
    <w:rsid w:val="008B5D64"/>
    <w:rsid w:val="008B7230"/>
    <w:rsid w:val="008C1612"/>
    <w:rsid w:val="008C3592"/>
    <w:rsid w:val="008C48C5"/>
    <w:rsid w:val="008C51B4"/>
    <w:rsid w:val="008C5461"/>
    <w:rsid w:val="008C5BB0"/>
    <w:rsid w:val="008C5FC9"/>
    <w:rsid w:val="008C6AA2"/>
    <w:rsid w:val="008C6BD4"/>
    <w:rsid w:val="008D041E"/>
    <w:rsid w:val="008D08E6"/>
    <w:rsid w:val="008D1E09"/>
    <w:rsid w:val="008D2C70"/>
    <w:rsid w:val="008D3053"/>
    <w:rsid w:val="008D38C2"/>
    <w:rsid w:val="008D4AA1"/>
    <w:rsid w:val="008D4B05"/>
    <w:rsid w:val="008D578D"/>
    <w:rsid w:val="008D6674"/>
    <w:rsid w:val="008E0454"/>
    <w:rsid w:val="008E2128"/>
    <w:rsid w:val="008E2BFB"/>
    <w:rsid w:val="008E2E43"/>
    <w:rsid w:val="008E341A"/>
    <w:rsid w:val="008E359C"/>
    <w:rsid w:val="008E3B12"/>
    <w:rsid w:val="008E3C14"/>
    <w:rsid w:val="008E3C85"/>
    <w:rsid w:val="008E3DED"/>
    <w:rsid w:val="008E3F5F"/>
    <w:rsid w:val="008E407C"/>
    <w:rsid w:val="008E434B"/>
    <w:rsid w:val="008E4C4B"/>
    <w:rsid w:val="008E507E"/>
    <w:rsid w:val="008E6457"/>
    <w:rsid w:val="008E6EBD"/>
    <w:rsid w:val="008E7008"/>
    <w:rsid w:val="008E7712"/>
    <w:rsid w:val="008E786A"/>
    <w:rsid w:val="008F088E"/>
    <w:rsid w:val="008F091E"/>
    <w:rsid w:val="008F0ED3"/>
    <w:rsid w:val="008F2693"/>
    <w:rsid w:val="008F2DD6"/>
    <w:rsid w:val="008F4B31"/>
    <w:rsid w:val="008F55B6"/>
    <w:rsid w:val="008F611E"/>
    <w:rsid w:val="00901315"/>
    <w:rsid w:val="00901918"/>
    <w:rsid w:val="00901D61"/>
    <w:rsid w:val="0090476A"/>
    <w:rsid w:val="00905505"/>
    <w:rsid w:val="0090565E"/>
    <w:rsid w:val="009076E8"/>
    <w:rsid w:val="00907A41"/>
    <w:rsid w:val="00907EDE"/>
    <w:rsid w:val="0091048B"/>
    <w:rsid w:val="00912138"/>
    <w:rsid w:val="00912675"/>
    <w:rsid w:val="00912DDA"/>
    <w:rsid w:val="0091313B"/>
    <w:rsid w:val="00914E33"/>
    <w:rsid w:val="00914F2D"/>
    <w:rsid w:val="00915797"/>
    <w:rsid w:val="00915E43"/>
    <w:rsid w:val="009163EB"/>
    <w:rsid w:val="009173E1"/>
    <w:rsid w:val="009200CE"/>
    <w:rsid w:val="00920905"/>
    <w:rsid w:val="00921E99"/>
    <w:rsid w:val="0092207A"/>
    <w:rsid w:val="00922C39"/>
    <w:rsid w:val="009234A4"/>
    <w:rsid w:val="0092467D"/>
    <w:rsid w:val="00924A11"/>
    <w:rsid w:val="009252F8"/>
    <w:rsid w:val="009264CF"/>
    <w:rsid w:val="00926AD4"/>
    <w:rsid w:val="009274AD"/>
    <w:rsid w:val="009279BB"/>
    <w:rsid w:val="00927DE1"/>
    <w:rsid w:val="00927E0A"/>
    <w:rsid w:val="00927FF9"/>
    <w:rsid w:val="0093045D"/>
    <w:rsid w:val="00930723"/>
    <w:rsid w:val="009318BD"/>
    <w:rsid w:val="009334E2"/>
    <w:rsid w:val="00933E08"/>
    <w:rsid w:val="00934621"/>
    <w:rsid w:val="00935F5A"/>
    <w:rsid w:val="00937B65"/>
    <w:rsid w:val="00937CCF"/>
    <w:rsid w:val="00940708"/>
    <w:rsid w:val="00940D30"/>
    <w:rsid w:val="00940E4D"/>
    <w:rsid w:val="00941671"/>
    <w:rsid w:val="00941D0D"/>
    <w:rsid w:val="0094275F"/>
    <w:rsid w:val="0094301B"/>
    <w:rsid w:val="00943EA9"/>
    <w:rsid w:val="0094586C"/>
    <w:rsid w:val="00945E3A"/>
    <w:rsid w:val="00946044"/>
    <w:rsid w:val="009461DB"/>
    <w:rsid w:val="0094644A"/>
    <w:rsid w:val="00946563"/>
    <w:rsid w:val="00946661"/>
    <w:rsid w:val="00946B9C"/>
    <w:rsid w:val="009504DF"/>
    <w:rsid w:val="00951953"/>
    <w:rsid w:val="00952407"/>
    <w:rsid w:val="009525AC"/>
    <w:rsid w:val="00953ADF"/>
    <w:rsid w:val="0095450B"/>
    <w:rsid w:val="009555D6"/>
    <w:rsid w:val="00956DBA"/>
    <w:rsid w:val="0095749D"/>
    <w:rsid w:val="00957978"/>
    <w:rsid w:val="00957AF5"/>
    <w:rsid w:val="009600D7"/>
    <w:rsid w:val="00960682"/>
    <w:rsid w:val="009609C0"/>
    <w:rsid w:val="00960E17"/>
    <w:rsid w:val="0096180B"/>
    <w:rsid w:val="00961928"/>
    <w:rsid w:val="009633EA"/>
    <w:rsid w:val="0096392A"/>
    <w:rsid w:val="00963A55"/>
    <w:rsid w:val="00963B9B"/>
    <w:rsid w:val="00963D3F"/>
    <w:rsid w:val="00964246"/>
    <w:rsid w:val="009648E8"/>
    <w:rsid w:val="00964A71"/>
    <w:rsid w:val="00964DA0"/>
    <w:rsid w:val="00965D5B"/>
    <w:rsid w:val="00966D99"/>
    <w:rsid w:val="00967B22"/>
    <w:rsid w:val="00970011"/>
    <w:rsid w:val="00970389"/>
    <w:rsid w:val="00970BD2"/>
    <w:rsid w:val="00971576"/>
    <w:rsid w:val="009719A3"/>
    <w:rsid w:val="00971A75"/>
    <w:rsid w:val="0097224C"/>
    <w:rsid w:val="00972E9B"/>
    <w:rsid w:val="00972FD6"/>
    <w:rsid w:val="009740A2"/>
    <w:rsid w:val="00974BDA"/>
    <w:rsid w:val="0097517A"/>
    <w:rsid w:val="009754D0"/>
    <w:rsid w:val="00975A82"/>
    <w:rsid w:val="00975DBC"/>
    <w:rsid w:val="00976309"/>
    <w:rsid w:val="00976D31"/>
    <w:rsid w:val="00977002"/>
    <w:rsid w:val="0097751D"/>
    <w:rsid w:val="0097770C"/>
    <w:rsid w:val="0098049C"/>
    <w:rsid w:val="0098217F"/>
    <w:rsid w:val="00982A05"/>
    <w:rsid w:val="00983446"/>
    <w:rsid w:val="00983CFC"/>
    <w:rsid w:val="00984617"/>
    <w:rsid w:val="00984861"/>
    <w:rsid w:val="00984CAD"/>
    <w:rsid w:val="00985A50"/>
    <w:rsid w:val="00985A8A"/>
    <w:rsid w:val="00985D9F"/>
    <w:rsid w:val="00985E06"/>
    <w:rsid w:val="00986AF3"/>
    <w:rsid w:val="00987423"/>
    <w:rsid w:val="009907BE"/>
    <w:rsid w:val="009921A9"/>
    <w:rsid w:val="00993915"/>
    <w:rsid w:val="00994D88"/>
    <w:rsid w:val="0099553B"/>
    <w:rsid w:val="0099589C"/>
    <w:rsid w:val="00995D7C"/>
    <w:rsid w:val="00996166"/>
    <w:rsid w:val="009970BD"/>
    <w:rsid w:val="00997E70"/>
    <w:rsid w:val="009A0652"/>
    <w:rsid w:val="009A0D97"/>
    <w:rsid w:val="009A1058"/>
    <w:rsid w:val="009A2420"/>
    <w:rsid w:val="009A24DA"/>
    <w:rsid w:val="009A4A4F"/>
    <w:rsid w:val="009A53BC"/>
    <w:rsid w:val="009A7134"/>
    <w:rsid w:val="009A78FF"/>
    <w:rsid w:val="009A7E76"/>
    <w:rsid w:val="009B057A"/>
    <w:rsid w:val="009B1003"/>
    <w:rsid w:val="009B1257"/>
    <w:rsid w:val="009B39FB"/>
    <w:rsid w:val="009B3C53"/>
    <w:rsid w:val="009B419F"/>
    <w:rsid w:val="009B4D6E"/>
    <w:rsid w:val="009B59C3"/>
    <w:rsid w:val="009B5A36"/>
    <w:rsid w:val="009B6062"/>
    <w:rsid w:val="009B7143"/>
    <w:rsid w:val="009B78C3"/>
    <w:rsid w:val="009C0089"/>
    <w:rsid w:val="009C00EF"/>
    <w:rsid w:val="009C09F4"/>
    <w:rsid w:val="009C0C1C"/>
    <w:rsid w:val="009C119B"/>
    <w:rsid w:val="009C135F"/>
    <w:rsid w:val="009C1EC7"/>
    <w:rsid w:val="009C3346"/>
    <w:rsid w:val="009C336D"/>
    <w:rsid w:val="009C39B5"/>
    <w:rsid w:val="009C3E1C"/>
    <w:rsid w:val="009C4574"/>
    <w:rsid w:val="009C52D8"/>
    <w:rsid w:val="009C5D26"/>
    <w:rsid w:val="009C67F8"/>
    <w:rsid w:val="009C6F99"/>
    <w:rsid w:val="009C77B9"/>
    <w:rsid w:val="009C7D40"/>
    <w:rsid w:val="009D0711"/>
    <w:rsid w:val="009D115F"/>
    <w:rsid w:val="009D16F3"/>
    <w:rsid w:val="009D1743"/>
    <w:rsid w:val="009D2148"/>
    <w:rsid w:val="009D35CC"/>
    <w:rsid w:val="009D3C27"/>
    <w:rsid w:val="009D3E89"/>
    <w:rsid w:val="009D40DA"/>
    <w:rsid w:val="009D4285"/>
    <w:rsid w:val="009D4392"/>
    <w:rsid w:val="009D5189"/>
    <w:rsid w:val="009D54B6"/>
    <w:rsid w:val="009D5AD6"/>
    <w:rsid w:val="009D5F3F"/>
    <w:rsid w:val="009E0381"/>
    <w:rsid w:val="009E03BF"/>
    <w:rsid w:val="009E0A96"/>
    <w:rsid w:val="009E0E5E"/>
    <w:rsid w:val="009E14D8"/>
    <w:rsid w:val="009E1772"/>
    <w:rsid w:val="009E1AC2"/>
    <w:rsid w:val="009E31EC"/>
    <w:rsid w:val="009E3569"/>
    <w:rsid w:val="009E396E"/>
    <w:rsid w:val="009E3AEC"/>
    <w:rsid w:val="009E3C71"/>
    <w:rsid w:val="009E46A8"/>
    <w:rsid w:val="009E4A32"/>
    <w:rsid w:val="009E4FBA"/>
    <w:rsid w:val="009E5C6A"/>
    <w:rsid w:val="009E683A"/>
    <w:rsid w:val="009E6F73"/>
    <w:rsid w:val="009E72AE"/>
    <w:rsid w:val="009F0737"/>
    <w:rsid w:val="009F0A08"/>
    <w:rsid w:val="009F0A6F"/>
    <w:rsid w:val="009F0E4F"/>
    <w:rsid w:val="009F113B"/>
    <w:rsid w:val="009F13CC"/>
    <w:rsid w:val="009F1AFB"/>
    <w:rsid w:val="009F205F"/>
    <w:rsid w:val="009F2C7A"/>
    <w:rsid w:val="009F30CB"/>
    <w:rsid w:val="009F3C52"/>
    <w:rsid w:val="009F3E7A"/>
    <w:rsid w:val="009F40E8"/>
    <w:rsid w:val="009F55F8"/>
    <w:rsid w:val="009F5663"/>
    <w:rsid w:val="009F6313"/>
    <w:rsid w:val="009F696C"/>
    <w:rsid w:val="009F7CAA"/>
    <w:rsid w:val="00A00F50"/>
    <w:rsid w:val="00A011F4"/>
    <w:rsid w:val="00A029A3"/>
    <w:rsid w:val="00A03015"/>
    <w:rsid w:val="00A032E7"/>
    <w:rsid w:val="00A03A14"/>
    <w:rsid w:val="00A03E3C"/>
    <w:rsid w:val="00A0410F"/>
    <w:rsid w:val="00A04270"/>
    <w:rsid w:val="00A04A1B"/>
    <w:rsid w:val="00A05711"/>
    <w:rsid w:val="00A05A47"/>
    <w:rsid w:val="00A05D8C"/>
    <w:rsid w:val="00A06A17"/>
    <w:rsid w:val="00A07F26"/>
    <w:rsid w:val="00A1015C"/>
    <w:rsid w:val="00A1040F"/>
    <w:rsid w:val="00A10B2D"/>
    <w:rsid w:val="00A10BAD"/>
    <w:rsid w:val="00A10E24"/>
    <w:rsid w:val="00A10F6E"/>
    <w:rsid w:val="00A11AD9"/>
    <w:rsid w:val="00A12437"/>
    <w:rsid w:val="00A12FDD"/>
    <w:rsid w:val="00A13378"/>
    <w:rsid w:val="00A139A9"/>
    <w:rsid w:val="00A13EDD"/>
    <w:rsid w:val="00A14003"/>
    <w:rsid w:val="00A1415A"/>
    <w:rsid w:val="00A142AF"/>
    <w:rsid w:val="00A15C32"/>
    <w:rsid w:val="00A1613C"/>
    <w:rsid w:val="00A161EE"/>
    <w:rsid w:val="00A1709C"/>
    <w:rsid w:val="00A17556"/>
    <w:rsid w:val="00A17B59"/>
    <w:rsid w:val="00A20DAF"/>
    <w:rsid w:val="00A20F5A"/>
    <w:rsid w:val="00A20F8B"/>
    <w:rsid w:val="00A2165C"/>
    <w:rsid w:val="00A220E4"/>
    <w:rsid w:val="00A223B3"/>
    <w:rsid w:val="00A22A39"/>
    <w:rsid w:val="00A22B87"/>
    <w:rsid w:val="00A22CA0"/>
    <w:rsid w:val="00A22F92"/>
    <w:rsid w:val="00A2301D"/>
    <w:rsid w:val="00A2320E"/>
    <w:rsid w:val="00A237BA"/>
    <w:rsid w:val="00A2419D"/>
    <w:rsid w:val="00A24C27"/>
    <w:rsid w:val="00A25194"/>
    <w:rsid w:val="00A2578B"/>
    <w:rsid w:val="00A2585B"/>
    <w:rsid w:val="00A25C79"/>
    <w:rsid w:val="00A2703A"/>
    <w:rsid w:val="00A32C5C"/>
    <w:rsid w:val="00A33BFA"/>
    <w:rsid w:val="00A33DC1"/>
    <w:rsid w:val="00A349E4"/>
    <w:rsid w:val="00A34B9B"/>
    <w:rsid w:val="00A36EA5"/>
    <w:rsid w:val="00A373DE"/>
    <w:rsid w:val="00A40108"/>
    <w:rsid w:val="00A402D9"/>
    <w:rsid w:val="00A40A55"/>
    <w:rsid w:val="00A40AEE"/>
    <w:rsid w:val="00A4110A"/>
    <w:rsid w:val="00A413B7"/>
    <w:rsid w:val="00A41647"/>
    <w:rsid w:val="00A41C32"/>
    <w:rsid w:val="00A41CC2"/>
    <w:rsid w:val="00A41FAA"/>
    <w:rsid w:val="00A420EB"/>
    <w:rsid w:val="00A42562"/>
    <w:rsid w:val="00A42D0F"/>
    <w:rsid w:val="00A4310F"/>
    <w:rsid w:val="00A43A9F"/>
    <w:rsid w:val="00A44100"/>
    <w:rsid w:val="00A45354"/>
    <w:rsid w:val="00A47147"/>
    <w:rsid w:val="00A478EF"/>
    <w:rsid w:val="00A500CB"/>
    <w:rsid w:val="00A505EA"/>
    <w:rsid w:val="00A51940"/>
    <w:rsid w:val="00A51B1A"/>
    <w:rsid w:val="00A52213"/>
    <w:rsid w:val="00A52645"/>
    <w:rsid w:val="00A52AC2"/>
    <w:rsid w:val="00A52D06"/>
    <w:rsid w:val="00A52E4B"/>
    <w:rsid w:val="00A54CE6"/>
    <w:rsid w:val="00A54DF3"/>
    <w:rsid w:val="00A55721"/>
    <w:rsid w:val="00A56577"/>
    <w:rsid w:val="00A569D1"/>
    <w:rsid w:val="00A56BEC"/>
    <w:rsid w:val="00A57158"/>
    <w:rsid w:val="00A5726B"/>
    <w:rsid w:val="00A572FC"/>
    <w:rsid w:val="00A57A17"/>
    <w:rsid w:val="00A60BAE"/>
    <w:rsid w:val="00A64240"/>
    <w:rsid w:val="00A6464B"/>
    <w:rsid w:val="00A6484C"/>
    <w:rsid w:val="00A6539A"/>
    <w:rsid w:val="00A65543"/>
    <w:rsid w:val="00A65E3A"/>
    <w:rsid w:val="00A701EA"/>
    <w:rsid w:val="00A704A3"/>
    <w:rsid w:val="00A70CA1"/>
    <w:rsid w:val="00A70EBB"/>
    <w:rsid w:val="00A71AE6"/>
    <w:rsid w:val="00A71DD8"/>
    <w:rsid w:val="00A71E03"/>
    <w:rsid w:val="00A72090"/>
    <w:rsid w:val="00A72DC7"/>
    <w:rsid w:val="00A73225"/>
    <w:rsid w:val="00A732E7"/>
    <w:rsid w:val="00A76131"/>
    <w:rsid w:val="00A761A7"/>
    <w:rsid w:val="00A772A4"/>
    <w:rsid w:val="00A81124"/>
    <w:rsid w:val="00A8129F"/>
    <w:rsid w:val="00A81378"/>
    <w:rsid w:val="00A821DA"/>
    <w:rsid w:val="00A83BE2"/>
    <w:rsid w:val="00A841B7"/>
    <w:rsid w:val="00A84623"/>
    <w:rsid w:val="00A847E2"/>
    <w:rsid w:val="00A847EF"/>
    <w:rsid w:val="00A84C6A"/>
    <w:rsid w:val="00A85629"/>
    <w:rsid w:val="00A85E06"/>
    <w:rsid w:val="00A87E61"/>
    <w:rsid w:val="00A90355"/>
    <w:rsid w:val="00A90E58"/>
    <w:rsid w:val="00A918D9"/>
    <w:rsid w:val="00A92893"/>
    <w:rsid w:val="00A92A2B"/>
    <w:rsid w:val="00A92B09"/>
    <w:rsid w:val="00A92E7A"/>
    <w:rsid w:val="00A93D07"/>
    <w:rsid w:val="00A947FE"/>
    <w:rsid w:val="00A95D16"/>
    <w:rsid w:val="00A960E5"/>
    <w:rsid w:val="00A96D56"/>
    <w:rsid w:val="00A97FB3"/>
    <w:rsid w:val="00AA0062"/>
    <w:rsid w:val="00AA0B95"/>
    <w:rsid w:val="00AA0CA9"/>
    <w:rsid w:val="00AA1000"/>
    <w:rsid w:val="00AA1034"/>
    <w:rsid w:val="00AA1219"/>
    <w:rsid w:val="00AA190B"/>
    <w:rsid w:val="00AA2854"/>
    <w:rsid w:val="00AA379B"/>
    <w:rsid w:val="00AA4A0D"/>
    <w:rsid w:val="00AA57FE"/>
    <w:rsid w:val="00AA5F85"/>
    <w:rsid w:val="00AA696C"/>
    <w:rsid w:val="00AA6D6C"/>
    <w:rsid w:val="00AA6FC3"/>
    <w:rsid w:val="00AA7D5F"/>
    <w:rsid w:val="00AB108F"/>
    <w:rsid w:val="00AB10CD"/>
    <w:rsid w:val="00AB2222"/>
    <w:rsid w:val="00AB3AE4"/>
    <w:rsid w:val="00AB3EF6"/>
    <w:rsid w:val="00AB3FB0"/>
    <w:rsid w:val="00AB5A08"/>
    <w:rsid w:val="00AB5B82"/>
    <w:rsid w:val="00AB6004"/>
    <w:rsid w:val="00AB63F7"/>
    <w:rsid w:val="00AB6F34"/>
    <w:rsid w:val="00AB74E8"/>
    <w:rsid w:val="00AB75DB"/>
    <w:rsid w:val="00AC014F"/>
    <w:rsid w:val="00AC0324"/>
    <w:rsid w:val="00AC1FD4"/>
    <w:rsid w:val="00AC2C34"/>
    <w:rsid w:val="00AC2D7F"/>
    <w:rsid w:val="00AC3C4B"/>
    <w:rsid w:val="00AC4842"/>
    <w:rsid w:val="00AC4B08"/>
    <w:rsid w:val="00AC4D06"/>
    <w:rsid w:val="00AC539E"/>
    <w:rsid w:val="00AC7972"/>
    <w:rsid w:val="00AC7E12"/>
    <w:rsid w:val="00AC7F5D"/>
    <w:rsid w:val="00AD0746"/>
    <w:rsid w:val="00AD0F81"/>
    <w:rsid w:val="00AD0FFB"/>
    <w:rsid w:val="00AD1FC8"/>
    <w:rsid w:val="00AD2CCA"/>
    <w:rsid w:val="00AD3ABD"/>
    <w:rsid w:val="00AD3D2F"/>
    <w:rsid w:val="00AD462D"/>
    <w:rsid w:val="00AD52C0"/>
    <w:rsid w:val="00AD5767"/>
    <w:rsid w:val="00AD5AEC"/>
    <w:rsid w:val="00AD65C1"/>
    <w:rsid w:val="00AD67AB"/>
    <w:rsid w:val="00AD7288"/>
    <w:rsid w:val="00AD7539"/>
    <w:rsid w:val="00AE010B"/>
    <w:rsid w:val="00AE0492"/>
    <w:rsid w:val="00AE0D31"/>
    <w:rsid w:val="00AE0D5E"/>
    <w:rsid w:val="00AE1078"/>
    <w:rsid w:val="00AE10FB"/>
    <w:rsid w:val="00AE1249"/>
    <w:rsid w:val="00AE192F"/>
    <w:rsid w:val="00AE2634"/>
    <w:rsid w:val="00AE296C"/>
    <w:rsid w:val="00AE308E"/>
    <w:rsid w:val="00AE4797"/>
    <w:rsid w:val="00AE4C6D"/>
    <w:rsid w:val="00AE5A74"/>
    <w:rsid w:val="00AE5AAD"/>
    <w:rsid w:val="00AE5B22"/>
    <w:rsid w:val="00AE69A2"/>
    <w:rsid w:val="00AE7093"/>
    <w:rsid w:val="00AE73E1"/>
    <w:rsid w:val="00AF1A0F"/>
    <w:rsid w:val="00AF1A35"/>
    <w:rsid w:val="00AF24FB"/>
    <w:rsid w:val="00AF286C"/>
    <w:rsid w:val="00AF2E7F"/>
    <w:rsid w:val="00AF324E"/>
    <w:rsid w:val="00AF34BD"/>
    <w:rsid w:val="00AF4186"/>
    <w:rsid w:val="00AF4EC4"/>
    <w:rsid w:val="00AF5F39"/>
    <w:rsid w:val="00AF6D5C"/>
    <w:rsid w:val="00AF7A20"/>
    <w:rsid w:val="00B005F9"/>
    <w:rsid w:val="00B0165E"/>
    <w:rsid w:val="00B02C3F"/>
    <w:rsid w:val="00B02DA4"/>
    <w:rsid w:val="00B031C1"/>
    <w:rsid w:val="00B046FA"/>
    <w:rsid w:val="00B05158"/>
    <w:rsid w:val="00B058AA"/>
    <w:rsid w:val="00B05F34"/>
    <w:rsid w:val="00B05FB1"/>
    <w:rsid w:val="00B061B2"/>
    <w:rsid w:val="00B06FC7"/>
    <w:rsid w:val="00B075F0"/>
    <w:rsid w:val="00B0766E"/>
    <w:rsid w:val="00B07F34"/>
    <w:rsid w:val="00B12178"/>
    <w:rsid w:val="00B12441"/>
    <w:rsid w:val="00B13B56"/>
    <w:rsid w:val="00B142CB"/>
    <w:rsid w:val="00B14CDE"/>
    <w:rsid w:val="00B14EA4"/>
    <w:rsid w:val="00B15379"/>
    <w:rsid w:val="00B1538F"/>
    <w:rsid w:val="00B16257"/>
    <w:rsid w:val="00B17DFA"/>
    <w:rsid w:val="00B20385"/>
    <w:rsid w:val="00B2061D"/>
    <w:rsid w:val="00B218ED"/>
    <w:rsid w:val="00B21A03"/>
    <w:rsid w:val="00B22122"/>
    <w:rsid w:val="00B23101"/>
    <w:rsid w:val="00B23190"/>
    <w:rsid w:val="00B23F99"/>
    <w:rsid w:val="00B26689"/>
    <w:rsid w:val="00B266AD"/>
    <w:rsid w:val="00B2674C"/>
    <w:rsid w:val="00B26F26"/>
    <w:rsid w:val="00B27071"/>
    <w:rsid w:val="00B3010E"/>
    <w:rsid w:val="00B31ECD"/>
    <w:rsid w:val="00B32D15"/>
    <w:rsid w:val="00B33D1A"/>
    <w:rsid w:val="00B3593A"/>
    <w:rsid w:val="00B3594F"/>
    <w:rsid w:val="00B35951"/>
    <w:rsid w:val="00B362B3"/>
    <w:rsid w:val="00B36766"/>
    <w:rsid w:val="00B37BA6"/>
    <w:rsid w:val="00B40347"/>
    <w:rsid w:val="00B40646"/>
    <w:rsid w:val="00B40DED"/>
    <w:rsid w:val="00B40EEB"/>
    <w:rsid w:val="00B41617"/>
    <w:rsid w:val="00B418B7"/>
    <w:rsid w:val="00B41EF4"/>
    <w:rsid w:val="00B41FE7"/>
    <w:rsid w:val="00B4210A"/>
    <w:rsid w:val="00B437D6"/>
    <w:rsid w:val="00B43B5B"/>
    <w:rsid w:val="00B43E81"/>
    <w:rsid w:val="00B43FEC"/>
    <w:rsid w:val="00B45D61"/>
    <w:rsid w:val="00B464CC"/>
    <w:rsid w:val="00B468C8"/>
    <w:rsid w:val="00B46FCF"/>
    <w:rsid w:val="00B47A35"/>
    <w:rsid w:val="00B47E89"/>
    <w:rsid w:val="00B50145"/>
    <w:rsid w:val="00B501C7"/>
    <w:rsid w:val="00B50F4E"/>
    <w:rsid w:val="00B51B6F"/>
    <w:rsid w:val="00B51DCA"/>
    <w:rsid w:val="00B52822"/>
    <w:rsid w:val="00B52F89"/>
    <w:rsid w:val="00B53939"/>
    <w:rsid w:val="00B539EA"/>
    <w:rsid w:val="00B544DB"/>
    <w:rsid w:val="00B548D6"/>
    <w:rsid w:val="00B549C9"/>
    <w:rsid w:val="00B54CCE"/>
    <w:rsid w:val="00B55740"/>
    <w:rsid w:val="00B55922"/>
    <w:rsid w:val="00B56AF2"/>
    <w:rsid w:val="00B57601"/>
    <w:rsid w:val="00B60D4E"/>
    <w:rsid w:val="00B6183F"/>
    <w:rsid w:val="00B61928"/>
    <w:rsid w:val="00B62434"/>
    <w:rsid w:val="00B628BE"/>
    <w:rsid w:val="00B62E60"/>
    <w:rsid w:val="00B6318F"/>
    <w:rsid w:val="00B63366"/>
    <w:rsid w:val="00B638D4"/>
    <w:rsid w:val="00B644CE"/>
    <w:rsid w:val="00B65487"/>
    <w:rsid w:val="00B65BE8"/>
    <w:rsid w:val="00B6616A"/>
    <w:rsid w:val="00B6627A"/>
    <w:rsid w:val="00B66647"/>
    <w:rsid w:val="00B67307"/>
    <w:rsid w:val="00B710CE"/>
    <w:rsid w:val="00B7146A"/>
    <w:rsid w:val="00B72042"/>
    <w:rsid w:val="00B721DA"/>
    <w:rsid w:val="00B72CB2"/>
    <w:rsid w:val="00B72FC2"/>
    <w:rsid w:val="00B735FE"/>
    <w:rsid w:val="00B738A6"/>
    <w:rsid w:val="00B738C5"/>
    <w:rsid w:val="00B73B02"/>
    <w:rsid w:val="00B73FD3"/>
    <w:rsid w:val="00B7444D"/>
    <w:rsid w:val="00B74876"/>
    <w:rsid w:val="00B7508A"/>
    <w:rsid w:val="00B80AAA"/>
    <w:rsid w:val="00B80D4F"/>
    <w:rsid w:val="00B8105D"/>
    <w:rsid w:val="00B811B6"/>
    <w:rsid w:val="00B813E7"/>
    <w:rsid w:val="00B81A76"/>
    <w:rsid w:val="00B83BB8"/>
    <w:rsid w:val="00B85363"/>
    <w:rsid w:val="00B85452"/>
    <w:rsid w:val="00B856FB"/>
    <w:rsid w:val="00B85E30"/>
    <w:rsid w:val="00B85FD5"/>
    <w:rsid w:val="00B860BF"/>
    <w:rsid w:val="00B86E4B"/>
    <w:rsid w:val="00B8743D"/>
    <w:rsid w:val="00B876D2"/>
    <w:rsid w:val="00B90940"/>
    <w:rsid w:val="00B90EDF"/>
    <w:rsid w:val="00B91027"/>
    <w:rsid w:val="00B910B5"/>
    <w:rsid w:val="00B911E8"/>
    <w:rsid w:val="00B91764"/>
    <w:rsid w:val="00B92CCF"/>
    <w:rsid w:val="00B931BA"/>
    <w:rsid w:val="00B93282"/>
    <w:rsid w:val="00B94589"/>
    <w:rsid w:val="00B9548F"/>
    <w:rsid w:val="00B95820"/>
    <w:rsid w:val="00B96081"/>
    <w:rsid w:val="00B96463"/>
    <w:rsid w:val="00B966FD"/>
    <w:rsid w:val="00B96CB0"/>
    <w:rsid w:val="00B97195"/>
    <w:rsid w:val="00B975B2"/>
    <w:rsid w:val="00BA0D04"/>
    <w:rsid w:val="00BA0DF0"/>
    <w:rsid w:val="00BA2AAA"/>
    <w:rsid w:val="00BA3777"/>
    <w:rsid w:val="00BA4D3B"/>
    <w:rsid w:val="00BA55B7"/>
    <w:rsid w:val="00BA5793"/>
    <w:rsid w:val="00BA7A97"/>
    <w:rsid w:val="00BB02D0"/>
    <w:rsid w:val="00BB0F7E"/>
    <w:rsid w:val="00BB10DF"/>
    <w:rsid w:val="00BB499E"/>
    <w:rsid w:val="00BB4AF3"/>
    <w:rsid w:val="00BB51C6"/>
    <w:rsid w:val="00BB52FE"/>
    <w:rsid w:val="00BB5A92"/>
    <w:rsid w:val="00BB5E67"/>
    <w:rsid w:val="00BB6726"/>
    <w:rsid w:val="00BB6C77"/>
    <w:rsid w:val="00BC0516"/>
    <w:rsid w:val="00BC0EBC"/>
    <w:rsid w:val="00BC1346"/>
    <w:rsid w:val="00BC1C64"/>
    <w:rsid w:val="00BC2011"/>
    <w:rsid w:val="00BC24A4"/>
    <w:rsid w:val="00BC292E"/>
    <w:rsid w:val="00BC30BA"/>
    <w:rsid w:val="00BC348E"/>
    <w:rsid w:val="00BC3B46"/>
    <w:rsid w:val="00BC3ED6"/>
    <w:rsid w:val="00BC45BF"/>
    <w:rsid w:val="00BC539B"/>
    <w:rsid w:val="00BC60CB"/>
    <w:rsid w:val="00BC64C5"/>
    <w:rsid w:val="00BC6A79"/>
    <w:rsid w:val="00BC729E"/>
    <w:rsid w:val="00BD1293"/>
    <w:rsid w:val="00BD13E2"/>
    <w:rsid w:val="00BD153E"/>
    <w:rsid w:val="00BD2102"/>
    <w:rsid w:val="00BD2582"/>
    <w:rsid w:val="00BD27FA"/>
    <w:rsid w:val="00BD2963"/>
    <w:rsid w:val="00BD3ACD"/>
    <w:rsid w:val="00BD4074"/>
    <w:rsid w:val="00BD4788"/>
    <w:rsid w:val="00BD4A65"/>
    <w:rsid w:val="00BD520D"/>
    <w:rsid w:val="00BD5302"/>
    <w:rsid w:val="00BD582F"/>
    <w:rsid w:val="00BD6091"/>
    <w:rsid w:val="00BD679E"/>
    <w:rsid w:val="00BD6CE5"/>
    <w:rsid w:val="00BD6CF3"/>
    <w:rsid w:val="00BD701E"/>
    <w:rsid w:val="00BD7C67"/>
    <w:rsid w:val="00BE080B"/>
    <w:rsid w:val="00BE0E4F"/>
    <w:rsid w:val="00BE10ED"/>
    <w:rsid w:val="00BE1393"/>
    <w:rsid w:val="00BE1514"/>
    <w:rsid w:val="00BE15D2"/>
    <w:rsid w:val="00BE1DBA"/>
    <w:rsid w:val="00BE1EEA"/>
    <w:rsid w:val="00BE226C"/>
    <w:rsid w:val="00BE413D"/>
    <w:rsid w:val="00BE475B"/>
    <w:rsid w:val="00BE5E2B"/>
    <w:rsid w:val="00BE6132"/>
    <w:rsid w:val="00BE72ED"/>
    <w:rsid w:val="00BE7384"/>
    <w:rsid w:val="00BE7549"/>
    <w:rsid w:val="00BE754A"/>
    <w:rsid w:val="00BE7B6E"/>
    <w:rsid w:val="00BF000A"/>
    <w:rsid w:val="00BF01A8"/>
    <w:rsid w:val="00BF0858"/>
    <w:rsid w:val="00BF1DB7"/>
    <w:rsid w:val="00BF1E80"/>
    <w:rsid w:val="00BF1EDE"/>
    <w:rsid w:val="00BF2259"/>
    <w:rsid w:val="00BF2556"/>
    <w:rsid w:val="00BF25D8"/>
    <w:rsid w:val="00BF3307"/>
    <w:rsid w:val="00BF341D"/>
    <w:rsid w:val="00BF5377"/>
    <w:rsid w:val="00BF6202"/>
    <w:rsid w:val="00BF6D13"/>
    <w:rsid w:val="00BF6F99"/>
    <w:rsid w:val="00BF77D3"/>
    <w:rsid w:val="00C008FF"/>
    <w:rsid w:val="00C0150A"/>
    <w:rsid w:val="00C020C3"/>
    <w:rsid w:val="00C02E82"/>
    <w:rsid w:val="00C034B5"/>
    <w:rsid w:val="00C04235"/>
    <w:rsid w:val="00C04E26"/>
    <w:rsid w:val="00C04E3F"/>
    <w:rsid w:val="00C0641D"/>
    <w:rsid w:val="00C06F5E"/>
    <w:rsid w:val="00C07024"/>
    <w:rsid w:val="00C07076"/>
    <w:rsid w:val="00C075BC"/>
    <w:rsid w:val="00C102BC"/>
    <w:rsid w:val="00C11000"/>
    <w:rsid w:val="00C12BCE"/>
    <w:rsid w:val="00C12E51"/>
    <w:rsid w:val="00C1415E"/>
    <w:rsid w:val="00C14A8E"/>
    <w:rsid w:val="00C14B80"/>
    <w:rsid w:val="00C15F68"/>
    <w:rsid w:val="00C16C45"/>
    <w:rsid w:val="00C175A7"/>
    <w:rsid w:val="00C211A4"/>
    <w:rsid w:val="00C217E1"/>
    <w:rsid w:val="00C223C3"/>
    <w:rsid w:val="00C250EB"/>
    <w:rsid w:val="00C25DCC"/>
    <w:rsid w:val="00C25F37"/>
    <w:rsid w:val="00C276FD"/>
    <w:rsid w:val="00C27894"/>
    <w:rsid w:val="00C27A48"/>
    <w:rsid w:val="00C27BEE"/>
    <w:rsid w:val="00C27D45"/>
    <w:rsid w:val="00C30710"/>
    <w:rsid w:val="00C31125"/>
    <w:rsid w:val="00C31AD7"/>
    <w:rsid w:val="00C330BB"/>
    <w:rsid w:val="00C35030"/>
    <w:rsid w:val="00C35179"/>
    <w:rsid w:val="00C35C5D"/>
    <w:rsid w:val="00C363C5"/>
    <w:rsid w:val="00C36D86"/>
    <w:rsid w:val="00C3706F"/>
    <w:rsid w:val="00C377DC"/>
    <w:rsid w:val="00C37967"/>
    <w:rsid w:val="00C37C70"/>
    <w:rsid w:val="00C40CAA"/>
    <w:rsid w:val="00C41F0E"/>
    <w:rsid w:val="00C42019"/>
    <w:rsid w:val="00C42079"/>
    <w:rsid w:val="00C424FC"/>
    <w:rsid w:val="00C42FD2"/>
    <w:rsid w:val="00C43500"/>
    <w:rsid w:val="00C43536"/>
    <w:rsid w:val="00C4500D"/>
    <w:rsid w:val="00C45880"/>
    <w:rsid w:val="00C46D07"/>
    <w:rsid w:val="00C50A2A"/>
    <w:rsid w:val="00C51FFB"/>
    <w:rsid w:val="00C52587"/>
    <w:rsid w:val="00C52C31"/>
    <w:rsid w:val="00C5393A"/>
    <w:rsid w:val="00C54ABC"/>
    <w:rsid w:val="00C55F7B"/>
    <w:rsid w:val="00C56AB5"/>
    <w:rsid w:val="00C56CE3"/>
    <w:rsid w:val="00C57935"/>
    <w:rsid w:val="00C57DE0"/>
    <w:rsid w:val="00C60092"/>
    <w:rsid w:val="00C60BC0"/>
    <w:rsid w:val="00C61BEF"/>
    <w:rsid w:val="00C61E46"/>
    <w:rsid w:val="00C6247E"/>
    <w:rsid w:val="00C63088"/>
    <w:rsid w:val="00C6331C"/>
    <w:rsid w:val="00C63380"/>
    <w:rsid w:val="00C639EA"/>
    <w:rsid w:val="00C64063"/>
    <w:rsid w:val="00C647C6"/>
    <w:rsid w:val="00C64D4A"/>
    <w:rsid w:val="00C65DCB"/>
    <w:rsid w:val="00C6664E"/>
    <w:rsid w:val="00C67298"/>
    <w:rsid w:val="00C677C0"/>
    <w:rsid w:val="00C67880"/>
    <w:rsid w:val="00C67E94"/>
    <w:rsid w:val="00C67ED1"/>
    <w:rsid w:val="00C70C93"/>
    <w:rsid w:val="00C710B0"/>
    <w:rsid w:val="00C71231"/>
    <w:rsid w:val="00C71AC4"/>
    <w:rsid w:val="00C71C39"/>
    <w:rsid w:val="00C73189"/>
    <w:rsid w:val="00C7324E"/>
    <w:rsid w:val="00C73609"/>
    <w:rsid w:val="00C746F9"/>
    <w:rsid w:val="00C753F6"/>
    <w:rsid w:val="00C75E90"/>
    <w:rsid w:val="00C76BE4"/>
    <w:rsid w:val="00C76C7F"/>
    <w:rsid w:val="00C76D7E"/>
    <w:rsid w:val="00C7704A"/>
    <w:rsid w:val="00C776F6"/>
    <w:rsid w:val="00C778E0"/>
    <w:rsid w:val="00C77CFA"/>
    <w:rsid w:val="00C80067"/>
    <w:rsid w:val="00C8055B"/>
    <w:rsid w:val="00C80744"/>
    <w:rsid w:val="00C80CB4"/>
    <w:rsid w:val="00C80F85"/>
    <w:rsid w:val="00C80FDE"/>
    <w:rsid w:val="00C81304"/>
    <w:rsid w:val="00C8144E"/>
    <w:rsid w:val="00C82DBC"/>
    <w:rsid w:val="00C831D7"/>
    <w:rsid w:val="00C83E6B"/>
    <w:rsid w:val="00C8638F"/>
    <w:rsid w:val="00C871A0"/>
    <w:rsid w:val="00C87369"/>
    <w:rsid w:val="00C905EE"/>
    <w:rsid w:val="00C922D1"/>
    <w:rsid w:val="00C927CF"/>
    <w:rsid w:val="00C936CD"/>
    <w:rsid w:val="00C943EF"/>
    <w:rsid w:val="00C950DE"/>
    <w:rsid w:val="00C96374"/>
    <w:rsid w:val="00C96C30"/>
    <w:rsid w:val="00C96E5E"/>
    <w:rsid w:val="00C97A9C"/>
    <w:rsid w:val="00C97EE7"/>
    <w:rsid w:val="00C97F57"/>
    <w:rsid w:val="00CA0A4B"/>
    <w:rsid w:val="00CA0CF6"/>
    <w:rsid w:val="00CA10A8"/>
    <w:rsid w:val="00CA1843"/>
    <w:rsid w:val="00CA1D76"/>
    <w:rsid w:val="00CA2A48"/>
    <w:rsid w:val="00CA2B57"/>
    <w:rsid w:val="00CA2E92"/>
    <w:rsid w:val="00CA2EDD"/>
    <w:rsid w:val="00CA3106"/>
    <w:rsid w:val="00CA3C15"/>
    <w:rsid w:val="00CA3E2A"/>
    <w:rsid w:val="00CA6447"/>
    <w:rsid w:val="00CA69A1"/>
    <w:rsid w:val="00CA6CC3"/>
    <w:rsid w:val="00CA72E1"/>
    <w:rsid w:val="00CA77E7"/>
    <w:rsid w:val="00CB1AB2"/>
    <w:rsid w:val="00CB23BA"/>
    <w:rsid w:val="00CB2861"/>
    <w:rsid w:val="00CB31F0"/>
    <w:rsid w:val="00CB508B"/>
    <w:rsid w:val="00CB5ED6"/>
    <w:rsid w:val="00CB6FD7"/>
    <w:rsid w:val="00CB78CD"/>
    <w:rsid w:val="00CC0BCB"/>
    <w:rsid w:val="00CC0C38"/>
    <w:rsid w:val="00CC1972"/>
    <w:rsid w:val="00CC1F14"/>
    <w:rsid w:val="00CC2C46"/>
    <w:rsid w:val="00CC31F0"/>
    <w:rsid w:val="00CC32AA"/>
    <w:rsid w:val="00CC3762"/>
    <w:rsid w:val="00CC4AD4"/>
    <w:rsid w:val="00CC549C"/>
    <w:rsid w:val="00CC63CB"/>
    <w:rsid w:val="00CC63F1"/>
    <w:rsid w:val="00CD0074"/>
    <w:rsid w:val="00CD0197"/>
    <w:rsid w:val="00CD0504"/>
    <w:rsid w:val="00CD1507"/>
    <w:rsid w:val="00CD15BD"/>
    <w:rsid w:val="00CD20A8"/>
    <w:rsid w:val="00CD220C"/>
    <w:rsid w:val="00CD2A77"/>
    <w:rsid w:val="00CD2B64"/>
    <w:rsid w:val="00CD38DB"/>
    <w:rsid w:val="00CD3E4E"/>
    <w:rsid w:val="00CD5692"/>
    <w:rsid w:val="00CD7097"/>
    <w:rsid w:val="00CD79D9"/>
    <w:rsid w:val="00CE041F"/>
    <w:rsid w:val="00CE0EC3"/>
    <w:rsid w:val="00CE0F87"/>
    <w:rsid w:val="00CE2857"/>
    <w:rsid w:val="00CE30FB"/>
    <w:rsid w:val="00CE371C"/>
    <w:rsid w:val="00CE486A"/>
    <w:rsid w:val="00CE4E8D"/>
    <w:rsid w:val="00CE6A05"/>
    <w:rsid w:val="00CE70F0"/>
    <w:rsid w:val="00CE76CA"/>
    <w:rsid w:val="00CF003A"/>
    <w:rsid w:val="00CF029D"/>
    <w:rsid w:val="00CF03F4"/>
    <w:rsid w:val="00CF05A7"/>
    <w:rsid w:val="00CF0D3D"/>
    <w:rsid w:val="00CF0F96"/>
    <w:rsid w:val="00CF35F6"/>
    <w:rsid w:val="00CF3E5A"/>
    <w:rsid w:val="00CF4750"/>
    <w:rsid w:val="00CF4ACE"/>
    <w:rsid w:val="00CF4F79"/>
    <w:rsid w:val="00CF5074"/>
    <w:rsid w:val="00CF54BF"/>
    <w:rsid w:val="00CF6168"/>
    <w:rsid w:val="00CF6740"/>
    <w:rsid w:val="00D006DC"/>
    <w:rsid w:val="00D00987"/>
    <w:rsid w:val="00D017C6"/>
    <w:rsid w:val="00D01EAE"/>
    <w:rsid w:val="00D02094"/>
    <w:rsid w:val="00D024DE"/>
    <w:rsid w:val="00D033DC"/>
    <w:rsid w:val="00D03E2B"/>
    <w:rsid w:val="00D0532B"/>
    <w:rsid w:val="00D05374"/>
    <w:rsid w:val="00D069DF"/>
    <w:rsid w:val="00D07BD2"/>
    <w:rsid w:val="00D109B8"/>
    <w:rsid w:val="00D10BC4"/>
    <w:rsid w:val="00D10C1F"/>
    <w:rsid w:val="00D10FCB"/>
    <w:rsid w:val="00D12CD7"/>
    <w:rsid w:val="00D12D58"/>
    <w:rsid w:val="00D13714"/>
    <w:rsid w:val="00D13788"/>
    <w:rsid w:val="00D1544B"/>
    <w:rsid w:val="00D15B69"/>
    <w:rsid w:val="00D15C3B"/>
    <w:rsid w:val="00D15FDD"/>
    <w:rsid w:val="00D16A8C"/>
    <w:rsid w:val="00D16B1A"/>
    <w:rsid w:val="00D172CC"/>
    <w:rsid w:val="00D17A59"/>
    <w:rsid w:val="00D17CCE"/>
    <w:rsid w:val="00D20AAE"/>
    <w:rsid w:val="00D20DA3"/>
    <w:rsid w:val="00D21C47"/>
    <w:rsid w:val="00D21F6F"/>
    <w:rsid w:val="00D2263F"/>
    <w:rsid w:val="00D2408A"/>
    <w:rsid w:val="00D242A3"/>
    <w:rsid w:val="00D24372"/>
    <w:rsid w:val="00D2467F"/>
    <w:rsid w:val="00D24F7E"/>
    <w:rsid w:val="00D25EAD"/>
    <w:rsid w:val="00D26169"/>
    <w:rsid w:val="00D26205"/>
    <w:rsid w:val="00D26BB9"/>
    <w:rsid w:val="00D27206"/>
    <w:rsid w:val="00D27A17"/>
    <w:rsid w:val="00D30168"/>
    <w:rsid w:val="00D3032A"/>
    <w:rsid w:val="00D30434"/>
    <w:rsid w:val="00D3064A"/>
    <w:rsid w:val="00D31DA6"/>
    <w:rsid w:val="00D31E53"/>
    <w:rsid w:val="00D3262D"/>
    <w:rsid w:val="00D329D0"/>
    <w:rsid w:val="00D32EF1"/>
    <w:rsid w:val="00D33D5C"/>
    <w:rsid w:val="00D3402A"/>
    <w:rsid w:val="00D3544A"/>
    <w:rsid w:val="00D36020"/>
    <w:rsid w:val="00D36A9A"/>
    <w:rsid w:val="00D36F1B"/>
    <w:rsid w:val="00D373E5"/>
    <w:rsid w:val="00D400F5"/>
    <w:rsid w:val="00D4146E"/>
    <w:rsid w:val="00D430CF"/>
    <w:rsid w:val="00D4397C"/>
    <w:rsid w:val="00D4435F"/>
    <w:rsid w:val="00D44CFE"/>
    <w:rsid w:val="00D45C94"/>
    <w:rsid w:val="00D45D11"/>
    <w:rsid w:val="00D46450"/>
    <w:rsid w:val="00D47DD1"/>
    <w:rsid w:val="00D50D5E"/>
    <w:rsid w:val="00D50EC0"/>
    <w:rsid w:val="00D51BA9"/>
    <w:rsid w:val="00D527B2"/>
    <w:rsid w:val="00D52A79"/>
    <w:rsid w:val="00D53420"/>
    <w:rsid w:val="00D53A2B"/>
    <w:rsid w:val="00D53B8D"/>
    <w:rsid w:val="00D5441A"/>
    <w:rsid w:val="00D54C39"/>
    <w:rsid w:val="00D54EA3"/>
    <w:rsid w:val="00D567C0"/>
    <w:rsid w:val="00D56A9A"/>
    <w:rsid w:val="00D579AD"/>
    <w:rsid w:val="00D60172"/>
    <w:rsid w:val="00D64A13"/>
    <w:rsid w:val="00D64AC6"/>
    <w:rsid w:val="00D64ECF"/>
    <w:rsid w:val="00D650EA"/>
    <w:rsid w:val="00D65BCE"/>
    <w:rsid w:val="00D7000E"/>
    <w:rsid w:val="00D704E7"/>
    <w:rsid w:val="00D70AFF"/>
    <w:rsid w:val="00D71001"/>
    <w:rsid w:val="00D7163A"/>
    <w:rsid w:val="00D734B6"/>
    <w:rsid w:val="00D73532"/>
    <w:rsid w:val="00D7441D"/>
    <w:rsid w:val="00D74A69"/>
    <w:rsid w:val="00D75075"/>
    <w:rsid w:val="00D7592C"/>
    <w:rsid w:val="00D766D7"/>
    <w:rsid w:val="00D77B6E"/>
    <w:rsid w:val="00D77C86"/>
    <w:rsid w:val="00D8015B"/>
    <w:rsid w:val="00D804FC"/>
    <w:rsid w:val="00D81287"/>
    <w:rsid w:val="00D81451"/>
    <w:rsid w:val="00D8225D"/>
    <w:rsid w:val="00D82643"/>
    <w:rsid w:val="00D828A9"/>
    <w:rsid w:val="00D829C2"/>
    <w:rsid w:val="00D82F3B"/>
    <w:rsid w:val="00D8511F"/>
    <w:rsid w:val="00D85E55"/>
    <w:rsid w:val="00D85FDB"/>
    <w:rsid w:val="00D86661"/>
    <w:rsid w:val="00D86F12"/>
    <w:rsid w:val="00D870DA"/>
    <w:rsid w:val="00D874F2"/>
    <w:rsid w:val="00D90B23"/>
    <w:rsid w:val="00D911D7"/>
    <w:rsid w:val="00D9144F"/>
    <w:rsid w:val="00D915F3"/>
    <w:rsid w:val="00D926EC"/>
    <w:rsid w:val="00D9389D"/>
    <w:rsid w:val="00D968FA"/>
    <w:rsid w:val="00D97796"/>
    <w:rsid w:val="00D979F3"/>
    <w:rsid w:val="00DA041A"/>
    <w:rsid w:val="00DA0738"/>
    <w:rsid w:val="00DA093E"/>
    <w:rsid w:val="00DA1BB6"/>
    <w:rsid w:val="00DA26A5"/>
    <w:rsid w:val="00DA3E34"/>
    <w:rsid w:val="00DA4229"/>
    <w:rsid w:val="00DA423F"/>
    <w:rsid w:val="00DA4AFE"/>
    <w:rsid w:val="00DA5278"/>
    <w:rsid w:val="00DA5476"/>
    <w:rsid w:val="00DA67CC"/>
    <w:rsid w:val="00DA6C90"/>
    <w:rsid w:val="00DA70C5"/>
    <w:rsid w:val="00DA7723"/>
    <w:rsid w:val="00DB043B"/>
    <w:rsid w:val="00DB04CC"/>
    <w:rsid w:val="00DB0D9B"/>
    <w:rsid w:val="00DB1F99"/>
    <w:rsid w:val="00DB1FF7"/>
    <w:rsid w:val="00DB2189"/>
    <w:rsid w:val="00DB3E4C"/>
    <w:rsid w:val="00DB5B54"/>
    <w:rsid w:val="00DB709B"/>
    <w:rsid w:val="00DC05D4"/>
    <w:rsid w:val="00DC1B1E"/>
    <w:rsid w:val="00DC1FE4"/>
    <w:rsid w:val="00DC2932"/>
    <w:rsid w:val="00DC2A13"/>
    <w:rsid w:val="00DC2E88"/>
    <w:rsid w:val="00DC3A5D"/>
    <w:rsid w:val="00DC3CD9"/>
    <w:rsid w:val="00DC405C"/>
    <w:rsid w:val="00DC4640"/>
    <w:rsid w:val="00DC4CCE"/>
    <w:rsid w:val="00DC4F63"/>
    <w:rsid w:val="00DC5843"/>
    <w:rsid w:val="00DC6990"/>
    <w:rsid w:val="00DC7530"/>
    <w:rsid w:val="00DC7DBF"/>
    <w:rsid w:val="00DD1331"/>
    <w:rsid w:val="00DD136C"/>
    <w:rsid w:val="00DD322D"/>
    <w:rsid w:val="00DD374F"/>
    <w:rsid w:val="00DD396F"/>
    <w:rsid w:val="00DD39DC"/>
    <w:rsid w:val="00DD43E2"/>
    <w:rsid w:val="00DD4A77"/>
    <w:rsid w:val="00DD5756"/>
    <w:rsid w:val="00DD5C30"/>
    <w:rsid w:val="00DD61FC"/>
    <w:rsid w:val="00DD6288"/>
    <w:rsid w:val="00DD676C"/>
    <w:rsid w:val="00DD6E2A"/>
    <w:rsid w:val="00DD791F"/>
    <w:rsid w:val="00DD7FBE"/>
    <w:rsid w:val="00DE0A3A"/>
    <w:rsid w:val="00DE0AF6"/>
    <w:rsid w:val="00DE1394"/>
    <w:rsid w:val="00DE13E0"/>
    <w:rsid w:val="00DE19F4"/>
    <w:rsid w:val="00DE1C2E"/>
    <w:rsid w:val="00DE2EBB"/>
    <w:rsid w:val="00DE32EE"/>
    <w:rsid w:val="00DE37DE"/>
    <w:rsid w:val="00DE45B4"/>
    <w:rsid w:val="00DE476C"/>
    <w:rsid w:val="00DE4ED3"/>
    <w:rsid w:val="00DE5EBE"/>
    <w:rsid w:val="00DE60C7"/>
    <w:rsid w:val="00DE65E2"/>
    <w:rsid w:val="00DE6607"/>
    <w:rsid w:val="00DE7113"/>
    <w:rsid w:val="00DE735C"/>
    <w:rsid w:val="00DE7F14"/>
    <w:rsid w:val="00DF05E1"/>
    <w:rsid w:val="00DF0D56"/>
    <w:rsid w:val="00DF0F48"/>
    <w:rsid w:val="00DF1033"/>
    <w:rsid w:val="00DF2A6A"/>
    <w:rsid w:val="00DF3920"/>
    <w:rsid w:val="00DF41E5"/>
    <w:rsid w:val="00DF436F"/>
    <w:rsid w:val="00DF5670"/>
    <w:rsid w:val="00DF593D"/>
    <w:rsid w:val="00DF5F61"/>
    <w:rsid w:val="00E00388"/>
    <w:rsid w:val="00E00E99"/>
    <w:rsid w:val="00E01A17"/>
    <w:rsid w:val="00E01E28"/>
    <w:rsid w:val="00E01F0B"/>
    <w:rsid w:val="00E02A5E"/>
    <w:rsid w:val="00E02C85"/>
    <w:rsid w:val="00E030CE"/>
    <w:rsid w:val="00E03F55"/>
    <w:rsid w:val="00E045AB"/>
    <w:rsid w:val="00E047EC"/>
    <w:rsid w:val="00E04F76"/>
    <w:rsid w:val="00E057B5"/>
    <w:rsid w:val="00E05C7F"/>
    <w:rsid w:val="00E05FF4"/>
    <w:rsid w:val="00E06379"/>
    <w:rsid w:val="00E07886"/>
    <w:rsid w:val="00E10547"/>
    <w:rsid w:val="00E10D59"/>
    <w:rsid w:val="00E115E9"/>
    <w:rsid w:val="00E118F3"/>
    <w:rsid w:val="00E11C0C"/>
    <w:rsid w:val="00E1245F"/>
    <w:rsid w:val="00E138AD"/>
    <w:rsid w:val="00E13B27"/>
    <w:rsid w:val="00E13CCA"/>
    <w:rsid w:val="00E14095"/>
    <w:rsid w:val="00E14D78"/>
    <w:rsid w:val="00E14F57"/>
    <w:rsid w:val="00E15546"/>
    <w:rsid w:val="00E161DC"/>
    <w:rsid w:val="00E163DA"/>
    <w:rsid w:val="00E1689F"/>
    <w:rsid w:val="00E179EC"/>
    <w:rsid w:val="00E17AA6"/>
    <w:rsid w:val="00E17BDB"/>
    <w:rsid w:val="00E17C88"/>
    <w:rsid w:val="00E20B56"/>
    <w:rsid w:val="00E22FB9"/>
    <w:rsid w:val="00E23883"/>
    <w:rsid w:val="00E23B45"/>
    <w:rsid w:val="00E24494"/>
    <w:rsid w:val="00E24969"/>
    <w:rsid w:val="00E257A3"/>
    <w:rsid w:val="00E2722A"/>
    <w:rsid w:val="00E27274"/>
    <w:rsid w:val="00E27936"/>
    <w:rsid w:val="00E303EA"/>
    <w:rsid w:val="00E318F6"/>
    <w:rsid w:val="00E31C41"/>
    <w:rsid w:val="00E31EA8"/>
    <w:rsid w:val="00E3228D"/>
    <w:rsid w:val="00E32318"/>
    <w:rsid w:val="00E324FC"/>
    <w:rsid w:val="00E33F75"/>
    <w:rsid w:val="00E3510D"/>
    <w:rsid w:val="00E3547D"/>
    <w:rsid w:val="00E35F65"/>
    <w:rsid w:val="00E363BC"/>
    <w:rsid w:val="00E366F7"/>
    <w:rsid w:val="00E40916"/>
    <w:rsid w:val="00E416C6"/>
    <w:rsid w:val="00E41895"/>
    <w:rsid w:val="00E4191A"/>
    <w:rsid w:val="00E424CD"/>
    <w:rsid w:val="00E42EF1"/>
    <w:rsid w:val="00E4347F"/>
    <w:rsid w:val="00E4387C"/>
    <w:rsid w:val="00E439A0"/>
    <w:rsid w:val="00E44D2F"/>
    <w:rsid w:val="00E45199"/>
    <w:rsid w:val="00E45390"/>
    <w:rsid w:val="00E45877"/>
    <w:rsid w:val="00E45998"/>
    <w:rsid w:val="00E45BDA"/>
    <w:rsid w:val="00E4608D"/>
    <w:rsid w:val="00E47638"/>
    <w:rsid w:val="00E500B0"/>
    <w:rsid w:val="00E50351"/>
    <w:rsid w:val="00E5063A"/>
    <w:rsid w:val="00E5073B"/>
    <w:rsid w:val="00E50C4A"/>
    <w:rsid w:val="00E50C7E"/>
    <w:rsid w:val="00E50CB1"/>
    <w:rsid w:val="00E51029"/>
    <w:rsid w:val="00E5127E"/>
    <w:rsid w:val="00E51517"/>
    <w:rsid w:val="00E51E3F"/>
    <w:rsid w:val="00E523A3"/>
    <w:rsid w:val="00E52D0D"/>
    <w:rsid w:val="00E52DC0"/>
    <w:rsid w:val="00E54040"/>
    <w:rsid w:val="00E547C0"/>
    <w:rsid w:val="00E549B9"/>
    <w:rsid w:val="00E54B67"/>
    <w:rsid w:val="00E55259"/>
    <w:rsid w:val="00E56720"/>
    <w:rsid w:val="00E56993"/>
    <w:rsid w:val="00E56A8F"/>
    <w:rsid w:val="00E606CA"/>
    <w:rsid w:val="00E606F7"/>
    <w:rsid w:val="00E61D5D"/>
    <w:rsid w:val="00E62201"/>
    <w:rsid w:val="00E63ED4"/>
    <w:rsid w:val="00E64B96"/>
    <w:rsid w:val="00E65470"/>
    <w:rsid w:val="00E6796D"/>
    <w:rsid w:val="00E67BF8"/>
    <w:rsid w:val="00E70680"/>
    <w:rsid w:val="00E70751"/>
    <w:rsid w:val="00E70DF9"/>
    <w:rsid w:val="00E7108B"/>
    <w:rsid w:val="00E71E5E"/>
    <w:rsid w:val="00E72BE0"/>
    <w:rsid w:val="00E73BF8"/>
    <w:rsid w:val="00E7438E"/>
    <w:rsid w:val="00E74C3C"/>
    <w:rsid w:val="00E75333"/>
    <w:rsid w:val="00E75C65"/>
    <w:rsid w:val="00E75D3E"/>
    <w:rsid w:val="00E76033"/>
    <w:rsid w:val="00E76B3F"/>
    <w:rsid w:val="00E76BF8"/>
    <w:rsid w:val="00E76DAF"/>
    <w:rsid w:val="00E77090"/>
    <w:rsid w:val="00E775CC"/>
    <w:rsid w:val="00E80E2C"/>
    <w:rsid w:val="00E815B5"/>
    <w:rsid w:val="00E82D48"/>
    <w:rsid w:val="00E834C3"/>
    <w:rsid w:val="00E8504C"/>
    <w:rsid w:val="00E865BB"/>
    <w:rsid w:val="00E86B5D"/>
    <w:rsid w:val="00E87AF9"/>
    <w:rsid w:val="00E87CE1"/>
    <w:rsid w:val="00E90004"/>
    <w:rsid w:val="00E90AA2"/>
    <w:rsid w:val="00E9261B"/>
    <w:rsid w:val="00E92817"/>
    <w:rsid w:val="00E92C16"/>
    <w:rsid w:val="00E932CD"/>
    <w:rsid w:val="00E94C3F"/>
    <w:rsid w:val="00E94CE0"/>
    <w:rsid w:val="00E950BE"/>
    <w:rsid w:val="00E96B20"/>
    <w:rsid w:val="00E97CF9"/>
    <w:rsid w:val="00E97F61"/>
    <w:rsid w:val="00EA0E98"/>
    <w:rsid w:val="00EA1B7B"/>
    <w:rsid w:val="00EA1C1B"/>
    <w:rsid w:val="00EA2F45"/>
    <w:rsid w:val="00EA3D63"/>
    <w:rsid w:val="00EA3E4B"/>
    <w:rsid w:val="00EA5816"/>
    <w:rsid w:val="00EA5919"/>
    <w:rsid w:val="00EA5D75"/>
    <w:rsid w:val="00EA64E8"/>
    <w:rsid w:val="00EA737C"/>
    <w:rsid w:val="00EA73A8"/>
    <w:rsid w:val="00EA7B31"/>
    <w:rsid w:val="00EA7D0D"/>
    <w:rsid w:val="00EB1AD8"/>
    <w:rsid w:val="00EB2293"/>
    <w:rsid w:val="00EB2425"/>
    <w:rsid w:val="00EB4886"/>
    <w:rsid w:val="00EB5321"/>
    <w:rsid w:val="00EB5ABC"/>
    <w:rsid w:val="00EB5D33"/>
    <w:rsid w:val="00EB624D"/>
    <w:rsid w:val="00EB6555"/>
    <w:rsid w:val="00EB6681"/>
    <w:rsid w:val="00EB6A97"/>
    <w:rsid w:val="00EB6E63"/>
    <w:rsid w:val="00EB6EA9"/>
    <w:rsid w:val="00EB72D8"/>
    <w:rsid w:val="00EB74C1"/>
    <w:rsid w:val="00EC0648"/>
    <w:rsid w:val="00EC07EF"/>
    <w:rsid w:val="00EC0993"/>
    <w:rsid w:val="00EC09FD"/>
    <w:rsid w:val="00EC0A9F"/>
    <w:rsid w:val="00EC108B"/>
    <w:rsid w:val="00EC239E"/>
    <w:rsid w:val="00EC31D4"/>
    <w:rsid w:val="00EC441D"/>
    <w:rsid w:val="00EC4E73"/>
    <w:rsid w:val="00EC637C"/>
    <w:rsid w:val="00EC6BCD"/>
    <w:rsid w:val="00EC6EE5"/>
    <w:rsid w:val="00EC7679"/>
    <w:rsid w:val="00EC7EDB"/>
    <w:rsid w:val="00EC7F29"/>
    <w:rsid w:val="00ED0BC6"/>
    <w:rsid w:val="00ED133A"/>
    <w:rsid w:val="00ED18A5"/>
    <w:rsid w:val="00ED1A0B"/>
    <w:rsid w:val="00ED2998"/>
    <w:rsid w:val="00ED2E06"/>
    <w:rsid w:val="00ED64BF"/>
    <w:rsid w:val="00ED6F42"/>
    <w:rsid w:val="00EE03DF"/>
    <w:rsid w:val="00EE0E24"/>
    <w:rsid w:val="00EE17FA"/>
    <w:rsid w:val="00EE27D5"/>
    <w:rsid w:val="00EE2F65"/>
    <w:rsid w:val="00EE2FDB"/>
    <w:rsid w:val="00EE3C04"/>
    <w:rsid w:val="00EE3CD5"/>
    <w:rsid w:val="00EE3D8E"/>
    <w:rsid w:val="00EE4F1B"/>
    <w:rsid w:val="00EE65EF"/>
    <w:rsid w:val="00EE6D6B"/>
    <w:rsid w:val="00EE7FFE"/>
    <w:rsid w:val="00EF08D4"/>
    <w:rsid w:val="00EF0B2E"/>
    <w:rsid w:val="00EF0C05"/>
    <w:rsid w:val="00EF0F29"/>
    <w:rsid w:val="00EF1772"/>
    <w:rsid w:val="00EF2EA4"/>
    <w:rsid w:val="00EF37DF"/>
    <w:rsid w:val="00EF4205"/>
    <w:rsid w:val="00EF4558"/>
    <w:rsid w:val="00EF4FE9"/>
    <w:rsid w:val="00EF5BEE"/>
    <w:rsid w:val="00EF64FD"/>
    <w:rsid w:val="00EF65A2"/>
    <w:rsid w:val="00EF798D"/>
    <w:rsid w:val="00EF7C50"/>
    <w:rsid w:val="00F019E7"/>
    <w:rsid w:val="00F02023"/>
    <w:rsid w:val="00F02487"/>
    <w:rsid w:val="00F02645"/>
    <w:rsid w:val="00F02ABF"/>
    <w:rsid w:val="00F033ED"/>
    <w:rsid w:val="00F03F74"/>
    <w:rsid w:val="00F03FDE"/>
    <w:rsid w:val="00F048B6"/>
    <w:rsid w:val="00F04BB5"/>
    <w:rsid w:val="00F05888"/>
    <w:rsid w:val="00F05BC4"/>
    <w:rsid w:val="00F06014"/>
    <w:rsid w:val="00F07498"/>
    <w:rsid w:val="00F0758D"/>
    <w:rsid w:val="00F07A40"/>
    <w:rsid w:val="00F07C41"/>
    <w:rsid w:val="00F10259"/>
    <w:rsid w:val="00F10439"/>
    <w:rsid w:val="00F104F5"/>
    <w:rsid w:val="00F10A95"/>
    <w:rsid w:val="00F10CB3"/>
    <w:rsid w:val="00F110AF"/>
    <w:rsid w:val="00F1111C"/>
    <w:rsid w:val="00F11261"/>
    <w:rsid w:val="00F11708"/>
    <w:rsid w:val="00F12702"/>
    <w:rsid w:val="00F15014"/>
    <w:rsid w:val="00F15C67"/>
    <w:rsid w:val="00F15E17"/>
    <w:rsid w:val="00F1638A"/>
    <w:rsid w:val="00F166DB"/>
    <w:rsid w:val="00F16D10"/>
    <w:rsid w:val="00F175AF"/>
    <w:rsid w:val="00F2089B"/>
    <w:rsid w:val="00F20973"/>
    <w:rsid w:val="00F216CB"/>
    <w:rsid w:val="00F21A10"/>
    <w:rsid w:val="00F22173"/>
    <w:rsid w:val="00F227E7"/>
    <w:rsid w:val="00F23312"/>
    <w:rsid w:val="00F23E9B"/>
    <w:rsid w:val="00F244C0"/>
    <w:rsid w:val="00F25B41"/>
    <w:rsid w:val="00F26AEE"/>
    <w:rsid w:val="00F26FEA"/>
    <w:rsid w:val="00F27B76"/>
    <w:rsid w:val="00F30F98"/>
    <w:rsid w:val="00F310AF"/>
    <w:rsid w:val="00F313B8"/>
    <w:rsid w:val="00F32FC5"/>
    <w:rsid w:val="00F3424F"/>
    <w:rsid w:val="00F34E29"/>
    <w:rsid w:val="00F3549E"/>
    <w:rsid w:val="00F3566A"/>
    <w:rsid w:val="00F3570C"/>
    <w:rsid w:val="00F35D4A"/>
    <w:rsid w:val="00F35D69"/>
    <w:rsid w:val="00F35E23"/>
    <w:rsid w:val="00F35EF7"/>
    <w:rsid w:val="00F3792F"/>
    <w:rsid w:val="00F37FC4"/>
    <w:rsid w:val="00F414E5"/>
    <w:rsid w:val="00F41E23"/>
    <w:rsid w:val="00F4295E"/>
    <w:rsid w:val="00F42AEE"/>
    <w:rsid w:val="00F444B2"/>
    <w:rsid w:val="00F445CD"/>
    <w:rsid w:val="00F44863"/>
    <w:rsid w:val="00F44A81"/>
    <w:rsid w:val="00F45783"/>
    <w:rsid w:val="00F46285"/>
    <w:rsid w:val="00F469D6"/>
    <w:rsid w:val="00F46D2B"/>
    <w:rsid w:val="00F46E7C"/>
    <w:rsid w:val="00F47508"/>
    <w:rsid w:val="00F47570"/>
    <w:rsid w:val="00F47711"/>
    <w:rsid w:val="00F47A0E"/>
    <w:rsid w:val="00F47AC2"/>
    <w:rsid w:val="00F50B0B"/>
    <w:rsid w:val="00F5150E"/>
    <w:rsid w:val="00F52B74"/>
    <w:rsid w:val="00F5362C"/>
    <w:rsid w:val="00F53737"/>
    <w:rsid w:val="00F54706"/>
    <w:rsid w:val="00F556EE"/>
    <w:rsid w:val="00F55BAC"/>
    <w:rsid w:val="00F567BD"/>
    <w:rsid w:val="00F56EAF"/>
    <w:rsid w:val="00F570AA"/>
    <w:rsid w:val="00F57FC2"/>
    <w:rsid w:val="00F61457"/>
    <w:rsid w:val="00F61E2E"/>
    <w:rsid w:val="00F62488"/>
    <w:rsid w:val="00F624B2"/>
    <w:rsid w:val="00F625BF"/>
    <w:rsid w:val="00F62B8D"/>
    <w:rsid w:val="00F62BBC"/>
    <w:rsid w:val="00F63332"/>
    <w:rsid w:val="00F63C37"/>
    <w:rsid w:val="00F64F88"/>
    <w:rsid w:val="00F65982"/>
    <w:rsid w:val="00F65D2A"/>
    <w:rsid w:val="00F67326"/>
    <w:rsid w:val="00F673BC"/>
    <w:rsid w:val="00F67A66"/>
    <w:rsid w:val="00F703E9"/>
    <w:rsid w:val="00F70F8C"/>
    <w:rsid w:val="00F718C3"/>
    <w:rsid w:val="00F71D31"/>
    <w:rsid w:val="00F72C59"/>
    <w:rsid w:val="00F735E7"/>
    <w:rsid w:val="00F74356"/>
    <w:rsid w:val="00F754DB"/>
    <w:rsid w:val="00F75564"/>
    <w:rsid w:val="00F758A0"/>
    <w:rsid w:val="00F75F42"/>
    <w:rsid w:val="00F7757C"/>
    <w:rsid w:val="00F7769E"/>
    <w:rsid w:val="00F80B86"/>
    <w:rsid w:val="00F8241C"/>
    <w:rsid w:val="00F82A56"/>
    <w:rsid w:val="00F82AE7"/>
    <w:rsid w:val="00F82B8A"/>
    <w:rsid w:val="00F82F67"/>
    <w:rsid w:val="00F83187"/>
    <w:rsid w:val="00F8375E"/>
    <w:rsid w:val="00F84AEB"/>
    <w:rsid w:val="00F84C1A"/>
    <w:rsid w:val="00F84DA0"/>
    <w:rsid w:val="00F85878"/>
    <w:rsid w:val="00F85DEE"/>
    <w:rsid w:val="00F85E6C"/>
    <w:rsid w:val="00F86AFB"/>
    <w:rsid w:val="00F8764C"/>
    <w:rsid w:val="00F90C39"/>
    <w:rsid w:val="00F90C8B"/>
    <w:rsid w:val="00F91018"/>
    <w:rsid w:val="00F91BD0"/>
    <w:rsid w:val="00F92E68"/>
    <w:rsid w:val="00F93101"/>
    <w:rsid w:val="00F93237"/>
    <w:rsid w:val="00F94A11"/>
    <w:rsid w:val="00F94A36"/>
    <w:rsid w:val="00F94A7A"/>
    <w:rsid w:val="00F94F4A"/>
    <w:rsid w:val="00F950E0"/>
    <w:rsid w:val="00F950F5"/>
    <w:rsid w:val="00F953FB"/>
    <w:rsid w:val="00F95BED"/>
    <w:rsid w:val="00F963A3"/>
    <w:rsid w:val="00F96686"/>
    <w:rsid w:val="00F96C74"/>
    <w:rsid w:val="00FA0BD7"/>
    <w:rsid w:val="00FA25B4"/>
    <w:rsid w:val="00FA2EC7"/>
    <w:rsid w:val="00FA3F53"/>
    <w:rsid w:val="00FA4413"/>
    <w:rsid w:val="00FA4711"/>
    <w:rsid w:val="00FA5CB0"/>
    <w:rsid w:val="00FA624F"/>
    <w:rsid w:val="00FA728D"/>
    <w:rsid w:val="00FA79B4"/>
    <w:rsid w:val="00FB0ECA"/>
    <w:rsid w:val="00FB1433"/>
    <w:rsid w:val="00FB1E3A"/>
    <w:rsid w:val="00FB2A9D"/>
    <w:rsid w:val="00FB33C9"/>
    <w:rsid w:val="00FB3821"/>
    <w:rsid w:val="00FB573B"/>
    <w:rsid w:val="00FB667D"/>
    <w:rsid w:val="00FB714F"/>
    <w:rsid w:val="00FB72DC"/>
    <w:rsid w:val="00FB78EB"/>
    <w:rsid w:val="00FC02B8"/>
    <w:rsid w:val="00FC13E2"/>
    <w:rsid w:val="00FC20C1"/>
    <w:rsid w:val="00FC4795"/>
    <w:rsid w:val="00FC508B"/>
    <w:rsid w:val="00FC511C"/>
    <w:rsid w:val="00FC51E0"/>
    <w:rsid w:val="00FC565D"/>
    <w:rsid w:val="00FC59BB"/>
    <w:rsid w:val="00FC5A28"/>
    <w:rsid w:val="00FC673F"/>
    <w:rsid w:val="00FC73D9"/>
    <w:rsid w:val="00FD0D0E"/>
    <w:rsid w:val="00FD0EE1"/>
    <w:rsid w:val="00FD2513"/>
    <w:rsid w:val="00FD2600"/>
    <w:rsid w:val="00FD2B78"/>
    <w:rsid w:val="00FD2BEE"/>
    <w:rsid w:val="00FD316E"/>
    <w:rsid w:val="00FD3DE2"/>
    <w:rsid w:val="00FD426D"/>
    <w:rsid w:val="00FD4469"/>
    <w:rsid w:val="00FD5822"/>
    <w:rsid w:val="00FD6D2C"/>
    <w:rsid w:val="00FD703E"/>
    <w:rsid w:val="00FD759D"/>
    <w:rsid w:val="00FD76E9"/>
    <w:rsid w:val="00FE0195"/>
    <w:rsid w:val="00FE074C"/>
    <w:rsid w:val="00FE2FBB"/>
    <w:rsid w:val="00FE3003"/>
    <w:rsid w:val="00FE3057"/>
    <w:rsid w:val="00FE348A"/>
    <w:rsid w:val="00FE367B"/>
    <w:rsid w:val="00FE3946"/>
    <w:rsid w:val="00FE3B33"/>
    <w:rsid w:val="00FE3DB8"/>
    <w:rsid w:val="00FE42E1"/>
    <w:rsid w:val="00FE46F7"/>
    <w:rsid w:val="00FE632C"/>
    <w:rsid w:val="00FE72DA"/>
    <w:rsid w:val="00FE7EBD"/>
    <w:rsid w:val="00FF0FC4"/>
    <w:rsid w:val="00FF1280"/>
    <w:rsid w:val="00FF17D8"/>
    <w:rsid w:val="00FF1A97"/>
    <w:rsid w:val="00FF2C51"/>
    <w:rsid w:val="00FF30B3"/>
    <w:rsid w:val="00FF3570"/>
    <w:rsid w:val="00FF3E8C"/>
    <w:rsid w:val="00FF401F"/>
    <w:rsid w:val="00FF6B4C"/>
    <w:rsid w:val="00FF7AAA"/>
    <w:rsid w:val="00FF7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4BA23D1"/>
  <w15:docId w15:val="{5A1FCD71-0069-4437-8D1E-F624E8FE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B05"/>
    <w:rPr>
      <w:sz w:val="24"/>
      <w:szCs w:val="24"/>
    </w:rPr>
  </w:style>
  <w:style w:type="paragraph" w:styleId="1">
    <w:name w:val="heading 1"/>
    <w:aliases w:val="1. Глава"/>
    <w:basedOn w:val="a"/>
    <w:next w:val="a"/>
    <w:qFormat/>
    <w:rsid w:val="00160E9E"/>
    <w:pPr>
      <w:keepNext/>
      <w:spacing w:line="360" w:lineRule="auto"/>
      <w:ind w:firstLine="708"/>
      <w:jc w:val="center"/>
      <w:outlineLvl w:val="0"/>
    </w:pPr>
    <w:rPr>
      <w:b/>
      <w:bCs/>
    </w:rPr>
  </w:style>
  <w:style w:type="paragraph" w:styleId="2">
    <w:name w:val="heading 2"/>
    <w:basedOn w:val="a"/>
    <w:next w:val="a"/>
    <w:qFormat/>
    <w:rsid w:val="00160E9E"/>
    <w:pPr>
      <w:keepNext/>
      <w:spacing w:line="360" w:lineRule="auto"/>
      <w:jc w:val="center"/>
      <w:outlineLvl w:val="1"/>
    </w:pPr>
    <w:rPr>
      <w:b/>
      <w:bCs/>
    </w:rPr>
  </w:style>
  <w:style w:type="paragraph" w:styleId="30">
    <w:name w:val="heading 3"/>
    <w:basedOn w:val="a"/>
    <w:next w:val="a"/>
    <w:qFormat/>
    <w:rsid w:val="00160E9E"/>
    <w:pPr>
      <w:keepNext/>
      <w:spacing w:line="360" w:lineRule="auto"/>
      <w:jc w:val="both"/>
      <w:outlineLvl w:val="2"/>
    </w:pPr>
    <w:rPr>
      <w:b/>
      <w:bCs/>
      <w:sz w:val="20"/>
      <w:lang w:val="en-US"/>
    </w:rPr>
  </w:style>
  <w:style w:type="paragraph" w:styleId="4">
    <w:name w:val="heading 4"/>
    <w:basedOn w:val="a"/>
    <w:next w:val="a"/>
    <w:qFormat/>
    <w:rsid w:val="00160E9E"/>
    <w:pPr>
      <w:keepNext/>
      <w:spacing w:line="360" w:lineRule="auto"/>
      <w:jc w:val="center"/>
      <w:outlineLvl w:val="3"/>
    </w:pPr>
    <w:rPr>
      <w:b/>
      <w:bCs/>
      <w:sz w:val="20"/>
      <w:lang w:val="en-US"/>
    </w:rPr>
  </w:style>
  <w:style w:type="paragraph" w:styleId="5">
    <w:name w:val="heading 5"/>
    <w:basedOn w:val="a"/>
    <w:next w:val="a"/>
    <w:qFormat/>
    <w:rsid w:val="00160E9E"/>
    <w:pPr>
      <w:keepNext/>
      <w:spacing w:line="360" w:lineRule="auto"/>
      <w:ind w:firstLine="705"/>
      <w:jc w:val="center"/>
      <w:outlineLvl w:val="4"/>
    </w:pPr>
    <w:rPr>
      <w:b/>
      <w:bCs/>
    </w:rPr>
  </w:style>
  <w:style w:type="paragraph" w:styleId="6">
    <w:name w:val="heading 6"/>
    <w:basedOn w:val="a"/>
    <w:next w:val="a"/>
    <w:qFormat/>
    <w:rsid w:val="00160E9E"/>
    <w:pPr>
      <w:keepNext/>
      <w:spacing w:line="360" w:lineRule="auto"/>
      <w:ind w:firstLine="708"/>
      <w:jc w:val="both"/>
      <w:outlineLvl w:val="5"/>
    </w:pPr>
    <w:rPr>
      <w:b/>
    </w:rPr>
  </w:style>
  <w:style w:type="paragraph" w:styleId="7">
    <w:name w:val="heading 7"/>
    <w:basedOn w:val="a"/>
    <w:next w:val="a"/>
    <w:qFormat/>
    <w:rsid w:val="00160E9E"/>
    <w:pPr>
      <w:keepNext/>
      <w:outlineLvl w:val="6"/>
    </w:pPr>
    <w:rPr>
      <w:b/>
      <w:bCs/>
    </w:rPr>
  </w:style>
  <w:style w:type="paragraph" w:styleId="8">
    <w:name w:val="heading 8"/>
    <w:basedOn w:val="a"/>
    <w:next w:val="a"/>
    <w:qFormat/>
    <w:rsid w:val="00160E9E"/>
    <w:pPr>
      <w:keepNext/>
      <w:spacing w:line="360" w:lineRule="auto"/>
      <w:ind w:firstLine="720"/>
      <w:jc w:val="center"/>
      <w:outlineLvl w:val="7"/>
    </w:pPr>
    <w:rPr>
      <w:b/>
      <w:szCs w:val="20"/>
      <w:u w:val="single"/>
    </w:rPr>
  </w:style>
  <w:style w:type="paragraph" w:styleId="9">
    <w:name w:val="heading 9"/>
    <w:basedOn w:val="a"/>
    <w:next w:val="a"/>
    <w:qFormat/>
    <w:rsid w:val="00160E9E"/>
    <w:pPr>
      <w:keepNext/>
      <w:spacing w:line="360" w:lineRule="auto"/>
      <w:ind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0"/>
    <w:qFormat/>
    <w:rsid w:val="00160E9E"/>
    <w:pPr>
      <w:jc w:val="center"/>
    </w:pPr>
    <w:rPr>
      <w:b/>
      <w:bCs/>
    </w:rPr>
  </w:style>
  <w:style w:type="paragraph" w:styleId="a4">
    <w:name w:val="Body Text Indent"/>
    <w:basedOn w:val="a"/>
    <w:rsid w:val="00160E9E"/>
    <w:pPr>
      <w:spacing w:line="360" w:lineRule="auto"/>
      <w:ind w:firstLine="705"/>
      <w:jc w:val="both"/>
    </w:pPr>
  </w:style>
  <w:style w:type="paragraph" w:styleId="a5">
    <w:name w:val="Body Text"/>
    <w:aliases w:val="Основной текст Знак, Знак Знак, Знак,Знак Знак,Знак"/>
    <w:basedOn w:val="a"/>
    <w:link w:val="11"/>
    <w:rsid w:val="00160E9E"/>
    <w:pPr>
      <w:spacing w:line="360" w:lineRule="auto"/>
      <w:jc w:val="both"/>
    </w:pPr>
  </w:style>
  <w:style w:type="paragraph" w:styleId="20">
    <w:name w:val="Body Text Indent 2"/>
    <w:basedOn w:val="a"/>
    <w:rsid w:val="00160E9E"/>
    <w:pPr>
      <w:spacing w:line="360" w:lineRule="auto"/>
      <w:ind w:firstLine="708"/>
      <w:jc w:val="both"/>
    </w:pPr>
    <w:rPr>
      <w:bCs/>
    </w:rPr>
  </w:style>
  <w:style w:type="paragraph" w:customStyle="1" w:styleId="ConsNormal">
    <w:name w:val="ConsNormal"/>
    <w:rsid w:val="00160E9E"/>
    <w:pPr>
      <w:widowControl w:val="0"/>
      <w:ind w:firstLine="720"/>
    </w:pPr>
    <w:rPr>
      <w:rFonts w:ascii="Arial" w:hAnsi="Arial"/>
      <w:snapToGrid w:val="0"/>
      <w:sz w:val="18"/>
    </w:rPr>
  </w:style>
  <w:style w:type="paragraph" w:styleId="31">
    <w:name w:val="Body Text Indent 3"/>
    <w:basedOn w:val="a"/>
    <w:rsid w:val="00160E9E"/>
    <w:pPr>
      <w:spacing w:line="360" w:lineRule="auto"/>
      <w:ind w:firstLine="900"/>
      <w:jc w:val="both"/>
    </w:pPr>
  </w:style>
  <w:style w:type="character" w:styleId="a6">
    <w:name w:val="page number"/>
    <w:basedOn w:val="a0"/>
    <w:rsid w:val="00160E9E"/>
  </w:style>
  <w:style w:type="paragraph" w:styleId="a7">
    <w:name w:val="header"/>
    <w:aliases w:val="ВерхКолонтитул"/>
    <w:basedOn w:val="a"/>
    <w:link w:val="a8"/>
    <w:rsid w:val="00160E9E"/>
    <w:pPr>
      <w:tabs>
        <w:tab w:val="center" w:pos="4153"/>
        <w:tab w:val="right" w:pos="8306"/>
      </w:tabs>
    </w:pPr>
    <w:rPr>
      <w:sz w:val="20"/>
      <w:szCs w:val="20"/>
    </w:rPr>
  </w:style>
  <w:style w:type="paragraph" w:customStyle="1" w:styleId="ConsNonformat">
    <w:name w:val="ConsNonformat"/>
    <w:rsid w:val="00160E9E"/>
    <w:pPr>
      <w:widowControl w:val="0"/>
    </w:pPr>
    <w:rPr>
      <w:rFonts w:ascii="Courier New" w:hAnsi="Courier New"/>
      <w:snapToGrid w:val="0"/>
      <w:sz w:val="18"/>
    </w:rPr>
  </w:style>
  <w:style w:type="paragraph" w:customStyle="1" w:styleId="210">
    <w:name w:val="Основной текст 21"/>
    <w:basedOn w:val="a"/>
    <w:rsid w:val="00160E9E"/>
    <w:pPr>
      <w:ind w:firstLine="720"/>
      <w:jc w:val="both"/>
    </w:pPr>
    <w:rPr>
      <w:szCs w:val="20"/>
    </w:rPr>
  </w:style>
  <w:style w:type="paragraph" w:customStyle="1" w:styleId="ConsTitle">
    <w:name w:val="ConsTitle"/>
    <w:rsid w:val="00160E9E"/>
    <w:pPr>
      <w:widowControl w:val="0"/>
    </w:pPr>
    <w:rPr>
      <w:rFonts w:ascii="Arial" w:hAnsi="Arial"/>
      <w:b/>
      <w:snapToGrid w:val="0"/>
      <w:sz w:val="16"/>
    </w:rPr>
  </w:style>
  <w:style w:type="paragraph" w:styleId="32">
    <w:name w:val="Body Text 3"/>
    <w:basedOn w:val="a"/>
    <w:rsid w:val="00160E9E"/>
    <w:pPr>
      <w:widowControl w:val="0"/>
    </w:pPr>
    <w:rPr>
      <w:snapToGrid w:val="0"/>
      <w:szCs w:val="20"/>
    </w:rPr>
  </w:style>
  <w:style w:type="paragraph" w:styleId="22">
    <w:name w:val="Body Text 2"/>
    <w:basedOn w:val="a"/>
    <w:rsid w:val="00160E9E"/>
    <w:pPr>
      <w:widowControl w:val="0"/>
      <w:spacing w:before="120" w:line="360" w:lineRule="auto"/>
      <w:jc w:val="both"/>
    </w:pPr>
    <w:rPr>
      <w:b/>
      <w:snapToGrid w:val="0"/>
      <w:color w:val="000000"/>
      <w:szCs w:val="20"/>
    </w:rPr>
  </w:style>
  <w:style w:type="character" w:styleId="a9">
    <w:name w:val="footnote reference"/>
    <w:semiHidden/>
    <w:rsid w:val="00160E9E"/>
    <w:rPr>
      <w:vertAlign w:val="superscript"/>
    </w:rPr>
  </w:style>
  <w:style w:type="paragraph" w:styleId="aa">
    <w:name w:val="Subtitle"/>
    <w:basedOn w:val="a"/>
    <w:qFormat/>
    <w:rsid w:val="00160E9E"/>
    <w:pPr>
      <w:spacing w:line="360" w:lineRule="auto"/>
      <w:ind w:firstLine="720"/>
    </w:pPr>
    <w:rPr>
      <w:b/>
      <w:sz w:val="20"/>
      <w:szCs w:val="20"/>
    </w:rPr>
  </w:style>
  <w:style w:type="paragraph" w:customStyle="1" w:styleId="211">
    <w:name w:val="Основной текст с отступом 21"/>
    <w:basedOn w:val="a"/>
    <w:rsid w:val="00160E9E"/>
    <w:pPr>
      <w:ind w:firstLine="720"/>
      <w:jc w:val="both"/>
    </w:pPr>
    <w:rPr>
      <w:b/>
      <w:i/>
      <w:szCs w:val="20"/>
    </w:rPr>
  </w:style>
  <w:style w:type="paragraph" w:styleId="ab">
    <w:name w:val="footnote text"/>
    <w:basedOn w:val="a"/>
    <w:semiHidden/>
    <w:rsid w:val="00160E9E"/>
    <w:rPr>
      <w:sz w:val="20"/>
      <w:szCs w:val="20"/>
    </w:rPr>
  </w:style>
  <w:style w:type="paragraph" w:styleId="12">
    <w:name w:val="toc 1"/>
    <w:basedOn w:val="a"/>
    <w:next w:val="a"/>
    <w:autoRedefine/>
    <w:uiPriority w:val="39"/>
    <w:rsid w:val="00FE074C"/>
    <w:pPr>
      <w:tabs>
        <w:tab w:val="right" w:leader="dot" w:pos="9360"/>
      </w:tabs>
      <w:spacing w:before="120" w:after="120"/>
      <w:ind w:hanging="357"/>
      <w:jc w:val="both"/>
    </w:pPr>
    <w:rPr>
      <w:b/>
      <w:caps/>
      <w:noProof/>
      <w:sz w:val="28"/>
      <w:lang w:val="en-US"/>
    </w:rPr>
  </w:style>
  <w:style w:type="paragraph" w:styleId="23">
    <w:name w:val="toc 2"/>
    <w:basedOn w:val="a"/>
    <w:next w:val="a"/>
    <w:autoRedefine/>
    <w:uiPriority w:val="39"/>
    <w:rsid w:val="001430BA"/>
    <w:pPr>
      <w:tabs>
        <w:tab w:val="right" w:leader="dot" w:pos="9360"/>
      </w:tabs>
      <w:spacing w:before="120"/>
      <w:ind w:left="238"/>
    </w:pPr>
    <w:rPr>
      <w:smallCaps/>
      <w:noProof/>
      <w:lang w:val="en-US"/>
    </w:rPr>
  </w:style>
  <w:style w:type="paragraph" w:styleId="33">
    <w:name w:val="toc 3"/>
    <w:basedOn w:val="a"/>
    <w:next w:val="a"/>
    <w:autoRedefine/>
    <w:uiPriority w:val="39"/>
    <w:rsid w:val="001430BA"/>
    <w:pPr>
      <w:tabs>
        <w:tab w:val="right" w:leader="dot" w:pos="9360"/>
      </w:tabs>
      <w:ind w:left="482"/>
    </w:pPr>
    <w:rPr>
      <w:i/>
      <w:noProof/>
      <w:szCs w:val="20"/>
    </w:rPr>
  </w:style>
  <w:style w:type="paragraph" w:styleId="40">
    <w:name w:val="toc 4"/>
    <w:basedOn w:val="a"/>
    <w:next w:val="a"/>
    <w:autoRedefine/>
    <w:semiHidden/>
    <w:rsid w:val="00160E9E"/>
    <w:pPr>
      <w:ind w:left="720"/>
    </w:pPr>
  </w:style>
  <w:style w:type="paragraph" w:styleId="50">
    <w:name w:val="toc 5"/>
    <w:basedOn w:val="a"/>
    <w:next w:val="a"/>
    <w:autoRedefine/>
    <w:semiHidden/>
    <w:rsid w:val="00160E9E"/>
    <w:pPr>
      <w:ind w:left="960"/>
    </w:pPr>
  </w:style>
  <w:style w:type="paragraph" w:styleId="60">
    <w:name w:val="toc 6"/>
    <w:basedOn w:val="a"/>
    <w:next w:val="a"/>
    <w:autoRedefine/>
    <w:semiHidden/>
    <w:rsid w:val="00160E9E"/>
    <w:pPr>
      <w:ind w:left="1200"/>
    </w:pPr>
  </w:style>
  <w:style w:type="paragraph" w:styleId="70">
    <w:name w:val="toc 7"/>
    <w:basedOn w:val="a"/>
    <w:next w:val="a"/>
    <w:autoRedefine/>
    <w:semiHidden/>
    <w:rsid w:val="00160E9E"/>
    <w:pPr>
      <w:ind w:left="1440"/>
    </w:pPr>
  </w:style>
  <w:style w:type="paragraph" w:styleId="80">
    <w:name w:val="toc 8"/>
    <w:basedOn w:val="a"/>
    <w:next w:val="a"/>
    <w:autoRedefine/>
    <w:semiHidden/>
    <w:rsid w:val="00160E9E"/>
    <w:pPr>
      <w:ind w:left="1680"/>
    </w:pPr>
  </w:style>
  <w:style w:type="paragraph" w:styleId="90">
    <w:name w:val="toc 9"/>
    <w:basedOn w:val="a"/>
    <w:next w:val="a"/>
    <w:autoRedefine/>
    <w:semiHidden/>
    <w:rsid w:val="00160E9E"/>
    <w:pPr>
      <w:ind w:left="1920"/>
    </w:pPr>
  </w:style>
  <w:style w:type="character" w:styleId="ac">
    <w:name w:val="Hyperlink"/>
    <w:uiPriority w:val="99"/>
    <w:rsid w:val="00160E9E"/>
    <w:rPr>
      <w:color w:val="0000FF"/>
      <w:u w:val="single"/>
    </w:rPr>
  </w:style>
  <w:style w:type="paragraph" w:styleId="ad">
    <w:name w:val="Block Text"/>
    <w:basedOn w:val="a"/>
    <w:rsid w:val="00160E9E"/>
    <w:pPr>
      <w:ind w:left="-57" w:right="-57"/>
      <w:jc w:val="center"/>
    </w:pPr>
    <w:rPr>
      <w:b/>
      <w:sz w:val="18"/>
      <w:szCs w:val="20"/>
    </w:rPr>
  </w:style>
  <w:style w:type="paragraph" w:styleId="13">
    <w:name w:val="index 1"/>
    <w:basedOn w:val="a"/>
    <w:next w:val="a"/>
    <w:autoRedefine/>
    <w:semiHidden/>
    <w:rsid w:val="00160E9E"/>
    <w:pPr>
      <w:ind w:left="240" w:hanging="240"/>
    </w:pPr>
  </w:style>
  <w:style w:type="paragraph" w:styleId="ae">
    <w:name w:val="caption"/>
    <w:basedOn w:val="a"/>
    <w:next w:val="a"/>
    <w:qFormat/>
    <w:rsid w:val="00160E9E"/>
    <w:pPr>
      <w:jc w:val="center"/>
    </w:pPr>
    <w:rPr>
      <w:b/>
      <w:i/>
      <w:sz w:val="28"/>
      <w:szCs w:val="20"/>
    </w:rPr>
  </w:style>
  <w:style w:type="paragraph" w:styleId="af">
    <w:name w:val="footer"/>
    <w:basedOn w:val="a"/>
    <w:link w:val="af0"/>
    <w:uiPriority w:val="99"/>
    <w:rsid w:val="00160E9E"/>
    <w:pPr>
      <w:tabs>
        <w:tab w:val="center" w:pos="4677"/>
        <w:tab w:val="right" w:pos="9355"/>
      </w:tabs>
    </w:pPr>
    <w:rPr>
      <w:sz w:val="28"/>
      <w:szCs w:val="20"/>
    </w:rPr>
  </w:style>
  <w:style w:type="paragraph" w:customStyle="1" w:styleId="OTCHET00">
    <w:name w:val="OTCHET_00"/>
    <w:basedOn w:val="24"/>
    <w:rsid w:val="00160E9E"/>
    <w:pPr>
      <w:tabs>
        <w:tab w:val="clear" w:pos="1665"/>
        <w:tab w:val="left" w:pos="709"/>
        <w:tab w:val="left" w:pos="3402"/>
      </w:tabs>
      <w:spacing w:line="360" w:lineRule="auto"/>
      <w:ind w:left="0" w:firstLine="0"/>
      <w:jc w:val="both"/>
    </w:pPr>
    <w:rPr>
      <w:rFonts w:ascii="NTTimes/Cyrillic" w:hAnsi="NTTimes/Cyrillic"/>
      <w:sz w:val="24"/>
    </w:rPr>
  </w:style>
  <w:style w:type="paragraph" w:styleId="24">
    <w:name w:val="List Number 2"/>
    <w:basedOn w:val="a"/>
    <w:rsid w:val="00160E9E"/>
    <w:pPr>
      <w:tabs>
        <w:tab w:val="num" w:pos="1665"/>
      </w:tabs>
      <w:ind w:left="1665" w:hanging="960"/>
    </w:pPr>
    <w:rPr>
      <w:sz w:val="20"/>
      <w:szCs w:val="20"/>
    </w:rPr>
  </w:style>
  <w:style w:type="character" w:styleId="af1">
    <w:name w:val="Strong"/>
    <w:qFormat/>
    <w:rsid w:val="00160E9E"/>
    <w:rPr>
      <w:b/>
      <w:bCs/>
    </w:rPr>
  </w:style>
  <w:style w:type="paragraph" w:styleId="3">
    <w:name w:val="List Bullet 3"/>
    <w:basedOn w:val="a"/>
    <w:autoRedefine/>
    <w:rsid w:val="00160E9E"/>
    <w:pPr>
      <w:numPr>
        <w:numId w:val="2"/>
      </w:numPr>
      <w:tabs>
        <w:tab w:val="clear" w:pos="926"/>
        <w:tab w:val="num" w:pos="0"/>
      </w:tabs>
      <w:spacing w:line="360" w:lineRule="auto"/>
      <w:ind w:left="0" w:firstLine="900"/>
    </w:pPr>
    <w:rPr>
      <w:sz w:val="28"/>
    </w:rPr>
  </w:style>
  <w:style w:type="paragraph" w:styleId="25">
    <w:name w:val="List 2"/>
    <w:basedOn w:val="a"/>
    <w:rsid w:val="00160E9E"/>
    <w:pPr>
      <w:ind w:left="566" w:hanging="283"/>
    </w:pPr>
  </w:style>
  <w:style w:type="paragraph" w:styleId="34">
    <w:name w:val="List 3"/>
    <w:basedOn w:val="a"/>
    <w:rsid w:val="00160E9E"/>
    <w:pPr>
      <w:ind w:left="849" w:hanging="283"/>
    </w:pPr>
  </w:style>
  <w:style w:type="paragraph" w:styleId="26">
    <w:name w:val="List Continue 2"/>
    <w:basedOn w:val="a"/>
    <w:rsid w:val="00160E9E"/>
    <w:pPr>
      <w:spacing w:after="120"/>
      <w:ind w:left="566"/>
    </w:pPr>
  </w:style>
  <w:style w:type="paragraph" w:customStyle="1" w:styleId="af2">
    <w:name w:val="Табличный"/>
    <w:basedOn w:val="a"/>
    <w:link w:val="af3"/>
    <w:rsid w:val="00B813E7"/>
    <w:pPr>
      <w:jc w:val="center"/>
    </w:pPr>
  </w:style>
  <w:style w:type="character" w:customStyle="1" w:styleId="af3">
    <w:name w:val="Табличный Знак"/>
    <w:link w:val="af2"/>
    <w:rsid w:val="00B813E7"/>
    <w:rPr>
      <w:sz w:val="24"/>
      <w:szCs w:val="24"/>
      <w:lang w:val="ru-RU" w:eastAsia="ru-RU" w:bidi="ar-SA"/>
    </w:rPr>
  </w:style>
  <w:style w:type="table" w:styleId="af4">
    <w:name w:val="Table Grid"/>
    <w:basedOn w:val="a1"/>
    <w:rsid w:val="00C45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rsid w:val="00011E8A"/>
    <w:pPr>
      <w:spacing w:before="100" w:beforeAutospacing="1" w:after="100" w:afterAutospacing="1"/>
    </w:pPr>
  </w:style>
  <w:style w:type="paragraph" w:customStyle="1" w:styleId="af6">
    <w:name w:val="Обычный + По центру"/>
    <w:basedOn w:val="30"/>
    <w:rsid w:val="00D13714"/>
    <w:rPr>
      <w:sz w:val="24"/>
    </w:rPr>
  </w:style>
  <w:style w:type="paragraph" w:styleId="af7">
    <w:name w:val="Document Map"/>
    <w:basedOn w:val="a"/>
    <w:semiHidden/>
    <w:rsid w:val="0006300F"/>
    <w:pPr>
      <w:shd w:val="clear" w:color="auto" w:fill="000080"/>
    </w:pPr>
    <w:rPr>
      <w:rFonts w:ascii="Tahoma" w:hAnsi="Tahoma" w:cs="Tahoma"/>
      <w:sz w:val="20"/>
      <w:szCs w:val="20"/>
    </w:rPr>
  </w:style>
  <w:style w:type="paragraph" w:customStyle="1" w:styleId="Main">
    <w:name w:val="Main"/>
    <w:link w:val="Main0"/>
    <w:rsid w:val="0028067C"/>
    <w:pPr>
      <w:widowControl w:val="0"/>
      <w:spacing w:line="360" w:lineRule="auto"/>
      <w:ind w:firstLine="709"/>
      <w:jc w:val="both"/>
    </w:pPr>
    <w:rPr>
      <w:rFonts w:cs="Tahoma"/>
      <w:sz w:val="24"/>
      <w:szCs w:val="16"/>
    </w:rPr>
  </w:style>
  <w:style w:type="character" w:customStyle="1" w:styleId="Main0">
    <w:name w:val="Main Знак"/>
    <w:link w:val="Main"/>
    <w:rsid w:val="0028067C"/>
    <w:rPr>
      <w:rFonts w:cs="Tahoma"/>
      <w:sz w:val="24"/>
      <w:szCs w:val="16"/>
      <w:lang w:val="ru-RU" w:eastAsia="ru-RU" w:bidi="ar-SA"/>
    </w:rPr>
  </w:style>
  <w:style w:type="character" w:customStyle="1" w:styleId="27">
    <w:name w:val="Основной текст 2 Знак"/>
    <w:rsid w:val="0028067C"/>
    <w:rPr>
      <w:rFonts w:ascii="Arial" w:hAnsi="Arial" w:cs="Arial"/>
    </w:rPr>
  </w:style>
  <w:style w:type="character" w:customStyle="1" w:styleId="editsection">
    <w:name w:val="editsection"/>
    <w:basedOn w:val="a0"/>
    <w:rsid w:val="007308DA"/>
  </w:style>
  <w:style w:type="paragraph" w:customStyle="1" w:styleId="14">
    <w:name w:val="заголовок 1"/>
    <w:basedOn w:val="a"/>
    <w:next w:val="a"/>
    <w:rsid w:val="00F63C37"/>
    <w:pPr>
      <w:keepNext/>
      <w:autoSpaceDE w:val="0"/>
      <w:autoSpaceDN w:val="0"/>
      <w:spacing w:before="240" w:after="240"/>
      <w:jc w:val="center"/>
      <w:outlineLvl w:val="0"/>
    </w:pPr>
    <w:rPr>
      <w:b/>
      <w:bCs/>
      <w:iCs/>
      <w:sz w:val="32"/>
    </w:rPr>
  </w:style>
  <w:style w:type="character" w:styleId="af8">
    <w:name w:val="FollowedHyperlink"/>
    <w:rsid w:val="00F63C37"/>
    <w:rPr>
      <w:color w:val="800080"/>
      <w:u w:val="single"/>
    </w:rPr>
  </w:style>
  <w:style w:type="character" w:styleId="af9">
    <w:name w:val="Emphasis"/>
    <w:aliases w:val="I.I.1"/>
    <w:qFormat/>
    <w:rsid w:val="00B94589"/>
    <w:rPr>
      <w:i/>
      <w:iCs/>
    </w:rPr>
  </w:style>
  <w:style w:type="paragraph" w:customStyle="1" w:styleId="podpis">
    <w:name w:val="podpis"/>
    <w:basedOn w:val="a"/>
    <w:rsid w:val="001B704E"/>
    <w:pPr>
      <w:spacing w:before="100" w:beforeAutospacing="1" w:after="100" w:afterAutospacing="1"/>
    </w:pPr>
  </w:style>
  <w:style w:type="paragraph" w:styleId="28">
    <w:name w:val="envelope return"/>
    <w:basedOn w:val="a"/>
    <w:rsid w:val="00A478EF"/>
    <w:rPr>
      <w:rFonts w:ascii="Arial" w:hAnsi="Arial"/>
      <w:sz w:val="20"/>
      <w:szCs w:val="20"/>
    </w:rPr>
  </w:style>
  <w:style w:type="paragraph" w:customStyle="1" w:styleId="BodyTextIndent21">
    <w:name w:val="Body Text Indent 21"/>
    <w:basedOn w:val="a"/>
    <w:rsid w:val="00E7108B"/>
    <w:pPr>
      <w:ind w:firstLine="720"/>
      <w:jc w:val="both"/>
    </w:pPr>
    <w:rPr>
      <w:b/>
      <w:i/>
      <w:szCs w:val="20"/>
    </w:rPr>
  </w:style>
  <w:style w:type="character" w:customStyle="1" w:styleId="MainChar">
    <w:name w:val="Main Char"/>
    <w:rsid w:val="00DE0A3A"/>
    <w:rPr>
      <w:rFonts w:cs="Tahoma"/>
      <w:sz w:val="24"/>
      <w:szCs w:val="16"/>
      <w:lang w:val="ru-RU" w:eastAsia="ru-RU" w:bidi="ar-SA"/>
    </w:rPr>
  </w:style>
  <w:style w:type="paragraph" w:customStyle="1" w:styleId="212">
    <w:name w:val="Основной текст 21"/>
    <w:basedOn w:val="a"/>
    <w:rsid w:val="00E76BF8"/>
    <w:pPr>
      <w:suppressAutoHyphens/>
      <w:spacing w:after="120" w:line="480" w:lineRule="auto"/>
    </w:pPr>
    <w:rPr>
      <w:sz w:val="20"/>
      <w:szCs w:val="20"/>
      <w:lang w:eastAsia="ar-SA"/>
    </w:rPr>
  </w:style>
  <w:style w:type="paragraph" w:customStyle="1" w:styleId="afa">
    <w:name w:val="Содержимое таблицы"/>
    <w:basedOn w:val="a"/>
    <w:rsid w:val="00E76BF8"/>
    <w:pPr>
      <w:suppressLineNumbers/>
      <w:suppressAutoHyphens/>
    </w:pPr>
    <w:rPr>
      <w:sz w:val="20"/>
      <w:szCs w:val="20"/>
      <w:lang w:eastAsia="ar-SA"/>
    </w:rPr>
  </w:style>
  <w:style w:type="paragraph" w:customStyle="1" w:styleId="15">
    <w:name w:val="Обычный1"/>
    <w:rsid w:val="00E76BF8"/>
    <w:pPr>
      <w:suppressAutoHyphens/>
      <w:spacing w:before="100" w:after="100"/>
    </w:pPr>
    <w:rPr>
      <w:rFonts w:eastAsia="Arial"/>
      <w:sz w:val="24"/>
      <w:lang w:eastAsia="ar-SA"/>
    </w:rPr>
  </w:style>
  <w:style w:type="paragraph" w:customStyle="1" w:styleId="ConsPlusNormal">
    <w:name w:val="ConsPlusNormal"/>
    <w:rsid w:val="00623075"/>
    <w:pPr>
      <w:widowControl w:val="0"/>
      <w:suppressAutoHyphens/>
      <w:autoSpaceDE w:val="0"/>
      <w:ind w:firstLine="720"/>
    </w:pPr>
    <w:rPr>
      <w:rFonts w:ascii="Arial" w:hAnsi="Arial" w:cs="Arial"/>
      <w:lang w:eastAsia="ar-SA"/>
    </w:rPr>
  </w:style>
  <w:style w:type="character" w:customStyle="1" w:styleId="11">
    <w:name w:val="Основной текст Знак1"/>
    <w:aliases w:val="Основной текст Знак Знак, Знак Знак Знак, Знак Знак1,Знак Знак Знак,Знак Знак1"/>
    <w:link w:val="a5"/>
    <w:rsid w:val="006D4AA9"/>
    <w:rPr>
      <w:sz w:val="24"/>
      <w:szCs w:val="24"/>
      <w:lang w:val="ru-RU" w:eastAsia="ru-RU" w:bidi="ar-SA"/>
    </w:rPr>
  </w:style>
  <w:style w:type="paragraph" w:customStyle="1" w:styleId="220">
    <w:name w:val="Основной текст 22"/>
    <w:basedOn w:val="a"/>
    <w:rsid w:val="00EB6681"/>
    <w:pPr>
      <w:suppressAutoHyphens/>
      <w:spacing w:after="120" w:line="480" w:lineRule="auto"/>
    </w:pPr>
    <w:rPr>
      <w:lang w:eastAsia="ar-SA"/>
    </w:rPr>
  </w:style>
  <w:style w:type="paragraph" w:customStyle="1" w:styleId="16">
    <w:name w:val="1"/>
    <w:basedOn w:val="a"/>
    <w:rsid w:val="00FD2600"/>
    <w:pPr>
      <w:spacing w:after="160" w:line="240" w:lineRule="exact"/>
      <w:jc w:val="both"/>
    </w:pPr>
    <w:rPr>
      <w:rFonts w:ascii="Verdana" w:hAnsi="Verdana"/>
      <w:lang w:val="en-US" w:eastAsia="en-US"/>
    </w:rPr>
  </w:style>
  <w:style w:type="character" w:customStyle="1" w:styleId="a8">
    <w:name w:val="Верхний колонтитул Знак"/>
    <w:aliases w:val="ВерхКолонтитул Знак"/>
    <w:link w:val="a7"/>
    <w:rsid w:val="00B12178"/>
    <w:rPr>
      <w:lang w:val="ru-RU" w:eastAsia="ru-RU" w:bidi="ar-SA"/>
    </w:rPr>
  </w:style>
  <w:style w:type="character" w:customStyle="1" w:styleId="10">
    <w:name w:val="Название Знак1"/>
    <w:link w:val="a3"/>
    <w:rsid w:val="00B12178"/>
    <w:rPr>
      <w:b/>
      <w:bCs/>
      <w:sz w:val="24"/>
      <w:szCs w:val="24"/>
      <w:lang w:val="ru-RU" w:eastAsia="ru-RU" w:bidi="ar-SA"/>
    </w:rPr>
  </w:style>
  <w:style w:type="paragraph" w:customStyle="1" w:styleId="h2">
    <w:name w:val="h2"/>
    <w:basedOn w:val="a3"/>
    <w:rsid w:val="00841B8A"/>
    <w:pPr>
      <w:spacing w:after="480"/>
    </w:pPr>
    <w:rPr>
      <w:bCs w:val="0"/>
    </w:rPr>
  </w:style>
  <w:style w:type="paragraph" w:customStyle="1" w:styleId="TableContents">
    <w:name w:val="Table Contents"/>
    <w:basedOn w:val="a"/>
    <w:rsid w:val="001471C9"/>
    <w:pPr>
      <w:widowControl w:val="0"/>
      <w:suppressLineNumbers/>
      <w:suppressAutoHyphens/>
    </w:pPr>
    <w:rPr>
      <w:kern w:val="1"/>
    </w:rPr>
  </w:style>
  <w:style w:type="paragraph" w:customStyle="1" w:styleId="Normal1">
    <w:name w:val="Normal1"/>
    <w:rsid w:val="007E7C68"/>
    <w:pPr>
      <w:widowControl w:val="0"/>
      <w:spacing w:line="280" w:lineRule="auto"/>
      <w:ind w:firstLine="560"/>
      <w:jc w:val="both"/>
    </w:pPr>
    <w:rPr>
      <w:snapToGrid w:val="0"/>
    </w:rPr>
  </w:style>
  <w:style w:type="character" w:customStyle="1" w:styleId="st">
    <w:name w:val="st"/>
    <w:basedOn w:val="a0"/>
    <w:rsid w:val="00A2585B"/>
  </w:style>
  <w:style w:type="paragraph" w:customStyle="1" w:styleId="ConsPlusDocList">
    <w:name w:val="ConsPlusDocList"/>
    <w:next w:val="a"/>
    <w:rsid w:val="006745E5"/>
    <w:pPr>
      <w:widowControl w:val="0"/>
      <w:suppressAutoHyphens/>
      <w:autoSpaceDE w:val="0"/>
    </w:pPr>
    <w:rPr>
      <w:rFonts w:ascii="Arial" w:eastAsia="Arial" w:hAnsi="Arial" w:cs="Arial"/>
      <w:lang w:eastAsia="hi-IN" w:bidi="hi-IN"/>
    </w:rPr>
  </w:style>
  <w:style w:type="paragraph" w:customStyle="1" w:styleId="afb">
    <w:name w:val="Название таблицы"/>
    <w:basedOn w:val="a"/>
    <w:qFormat/>
    <w:rsid w:val="002A27D5"/>
    <w:pPr>
      <w:spacing w:line="360" w:lineRule="auto"/>
      <w:jc w:val="center"/>
    </w:pPr>
    <w:rPr>
      <w:lang w:eastAsia="en-US"/>
    </w:rPr>
  </w:style>
  <w:style w:type="paragraph" w:customStyle="1" w:styleId="afc">
    <w:name w:val="Начало"/>
    <w:basedOn w:val="a3"/>
    <w:next w:val="a3"/>
    <w:rsid w:val="002A27D5"/>
    <w:pPr>
      <w:spacing w:line="360" w:lineRule="auto"/>
      <w:outlineLvl w:val="0"/>
    </w:pPr>
    <w:rPr>
      <w:sz w:val="28"/>
      <w:szCs w:val="28"/>
    </w:rPr>
  </w:style>
  <w:style w:type="paragraph" w:styleId="afd">
    <w:name w:val="List Paragraph"/>
    <w:basedOn w:val="a"/>
    <w:link w:val="afe"/>
    <w:uiPriority w:val="99"/>
    <w:qFormat/>
    <w:rsid w:val="00465257"/>
    <w:pPr>
      <w:spacing w:line="360" w:lineRule="auto"/>
      <w:ind w:left="720" w:firstLine="709"/>
    </w:pPr>
  </w:style>
  <w:style w:type="paragraph" w:customStyle="1" w:styleId="2x2gray">
    <w:name w:val="2x2gray"/>
    <w:basedOn w:val="a"/>
    <w:rsid w:val="00092EB1"/>
    <w:pPr>
      <w:shd w:val="clear" w:color="auto" w:fill="FFFFFF"/>
      <w:spacing w:before="100" w:beforeAutospacing="1" w:after="100" w:afterAutospacing="1" w:line="360" w:lineRule="auto"/>
      <w:ind w:firstLine="567"/>
      <w:jc w:val="both"/>
    </w:pPr>
    <w:rPr>
      <w:rFonts w:ascii="Verdana" w:eastAsia="Arial Unicode MS" w:hAnsi="Verdana" w:cs="Arial Unicode MS"/>
      <w:color w:val="000000"/>
      <w:sz w:val="18"/>
      <w:szCs w:val="18"/>
    </w:rPr>
  </w:style>
  <w:style w:type="paragraph" w:customStyle="1" w:styleId="aff">
    <w:name w:val="Таблица"/>
    <w:basedOn w:val="aa"/>
    <w:link w:val="aff0"/>
    <w:qFormat/>
    <w:rsid w:val="00BC2011"/>
    <w:pPr>
      <w:numPr>
        <w:ilvl w:val="1"/>
      </w:numPr>
      <w:ind w:firstLine="709"/>
      <w:jc w:val="right"/>
      <w:outlineLvl w:val="4"/>
    </w:pPr>
    <w:rPr>
      <w:b w:val="0"/>
      <w:color w:val="000000"/>
      <w:sz w:val="24"/>
      <w:szCs w:val="24"/>
      <w:lang w:eastAsia="en-US"/>
    </w:rPr>
  </w:style>
  <w:style w:type="character" w:customStyle="1" w:styleId="aff0">
    <w:name w:val="Таблица Знак"/>
    <w:link w:val="aff"/>
    <w:locked/>
    <w:rsid w:val="00BC2011"/>
    <w:rPr>
      <w:color w:val="000000"/>
      <w:sz w:val="24"/>
      <w:szCs w:val="24"/>
      <w:lang w:val="ru-RU" w:eastAsia="en-US" w:bidi="ar-SA"/>
    </w:rPr>
  </w:style>
  <w:style w:type="table" w:styleId="-3">
    <w:name w:val="Table Web 3"/>
    <w:basedOn w:val="a1"/>
    <w:rsid w:val="00EE2F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0">
    <w:name w:val="Нижний колонтитул Знак"/>
    <w:link w:val="af"/>
    <w:uiPriority w:val="99"/>
    <w:rsid w:val="00BC539B"/>
    <w:rPr>
      <w:sz w:val="28"/>
    </w:rPr>
  </w:style>
  <w:style w:type="character" w:customStyle="1" w:styleId="91">
    <w:name w:val="Знак Знак9"/>
    <w:basedOn w:val="a0"/>
    <w:rsid w:val="00627A0F"/>
    <w:rPr>
      <w:sz w:val="24"/>
      <w:szCs w:val="24"/>
      <w:lang w:val="ru-RU" w:eastAsia="ru-RU" w:bidi="ar-SA"/>
    </w:rPr>
  </w:style>
  <w:style w:type="paragraph" w:customStyle="1" w:styleId="29">
    <w:name w:val="Знак2"/>
    <w:basedOn w:val="a"/>
    <w:rsid w:val="00627A0F"/>
    <w:pPr>
      <w:spacing w:after="160" w:line="240" w:lineRule="exact"/>
      <w:jc w:val="both"/>
    </w:pPr>
    <w:rPr>
      <w:rFonts w:ascii="Verdana" w:hAnsi="Verdana"/>
      <w:lang w:val="en-US" w:eastAsia="en-US"/>
    </w:rPr>
  </w:style>
  <w:style w:type="character" w:customStyle="1" w:styleId="81">
    <w:name w:val="Знак Знак8"/>
    <w:basedOn w:val="a0"/>
    <w:rsid w:val="006E3301"/>
    <w:rPr>
      <w:b/>
      <w:bCs/>
      <w:sz w:val="24"/>
      <w:szCs w:val="24"/>
      <w:lang w:val="ru-RU" w:eastAsia="ru-RU" w:bidi="ar-SA"/>
    </w:rPr>
  </w:style>
  <w:style w:type="character" w:customStyle="1" w:styleId="aff1">
    <w:name w:val="Название Знак"/>
    <w:basedOn w:val="a0"/>
    <w:rsid w:val="0091048B"/>
    <w:rPr>
      <w:b/>
      <w:bCs/>
      <w:sz w:val="24"/>
      <w:szCs w:val="24"/>
      <w:lang w:val="ru-RU" w:eastAsia="ru-RU" w:bidi="ar-SA"/>
    </w:rPr>
  </w:style>
  <w:style w:type="paragraph" w:styleId="aff2">
    <w:name w:val="Balloon Text"/>
    <w:basedOn w:val="a"/>
    <w:semiHidden/>
    <w:rsid w:val="00E10547"/>
    <w:rPr>
      <w:rFonts w:ascii="Tahoma" w:hAnsi="Tahoma" w:cs="Tahoma"/>
      <w:sz w:val="16"/>
      <w:szCs w:val="16"/>
    </w:rPr>
  </w:style>
  <w:style w:type="character" w:customStyle="1" w:styleId="2a">
    <w:name w:val="Основной текст (2)_"/>
    <w:basedOn w:val="a0"/>
    <w:link w:val="2b"/>
    <w:rsid w:val="00881711"/>
    <w:rPr>
      <w:sz w:val="22"/>
      <w:szCs w:val="22"/>
      <w:lang w:bidi="ar-SA"/>
    </w:rPr>
  </w:style>
  <w:style w:type="paragraph" w:customStyle="1" w:styleId="2b">
    <w:name w:val="Основной текст (2)"/>
    <w:basedOn w:val="a"/>
    <w:link w:val="2a"/>
    <w:rsid w:val="00881711"/>
    <w:pPr>
      <w:shd w:val="clear" w:color="auto" w:fill="FFFFFF"/>
      <w:spacing w:line="240" w:lineRule="atLeast"/>
      <w:jc w:val="both"/>
    </w:pPr>
    <w:rPr>
      <w:sz w:val="22"/>
      <w:szCs w:val="22"/>
    </w:rPr>
  </w:style>
  <w:style w:type="character" w:customStyle="1" w:styleId="35">
    <w:name w:val="Основной текст (3)_"/>
    <w:basedOn w:val="a0"/>
    <w:link w:val="36"/>
    <w:rsid w:val="00881711"/>
    <w:rPr>
      <w:b/>
      <w:bCs/>
      <w:sz w:val="23"/>
      <w:szCs w:val="23"/>
      <w:lang w:bidi="ar-SA"/>
    </w:rPr>
  </w:style>
  <w:style w:type="paragraph" w:customStyle="1" w:styleId="36">
    <w:name w:val="Основной текст (3)"/>
    <w:basedOn w:val="a"/>
    <w:link w:val="35"/>
    <w:rsid w:val="00881711"/>
    <w:pPr>
      <w:shd w:val="clear" w:color="auto" w:fill="FFFFFF"/>
      <w:spacing w:after="180" w:line="240" w:lineRule="atLeast"/>
    </w:pPr>
    <w:rPr>
      <w:b/>
      <w:bCs/>
      <w:sz w:val="23"/>
      <w:szCs w:val="23"/>
    </w:rPr>
  </w:style>
  <w:style w:type="paragraph" w:customStyle="1" w:styleId="number">
    <w:name w:val="number"/>
    <w:basedOn w:val="a"/>
    <w:rsid w:val="00D15FDD"/>
    <w:pPr>
      <w:spacing w:before="100" w:beforeAutospacing="1" w:after="100" w:afterAutospacing="1"/>
    </w:pPr>
  </w:style>
  <w:style w:type="character" w:customStyle="1" w:styleId="41">
    <w:name w:val="Основной текст (4)_"/>
    <w:basedOn w:val="a0"/>
    <w:link w:val="42"/>
    <w:rsid w:val="00D15FDD"/>
    <w:rPr>
      <w:sz w:val="18"/>
      <w:szCs w:val="18"/>
      <w:lang w:bidi="ar-SA"/>
    </w:rPr>
  </w:style>
  <w:style w:type="paragraph" w:customStyle="1" w:styleId="42">
    <w:name w:val="Основной текст (4)"/>
    <w:basedOn w:val="a"/>
    <w:link w:val="41"/>
    <w:rsid w:val="00D15FDD"/>
    <w:pPr>
      <w:shd w:val="clear" w:color="auto" w:fill="FFFFFF"/>
      <w:spacing w:line="240" w:lineRule="atLeast"/>
    </w:pPr>
    <w:rPr>
      <w:sz w:val="18"/>
      <w:szCs w:val="18"/>
    </w:rPr>
  </w:style>
  <w:style w:type="character" w:customStyle="1" w:styleId="aff3">
    <w:name w:val="Подпись к таблице_"/>
    <w:basedOn w:val="a0"/>
    <w:link w:val="17"/>
    <w:rsid w:val="00D15FDD"/>
    <w:rPr>
      <w:b/>
      <w:bCs/>
      <w:sz w:val="23"/>
      <w:szCs w:val="23"/>
      <w:lang w:bidi="ar-SA"/>
    </w:rPr>
  </w:style>
  <w:style w:type="paragraph" w:customStyle="1" w:styleId="17">
    <w:name w:val="Подпись к таблице1"/>
    <w:basedOn w:val="a"/>
    <w:link w:val="aff3"/>
    <w:rsid w:val="00D15FDD"/>
    <w:pPr>
      <w:shd w:val="clear" w:color="auto" w:fill="FFFFFF"/>
      <w:spacing w:line="240" w:lineRule="atLeast"/>
    </w:pPr>
    <w:rPr>
      <w:b/>
      <w:bCs/>
      <w:sz w:val="23"/>
      <w:szCs w:val="23"/>
    </w:rPr>
  </w:style>
  <w:style w:type="character" w:customStyle="1" w:styleId="51">
    <w:name w:val="Основной текст (5)_"/>
    <w:basedOn w:val="a0"/>
    <w:link w:val="52"/>
    <w:rsid w:val="00D15FDD"/>
    <w:rPr>
      <w:noProof/>
      <w:lang w:bidi="ar-SA"/>
    </w:rPr>
  </w:style>
  <w:style w:type="paragraph" w:customStyle="1" w:styleId="52">
    <w:name w:val="Основной текст (5)"/>
    <w:basedOn w:val="a"/>
    <w:link w:val="51"/>
    <w:rsid w:val="00D15FDD"/>
    <w:pPr>
      <w:shd w:val="clear" w:color="auto" w:fill="FFFFFF"/>
      <w:spacing w:line="240" w:lineRule="atLeast"/>
    </w:pPr>
    <w:rPr>
      <w:noProof/>
      <w:sz w:val="20"/>
      <w:szCs w:val="20"/>
    </w:rPr>
  </w:style>
  <w:style w:type="character" w:customStyle="1" w:styleId="18">
    <w:name w:val="Заголовок №1_"/>
    <w:basedOn w:val="a0"/>
    <w:link w:val="19"/>
    <w:rsid w:val="00D15FDD"/>
    <w:rPr>
      <w:b/>
      <w:bCs/>
      <w:sz w:val="23"/>
      <w:szCs w:val="23"/>
      <w:lang w:bidi="ar-SA"/>
    </w:rPr>
  </w:style>
  <w:style w:type="paragraph" w:customStyle="1" w:styleId="19">
    <w:name w:val="Заголовок №1"/>
    <w:basedOn w:val="a"/>
    <w:link w:val="18"/>
    <w:rsid w:val="00D15FDD"/>
    <w:pPr>
      <w:shd w:val="clear" w:color="auto" w:fill="FFFFFF"/>
      <w:spacing w:before="600" w:after="720" w:line="240" w:lineRule="atLeast"/>
      <w:outlineLvl w:val="0"/>
    </w:pPr>
    <w:rPr>
      <w:b/>
      <w:bCs/>
      <w:sz w:val="23"/>
      <w:szCs w:val="23"/>
    </w:rPr>
  </w:style>
  <w:style w:type="character" w:customStyle="1" w:styleId="61">
    <w:name w:val="Основной текст (6)_"/>
    <w:basedOn w:val="a0"/>
    <w:link w:val="62"/>
    <w:rsid w:val="00D15FDD"/>
    <w:rPr>
      <w:rFonts w:ascii="MS Reference Sans Serif" w:hAnsi="MS Reference Sans Serif"/>
      <w:sz w:val="18"/>
      <w:szCs w:val="18"/>
      <w:lang w:bidi="ar-SA"/>
    </w:rPr>
  </w:style>
  <w:style w:type="paragraph" w:customStyle="1" w:styleId="62">
    <w:name w:val="Основной текст (6)"/>
    <w:basedOn w:val="a"/>
    <w:link w:val="61"/>
    <w:rsid w:val="00D15FDD"/>
    <w:pPr>
      <w:shd w:val="clear" w:color="auto" w:fill="FFFFFF"/>
      <w:spacing w:before="300" w:after="180" w:line="307" w:lineRule="exact"/>
      <w:ind w:firstLine="1220"/>
      <w:jc w:val="both"/>
    </w:pPr>
    <w:rPr>
      <w:rFonts w:ascii="MS Reference Sans Serif" w:hAnsi="MS Reference Sans Serif"/>
      <w:sz w:val="18"/>
      <w:szCs w:val="18"/>
    </w:rPr>
  </w:style>
  <w:style w:type="character" w:customStyle="1" w:styleId="37">
    <w:name w:val="Заголовок №3_"/>
    <w:basedOn w:val="a0"/>
    <w:link w:val="38"/>
    <w:rsid w:val="00D13788"/>
    <w:rPr>
      <w:b/>
      <w:bCs/>
      <w:sz w:val="17"/>
      <w:szCs w:val="17"/>
      <w:lang w:bidi="ar-SA"/>
    </w:rPr>
  </w:style>
  <w:style w:type="paragraph" w:customStyle="1" w:styleId="38">
    <w:name w:val="Заголовок №3"/>
    <w:basedOn w:val="a"/>
    <w:link w:val="37"/>
    <w:rsid w:val="00D13788"/>
    <w:pPr>
      <w:shd w:val="clear" w:color="auto" w:fill="FFFFFF"/>
      <w:spacing w:line="240" w:lineRule="atLeast"/>
      <w:jc w:val="center"/>
      <w:outlineLvl w:val="2"/>
    </w:pPr>
    <w:rPr>
      <w:b/>
      <w:bCs/>
      <w:sz w:val="17"/>
      <w:szCs w:val="17"/>
    </w:rPr>
  </w:style>
  <w:style w:type="character" w:customStyle="1" w:styleId="aff4">
    <w:name w:val="Основной текст_"/>
    <w:basedOn w:val="a0"/>
    <w:rsid w:val="00ED2E06"/>
    <w:rPr>
      <w:rFonts w:ascii="Times New Roman" w:hAnsi="Times New Roman" w:cs="Times New Roman"/>
      <w:spacing w:val="0"/>
      <w:sz w:val="17"/>
      <w:szCs w:val="17"/>
    </w:rPr>
  </w:style>
  <w:style w:type="character" w:customStyle="1" w:styleId="aff5">
    <w:name w:val="Основной текст + Полужирный"/>
    <w:basedOn w:val="aff4"/>
    <w:rsid w:val="00ED2E06"/>
    <w:rPr>
      <w:rFonts w:ascii="Times New Roman" w:hAnsi="Times New Roman" w:cs="Times New Roman"/>
      <w:b/>
      <w:bCs/>
      <w:spacing w:val="0"/>
      <w:sz w:val="17"/>
      <w:szCs w:val="17"/>
    </w:rPr>
  </w:style>
  <w:style w:type="character" w:customStyle="1" w:styleId="7pt">
    <w:name w:val="Основной текст + 7 pt"/>
    <w:basedOn w:val="aff4"/>
    <w:rsid w:val="00363A13"/>
    <w:rPr>
      <w:rFonts w:ascii="Times New Roman" w:hAnsi="Times New Roman" w:cs="Times New Roman"/>
      <w:spacing w:val="0"/>
      <w:sz w:val="14"/>
      <w:szCs w:val="14"/>
      <w:lang w:bidi="ar-SA"/>
    </w:rPr>
  </w:style>
  <w:style w:type="paragraph" w:customStyle="1" w:styleId="39">
    <w:name w:val="3"/>
    <w:basedOn w:val="a"/>
    <w:next w:val="af5"/>
    <w:rsid w:val="00D10BC4"/>
  </w:style>
  <w:style w:type="paragraph" w:customStyle="1" w:styleId="aff6">
    <w:name w:val="Знак Знак Знак Знак"/>
    <w:basedOn w:val="a"/>
    <w:rsid w:val="008923D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afe">
    <w:name w:val="Абзац списка Знак"/>
    <w:link w:val="afd"/>
    <w:rsid w:val="0023717A"/>
    <w:rPr>
      <w:sz w:val="24"/>
      <w:szCs w:val="24"/>
    </w:rPr>
  </w:style>
  <w:style w:type="paragraph" w:customStyle="1" w:styleId="aff7">
    <w:name w:val="Обычный текст"/>
    <w:basedOn w:val="a"/>
    <w:link w:val="aff8"/>
    <w:qFormat/>
    <w:rsid w:val="0023717A"/>
    <w:pPr>
      <w:ind w:firstLine="709"/>
      <w:jc w:val="both"/>
    </w:pPr>
    <w:rPr>
      <w:lang w:val="en-US" w:eastAsia="ar-SA" w:bidi="en-US"/>
    </w:rPr>
  </w:style>
  <w:style w:type="character" w:customStyle="1" w:styleId="aff8">
    <w:name w:val="Обычный текст Знак"/>
    <w:link w:val="aff7"/>
    <w:rsid w:val="0023717A"/>
    <w:rPr>
      <w:sz w:val="24"/>
      <w:szCs w:val="24"/>
      <w:lang w:val="en-US" w:eastAsia="ar-SA" w:bidi="en-US"/>
    </w:rPr>
  </w:style>
  <w:style w:type="paragraph" w:customStyle="1" w:styleId="21">
    <w:name w:val="Нумерованный список 21"/>
    <w:basedOn w:val="a"/>
    <w:rsid w:val="000378C9"/>
    <w:pPr>
      <w:numPr>
        <w:numId w:val="1"/>
      </w:numPr>
      <w:suppressAutoHyphens/>
    </w:pPr>
    <w:rPr>
      <w:sz w:val="26"/>
      <w:lang w:eastAsia="ar-SA"/>
    </w:rPr>
  </w:style>
  <w:style w:type="character" w:customStyle="1" w:styleId="spelle">
    <w:name w:val="spelle"/>
    <w:basedOn w:val="a0"/>
    <w:rsid w:val="00F5150E"/>
  </w:style>
  <w:style w:type="character" w:customStyle="1" w:styleId="11pt">
    <w:name w:val="Основной текст + 11 pt"/>
    <w:rsid w:val="00714408"/>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paragraph" w:customStyle="1" w:styleId="230">
    <w:name w:val="Основной текст 23"/>
    <w:basedOn w:val="a"/>
    <w:rsid w:val="001F757E"/>
    <w:pPr>
      <w:ind w:firstLine="7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4642">
      <w:bodyDiv w:val="1"/>
      <w:marLeft w:val="0"/>
      <w:marRight w:val="0"/>
      <w:marTop w:val="0"/>
      <w:marBottom w:val="0"/>
      <w:divBdr>
        <w:top w:val="none" w:sz="0" w:space="0" w:color="auto"/>
        <w:left w:val="none" w:sz="0" w:space="0" w:color="auto"/>
        <w:bottom w:val="none" w:sz="0" w:space="0" w:color="auto"/>
        <w:right w:val="none" w:sz="0" w:space="0" w:color="auto"/>
      </w:divBdr>
    </w:div>
    <w:div w:id="74136195">
      <w:bodyDiv w:val="1"/>
      <w:marLeft w:val="0"/>
      <w:marRight w:val="0"/>
      <w:marTop w:val="0"/>
      <w:marBottom w:val="0"/>
      <w:divBdr>
        <w:top w:val="none" w:sz="0" w:space="0" w:color="auto"/>
        <w:left w:val="none" w:sz="0" w:space="0" w:color="auto"/>
        <w:bottom w:val="none" w:sz="0" w:space="0" w:color="auto"/>
        <w:right w:val="none" w:sz="0" w:space="0" w:color="auto"/>
      </w:divBdr>
    </w:div>
    <w:div w:id="285740305">
      <w:bodyDiv w:val="1"/>
      <w:marLeft w:val="0"/>
      <w:marRight w:val="0"/>
      <w:marTop w:val="0"/>
      <w:marBottom w:val="0"/>
      <w:divBdr>
        <w:top w:val="none" w:sz="0" w:space="0" w:color="auto"/>
        <w:left w:val="none" w:sz="0" w:space="0" w:color="auto"/>
        <w:bottom w:val="none" w:sz="0" w:space="0" w:color="auto"/>
        <w:right w:val="none" w:sz="0" w:space="0" w:color="auto"/>
      </w:divBdr>
    </w:div>
    <w:div w:id="497771020">
      <w:bodyDiv w:val="1"/>
      <w:marLeft w:val="0"/>
      <w:marRight w:val="0"/>
      <w:marTop w:val="0"/>
      <w:marBottom w:val="0"/>
      <w:divBdr>
        <w:top w:val="none" w:sz="0" w:space="0" w:color="auto"/>
        <w:left w:val="none" w:sz="0" w:space="0" w:color="auto"/>
        <w:bottom w:val="none" w:sz="0" w:space="0" w:color="auto"/>
        <w:right w:val="none" w:sz="0" w:space="0" w:color="auto"/>
      </w:divBdr>
      <w:divsChild>
        <w:div w:id="1215238853">
          <w:marLeft w:val="0"/>
          <w:marRight w:val="0"/>
          <w:marTop w:val="0"/>
          <w:marBottom w:val="0"/>
          <w:divBdr>
            <w:top w:val="none" w:sz="0" w:space="0" w:color="auto"/>
            <w:left w:val="none" w:sz="0" w:space="0" w:color="auto"/>
            <w:bottom w:val="none" w:sz="0" w:space="0" w:color="auto"/>
            <w:right w:val="none" w:sz="0" w:space="0" w:color="auto"/>
          </w:divBdr>
        </w:div>
        <w:div w:id="1236937276">
          <w:marLeft w:val="0"/>
          <w:marRight w:val="0"/>
          <w:marTop w:val="0"/>
          <w:marBottom w:val="0"/>
          <w:divBdr>
            <w:top w:val="none" w:sz="0" w:space="0" w:color="auto"/>
            <w:left w:val="none" w:sz="0" w:space="0" w:color="auto"/>
            <w:bottom w:val="none" w:sz="0" w:space="0" w:color="auto"/>
            <w:right w:val="none" w:sz="0" w:space="0" w:color="auto"/>
          </w:divBdr>
        </w:div>
      </w:divsChild>
    </w:div>
    <w:div w:id="521091300">
      <w:bodyDiv w:val="1"/>
      <w:marLeft w:val="0"/>
      <w:marRight w:val="0"/>
      <w:marTop w:val="0"/>
      <w:marBottom w:val="0"/>
      <w:divBdr>
        <w:top w:val="none" w:sz="0" w:space="0" w:color="auto"/>
        <w:left w:val="none" w:sz="0" w:space="0" w:color="auto"/>
        <w:bottom w:val="none" w:sz="0" w:space="0" w:color="auto"/>
        <w:right w:val="none" w:sz="0" w:space="0" w:color="auto"/>
      </w:divBdr>
    </w:div>
    <w:div w:id="530655421">
      <w:bodyDiv w:val="1"/>
      <w:marLeft w:val="0"/>
      <w:marRight w:val="0"/>
      <w:marTop w:val="0"/>
      <w:marBottom w:val="0"/>
      <w:divBdr>
        <w:top w:val="none" w:sz="0" w:space="0" w:color="auto"/>
        <w:left w:val="none" w:sz="0" w:space="0" w:color="auto"/>
        <w:bottom w:val="none" w:sz="0" w:space="0" w:color="auto"/>
        <w:right w:val="none" w:sz="0" w:space="0" w:color="auto"/>
      </w:divBdr>
    </w:div>
    <w:div w:id="730813561">
      <w:bodyDiv w:val="1"/>
      <w:marLeft w:val="0"/>
      <w:marRight w:val="0"/>
      <w:marTop w:val="0"/>
      <w:marBottom w:val="0"/>
      <w:divBdr>
        <w:top w:val="none" w:sz="0" w:space="0" w:color="auto"/>
        <w:left w:val="none" w:sz="0" w:space="0" w:color="auto"/>
        <w:bottom w:val="none" w:sz="0" w:space="0" w:color="auto"/>
        <w:right w:val="none" w:sz="0" w:space="0" w:color="auto"/>
      </w:divBdr>
    </w:div>
    <w:div w:id="845051993">
      <w:bodyDiv w:val="1"/>
      <w:marLeft w:val="0"/>
      <w:marRight w:val="0"/>
      <w:marTop w:val="0"/>
      <w:marBottom w:val="0"/>
      <w:divBdr>
        <w:top w:val="none" w:sz="0" w:space="0" w:color="auto"/>
        <w:left w:val="none" w:sz="0" w:space="0" w:color="auto"/>
        <w:bottom w:val="none" w:sz="0" w:space="0" w:color="auto"/>
        <w:right w:val="none" w:sz="0" w:space="0" w:color="auto"/>
      </w:divBdr>
    </w:div>
    <w:div w:id="887451221">
      <w:bodyDiv w:val="1"/>
      <w:marLeft w:val="0"/>
      <w:marRight w:val="0"/>
      <w:marTop w:val="0"/>
      <w:marBottom w:val="0"/>
      <w:divBdr>
        <w:top w:val="none" w:sz="0" w:space="0" w:color="auto"/>
        <w:left w:val="none" w:sz="0" w:space="0" w:color="auto"/>
        <w:bottom w:val="none" w:sz="0" w:space="0" w:color="auto"/>
        <w:right w:val="none" w:sz="0" w:space="0" w:color="auto"/>
      </w:divBdr>
    </w:div>
    <w:div w:id="955717039">
      <w:bodyDiv w:val="1"/>
      <w:marLeft w:val="0"/>
      <w:marRight w:val="0"/>
      <w:marTop w:val="0"/>
      <w:marBottom w:val="0"/>
      <w:divBdr>
        <w:top w:val="none" w:sz="0" w:space="0" w:color="auto"/>
        <w:left w:val="none" w:sz="0" w:space="0" w:color="auto"/>
        <w:bottom w:val="none" w:sz="0" w:space="0" w:color="auto"/>
        <w:right w:val="none" w:sz="0" w:space="0" w:color="auto"/>
      </w:divBdr>
    </w:div>
    <w:div w:id="1122579633">
      <w:bodyDiv w:val="1"/>
      <w:marLeft w:val="0"/>
      <w:marRight w:val="0"/>
      <w:marTop w:val="0"/>
      <w:marBottom w:val="0"/>
      <w:divBdr>
        <w:top w:val="none" w:sz="0" w:space="0" w:color="auto"/>
        <w:left w:val="none" w:sz="0" w:space="0" w:color="auto"/>
        <w:bottom w:val="none" w:sz="0" w:space="0" w:color="auto"/>
        <w:right w:val="none" w:sz="0" w:space="0" w:color="auto"/>
      </w:divBdr>
    </w:div>
    <w:div w:id="1220020721">
      <w:bodyDiv w:val="1"/>
      <w:marLeft w:val="0"/>
      <w:marRight w:val="0"/>
      <w:marTop w:val="0"/>
      <w:marBottom w:val="0"/>
      <w:divBdr>
        <w:top w:val="none" w:sz="0" w:space="0" w:color="auto"/>
        <w:left w:val="none" w:sz="0" w:space="0" w:color="auto"/>
        <w:bottom w:val="none" w:sz="0" w:space="0" w:color="auto"/>
        <w:right w:val="none" w:sz="0" w:space="0" w:color="auto"/>
      </w:divBdr>
    </w:div>
    <w:div w:id="1521317458">
      <w:bodyDiv w:val="1"/>
      <w:marLeft w:val="0"/>
      <w:marRight w:val="0"/>
      <w:marTop w:val="0"/>
      <w:marBottom w:val="0"/>
      <w:divBdr>
        <w:top w:val="none" w:sz="0" w:space="0" w:color="auto"/>
        <w:left w:val="none" w:sz="0" w:space="0" w:color="auto"/>
        <w:bottom w:val="none" w:sz="0" w:space="0" w:color="auto"/>
        <w:right w:val="none" w:sz="0" w:space="0" w:color="auto"/>
      </w:divBdr>
    </w:div>
    <w:div w:id="1565069758">
      <w:bodyDiv w:val="1"/>
      <w:marLeft w:val="0"/>
      <w:marRight w:val="0"/>
      <w:marTop w:val="0"/>
      <w:marBottom w:val="0"/>
      <w:divBdr>
        <w:top w:val="none" w:sz="0" w:space="0" w:color="auto"/>
        <w:left w:val="none" w:sz="0" w:space="0" w:color="auto"/>
        <w:bottom w:val="none" w:sz="0" w:space="0" w:color="auto"/>
        <w:right w:val="none" w:sz="0" w:space="0" w:color="auto"/>
      </w:divBdr>
    </w:div>
    <w:div w:id="1671593293">
      <w:bodyDiv w:val="1"/>
      <w:marLeft w:val="0"/>
      <w:marRight w:val="0"/>
      <w:marTop w:val="0"/>
      <w:marBottom w:val="0"/>
      <w:divBdr>
        <w:top w:val="none" w:sz="0" w:space="0" w:color="auto"/>
        <w:left w:val="none" w:sz="0" w:space="0" w:color="auto"/>
        <w:bottom w:val="none" w:sz="0" w:space="0" w:color="auto"/>
        <w:right w:val="none" w:sz="0" w:space="0" w:color="auto"/>
      </w:divBdr>
    </w:div>
    <w:div w:id="1704986008">
      <w:bodyDiv w:val="1"/>
      <w:marLeft w:val="0"/>
      <w:marRight w:val="0"/>
      <w:marTop w:val="0"/>
      <w:marBottom w:val="0"/>
      <w:divBdr>
        <w:top w:val="none" w:sz="0" w:space="0" w:color="auto"/>
        <w:left w:val="none" w:sz="0" w:space="0" w:color="auto"/>
        <w:bottom w:val="none" w:sz="0" w:space="0" w:color="auto"/>
        <w:right w:val="none" w:sz="0" w:space="0" w:color="auto"/>
      </w:divBdr>
    </w:div>
    <w:div w:id="1797137639">
      <w:bodyDiv w:val="1"/>
      <w:marLeft w:val="0"/>
      <w:marRight w:val="0"/>
      <w:marTop w:val="0"/>
      <w:marBottom w:val="0"/>
      <w:divBdr>
        <w:top w:val="none" w:sz="0" w:space="0" w:color="auto"/>
        <w:left w:val="none" w:sz="0" w:space="0" w:color="auto"/>
        <w:bottom w:val="none" w:sz="0" w:space="0" w:color="auto"/>
        <w:right w:val="none" w:sz="0" w:space="0" w:color="auto"/>
      </w:divBdr>
    </w:div>
    <w:div w:id="1951234099">
      <w:bodyDiv w:val="1"/>
      <w:marLeft w:val="0"/>
      <w:marRight w:val="0"/>
      <w:marTop w:val="0"/>
      <w:marBottom w:val="0"/>
      <w:divBdr>
        <w:top w:val="none" w:sz="0" w:space="0" w:color="auto"/>
        <w:left w:val="none" w:sz="0" w:space="0" w:color="auto"/>
        <w:bottom w:val="none" w:sz="0" w:space="0" w:color="auto"/>
        <w:right w:val="none" w:sz="0" w:space="0" w:color="auto"/>
      </w:divBdr>
    </w:div>
    <w:div w:id="2060745168">
      <w:bodyDiv w:val="1"/>
      <w:marLeft w:val="0"/>
      <w:marRight w:val="0"/>
      <w:marTop w:val="0"/>
      <w:marBottom w:val="0"/>
      <w:divBdr>
        <w:top w:val="none" w:sz="0" w:space="0" w:color="auto"/>
        <w:left w:val="none" w:sz="0" w:space="0" w:color="auto"/>
        <w:bottom w:val="none" w:sz="0" w:space="0" w:color="auto"/>
        <w:right w:val="none" w:sz="0" w:space="0" w:color="auto"/>
      </w:divBdr>
      <w:divsChild>
        <w:div w:id="1033192329">
          <w:marLeft w:val="0"/>
          <w:marRight w:val="0"/>
          <w:marTop w:val="0"/>
          <w:marBottom w:val="0"/>
          <w:divBdr>
            <w:top w:val="none" w:sz="0" w:space="0" w:color="auto"/>
            <w:left w:val="none" w:sz="0" w:space="0" w:color="auto"/>
            <w:bottom w:val="none" w:sz="0" w:space="0" w:color="auto"/>
            <w:right w:val="none" w:sz="0" w:space="0" w:color="auto"/>
          </w:divBdr>
          <w:divsChild>
            <w:div w:id="97067561">
              <w:marLeft w:val="0"/>
              <w:marRight w:val="0"/>
              <w:marTop w:val="0"/>
              <w:marBottom w:val="0"/>
              <w:divBdr>
                <w:top w:val="none" w:sz="0" w:space="0" w:color="auto"/>
                <w:left w:val="none" w:sz="0" w:space="0" w:color="auto"/>
                <w:bottom w:val="none" w:sz="0" w:space="0" w:color="auto"/>
                <w:right w:val="none" w:sz="0" w:space="0" w:color="auto"/>
              </w:divBdr>
              <w:divsChild>
                <w:div w:id="108623356">
                  <w:marLeft w:val="0"/>
                  <w:marRight w:val="0"/>
                  <w:marTop w:val="0"/>
                  <w:marBottom w:val="0"/>
                  <w:divBdr>
                    <w:top w:val="none" w:sz="0" w:space="0" w:color="auto"/>
                    <w:left w:val="none" w:sz="0" w:space="0" w:color="auto"/>
                    <w:bottom w:val="none" w:sz="0" w:space="0" w:color="auto"/>
                    <w:right w:val="none" w:sz="0" w:space="0" w:color="auto"/>
                  </w:divBdr>
                  <w:divsChild>
                    <w:div w:id="1005279048">
                      <w:marLeft w:val="0"/>
                      <w:marRight w:val="0"/>
                      <w:marTop w:val="0"/>
                      <w:marBottom w:val="0"/>
                      <w:divBdr>
                        <w:top w:val="none" w:sz="0" w:space="0" w:color="auto"/>
                        <w:left w:val="none" w:sz="0" w:space="0" w:color="auto"/>
                        <w:bottom w:val="none" w:sz="0" w:space="0" w:color="auto"/>
                        <w:right w:val="none" w:sz="0" w:space="0" w:color="auto"/>
                      </w:divBdr>
                    </w:div>
                  </w:divsChild>
                </w:div>
                <w:div w:id="2133203059">
                  <w:marLeft w:val="12"/>
                  <w:marRight w:val="0"/>
                  <w:marTop w:val="0"/>
                  <w:marBottom w:val="0"/>
                  <w:divBdr>
                    <w:top w:val="none" w:sz="0" w:space="0" w:color="auto"/>
                    <w:left w:val="none" w:sz="0" w:space="0" w:color="auto"/>
                    <w:bottom w:val="none" w:sz="0" w:space="0" w:color="auto"/>
                    <w:right w:val="none" w:sz="0" w:space="0" w:color="auto"/>
                  </w:divBdr>
                  <w:divsChild>
                    <w:div w:id="18435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2687">
              <w:marLeft w:val="0"/>
              <w:marRight w:val="0"/>
              <w:marTop w:val="0"/>
              <w:marBottom w:val="0"/>
              <w:divBdr>
                <w:top w:val="none" w:sz="0" w:space="0" w:color="auto"/>
                <w:left w:val="none" w:sz="0" w:space="0" w:color="auto"/>
                <w:bottom w:val="none" w:sz="0" w:space="0" w:color="auto"/>
                <w:right w:val="none" w:sz="0" w:space="0" w:color="auto"/>
              </w:divBdr>
              <w:divsChild>
                <w:div w:id="507990636">
                  <w:marLeft w:val="0"/>
                  <w:marRight w:val="0"/>
                  <w:marTop w:val="0"/>
                  <w:marBottom w:val="0"/>
                  <w:divBdr>
                    <w:top w:val="none" w:sz="0" w:space="0" w:color="auto"/>
                    <w:left w:val="none" w:sz="0" w:space="0" w:color="auto"/>
                    <w:bottom w:val="none" w:sz="0" w:space="0" w:color="auto"/>
                    <w:right w:val="none" w:sz="0" w:space="0" w:color="auto"/>
                  </w:divBdr>
                  <w:divsChild>
                    <w:div w:id="466243253">
                      <w:marLeft w:val="0"/>
                      <w:marRight w:val="0"/>
                      <w:marTop w:val="0"/>
                      <w:marBottom w:val="0"/>
                      <w:divBdr>
                        <w:top w:val="none" w:sz="0" w:space="0" w:color="auto"/>
                        <w:left w:val="none" w:sz="0" w:space="0" w:color="auto"/>
                        <w:bottom w:val="none" w:sz="0" w:space="0" w:color="auto"/>
                        <w:right w:val="none" w:sz="0" w:space="0" w:color="auto"/>
                      </w:divBdr>
                      <w:divsChild>
                        <w:div w:id="1801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2591">
              <w:marLeft w:val="0"/>
              <w:marRight w:val="0"/>
              <w:marTop w:val="0"/>
              <w:marBottom w:val="0"/>
              <w:divBdr>
                <w:top w:val="none" w:sz="0" w:space="0" w:color="auto"/>
                <w:left w:val="none" w:sz="0" w:space="0" w:color="auto"/>
                <w:bottom w:val="none" w:sz="0" w:space="0" w:color="auto"/>
                <w:right w:val="none" w:sz="0" w:space="0" w:color="auto"/>
              </w:divBdr>
              <w:divsChild>
                <w:div w:id="1155535090">
                  <w:marLeft w:val="0"/>
                  <w:marRight w:val="0"/>
                  <w:marTop w:val="0"/>
                  <w:marBottom w:val="0"/>
                  <w:divBdr>
                    <w:top w:val="none" w:sz="0" w:space="0" w:color="auto"/>
                    <w:left w:val="none" w:sz="0" w:space="0" w:color="auto"/>
                    <w:bottom w:val="none" w:sz="0" w:space="0" w:color="auto"/>
                    <w:right w:val="none" w:sz="0" w:space="0" w:color="auto"/>
                  </w:divBdr>
                  <w:divsChild>
                    <w:div w:id="1943301980">
                      <w:marLeft w:val="0"/>
                      <w:marRight w:val="0"/>
                      <w:marTop w:val="0"/>
                      <w:marBottom w:val="0"/>
                      <w:divBdr>
                        <w:top w:val="none" w:sz="0" w:space="0" w:color="auto"/>
                        <w:left w:val="none" w:sz="0" w:space="0" w:color="auto"/>
                        <w:bottom w:val="none" w:sz="0" w:space="0" w:color="auto"/>
                        <w:right w:val="none" w:sz="0" w:space="0" w:color="auto"/>
                      </w:divBdr>
                      <w:divsChild>
                        <w:div w:id="113956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271285">
              <w:marLeft w:val="0"/>
              <w:marRight w:val="0"/>
              <w:marTop w:val="0"/>
              <w:marBottom w:val="0"/>
              <w:divBdr>
                <w:top w:val="none" w:sz="0" w:space="0" w:color="auto"/>
                <w:left w:val="none" w:sz="0" w:space="0" w:color="auto"/>
                <w:bottom w:val="none" w:sz="0" w:space="0" w:color="auto"/>
                <w:right w:val="none" w:sz="0" w:space="0" w:color="auto"/>
              </w:divBdr>
              <w:divsChild>
                <w:div w:id="1449349066">
                  <w:marLeft w:val="0"/>
                  <w:marRight w:val="0"/>
                  <w:marTop w:val="0"/>
                  <w:marBottom w:val="0"/>
                  <w:divBdr>
                    <w:top w:val="none" w:sz="0" w:space="0" w:color="auto"/>
                    <w:left w:val="none" w:sz="0" w:space="0" w:color="auto"/>
                    <w:bottom w:val="none" w:sz="0" w:space="0" w:color="auto"/>
                    <w:right w:val="none" w:sz="0" w:space="0" w:color="auto"/>
                  </w:divBdr>
                </w:div>
              </w:divsChild>
            </w:div>
            <w:div w:id="582028608">
              <w:marLeft w:val="0"/>
              <w:marRight w:val="0"/>
              <w:marTop w:val="0"/>
              <w:marBottom w:val="0"/>
              <w:divBdr>
                <w:top w:val="none" w:sz="0" w:space="0" w:color="auto"/>
                <w:left w:val="none" w:sz="0" w:space="0" w:color="auto"/>
                <w:bottom w:val="none" w:sz="0" w:space="0" w:color="auto"/>
                <w:right w:val="none" w:sz="0" w:space="0" w:color="auto"/>
              </w:divBdr>
              <w:divsChild>
                <w:div w:id="354312967">
                  <w:marLeft w:val="12"/>
                  <w:marRight w:val="0"/>
                  <w:marTop w:val="0"/>
                  <w:marBottom w:val="0"/>
                  <w:divBdr>
                    <w:top w:val="none" w:sz="0" w:space="0" w:color="auto"/>
                    <w:left w:val="none" w:sz="0" w:space="0" w:color="auto"/>
                    <w:bottom w:val="none" w:sz="0" w:space="0" w:color="auto"/>
                    <w:right w:val="none" w:sz="0" w:space="0" w:color="auto"/>
                  </w:divBdr>
                  <w:divsChild>
                    <w:div w:id="236522484">
                      <w:marLeft w:val="0"/>
                      <w:marRight w:val="0"/>
                      <w:marTop w:val="0"/>
                      <w:marBottom w:val="0"/>
                      <w:divBdr>
                        <w:top w:val="none" w:sz="0" w:space="0" w:color="auto"/>
                        <w:left w:val="none" w:sz="0" w:space="0" w:color="auto"/>
                        <w:bottom w:val="none" w:sz="0" w:space="0" w:color="auto"/>
                        <w:right w:val="none" w:sz="0" w:space="0" w:color="auto"/>
                      </w:divBdr>
                      <w:divsChild>
                        <w:div w:id="5981845">
                          <w:marLeft w:val="0"/>
                          <w:marRight w:val="0"/>
                          <w:marTop w:val="0"/>
                          <w:marBottom w:val="0"/>
                          <w:divBdr>
                            <w:top w:val="none" w:sz="0" w:space="0" w:color="auto"/>
                            <w:left w:val="none" w:sz="0" w:space="0" w:color="auto"/>
                            <w:bottom w:val="none" w:sz="0" w:space="0" w:color="auto"/>
                            <w:right w:val="none" w:sz="0" w:space="0" w:color="auto"/>
                          </w:divBdr>
                          <w:divsChild>
                            <w:div w:id="269506546">
                              <w:marLeft w:val="0"/>
                              <w:marRight w:val="0"/>
                              <w:marTop w:val="0"/>
                              <w:marBottom w:val="0"/>
                              <w:divBdr>
                                <w:top w:val="none" w:sz="0" w:space="0" w:color="auto"/>
                                <w:left w:val="none" w:sz="0" w:space="0" w:color="auto"/>
                                <w:bottom w:val="none" w:sz="0" w:space="0" w:color="auto"/>
                                <w:right w:val="none" w:sz="0" w:space="0" w:color="auto"/>
                              </w:divBdr>
                              <w:divsChild>
                                <w:div w:id="710888260">
                                  <w:marLeft w:val="0"/>
                                  <w:marRight w:val="0"/>
                                  <w:marTop w:val="0"/>
                                  <w:marBottom w:val="0"/>
                                  <w:divBdr>
                                    <w:top w:val="none" w:sz="0" w:space="0" w:color="auto"/>
                                    <w:left w:val="none" w:sz="0" w:space="0" w:color="auto"/>
                                    <w:bottom w:val="none" w:sz="0" w:space="0" w:color="auto"/>
                                    <w:right w:val="none" w:sz="0" w:space="0" w:color="auto"/>
                                  </w:divBdr>
                                </w:div>
                                <w:div w:id="20343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4871">
                          <w:marLeft w:val="0"/>
                          <w:marRight w:val="0"/>
                          <w:marTop w:val="0"/>
                          <w:marBottom w:val="0"/>
                          <w:divBdr>
                            <w:top w:val="none" w:sz="0" w:space="0" w:color="auto"/>
                            <w:left w:val="none" w:sz="0" w:space="0" w:color="auto"/>
                            <w:bottom w:val="none" w:sz="0" w:space="0" w:color="auto"/>
                            <w:right w:val="none" w:sz="0" w:space="0" w:color="auto"/>
                          </w:divBdr>
                          <w:divsChild>
                            <w:div w:id="1123769140">
                              <w:marLeft w:val="0"/>
                              <w:marRight w:val="0"/>
                              <w:marTop w:val="0"/>
                              <w:marBottom w:val="0"/>
                              <w:divBdr>
                                <w:top w:val="none" w:sz="0" w:space="0" w:color="auto"/>
                                <w:left w:val="none" w:sz="0" w:space="0" w:color="auto"/>
                                <w:bottom w:val="none" w:sz="0" w:space="0" w:color="auto"/>
                                <w:right w:val="none" w:sz="0" w:space="0" w:color="auto"/>
                              </w:divBdr>
                              <w:divsChild>
                                <w:div w:id="2862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41810">
                          <w:marLeft w:val="0"/>
                          <w:marRight w:val="0"/>
                          <w:marTop w:val="0"/>
                          <w:marBottom w:val="0"/>
                          <w:divBdr>
                            <w:top w:val="none" w:sz="0" w:space="0" w:color="auto"/>
                            <w:left w:val="none" w:sz="0" w:space="0" w:color="auto"/>
                            <w:bottom w:val="none" w:sz="0" w:space="0" w:color="auto"/>
                            <w:right w:val="none" w:sz="0" w:space="0" w:color="auto"/>
                          </w:divBdr>
                          <w:divsChild>
                            <w:div w:id="1975283630">
                              <w:marLeft w:val="0"/>
                              <w:marRight w:val="0"/>
                              <w:marTop w:val="0"/>
                              <w:marBottom w:val="0"/>
                              <w:divBdr>
                                <w:top w:val="none" w:sz="0" w:space="0" w:color="auto"/>
                                <w:left w:val="none" w:sz="0" w:space="0" w:color="auto"/>
                                <w:bottom w:val="none" w:sz="0" w:space="0" w:color="auto"/>
                                <w:right w:val="none" w:sz="0" w:space="0" w:color="auto"/>
                              </w:divBdr>
                              <w:divsChild>
                                <w:div w:id="14045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3899">
                          <w:marLeft w:val="0"/>
                          <w:marRight w:val="0"/>
                          <w:marTop w:val="0"/>
                          <w:marBottom w:val="0"/>
                          <w:divBdr>
                            <w:top w:val="none" w:sz="0" w:space="0" w:color="auto"/>
                            <w:left w:val="none" w:sz="0" w:space="0" w:color="auto"/>
                            <w:bottom w:val="none" w:sz="0" w:space="0" w:color="auto"/>
                            <w:right w:val="none" w:sz="0" w:space="0" w:color="auto"/>
                          </w:divBdr>
                          <w:divsChild>
                            <w:div w:id="794326193">
                              <w:marLeft w:val="0"/>
                              <w:marRight w:val="0"/>
                              <w:marTop w:val="0"/>
                              <w:marBottom w:val="0"/>
                              <w:divBdr>
                                <w:top w:val="none" w:sz="0" w:space="0" w:color="auto"/>
                                <w:left w:val="none" w:sz="0" w:space="0" w:color="auto"/>
                                <w:bottom w:val="none" w:sz="0" w:space="0" w:color="auto"/>
                                <w:right w:val="none" w:sz="0" w:space="0" w:color="auto"/>
                              </w:divBdr>
                              <w:divsChild>
                                <w:div w:id="585699157">
                                  <w:marLeft w:val="0"/>
                                  <w:marRight w:val="0"/>
                                  <w:marTop w:val="0"/>
                                  <w:marBottom w:val="0"/>
                                  <w:divBdr>
                                    <w:top w:val="none" w:sz="0" w:space="0" w:color="auto"/>
                                    <w:left w:val="none" w:sz="0" w:space="0" w:color="auto"/>
                                    <w:bottom w:val="none" w:sz="0" w:space="0" w:color="auto"/>
                                    <w:right w:val="none" w:sz="0" w:space="0" w:color="auto"/>
                                  </w:divBdr>
                                </w:div>
                                <w:div w:id="8190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706917">
                  <w:marLeft w:val="0"/>
                  <w:marRight w:val="0"/>
                  <w:marTop w:val="0"/>
                  <w:marBottom w:val="0"/>
                  <w:divBdr>
                    <w:top w:val="none" w:sz="0" w:space="0" w:color="auto"/>
                    <w:left w:val="none" w:sz="0" w:space="0" w:color="auto"/>
                    <w:bottom w:val="none" w:sz="0" w:space="0" w:color="auto"/>
                    <w:right w:val="none" w:sz="0" w:space="0" w:color="auto"/>
                  </w:divBdr>
                  <w:divsChild>
                    <w:div w:id="870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90833">
              <w:marLeft w:val="0"/>
              <w:marRight w:val="0"/>
              <w:marTop w:val="0"/>
              <w:marBottom w:val="0"/>
              <w:divBdr>
                <w:top w:val="single" w:sz="4" w:space="0" w:color="223F5D"/>
                <w:left w:val="single" w:sz="4" w:space="0" w:color="223F5D"/>
                <w:bottom w:val="single" w:sz="4" w:space="0" w:color="223F5D"/>
                <w:right w:val="single" w:sz="4" w:space="0" w:color="223F5D"/>
              </w:divBdr>
            </w:div>
            <w:div w:id="658197945">
              <w:marLeft w:val="0"/>
              <w:marRight w:val="0"/>
              <w:marTop w:val="0"/>
              <w:marBottom w:val="0"/>
              <w:divBdr>
                <w:top w:val="none" w:sz="0" w:space="0" w:color="auto"/>
                <w:left w:val="none" w:sz="0" w:space="0" w:color="auto"/>
                <w:bottom w:val="none" w:sz="0" w:space="0" w:color="auto"/>
                <w:right w:val="none" w:sz="0" w:space="0" w:color="auto"/>
              </w:divBdr>
              <w:divsChild>
                <w:div w:id="1776289263">
                  <w:marLeft w:val="0"/>
                  <w:marRight w:val="0"/>
                  <w:marTop w:val="0"/>
                  <w:marBottom w:val="0"/>
                  <w:divBdr>
                    <w:top w:val="none" w:sz="0" w:space="0" w:color="auto"/>
                    <w:left w:val="none" w:sz="0" w:space="0" w:color="auto"/>
                    <w:bottom w:val="none" w:sz="0" w:space="0" w:color="auto"/>
                    <w:right w:val="none" w:sz="0" w:space="0" w:color="auto"/>
                  </w:divBdr>
                  <w:divsChild>
                    <w:div w:id="9622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561003">
              <w:marLeft w:val="0"/>
              <w:marRight w:val="0"/>
              <w:marTop w:val="0"/>
              <w:marBottom w:val="0"/>
              <w:divBdr>
                <w:top w:val="none" w:sz="0" w:space="0" w:color="auto"/>
                <w:left w:val="none" w:sz="0" w:space="0" w:color="auto"/>
                <w:bottom w:val="none" w:sz="0" w:space="0" w:color="auto"/>
                <w:right w:val="none" w:sz="0" w:space="0" w:color="auto"/>
              </w:divBdr>
              <w:divsChild>
                <w:div w:id="390733184">
                  <w:marLeft w:val="0"/>
                  <w:marRight w:val="0"/>
                  <w:marTop w:val="0"/>
                  <w:marBottom w:val="0"/>
                  <w:divBdr>
                    <w:top w:val="none" w:sz="0" w:space="0" w:color="auto"/>
                    <w:left w:val="none" w:sz="0" w:space="0" w:color="auto"/>
                    <w:bottom w:val="none" w:sz="0" w:space="0" w:color="auto"/>
                    <w:right w:val="none" w:sz="0" w:space="0" w:color="auto"/>
                  </w:divBdr>
                  <w:divsChild>
                    <w:div w:id="13993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4857">
              <w:marLeft w:val="0"/>
              <w:marRight w:val="0"/>
              <w:marTop w:val="0"/>
              <w:marBottom w:val="0"/>
              <w:divBdr>
                <w:top w:val="none" w:sz="0" w:space="0" w:color="auto"/>
                <w:left w:val="none" w:sz="0" w:space="0" w:color="auto"/>
                <w:bottom w:val="none" w:sz="0" w:space="0" w:color="auto"/>
                <w:right w:val="none" w:sz="0" w:space="0" w:color="auto"/>
              </w:divBdr>
              <w:divsChild>
                <w:div w:id="2040160865">
                  <w:marLeft w:val="0"/>
                  <w:marRight w:val="0"/>
                  <w:marTop w:val="0"/>
                  <w:marBottom w:val="0"/>
                  <w:divBdr>
                    <w:top w:val="none" w:sz="0" w:space="0" w:color="auto"/>
                    <w:left w:val="none" w:sz="0" w:space="0" w:color="auto"/>
                    <w:bottom w:val="none" w:sz="0" w:space="0" w:color="auto"/>
                    <w:right w:val="none" w:sz="0" w:space="0" w:color="auto"/>
                  </w:divBdr>
                </w:div>
              </w:divsChild>
            </w:div>
            <w:div w:id="955402864">
              <w:marLeft w:val="0"/>
              <w:marRight w:val="0"/>
              <w:marTop w:val="0"/>
              <w:marBottom w:val="0"/>
              <w:divBdr>
                <w:top w:val="none" w:sz="0" w:space="0" w:color="auto"/>
                <w:left w:val="none" w:sz="0" w:space="0" w:color="auto"/>
                <w:bottom w:val="none" w:sz="0" w:space="0" w:color="auto"/>
                <w:right w:val="none" w:sz="0" w:space="0" w:color="auto"/>
              </w:divBdr>
              <w:divsChild>
                <w:div w:id="558398768">
                  <w:marLeft w:val="12"/>
                  <w:marRight w:val="0"/>
                  <w:marTop w:val="0"/>
                  <w:marBottom w:val="0"/>
                  <w:divBdr>
                    <w:top w:val="none" w:sz="0" w:space="0" w:color="auto"/>
                    <w:left w:val="none" w:sz="0" w:space="0" w:color="auto"/>
                    <w:bottom w:val="none" w:sz="0" w:space="0" w:color="auto"/>
                    <w:right w:val="none" w:sz="0" w:space="0" w:color="auto"/>
                  </w:divBdr>
                  <w:divsChild>
                    <w:div w:id="329528134">
                      <w:marLeft w:val="0"/>
                      <w:marRight w:val="0"/>
                      <w:marTop w:val="0"/>
                      <w:marBottom w:val="0"/>
                      <w:divBdr>
                        <w:top w:val="none" w:sz="0" w:space="0" w:color="auto"/>
                        <w:left w:val="none" w:sz="0" w:space="0" w:color="auto"/>
                        <w:bottom w:val="none" w:sz="0" w:space="0" w:color="auto"/>
                        <w:right w:val="none" w:sz="0" w:space="0" w:color="auto"/>
                      </w:divBdr>
                      <w:divsChild>
                        <w:div w:id="694422651">
                          <w:marLeft w:val="0"/>
                          <w:marRight w:val="0"/>
                          <w:marTop w:val="0"/>
                          <w:marBottom w:val="0"/>
                          <w:divBdr>
                            <w:top w:val="none" w:sz="0" w:space="0" w:color="auto"/>
                            <w:left w:val="none" w:sz="0" w:space="0" w:color="auto"/>
                            <w:bottom w:val="none" w:sz="0" w:space="0" w:color="auto"/>
                            <w:right w:val="none" w:sz="0" w:space="0" w:color="auto"/>
                          </w:divBdr>
                        </w:div>
                        <w:div w:id="1528254727">
                          <w:marLeft w:val="0"/>
                          <w:marRight w:val="0"/>
                          <w:marTop w:val="0"/>
                          <w:marBottom w:val="0"/>
                          <w:divBdr>
                            <w:top w:val="none" w:sz="0" w:space="0" w:color="auto"/>
                            <w:left w:val="none" w:sz="0" w:space="0" w:color="auto"/>
                            <w:bottom w:val="none" w:sz="0" w:space="0" w:color="auto"/>
                            <w:right w:val="none" w:sz="0" w:space="0" w:color="auto"/>
                          </w:divBdr>
                        </w:div>
                        <w:div w:id="16005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94182">
                  <w:marLeft w:val="0"/>
                  <w:marRight w:val="0"/>
                  <w:marTop w:val="0"/>
                  <w:marBottom w:val="0"/>
                  <w:divBdr>
                    <w:top w:val="none" w:sz="0" w:space="0" w:color="auto"/>
                    <w:left w:val="none" w:sz="0" w:space="0" w:color="auto"/>
                    <w:bottom w:val="none" w:sz="0" w:space="0" w:color="auto"/>
                    <w:right w:val="none" w:sz="0" w:space="0" w:color="auto"/>
                  </w:divBdr>
                  <w:divsChild>
                    <w:div w:id="155145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3595">
              <w:marLeft w:val="0"/>
              <w:marRight w:val="0"/>
              <w:marTop w:val="0"/>
              <w:marBottom w:val="0"/>
              <w:divBdr>
                <w:top w:val="none" w:sz="0" w:space="0" w:color="auto"/>
                <w:left w:val="none" w:sz="0" w:space="0" w:color="auto"/>
                <w:bottom w:val="none" w:sz="0" w:space="0" w:color="auto"/>
                <w:right w:val="none" w:sz="0" w:space="0" w:color="auto"/>
              </w:divBdr>
              <w:divsChild>
                <w:div w:id="623771700">
                  <w:marLeft w:val="12"/>
                  <w:marRight w:val="0"/>
                  <w:marTop w:val="0"/>
                  <w:marBottom w:val="0"/>
                  <w:divBdr>
                    <w:top w:val="none" w:sz="0" w:space="0" w:color="auto"/>
                    <w:left w:val="none" w:sz="0" w:space="0" w:color="auto"/>
                    <w:bottom w:val="none" w:sz="0" w:space="0" w:color="auto"/>
                    <w:right w:val="none" w:sz="0" w:space="0" w:color="auto"/>
                  </w:divBdr>
                </w:div>
                <w:div w:id="1211503428">
                  <w:marLeft w:val="0"/>
                  <w:marRight w:val="0"/>
                  <w:marTop w:val="0"/>
                  <w:marBottom w:val="0"/>
                  <w:divBdr>
                    <w:top w:val="none" w:sz="0" w:space="0" w:color="auto"/>
                    <w:left w:val="none" w:sz="0" w:space="0" w:color="auto"/>
                    <w:bottom w:val="none" w:sz="0" w:space="0" w:color="auto"/>
                    <w:right w:val="none" w:sz="0" w:space="0" w:color="auto"/>
                  </w:divBdr>
                  <w:divsChild>
                    <w:div w:id="59821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8489">
              <w:marLeft w:val="0"/>
              <w:marRight w:val="0"/>
              <w:marTop w:val="0"/>
              <w:marBottom w:val="0"/>
              <w:divBdr>
                <w:top w:val="none" w:sz="0" w:space="0" w:color="auto"/>
                <w:left w:val="none" w:sz="0" w:space="0" w:color="auto"/>
                <w:bottom w:val="none" w:sz="0" w:space="0" w:color="auto"/>
                <w:right w:val="none" w:sz="0" w:space="0" w:color="auto"/>
              </w:divBdr>
              <w:divsChild>
                <w:div w:id="754593364">
                  <w:marLeft w:val="0"/>
                  <w:marRight w:val="0"/>
                  <w:marTop w:val="0"/>
                  <w:marBottom w:val="0"/>
                  <w:divBdr>
                    <w:top w:val="none" w:sz="0" w:space="0" w:color="auto"/>
                    <w:left w:val="none" w:sz="0" w:space="0" w:color="auto"/>
                    <w:bottom w:val="none" w:sz="0" w:space="0" w:color="auto"/>
                    <w:right w:val="none" w:sz="0" w:space="0" w:color="auto"/>
                  </w:divBdr>
                  <w:divsChild>
                    <w:div w:id="137772487">
                      <w:marLeft w:val="0"/>
                      <w:marRight w:val="0"/>
                      <w:marTop w:val="0"/>
                      <w:marBottom w:val="0"/>
                      <w:divBdr>
                        <w:top w:val="none" w:sz="0" w:space="0" w:color="auto"/>
                        <w:left w:val="none" w:sz="0" w:space="0" w:color="auto"/>
                        <w:bottom w:val="none" w:sz="0" w:space="0" w:color="auto"/>
                        <w:right w:val="none" w:sz="0" w:space="0" w:color="auto"/>
                      </w:divBdr>
                    </w:div>
                    <w:div w:id="709691387">
                      <w:marLeft w:val="0"/>
                      <w:marRight w:val="0"/>
                      <w:marTop w:val="0"/>
                      <w:marBottom w:val="0"/>
                      <w:divBdr>
                        <w:top w:val="none" w:sz="0" w:space="0" w:color="auto"/>
                        <w:left w:val="none" w:sz="0" w:space="0" w:color="auto"/>
                        <w:bottom w:val="none" w:sz="0" w:space="0" w:color="auto"/>
                        <w:right w:val="none" w:sz="0" w:space="0" w:color="auto"/>
                      </w:divBdr>
                      <w:divsChild>
                        <w:div w:id="355158075">
                          <w:marLeft w:val="0"/>
                          <w:marRight w:val="0"/>
                          <w:marTop w:val="0"/>
                          <w:marBottom w:val="0"/>
                          <w:divBdr>
                            <w:top w:val="none" w:sz="0" w:space="0" w:color="auto"/>
                            <w:left w:val="none" w:sz="0" w:space="0" w:color="auto"/>
                            <w:bottom w:val="none" w:sz="0" w:space="0" w:color="auto"/>
                            <w:right w:val="none" w:sz="0" w:space="0" w:color="auto"/>
                          </w:divBdr>
                        </w:div>
                        <w:div w:id="810825272">
                          <w:marLeft w:val="0"/>
                          <w:marRight w:val="0"/>
                          <w:marTop w:val="0"/>
                          <w:marBottom w:val="0"/>
                          <w:divBdr>
                            <w:top w:val="none" w:sz="0" w:space="0" w:color="auto"/>
                            <w:left w:val="none" w:sz="0" w:space="0" w:color="auto"/>
                            <w:bottom w:val="none" w:sz="0" w:space="0" w:color="auto"/>
                            <w:right w:val="none" w:sz="0" w:space="0" w:color="auto"/>
                          </w:divBdr>
                        </w:div>
                      </w:divsChild>
                    </w:div>
                    <w:div w:id="1361735921">
                      <w:marLeft w:val="0"/>
                      <w:marRight w:val="0"/>
                      <w:marTop w:val="0"/>
                      <w:marBottom w:val="0"/>
                      <w:divBdr>
                        <w:top w:val="none" w:sz="0" w:space="0" w:color="auto"/>
                        <w:left w:val="none" w:sz="0" w:space="0" w:color="auto"/>
                        <w:bottom w:val="none" w:sz="0" w:space="0" w:color="auto"/>
                        <w:right w:val="none" w:sz="0" w:space="0" w:color="auto"/>
                      </w:divBdr>
                    </w:div>
                    <w:div w:id="1375735236">
                      <w:marLeft w:val="0"/>
                      <w:marRight w:val="0"/>
                      <w:marTop w:val="0"/>
                      <w:marBottom w:val="0"/>
                      <w:divBdr>
                        <w:top w:val="none" w:sz="0" w:space="0" w:color="auto"/>
                        <w:left w:val="none" w:sz="0" w:space="0" w:color="auto"/>
                        <w:bottom w:val="none" w:sz="0" w:space="0" w:color="auto"/>
                        <w:right w:val="none" w:sz="0" w:space="0" w:color="auto"/>
                      </w:divBdr>
                      <w:divsChild>
                        <w:div w:id="229729336">
                          <w:marLeft w:val="0"/>
                          <w:marRight w:val="0"/>
                          <w:marTop w:val="0"/>
                          <w:marBottom w:val="0"/>
                          <w:divBdr>
                            <w:top w:val="none" w:sz="0" w:space="0" w:color="auto"/>
                            <w:left w:val="none" w:sz="0" w:space="0" w:color="auto"/>
                            <w:bottom w:val="none" w:sz="0" w:space="0" w:color="auto"/>
                            <w:right w:val="none" w:sz="0" w:space="0" w:color="auto"/>
                          </w:divBdr>
                        </w:div>
                        <w:div w:id="8711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77231">
              <w:marLeft w:val="0"/>
              <w:marRight w:val="0"/>
              <w:marTop w:val="0"/>
              <w:marBottom w:val="0"/>
              <w:divBdr>
                <w:top w:val="none" w:sz="0" w:space="0" w:color="auto"/>
                <w:left w:val="none" w:sz="0" w:space="0" w:color="auto"/>
                <w:bottom w:val="none" w:sz="0" w:space="0" w:color="auto"/>
                <w:right w:val="none" w:sz="0" w:space="0" w:color="auto"/>
              </w:divBdr>
              <w:divsChild>
                <w:div w:id="1144080988">
                  <w:marLeft w:val="0"/>
                  <w:marRight w:val="0"/>
                  <w:marTop w:val="0"/>
                  <w:marBottom w:val="0"/>
                  <w:divBdr>
                    <w:top w:val="none" w:sz="0" w:space="0" w:color="auto"/>
                    <w:left w:val="none" w:sz="0" w:space="0" w:color="auto"/>
                    <w:bottom w:val="none" w:sz="0" w:space="0" w:color="auto"/>
                    <w:right w:val="none" w:sz="0" w:space="0" w:color="auto"/>
                  </w:divBdr>
                </w:div>
              </w:divsChild>
            </w:div>
            <w:div w:id="1571887579">
              <w:marLeft w:val="0"/>
              <w:marRight w:val="0"/>
              <w:marTop w:val="0"/>
              <w:marBottom w:val="0"/>
              <w:divBdr>
                <w:top w:val="none" w:sz="0" w:space="0" w:color="auto"/>
                <w:left w:val="none" w:sz="0" w:space="0" w:color="auto"/>
                <w:bottom w:val="none" w:sz="0" w:space="0" w:color="auto"/>
                <w:right w:val="none" w:sz="0" w:space="0" w:color="auto"/>
              </w:divBdr>
              <w:divsChild>
                <w:div w:id="1613627815">
                  <w:marLeft w:val="0"/>
                  <w:marRight w:val="0"/>
                  <w:marTop w:val="0"/>
                  <w:marBottom w:val="0"/>
                  <w:divBdr>
                    <w:top w:val="none" w:sz="0" w:space="0" w:color="auto"/>
                    <w:left w:val="none" w:sz="0" w:space="0" w:color="auto"/>
                    <w:bottom w:val="none" w:sz="0" w:space="0" w:color="auto"/>
                    <w:right w:val="none" w:sz="0" w:space="0" w:color="auto"/>
                  </w:divBdr>
                </w:div>
              </w:divsChild>
            </w:div>
            <w:div w:id="1629895794">
              <w:marLeft w:val="0"/>
              <w:marRight w:val="0"/>
              <w:marTop w:val="0"/>
              <w:marBottom w:val="0"/>
              <w:divBdr>
                <w:top w:val="none" w:sz="0" w:space="0" w:color="auto"/>
                <w:left w:val="none" w:sz="0" w:space="0" w:color="auto"/>
                <w:bottom w:val="none" w:sz="0" w:space="0" w:color="auto"/>
                <w:right w:val="none" w:sz="0" w:space="0" w:color="auto"/>
              </w:divBdr>
            </w:div>
            <w:div w:id="1630553348">
              <w:marLeft w:val="0"/>
              <w:marRight w:val="0"/>
              <w:marTop w:val="0"/>
              <w:marBottom w:val="0"/>
              <w:divBdr>
                <w:top w:val="none" w:sz="0" w:space="0" w:color="auto"/>
                <w:left w:val="none" w:sz="0" w:space="0" w:color="auto"/>
                <w:bottom w:val="none" w:sz="0" w:space="0" w:color="auto"/>
                <w:right w:val="none" w:sz="0" w:space="0" w:color="auto"/>
              </w:divBdr>
              <w:divsChild>
                <w:div w:id="835655164">
                  <w:marLeft w:val="12"/>
                  <w:marRight w:val="0"/>
                  <w:marTop w:val="0"/>
                  <w:marBottom w:val="0"/>
                  <w:divBdr>
                    <w:top w:val="none" w:sz="0" w:space="0" w:color="auto"/>
                    <w:left w:val="none" w:sz="0" w:space="0" w:color="auto"/>
                    <w:bottom w:val="none" w:sz="0" w:space="0" w:color="auto"/>
                    <w:right w:val="none" w:sz="0" w:space="0" w:color="auto"/>
                  </w:divBdr>
                </w:div>
                <w:div w:id="1369601494">
                  <w:marLeft w:val="0"/>
                  <w:marRight w:val="0"/>
                  <w:marTop w:val="0"/>
                  <w:marBottom w:val="0"/>
                  <w:divBdr>
                    <w:top w:val="none" w:sz="0" w:space="0" w:color="auto"/>
                    <w:left w:val="none" w:sz="0" w:space="0" w:color="auto"/>
                    <w:bottom w:val="none" w:sz="0" w:space="0" w:color="auto"/>
                    <w:right w:val="none" w:sz="0" w:space="0" w:color="auto"/>
                  </w:divBdr>
                  <w:divsChild>
                    <w:div w:id="208680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2361">
              <w:marLeft w:val="0"/>
              <w:marRight w:val="0"/>
              <w:marTop w:val="0"/>
              <w:marBottom w:val="0"/>
              <w:divBdr>
                <w:top w:val="none" w:sz="0" w:space="0" w:color="auto"/>
                <w:left w:val="none" w:sz="0" w:space="0" w:color="auto"/>
                <w:bottom w:val="none" w:sz="0" w:space="0" w:color="auto"/>
                <w:right w:val="none" w:sz="0" w:space="0" w:color="auto"/>
              </w:divBdr>
              <w:divsChild>
                <w:div w:id="561798190">
                  <w:marLeft w:val="12"/>
                  <w:marRight w:val="0"/>
                  <w:marTop w:val="0"/>
                  <w:marBottom w:val="0"/>
                  <w:divBdr>
                    <w:top w:val="none" w:sz="0" w:space="0" w:color="auto"/>
                    <w:left w:val="none" w:sz="0" w:space="0" w:color="auto"/>
                    <w:bottom w:val="none" w:sz="0" w:space="0" w:color="auto"/>
                    <w:right w:val="none" w:sz="0" w:space="0" w:color="auto"/>
                  </w:divBdr>
                </w:div>
                <w:div w:id="577329369">
                  <w:marLeft w:val="0"/>
                  <w:marRight w:val="0"/>
                  <w:marTop w:val="0"/>
                  <w:marBottom w:val="0"/>
                  <w:divBdr>
                    <w:top w:val="none" w:sz="0" w:space="0" w:color="auto"/>
                    <w:left w:val="none" w:sz="0" w:space="0" w:color="auto"/>
                    <w:bottom w:val="none" w:sz="0" w:space="0" w:color="auto"/>
                    <w:right w:val="none" w:sz="0" w:space="0" w:color="auto"/>
                  </w:divBdr>
                  <w:divsChild>
                    <w:div w:id="20221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8075">
              <w:marLeft w:val="0"/>
              <w:marRight w:val="0"/>
              <w:marTop w:val="0"/>
              <w:marBottom w:val="0"/>
              <w:divBdr>
                <w:top w:val="none" w:sz="0" w:space="0" w:color="auto"/>
                <w:left w:val="none" w:sz="0" w:space="0" w:color="auto"/>
                <w:bottom w:val="none" w:sz="0" w:space="0" w:color="auto"/>
                <w:right w:val="none" w:sz="0" w:space="0" w:color="auto"/>
              </w:divBdr>
              <w:divsChild>
                <w:div w:id="857044889">
                  <w:marLeft w:val="0"/>
                  <w:marRight w:val="0"/>
                  <w:marTop w:val="0"/>
                  <w:marBottom w:val="0"/>
                  <w:divBdr>
                    <w:top w:val="none" w:sz="0" w:space="0" w:color="auto"/>
                    <w:left w:val="none" w:sz="0" w:space="0" w:color="auto"/>
                    <w:bottom w:val="none" w:sz="0" w:space="0" w:color="auto"/>
                    <w:right w:val="none" w:sz="0" w:space="0" w:color="auto"/>
                  </w:divBdr>
                  <w:divsChild>
                    <w:div w:id="25952294">
                      <w:marLeft w:val="0"/>
                      <w:marRight w:val="0"/>
                      <w:marTop w:val="0"/>
                      <w:marBottom w:val="0"/>
                      <w:divBdr>
                        <w:top w:val="none" w:sz="0" w:space="0" w:color="auto"/>
                        <w:left w:val="none" w:sz="0" w:space="0" w:color="auto"/>
                        <w:bottom w:val="none" w:sz="0" w:space="0" w:color="auto"/>
                        <w:right w:val="none" w:sz="0" w:space="0" w:color="auto"/>
                      </w:divBdr>
                    </w:div>
                  </w:divsChild>
                </w:div>
                <w:div w:id="1532961964">
                  <w:marLeft w:val="12"/>
                  <w:marRight w:val="0"/>
                  <w:marTop w:val="0"/>
                  <w:marBottom w:val="0"/>
                  <w:divBdr>
                    <w:top w:val="none" w:sz="0" w:space="0" w:color="auto"/>
                    <w:left w:val="none" w:sz="0" w:space="0" w:color="auto"/>
                    <w:bottom w:val="none" w:sz="0" w:space="0" w:color="auto"/>
                    <w:right w:val="none" w:sz="0" w:space="0" w:color="auto"/>
                  </w:divBdr>
                </w:div>
              </w:divsChild>
            </w:div>
            <w:div w:id="1943951751">
              <w:marLeft w:val="0"/>
              <w:marRight w:val="0"/>
              <w:marTop w:val="0"/>
              <w:marBottom w:val="0"/>
              <w:divBdr>
                <w:top w:val="none" w:sz="0" w:space="0" w:color="auto"/>
                <w:left w:val="none" w:sz="0" w:space="0" w:color="auto"/>
                <w:bottom w:val="none" w:sz="0" w:space="0" w:color="auto"/>
                <w:right w:val="none" w:sz="0" w:space="0" w:color="auto"/>
              </w:divBdr>
            </w:div>
            <w:div w:id="1985965287">
              <w:marLeft w:val="0"/>
              <w:marRight w:val="0"/>
              <w:marTop w:val="0"/>
              <w:marBottom w:val="0"/>
              <w:divBdr>
                <w:top w:val="none" w:sz="0" w:space="0" w:color="auto"/>
                <w:left w:val="none" w:sz="0" w:space="0" w:color="auto"/>
                <w:bottom w:val="none" w:sz="0" w:space="0" w:color="auto"/>
                <w:right w:val="none" w:sz="0" w:space="0" w:color="auto"/>
              </w:divBdr>
              <w:divsChild>
                <w:div w:id="742946140">
                  <w:marLeft w:val="12"/>
                  <w:marRight w:val="0"/>
                  <w:marTop w:val="0"/>
                  <w:marBottom w:val="0"/>
                  <w:divBdr>
                    <w:top w:val="none" w:sz="0" w:space="0" w:color="auto"/>
                    <w:left w:val="none" w:sz="0" w:space="0" w:color="auto"/>
                    <w:bottom w:val="none" w:sz="0" w:space="0" w:color="auto"/>
                    <w:right w:val="none" w:sz="0" w:space="0" w:color="auto"/>
                  </w:divBdr>
                </w:div>
                <w:div w:id="2111662939">
                  <w:marLeft w:val="0"/>
                  <w:marRight w:val="0"/>
                  <w:marTop w:val="0"/>
                  <w:marBottom w:val="0"/>
                  <w:divBdr>
                    <w:top w:val="none" w:sz="0" w:space="0" w:color="auto"/>
                    <w:left w:val="none" w:sz="0" w:space="0" w:color="auto"/>
                    <w:bottom w:val="none" w:sz="0" w:space="0" w:color="auto"/>
                    <w:right w:val="none" w:sz="0" w:space="0" w:color="auto"/>
                  </w:divBdr>
                  <w:divsChild>
                    <w:div w:id="181425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70081">
              <w:marLeft w:val="0"/>
              <w:marRight w:val="0"/>
              <w:marTop w:val="0"/>
              <w:marBottom w:val="0"/>
              <w:divBdr>
                <w:top w:val="none" w:sz="0" w:space="0" w:color="auto"/>
                <w:left w:val="none" w:sz="0" w:space="0" w:color="auto"/>
                <w:bottom w:val="none" w:sz="0" w:space="0" w:color="auto"/>
                <w:right w:val="none" w:sz="0" w:space="0" w:color="auto"/>
              </w:divBdr>
              <w:divsChild>
                <w:div w:id="482088646">
                  <w:marLeft w:val="0"/>
                  <w:marRight w:val="0"/>
                  <w:marTop w:val="0"/>
                  <w:marBottom w:val="0"/>
                  <w:divBdr>
                    <w:top w:val="none" w:sz="0" w:space="0" w:color="auto"/>
                    <w:left w:val="none" w:sz="0" w:space="0" w:color="auto"/>
                    <w:bottom w:val="none" w:sz="0" w:space="0" w:color="auto"/>
                    <w:right w:val="none" w:sz="0" w:space="0" w:color="auto"/>
                  </w:divBdr>
                  <w:divsChild>
                    <w:div w:id="683439516">
                      <w:marLeft w:val="0"/>
                      <w:marRight w:val="0"/>
                      <w:marTop w:val="0"/>
                      <w:marBottom w:val="0"/>
                      <w:divBdr>
                        <w:top w:val="none" w:sz="0" w:space="0" w:color="auto"/>
                        <w:left w:val="none" w:sz="0" w:space="0" w:color="auto"/>
                        <w:bottom w:val="none" w:sz="0" w:space="0" w:color="auto"/>
                        <w:right w:val="none" w:sz="0" w:space="0" w:color="auto"/>
                      </w:divBdr>
                    </w:div>
                  </w:divsChild>
                </w:div>
                <w:div w:id="827597526">
                  <w:marLeft w:val="12"/>
                  <w:marRight w:val="0"/>
                  <w:marTop w:val="0"/>
                  <w:marBottom w:val="0"/>
                  <w:divBdr>
                    <w:top w:val="none" w:sz="0" w:space="0" w:color="auto"/>
                    <w:left w:val="none" w:sz="0" w:space="0" w:color="auto"/>
                    <w:bottom w:val="none" w:sz="0" w:space="0" w:color="auto"/>
                    <w:right w:val="none" w:sz="0" w:space="0" w:color="auto"/>
                  </w:divBdr>
                </w:div>
              </w:divsChild>
            </w:div>
            <w:div w:id="2087916901">
              <w:marLeft w:val="0"/>
              <w:marRight w:val="0"/>
              <w:marTop w:val="0"/>
              <w:marBottom w:val="0"/>
              <w:divBdr>
                <w:top w:val="none" w:sz="0" w:space="0" w:color="auto"/>
                <w:left w:val="none" w:sz="0" w:space="0" w:color="auto"/>
                <w:bottom w:val="none" w:sz="0" w:space="0" w:color="auto"/>
                <w:right w:val="none" w:sz="0" w:space="0" w:color="auto"/>
              </w:divBdr>
              <w:divsChild>
                <w:div w:id="2023824075">
                  <w:marLeft w:val="0"/>
                  <w:marRight w:val="0"/>
                  <w:marTop w:val="0"/>
                  <w:marBottom w:val="0"/>
                  <w:divBdr>
                    <w:top w:val="none" w:sz="0" w:space="0" w:color="auto"/>
                    <w:left w:val="none" w:sz="0" w:space="0" w:color="auto"/>
                    <w:bottom w:val="none" w:sz="0" w:space="0" w:color="auto"/>
                    <w:right w:val="none" w:sz="0" w:space="0" w:color="auto"/>
                  </w:divBdr>
                </w:div>
              </w:divsChild>
            </w:div>
            <w:div w:id="2147165515">
              <w:marLeft w:val="0"/>
              <w:marRight w:val="0"/>
              <w:marTop w:val="0"/>
              <w:marBottom w:val="0"/>
              <w:divBdr>
                <w:top w:val="none" w:sz="0" w:space="0" w:color="auto"/>
                <w:left w:val="none" w:sz="0" w:space="0" w:color="auto"/>
                <w:bottom w:val="none" w:sz="0" w:space="0" w:color="auto"/>
                <w:right w:val="none" w:sz="0" w:space="0" w:color="auto"/>
              </w:divBdr>
              <w:divsChild>
                <w:div w:id="530726739">
                  <w:marLeft w:val="0"/>
                  <w:marRight w:val="0"/>
                  <w:marTop w:val="0"/>
                  <w:marBottom w:val="0"/>
                  <w:divBdr>
                    <w:top w:val="none" w:sz="0" w:space="0" w:color="auto"/>
                    <w:left w:val="none" w:sz="0" w:space="0" w:color="auto"/>
                    <w:bottom w:val="none" w:sz="0" w:space="0" w:color="auto"/>
                    <w:right w:val="none" w:sz="0" w:space="0" w:color="auto"/>
                  </w:divBdr>
                  <w:divsChild>
                    <w:div w:id="14941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386F84B217508C9382FFD87DCCB98D02B41BBBEE92653FB985DF4B6C79D6BCC732A4C87D41CK"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BA490-A191-464A-92C8-DCB0DE95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86</Pages>
  <Words>20838</Words>
  <Characters>118781</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ПРИРОДНЫЕ УСЛОВИЯ</vt:lpstr>
    </vt:vector>
  </TitlesOfParts>
  <Company>ОКАиВП</Company>
  <LinksUpToDate>false</LinksUpToDate>
  <CharactersWithSpaces>139341</CharactersWithSpaces>
  <SharedDoc>false</SharedDoc>
  <HLinks>
    <vt:vector size="180" baseType="variant">
      <vt:variant>
        <vt:i4>2883688</vt:i4>
      </vt:variant>
      <vt:variant>
        <vt:i4>177</vt:i4>
      </vt:variant>
      <vt:variant>
        <vt:i4>0</vt:i4>
      </vt:variant>
      <vt:variant>
        <vt:i4>5</vt:i4>
      </vt:variant>
      <vt:variant>
        <vt:lpwstr>consultantplus://offline/ref=C386F84B217508C9382FFD87DCCB98D02B41BBBEE92653FB985DF4B6C79D6BCC732A4C87D41CK</vt:lpwstr>
      </vt:variant>
      <vt:variant>
        <vt:lpwstr/>
      </vt:variant>
      <vt:variant>
        <vt:i4>1441852</vt:i4>
      </vt:variant>
      <vt:variant>
        <vt:i4>170</vt:i4>
      </vt:variant>
      <vt:variant>
        <vt:i4>0</vt:i4>
      </vt:variant>
      <vt:variant>
        <vt:i4>5</vt:i4>
      </vt:variant>
      <vt:variant>
        <vt:lpwstr/>
      </vt:variant>
      <vt:variant>
        <vt:lpwstr>_Toc359410704</vt:lpwstr>
      </vt:variant>
      <vt:variant>
        <vt:i4>1441852</vt:i4>
      </vt:variant>
      <vt:variant>
        <vt:i4>164</vt:i4>
      </vt:variant>
      <vt:variant>
        <vt:i4>0</vt:i4>
      </vt:variant>
      <vt:variant>
        <vt:i4>5</vt:i4>
      </vt:variant>
      <vt:variant>
        <vt:lpwstr/>
      </vt:variant>
      <vt:variant>
        <vt:lpwstr>_Toc359410703</vt:lpwstr>
      </vt:variant>
      <vt:variant>
        <vt:i4>1441852</vt:i4>
      </vt:variant>
      <vt:variant>
        <vt:i4>158</vt:i4>
      </vt:variant>
      <vt:variant>
        <vt:i4>0</vt:i4>
      </vt:variant>
      <vt:variant>
        <vt:i4>5</vt:i4>
      </vt:variant>
      <vt:variant>
        <vt:lpwstr/>
      </vt:variant>
      <vt:variant>
        <vt:lpwstr>_Toc359410702</vt:lpwstr>
      </vt:variant>
      <vt:variant>
        <vt:i4>1441852</vt:i4>
      </vt:variant>
      <vt:variant>
        <vt:i4>152</vt:i4>
      </vt:variant>
      <vt:variant>
        <vt:i4>0</vt:i4>
      </vt:variant>
      <vt:variant>
        <vt:i4>5</vt:i4>
      </vt:variant>
      <vt:variant>
        <vt:lpwstr/>
      </vt:variant>
      <vt:variant>
        <vt:lpwstr>_Toc359410701</vt:lpwstr>
      </vt:variant>
      <vt:variant>
        <vt:i4>1441852</vt:i4>
      </vt:variant>
      <vt:variant>
        <vt:i4>146</vt:i4>
      </vt:variant>
      <vt:variant>
        <vt:i4>0</vt:i4>
      </vt:variant>
      <vt:variant>
        <vt:i4>5</vt:i4>
      </vt:variant>
      <vt:variant>
        <vt:lpwstr/>
      </vt:variant>
      <vt:variant>
        <vt:lpwstr>_Toc359410700</vt:lpwstr>
      </vt:variant>
      <vt:variant>
        <vt:i4>2031677</vt:i4>
      </vt:variant>
      <vt:variant>
        <vt:i4>140</vt:i4>
      </vt:variant>
      <vt:variant>
        <vt:i4>0</vt:i4>
      </vt:variant>
      <vt:variant>
        <vt:i4>5</vt:i4>
      </vt:variant>
      <vt:variant>
        <vt:lpwstr/>
      </vt:variant>
      <vt:variant>
        <vt:lpwstr>_Toc359410699</vt:lpwstr>
      </vt:variant>
      <vt:variant>
        <vt:i4>2031677</vt:i4>
      </vt:variant>
      <vt:variant>
        <vt:i4>134</vt:i4>
      </vt:variant>
      <vt:variant>
        <vt:i4>0</vt:i4>
      </vt:variant>
      <vt:variant>
        <vt:i4>5</vt:i4>
      </vt:variant>
      <vt:variant>
        <vt:lpwstr/>
      </vt:variant>
      <vt:variant>
        <vt:lpwstr>_Toc359410698</vt:lpwstr>
      </vt:variant>
      <vt:variant>
        <vt:i4>2031677</vt:i4>
      </vt:variant>
      <vt:variant>
        <vt:i4>128</vt:i4>
      </vt:variant>
      <vt:variant>
        <vt:i4>0</vt:i4>
      </vt:variant>
      <vt:variant>
        <vt:i4>5</vt:i4>
      </vt:variant>
      <vt:variant>
        <vt:lpwstr/>
      </vt:variant>
      <vt:variant>
        <vt:lpwstr>_Toc359410697</vt:lpwstr>
      </vt:variant>
      <vt:variant>
        <vt:i4>2031677</vt:i4>
      </vt:variant>
      <vt:variant>
        <vt:i4>122</vt:i4>
      </vt:variant>
      <vt:variant>
        <vt:i4>0</vt:i4>
      </vt:variant>
      <vt:variant>
        <vt:i4>5</vt:i4>
      </vt:variant>
      <vt:variant>
        <vt:lpwstr/>
      </vt:variant>
      <vt:variant>
        <vt:lpwstr>_Toc359410696</vt:lpwstr>
      </vt:variant>
      <vt:variant>
        <vt:i4>2031677</vt:i4>
      </vt:variant>
      <vt:variant>
        <vt:i4>116</vt:i4>
      </vt:variant>
      <vt:variant>
        <vt:i4>0</vt:i4>
      </vt:variant>
      <vt:variant>
        <vt:i4>5</vt:i4>
      </vt:variant>
      <vt:variant>
        <vt:lpwstr/>
      </vt:variant>
      <vt:variant>
        <vt:lpwstr>_Toc359410695</vt:lpwstr>
      </vt:variant>
      <vt:variant>
        <vt:i4>2031677</vt:i4>
      </vt:variant>
      <vt:variant>
        <vt:i4>110</vt:i4>
      </vt:variant>
      <vt:variant>
        <vt:i4>0</vt:i4>
      </vt:variant>
      <vt:variant>
        <vt:i4>5</vt:i4>
      </vt:variant>
      <vt:variant>
        <vt:lpwstr/>
      </vt:variant>
      <vt:variant>
        <vt:lpwstr>_Toc359410694</vt:lpwstr>
      </vt:variant>
      <vt:variant>
        <vt:i4>2031677</vt:i4>
      </vt:variant>
      <vt:variant>
        <vt:i4>104</vt:i4>
      </vt:variant>
      <vt:variant>
        <vt:i4>0</vt:i4>
      </vt:variant>
      <vt:variant>
        <vt:i4>5</vt:i4>
      </vt:variant>
      <vt:variant>
        <vt:lpwstr/>
      </vt:variant>
      <vt:variant>
        <vt:lpwstr>_Toc359410693</vt:lpwstr>
      </vt:variant>
      <vt:variant>
        <vt:i4>2031677</vt:i4>
      </vt:variant>
      <vt:variant>
        <vt:i4>98</vt:i4>
      </vt:variant>
      <vt:variant>
        <vt:i4>0</vt:i4>
      </vt:variant>
      <vt:variant>
        <vt:i4>5</vt:i4>
      </vt:variant>
      <vt:variant>
        <vt:lpwstr/>
      </vt:variant>
      <vt:variant>
        <vt:lpwstr>_Toc359410692</vt:lpwstr>
      </vt:variant>
      <vt:variant>
        <vt:i4>2031677</vt:i4>
      </vt:variant>
      <vt:variant>
        <vt:i4>92</vt:i4>
      </vt:variant>
      <vt:variant>
        <vt:i4>0</vt:i4>
      </vt:variant>
      <vt:variant>
        <vt:i4>5</vt:i4>
      </vt:variant>
      <vt:variant>
        <vt:lpwstr/>
      </vt:variant>
      <vt:variant>
        <vt:lpwstr>_Toc359410691</vt:lpwstr>
      </vt:variant>
      <vt:variant>
        <vt:i4>2031677</vt:i4>
      </vt:variant>
      <vt:variant>
        <vt:i4>86</vt:i4>
      </vt:variant>
      <vt:variant>
        <vt:i4>0</vt:i4>
      </vt:variant>
      <vt:variant>
        <vt:i4>5</vt:i4>
      </vt:variant>
      <vt:variant>
        <vt:lpwstr/>
      </vt:variant>
      <vt:variant>
        <vt:lpwstr>_Toc359410690</vt:lpwstr>
      </vt:variant>
      <vt:variant>
        <vt:i4>1966141</vt:i4>
      </vt:variant>
      <vt:variant>
        <vt:i4>80</vt:i4>
      </vt:variant>
      <vt:variant>
        <vt:i4>0</vt:i4>
      </vt:variant>
      <vt:variant>
        <vt:i4>5</vt:i4>
      </vt:variant>
      <vt:variant>
        <vt:lpwstr/>
      </vt:variant>
      <vt:variant>
        <vt:lpwstr>_Toc359410689</vt:lpwstr>
      </vt:variant>
      <vt:variant>
        <vt:i4>1966141</vt:i4>
      </vt:variant>
      <vt:variant>
        <vt:i4>74</vt:i4>
      </vt:variant>
      <vt:variant>
        <vt:i4>0</vt:i4>
      </vt:variant>
      <vt:variant>
        <vt:i4>5</vt:i4>
      </vt:variant>
      <vt:variant>
        <vt:lpwstr/>
      </vt:variant>
      <vt:variant>
        <vt:lpwstr>_Toc359410688</vt:lpwstr>
      </vt:variant>
      <vt:variant>
        <vt:i4>1966141</vt:i4>
      </vt:variant>
      <vt:variant>
        <vt:i4>68</vt:i4>
      </vt:variant>
      <vt:variant>
        <vt:i4>0</vt:i4>
      </vt:variant>
      <vt:variant>
        <vt:i4>5</vt:i4>
      </vt:variant>
      <vt:variant>
        <vt:lpwstr/>
      </vt:variant>
      <vt:variant>
        <vt:lpwstr>_Toc359410687</vt:lpwstr>
      </vt:variant>
      <vt:variant>
        <vt:i4>1966141</vt:i4>
      </vt:variant>
      <vt:variant>
        <vt:i4>62</vt:i4>
      </vt:variant>
      <vt:variant>
        <vt:i4>0</vt:i4>
      </vt:variant>
      <vt:variant>
        <vt:i4>5</vt:i4>
      </vt:variant>
      <vt:variant>
        <vt:lpwstr/>
      </vt:variant>
      <vt:variant>
        <vt:lpwstr>_Toc359410686</vt:lpwstr>
      </vt:variant>
      <vt:variant>
        <vt:i4>1966141</vt:i4>
      </vt:variant>
      <vt:variant>
        <vt:i4>56</vt:i4>
      </vt:variant>
      <vt:variant>
        <vt:i4>0</vt:i4>
      </vt:variant>
      <vt:variant>
        <vt:i4>5</vt:i4>
      </vt:variant>
      <vt:variant>
        <vt:lpwstr/>
      </vt:variant>
      <vt:variant>
        <vt:lpwstr>_Toc359410685</vt:lpwstr>
      </vt:variant>
      <vt:variant>
        <vt:i4>1966141</vt:i4>
      </vt:variant>
      <vt:variant>
        <vt:i4>50</vt:i4>
      </vt:variant>
      <vt:variant>
        <vt:i4>0</vt:i4>
      </vt:variant>
      <vt:variant>
        <vt:i4>5</vt:i4>
      </vt:variant>
      <vt:variant>
        <vt:lpwstr/>
      </vt:variant>
      <vt:variant>
        <vt:lpwstr>_Toc359410684</vt:lpwstr>
      </vt:variant>
      <vt:variant>
        <vt:i4>1966141</vt:i4>
      </vt:variant>
      <vt:variant>
        <vt:i4>44</vt:i4>
      </vt:variant>
      <vt:variant>
        <vt:i4>0</vt:i4>
      </vt:variant>
      <vt:variant>
        <vt:i4>5</vt:i4>
      </vt:variant>
      <vt:variant>
        <vt:lpwstr/>
      </vt:variant>
      <vt:variant>
        <vt:lpwstr>_Toc359410683</vt:lpwstr>
      </vt:variant>
      <vt:variant>
        <vt:i4>1966141</vt:i4>
      </vt:variant>
      <vt:variant>
        <vt:i4>38</vt:i4>
      </vt:variant>
      <vt:variant>
        <vt:i4>0</vt:i4>
      </vt:variant>
      <vt:variant>
        <vt:i4>5</vt:i4>
      </vt:variant>
      <vt:variant>
        <vt:lpwstr/>
      </vt:variant>
      <vt:variant>
        <vt:lpwstr>_Toc359410682</vt:lpwstr>
      </vt:variant>
      <vt:variant>
        <vt:i4>1966141</vt:i4>
      </vt:variant>
      <vt:variant>
        <vt:i4>32</vt:i4>
      </vt:variant>
      <vt:variant>
        <vt:i4>0</vt:i4>
      </vt:variant>
      <vt:variant>
        <vt:i4>5</vt:i4>
      </vt:variant>
      <vt:variant>
        <vt:lpwstr/>
      </vt:variant>
      <vt:variant>
        <vt:lpwstr>_Toc359410681</vt:lpwstr>
      </vt:variant>
      <vt:variant>
        <vt:i4>1966141</vt:i4>
      </vt:variant>
      <vt:variant>
        <vt:i4>26</vt:i4>
      </vt:variant>
      <vt:variant>
        <vt:i4>0</vt:i4>
      </vt:variant>
      <vt:variant>
        <vt:i4>5</vt:i4>
      </vt:variant>
      <vt:variant>
        <vt:lpwstr/>
      </vt:variant>
      <vt:variant>
        <vt:lpwstr>_Toc359410680</vt:lpwstr>
      </vt:variant>
      <vt:variant>
        <vt:i4>1114173</vt:i4>
      </vt:variant>
      <vt:variant>
        <vt:i4>20</vt:i4>
      </vt:variant>
      <vt:variant>
        <vt:i4>0</vt:i4>
      </vt:variant>
      <vt:variant>
        <vt:i4>5</vt:i4>
      </vt:variant>
      <vt:variant>
        <vt:lpwstr/>
      </vt:variant>
      <vt:variant>
        <vt:lpwstr>_Toc359410679</vt:lpwstr>
      </vt:variant>
      <vt:variant>
        <vt:i4>1114173</vt:i4>
      </vt:variant>
      <vt:variant>
        <vt:i4>14</vt:i4>
      </vt:variant>
      <vt:variant>
        <vt:i4>0</vt:i4>
      </vt:variant>
      <vt:variant>
        <vt:i4>5</vt:i4>
      </vt:variant>
      <vt:variant>
        <vt:lpwstr/>
      </vt:variant>
      <vt:variant>
        <vt:lpwstr>_Toc359410678</vt:lpwstr>
      </vt:variant>
      <vt:variant>
        <vt:i4>1114173</vt:i4>
      </vt:variant>
      <vt:variant>
        <vt:i4>8</vt:i4>
      </vt:variant>
      <vt:variant>
        <vt:i4>0</vt:i4>
      </vt:variant>
      <vt:variant>
        <vt:i4>5</vt:i4>
      </vt:variant>
      <vt:variant>
        <vt:lpwstr/>
      </vt:variant>
      <vt:variant>
        <vt:lpwstr>_Toc359410677</vt:lpwstr>
      </vt:variant>
      <vt:variant>
        <vt:i4>1114173</vt:i4>
      </vt:variant>
      <vt:variant>
        <vt:i4>2</vt:i4>
      </vt:variant>
      <vt:variant>
        <vt:i4>0</vt:i4>
      </vt:variant>
      <vt:variant>
        <vt:i4>5</vt:i4>
      </vt:variant>
      <vt:variant>
        <vt:lpwstr/>
      </vt:variant>
      <vt:variant>
        <vt:lpwstr>_Toc359410676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ПРИРОДНЫЕ УСЛОВИЯ</dc:title>
  <dc:creator>Галина</dc:creator>
  <cp:lastModifiedBy>User</cp:lastModifiedBy>
  <cp:revision>21</cp:revision>
  <cp:lastPrinted>2013-11-01T09:54:00Z</cp:lastPrinted>
  <dcterms:created xsi:type="dcterms:W3CDTF">2023-04-12T06:21:00Z</dcterms:created>
  <dcterms:modified xsi:type="dcterms:W3CDTF">2023-09-14T08:01:00Z</dcterms:modified>
</cp:coreProperties>
</file>