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3146BE" w:rsidRPr="003146BE" w:rsidTr="00390ACA">
        <w:tc>
          <w:tcPr>
            <w:tcW w:w="9356" w:type="dxa"/>
            <w:tcBorders>
              <w:top w:val="single" w:sz="4" w:space="0" w:color="auto"/>
              <w:left w:val="single" w:sz="4" w:space="0" w:color="auto"/>
              <w:bottom w:val="single" w:sz="4" w:space="0" w:color="auto"/>
              <w:right w:val="single" w:sz="4" w:space="0" w:color="auto"/>
            </w:tcBorders>
          </w:tcPr>
          <w:p w:rsidR="00917E06" w:rsidRPr="003146BE" w:rsidRDefault="00917E06" w:rsidP="00390ACA">
            <w:pPr>
              <w:jc w:val="center"/>
              <w:rPr>
                <w:color w:val="0D0D0D" w:themeColor="text1" w:themeTint="F2"/>
                <w:sz w:val="18"/>
              </w:rPr>
            </w:pPr>
            <w:r w:rsidRPr="003146BE">
              <w:rPr>
                <w:b/>
                <w:color w:val="0D0D0D" w:themeColor="text1" w:themeTint="F2"/>
              </w:rPr>
              <w:br w:type="page"/>
            </w:r>
            <w:r w:rsidRPr="003146BE">
              <w:rPr>
                <w:b/>
                <w:color w:val="0D0D0D" w:themeColor="text1" w:themeTint="F2"/>
              </w:rPr>
              <w:br w:type="page"/>
            </w:r>
            <w:r w:rsidRPr="003146BE">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3146BE" w:rsidRDefault="00917E06" w:rsidP="00390ACA">
            <w:pPr>
              <w:jc w:val="center"/>
              <w:rPr>
                <w:color w:val="0D0D0D" w:themeColor="text1" w:themeTint="F2"/>
                <w:sz w:val="18"/>
              </w:rPr>
            </w:pPr>
          </w:p>
          <w:p w:rsidR="00917E06" w:rsidRPr="003146BE" w:rsidRDefault="00917E06" w:rsidP="00390ACA">
            <w:pPr>
              <w:jc w:val="center"/>
              <w:rPr>
                <w:b/>
                <w:color w:val="0D0D0D" w:themeColor="text1" w:themeTint="F2"/>
                <w:sz w:val="32"/>
                <w:szCs w:val="32"/>
                <w:lang w:val="en-US"/>
              </w:rPr>
            </w:pPr>
            <w:r w:rsidRPr="003146BE">
              <w:rPr>
                <w:b/>
                <w:color w:val="0D0D0D" w:themeColor="text1" w:themeTint="F2"/>
                <w:sz w:val="32"/>
                <w:szCs w:val="32"/>
              </w:rPr>
              <w:t>ООО «ПК ГЕО»</w:t>
            </w:r>
          </w:p>
          <w:p w:rsidR="00917E06" w:rsidRPr="003146BE" w:rsidRDefault="00917E06" w:rsidP="00390ACA">
            <w:pPr>
              <w:spacing w:after="120"/>
              <w:ind w:left="566"/>
              <w:jc w:val="center"/>
              <w:rPr>
                <w:color w:val="0D0D0D" w:themeColor="text1" w:themeTint="F2"/>
                <w:sz w:val="26"/>
                <w:szCs w:val="26"/>
                <w:lang w:eastAsia="ru-RU"/>
              </w:rPr>
            </w:pPr>
          </w:p>
        </w:tc>
      </w:tr>
      <w:tr w:rsidR="00917E06" w:rsidRPr="003146B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3146BE" w:rsidRDefault="00917E06" w:rsidP="00390ACA">
            <w:pPr>
              <w:jc w:val="right"/>
              <w:rPr>
                <w:b/>
                <w:i/>
                <w:color w:val="0D0D0D" w:themeColor="text1" w:themeTint="F2"/>
              </w:rPr>
            </w:pPr>
          </w:p>
          <w:p w:rsidR="00917E06" w:rsidRPr="003146BE" w:rsidRDefault="00917E06" w:rsidP="00390ACA">
            <w:pPr>
              <w:jc w:val="right"/>
              <w:rPr>
                <w:b/>
                <w:i/>
                <w:caps/>
                <w:color w:val="0D0D0D" w:themeColor="text1" w:themeTint="F2"/>
              </w:rPr>
            </w:pPr>
          </w:p>
          <w:p w:rsidR="00917E06" w:rsidRPr="003146BE" w:rsidRDefault="00917E06" w:rsidP="00390ACA">
            <w:pPr>
              <w:jc w:val="right"/>
              <w:rPr>
                <w:b/>
                <w:i/>
                <w:color w:val="0D0D0D" w:themeColor="text1" w:themeTint="F2"/>
              </w:rPr>
            </w:pPr>
          </w:p>
          <w:p w:rsidR="00917E06" w:rsidRPr="003146BE" w:rsidRDefault="00917E06" w:rsidP="00390ACA">
            <w:pPr>
              <w:jc w:val="right"/>
              <w:rPr>
                <w:b/>
                <w:i/>
                <w:color w:val="0D0D0D" w:themeColor="text1" w:themeTint="F2"/>
              </w:rPr>
            </w:pPr>
          </w:p>
          <w:p w:rsidR="00917E06" w:rsidRPr="003146BE" w:rsidRDefault="00917E06" w:rsidP="00390ACA">
            <w:pPr>
              <w:jc w:val="right"/>
              <w:rPr>
                <w:b/>
                <w:i/>
                <w:color w:val="0D0D0D" w:themeColor="text1" w:themeTint="F2"/>
              </w:rPr>
            </w:pPr>
          </w:p>
          <w:p w:rsidR="00917E06" w:rsidRPr="003146BE" w:rsidRDefault="00917E06" w:rsidP="00390ACA">
            <w:pPr>
              <w:jc w:val="right"/>
              <w:rPr>
                <w:b/>
                <w:i/>
                <w:color w:val="0D0D0D" w:themeColor="text1" w:themeTint="F2"/>
              </w:rPr>
            </w:pPr>
          </w:p>
          <w:p w:rsidR="00917E06" w:rsidRPr="003146BE" w:rsidRDefault="00917E06" w:rsidP="00390ACA">
            <w:pPr>
              <w:jc w:val="right"/>
              <w:rPr>
                <w:b/>
                <w:i/>
                <w:color w:val="0D0D0D" w:themeColor="text1" w:themeTint="F2"/>
              </w:rPr>
            </w:pPr>
          </w:p>
          <w:p w:rsidR="00563473" w:rsidRPr="003146BE" w:rsidRDefault="00563473" w:rsidP="00563473">
            <w:pPr>
              <w:jc w:val="right"/>
              <w:rPr>
                <w:i/>
                <w:color w:val="0D0D0D" w:themeColor="text1" w:themeTint="F2"/>
              </w:rPr>
            </w:pPr>
            <w:r w:rsidRPr="003146BE">
              <w:rPr>
                <w:i/>
                <w:color w:val="0D0D0D" w:themeColor="text1" w:themeTint="F2"/>
              </w:rPr>
              <w:t>Муниципальный контракт №</w:t>
            </w:r>
            <w:r w:rsidR="00996C86" w:rsidRPr="003146BE">
              <w:rPr>
                <w:i/>
                <w:color w:val="0D0D0D" w:themeColor="text1" w:themeTint="F2"/>
              </w:rPr>
              <w:t xml:space="preserve"> </w:t>
            </w:r>
            <w:r w:rsidR="005C7D01" w:rsidRPr="003146BE">
              <w:rPr>
                <w:i/>
                <w:color w:val="0D0D0D" w:themeColor="text1" w:themeTint="F2"/>
              </w:rPr>
              <w:t>17/19</w:t>
            </w:r>
          </w:p>
          <w:p w:rsidR="00563473" w:rsidRPr="003146BE" w:rsidRDefault="00563473" w:rsidP="00563473">
            <w:pPr>
              <w:jc w:val="right"/>
              <w:rPr>
                <w:i/>
                <w:color w:val="0D0D0D" w:themeColor="text1" w:themeTint="F2"/>
                <w:sz w:val="26"/>
                <w:szCs w:val="26"/>
                <w:lang w:eastAsia="ru-RU"/>
              </w:rPr>
            </w:pPr>
            <w:r w:rsidRPr="003146BE">
              <w:rPr>
                <w:i/>
                <w:color w:val="0D0D0D" w:themeColor="text1" w:themeTint="F2"/>
              </w:rPr>
              <w:t xml:space="preserve">от </w:t>
            </w:r>
            <w:r w:rsidR="005C7D01" w:rsidRPr="003146BE">
              <w:rPr>
                <w:i/>
                <w:color w:val="0D0D0D" w:themeColor="text1" w:themeTint="F2"/>
              </w:rPr>
              <w:t>27</w:t>
            </w:r>
            <w:r w:rsidRPr="003146BE">
              <w:rPr>
                <w:i/>
                <w:color w:val="0D0D0D" w:themeColor="text1" w:themeTint="F2"/>
              </w:rPr>
              <w:t xml:space="preserve"> </w:t>
            </w:r>
            <w:r w:rsidR="005C7D01" w:rsidRPr="003146BE">
              <w:rPr>
                <w:i/>
                <w:color w:val="0D0D0D" w:themeColor="text1" w:themeTint="F2"/>
              </w:rPr>
              <w:t>февраля</w:t>
            </w:r>
            <w:r w:rsidRPr="003146BE">
              <w:rPr>
                <w:i/>
                <w:color w:val="0D0D0D" w:themeColor="text1" w:themeTint="F2"/>
              </w:rPr>
              <w:t xml:space="preserve"> 20</w:t>
            </w:r>
            <w:r w:rsidR="005C7D01" w:rsidRPr="003146BE">
              <w:rPr>
                <w:i/>
                <w:color w:val="0D0D0D" w:themeColor="text1" w:themeTint="F2"/>
              </w:rPr>
              <w:t>19</w:t>
            </w:r>
            <w:r w:rsidRPr="003146BE">
              <w:rPr>
                <w:i/>
                <w:color w:val="0D0D0D" w:themeColor="text1" w:themeTint="F2"/>
              </w:rPr>
              <w:t xml:space="preserve"> г.</w:t>
            </w:r>
          </w:p>
          <w:p w:rsidR="00917E06" w:rsidRPr="003146BE" w:rsidRDefault="00917E06" w:rsidP="00390ACA">
            <w:pPr>
              <w:spacing w:after="120"/>
              <w:jc w:val="center"/>
              <w:rPr>
                <w:b/>
                <w:i/>
                <w:color w:val="0D0D0D" w:themeColor="text1" w:themeTint="F2"/>
                <w:sz w:val="26"/>
                <w:szCs w:val="26"/>
                <w:lang w:eastAsia="ru-RU"/>
              </w:rPr>
            </w:pPr>
          </w:p>
          <w:p w:rsidR="00917E06" w:rsidRPr="003146BE" w:rsidRDefault="00917E06" w:rsidP="00390ACA">
            <w:pPr>
              <w:pStyle w:val="200"/>
              <w:rPr>
                <w:i/>
                <w:color w:val="0D0D0D" w:themeColor="text1" w:themeTint="F2"/>
              </w:rPr>
            </w:pPr>
          </w:p>
          <w:p w:rsidR="00563473" w:rsidRPr="003146BE" w:rsidRDefault="00563473" w:rsidP="00563473">
            <w:pPr>
              <w:pStyle w:val="200"/>
              <w:rPr>
                <w:i/>
                <w:color w:val="0D0D0D" w:themeColor="text1" w:themeTint="F2"/>
              </w:rPr>
            </w:pPr>
            <w:r w:rsidRPr="003146BE">
              <w:rPr>
                <w:i/>
                <w:color w:val="0D0D0D" w:themeColor="text1" w:themeTint="F2"/>
              </w:rPr>
              <w:t>Внесение изменений и дополнений                                      в генеральный план</w:t>
            </w:r>
          </w:p>
          <w:p w:rsidR="00563473" w:rsidRPr="003146BE" w:rsidRDefault="00563473" w:rsidP="00563473">
            <w:pPr>
              <w:pStyle w:val="200"/>
              <w:rPr>
                <w:i/>
                <w:color w:val="0D0D0D" w:themeColor="text1" w:themeTint="F2"/>
              </w:rPr>
            </w:pPr>
            <w:r w:rsidRPr="003146BE">
              <w:rPr>
                <w:i/>
                <w:color w:val="0D0D0D" w:themeColor="text1" w:themeTint="F2"/>
              </w:rPr>
              <w:t>муниципального образования</w:t>
            </w:r>
          </w:p>
          <w:p w:rsidR="00563473" w:rsidRPr="003146BE" w:rsidRDefault="00563473" w:rsidP="00563473">
            <w:pPr>
              <w:pStyle w:val="ae"/>
              <w:spacing w:line="240" w:lineRule="auto"/>
              <w:jc w:val="center"/>
              <w:rPr>
                <w:b/>
                <w:i/>
                <w:color w:val="0D0D0D" w:themeColor="text1" w:themeTint="F2"/>
                <w:sz w:val="40"/>
                <w:szCs w:val="40"/>
              </w:rPr>
            </w:pPr>
            <w:r w:rsidRPr="003146BE">
              <w:rPr>
                <w:b/>
                <w:i/>
                <w:color w:val="0D0D0D" w:themeColor="text1" w:themeTint="F2"/>
                <w:sz w:val="40"/>
                <w:szCs w:val="40"/>
              </w:rPr>
              <w:t>сельского поселения</w:t>
            </w:r>
            <w:r w:rsidRPr="003146BE">
              <w:rPr>
                <w:i/>
                <w:color w:val="0D0D0D" w:themeColor="text1" w:themeTint="F2"/>
                <w:sz w:val="28"/>
              </w:rPr>
              <w:t xml:space="preserve"> </w:t>
            </w:r>
            <w:r w:rsidRPr="003146BE">
              <w:rPr>
                <w:b/>
                <w:i/>
                <w:color w:val="0D0D0D" w:themeColor="text1" w:themeTint="F2"/>
                <w:sz w:val="40"/>
                <w:szCs w:val="40"/>
              </w:rPr>
              <w:t>«</w:t>
            </w:r>
            <w:r w:rsidR="00D32A44" w:rsidRPr="003146BE">
              <w:rPr>
                <w:b/>
                <w:i/>
                <w:color w:val="0D0D0D" w:themeColor="text1" w:themeTint="F2"/>
                <w:sz w:val="40"/>
                <w:szCs w:val="40"/>
              </w:rPr>
              <w:t xml:space="preserve">Село </w:t>
            </w:r>
            <w:r w:rsidR="005C7D01" w:rsidRPr="003146BE">
              <w:rPr>
                <w:b/>
                <w:i/>
                <w:color w:val="0D0D0D" w:themeColor="text1" w:themeTint="F2"/>
                <w:sz w:val="40"/>
                <w:szCs w:val="40"/>
              </w:rPr>
              <w:t>Корекозево</w:t>
            </w:r>
            <w:r w:rsidRPr="003146BE">
              <w:rPr>
                <w:b/>
                <w:i/>
                <w:color w:val="0D0D0D" w:themeColor="text1" w:themeTint="F2"/>
                <w:sz w:val="40"/>
                <w:szCs w:val="40"/>
              </w:rPr>
              <w:t>»</w:t>
            </w:r>
          </w:p>
          <w:p w:rsidR="00563473" w:rsidRPr="003146BE" w:rsidRDefault="005C7D01" w:rsidP="00563473">
            <w:pPr>
              <w:pStyle w:val="ae"/>
              <w:spacing w:line="240" w:lineRule="auto"/>
              <w:jc w:val="center"/>
              <w:rPr>
                <w:b/>
                <w:i/>
                <w:color w:val="0D0D0D" w:themeColor="text1" w:themeTint="F2"/>
                <w:sz w:val="40"/>
                <w:szCs w:val="40"/>
              </w:rPr>
            </w:pPr>
            <w:r w:rsidRPr="003146BE">
              <w:rPr>
                <w:b/>
                <w:i/>
                <w:color w:val="0D0D0D" w:themeColor="text1" w:themeTint="F2"/>
                <w:sz w:val="40"/>
                <w:szCs w:val="40"/>
              </w:rPr>
              <w:t>Перемышльского</w:t>
            </w:r>
            <w:r w:rsidR="00206883" w:rsidRPr="003146BE">
              <w:rPr>
                <w:b/>
                <w:i/>
                <w:color w:val="0D0D0D" w:themeColor="text1" w:themeTint="F2"/>
                <w:sz w:val="40"/>
                <w:szCs w:val="40"/>
              </w:rPr>
              <w:t xml:space="preserve"> </w:t>
            </w:r>
            <w:r w:rsidR="00563473" w:rsidRPr="003146BE">
              <w:rPr>
                <w:b/>
                <w:i/>
                <w:color w:val="0D0D0D" w:themeColor="text1" w:themeTint="F2"/>
                <w:sz w:val="40"/>
                <w:szCs w:val="40"/>
              </w:rPr>
              <w:t>района</w:t>
            </w:r>
          </w:p>
          <w:p w:rsidR="00563473" w:rsidRPr="003146BE" w:rsidRDefault="00563473" w:rsidP="00563473">
            <w:pPr>
              <w:pStyle w:val="200"/>
              <w:rPr>
                <w:i/>
                <w:color w:val="0D0D0D" w:themeColor="text1" w:themeTint="F2"/>
              </w:rPr>
            </w:pPr>
            <w:r w:rsidRPr="003146BE">
              <w:rPr>
                <w:i/>
                <w:color w:val="0D0D0D" w:themeColor="text1" w:themeTint="F2"/>
              </w:rPr>
              <w:t xml:space="preserve"> Калужской области</w:t>
            </w:r>
          </w:p>
          <w:p w:rsidR="00917E06" w:rsidRPr="003146BE" w:rsidRDefault="00917E06" w:rsidP="00390ACA">
            <w:pPr>
              <w:jc w:val="center"/>
              <w:rPr>
                <w:b/>
                <w:i/>
                <w:caps/>
                <w:color w:val="0D0D0D" w:themeColor="text1" w:themeTint="F2"/>
                <w:sz w:val="32"/>
                <w:szCs w:val="32"/>
              </w:rPr>
            </w:pPr>
          </w:p>
          <w:p w:rsidR="00917E06" w:rsidRPr="003146BE" w:rsidRDefault="00917E06" w:rsidP="00390ACA">
            <w:pPr>
              <w:jc w:val="center"/>
              <w:rPr>
                <w:b/>
                <w:i/>
                <w:color w:val="0D0D0D" w:themeColor="text1" w:themeTint="F2"/>
                <w:sz w:val="36"/>
                <w:szCs w:val="36"/>
              </w:rPr>
            </w:pPr>
            <w:r w:rsidRPr="003146BE">
              <w:rPr>
                <w:b/>
                <w:i/>
                <w:color w:val="0D0D0D" w:themeColor="text1" w:themeTint="F2"/>
                <w:sz w:val="36"/>
                <w:szCs w:val="36"/>
              </w:rPr>
              <w:t>Материалы по обоснованию</w:t>
            </w:r>
          </w:p>
          <w:p w:rsidR="00917E06" w:rsidRPr="003146BE" w:rsidRDefault="00917E06" w:rsidP="00390ACA">
            <w:pPr>
              <w:spacing w:after="120"/>
              <w:rPr>
                <w:b/>
                <w:i/>
                <w:color w:val="0D0D0D" w:themeColor="text1" w:themeTint="F2"/>
                <w:sz w:val="26"/>
                <w:szCs w:val="26"/>
                <w:lang w:eastAsia="ru-RU"/>
              </w:rPr>
            </w:pPr>
          </w:p>
          <w:p w:rsidR="00917E06" w:rsidRPr="003146BE" w:rsidRDefault="00917E06" w:rsidP="00390ACA">
            <w:pPr>
              <w:spacing w:after="120"/>
              <w:rPr>
                <w:b/>
                <w:i/>
                <w:color w:val="0D0D0D" w:themeColor="text1" w:themeTint="F2"/>
                <w:sz w:val="26"/>
                <w:szCs w:val="26"/>
                <w:lang w:eastAsia="ru-RU"/>
              </w:rPr>
            </w:pPr>
          </w:p>
          <w:p w:rsidR="00917E06" w:rsidRPr="003146BE" w:rsidRDefault="00917E06" w:rsidP="00390ACA">
            <w:pPr>
              <w:pStyle w:val="ae"/>
              <w:spacing w:line="240" w:lineRule="auto"/>
              <w:rPr>
                <w:color w:val="0D0D0D" w:themeColor="text1" w:themeTint="F2"/>
                <w:sz w:val="18"/>
              </w:rPr>
            </w:pPr>
          </w:p>
          <w:p w:rsidR="00917E06" w:rsidRPr="003146BE" w:rsidRDefault="00917E06" w:rsidP="00390ACA">
            <w:pPr>
              <w:pStyle w:val="ae"/>
              <w:spacing w:line="240" w:lineRule="auto"/>
              <w:rPr>
                <w:color w:val="0D0D0D" w:themeColor="text1" w:themeTint="F2"/>
                <w:sz w:val="18"/>
              </w:rPr>
            </w:pPr>
          </w:p>
          <w:p w:rsidR="00917E06" w:rsidRPr="003146BE" w:rsidRDefault="00917E06" w:rsidP="00390ACA">
            <w:pPr>
              <w:pStyle w:val="ae"/>
              <w:spacing w:line="240" w:lineRule="auto"/>
              <w:rPr>
                <w:color w:val="0D0D0D" w:themeColor="text1" w:themeTint="F2"/>
                <w:sz w:val="18"/>
              </w:rPr>
            </w:pPr>
          </w:p>
          <w:p w:rsidR="00917E06" w:rsidRPr="003146BE" w:rsidRDefault="00917E06" w:rsidP="00390ACA">
            <w:pPr>
              <w:spacing w:after="120"/>
              <w:rPr>
                <w:color w:val="0D0D0D" w:themeColor="text1" w:themeTint="F2"/>
                <w:sz w:val="26"/>
                <w:szCs w:val="26"/>
                <w:lang w:eastAsia="ru-RU"/>
              </w:rPr>
            </w:pPr>
          </w:p>
          <w:p w:rsidR="00917E06" w:rsidRPr="003146BE" w:rsidRDefault="00917E06" w:rsidP="00390ACA">
            <w:pPr>
              <w:spacing w:after="120"/>
              <w:rPr>
                <w:color w:val="0D0D0D" w:themeColor="text1" w:themeTint="F2"/>
                <w:sz w:val="26"/>
                <w:szCs w:val="26"/>
                <w:lang w:eastAsia="ru-RU"/>
              </w:rPr>
            </w:pPr>
          </w:p>
          <w:p w:rsidR="00917E06" w:rsidRPr="003146BE" w:rsidRDefault="00917E06" w:rsidP="00390ACA">
            <w:pPr>
              <w:spacing w:after="120"/>
              <w:rPr>
                <w:color w:val="0D0D0D" w:themeColor="text1" w:themeTint="F2"/>
                <w:sz w:val="26"/>
                <w:szCs w:val="26"/>
                <w:lang w:eastAsia="ru-RU"/>
              </w:rPr>
            </w:pPr>
          </w:p>
          <w:p w:rsidR="00917E06" w:rsidRPr="003146BE" w:rsidRDefault="00917E06" w:rsidP="00390ACA">
            <w:pPr>
              <w:spacing w:after="120"/>
              <w:rPr>
                <w:color w:val="0D0D0D" w:themeColor="text1" w:themeTint="F2"/>
                <w:sz w:val="26"/>
                <w:szCs w:val="26"/>
                <w:lang w:eastAsia="ru-RU"/>
              </w:rPr>
            </w:pPr>
          </w:p>
          <w:p w:rsidR="00563473" w:rsidRPr="003146BE" w:rsidRDefault="00563473" w:rsidP="00390ACA">
            <w:pPr>
              <w:spacing w:after="120"/>
              <w:rPr>
                <w:color w:val="0D0D0D" w:themeColor="text1" w:themeTint="F2"/>
                <w:sz w:val="26"/>
                <w:szCs w:val="26"/>
                <w:lang w:eastAsia="ru-RU"/>
              </w:rPr>
            </w:pPr>
          </w:p>
          <w:p w:rsidR="00563473" w:rsidRPr="003146BE" w:rsidRDefault="00563473" w:rsidP="00390ACA">
            <w:pPr>
              <w:spacing w:after="120"/>
              <w:rPr>
                <w:color w:val="0D0D0D" w:themeColor="text1" w:themeTint="F2"/>
                <w:sz w:val="26"/>
                <w:szCs w:val="26"/>
                <w:lang w:eastAsia="ru-RU"/>
              </w:rPr>
            </w:pPr>
          </w:p>
          <w:p w:rsidR="00563473" w:rsidRPr="003146BE" w:rsidRDefault="00563473" w:rsidP="00390ACA">
            <w:pPr>
              <w:spacing w:after="120"/>
              <w:rPr>
                <w:color w:val="0D0D0D" w:themeColor="text1" w:themeTint="F2"/>
                <w:sz w:val="26"/>
                <w:szCs w:val="26"/>
                <w:lang w:eastAsia="ru-RU"/>
              </w:rPr>
            </w:pPr>
          </w:p>
          <w:p w:rsidR="00563473" w:rsidRPr="003146BE" w:rsidRDefault="00563473" w:rsidP="00390ACA">
            <w:pPr>
              <w:spacing w:after="120"/>
              <w:rPr>
                <w:color w:val="0D0D0D" w:themeColor="text1" w:themeTint="F2"/>
                <w:sz w:val="26"/>
                <w:szCs w:val="26"/>
                <w:lang w:eastAsia="ru-RU"/>
              </w:rPr>
            </w:pPr>
          </w:p>
          <w:p w:rsidR="00917E06" w:rsidRPr="003146BE" w:rsidRDefault="00917E06" w:rsidP="00390ACA">
            <w:pPr>
              <w:spacing w:after="120"/>
              <w:jc w:val="center"/>
              <w:rPr>
                <w:b/>
                <w:i/>
                <w:color w:val="0D0D0D" w:themeColor="text1" w:themeTint="F2"/>
                <w:sz w:val="26"/>
                <w:szCs w:val="26"/>
                <w:lang w:eastAsia="ru-RU"/>
              </w:rPr>
            </w:pPr>
            <w:r w:rsidRPr="003146BE">
              <w:rPr>
                <w:b/>
                <w:i/>
                <w:color w:val="0D0D0D" w:themeColor="text1" w:themeTint="F2"/>
                <w:sz w:val="26"/>
                <w:szCs w:val="26"/>
                <w:lang w:eastAsia="ru-RU"/>
              </w:rPr>
              <w:t xml:space="preserve">     </w:t>
            </w:r>
          </w:p>
          <w:p w:rsidR="00917E06" w:rsidRPr="003146BE" w:rsidRDefault="00917E06" w:rsidP="00390ACA">
            <w:pPr>
              <w:spacing w:after="120"/>
              <w:jc w:val="center"/>
              <w:rPr>
                <w:b/>
                <w:i/>
                <w:color w:val="0D0D0D" w:themeColor="text1" w:themeTint="F2"/>
                <w:sz w:val="26"/>
                <w:szCs w:val="26"/>
                <w:lang w:eastAsia="ru-RU"/>
              </w:rPr>
            </w:pPr>
            <w:r w:rsidRPr="003146BE">
              <w:rPr>
                <w:b/>
                <w:i/>
                <w:color w:val="0D0D0D" w:themeColor="text1" w:themeTint="F2"/>
                <w:sz w:val="26"/>
                <w:szCs w:val="26"/>
                <w:lang w:eastAsia="ru-RU"/>
              </w:rPr>
              <w:t xml:space="preserve">    Калуга</w:t>
            </w:r>
          </w:p>
          <w:p w:rsidR="00917E06" w:rsidRPr="003146BE" w:rsidRDefault="00917E06" w:rsidP="00390ACA">
            <w:pPr>
              <w:ind w:left="318"/>
              <w:jc w:val="center"/>
              <w:rPr>
                <w:b/>
                <w:i/>
                <w:color w:val="0D0D0D" w:themeColor="text1" w:themeTint="F2"/>
                <w:sz w:val="26"/>
                <w:szCs w:val="26"/>
                <w:lang w:eastAsia="ru-RU"/>
              </w:rPr>
            </w:pPr>
            <w:r w:rsidRPr="003146BE">
              <w:rPr>
                <w:b/>
                <w:i/>
                <w:color w:val="0D0D0D" w:themeColor="text1" w:themeTint="F2"/>
                <w:sz w:val="26"/>
                <w:szCs w:val="26"/>
                <w:lang w:eastAsia="ru-RU"/>
              </w:rPr>
              <w:t>202</w:t>
            </w:r>
            <w:r w:rsidR="00206883" w:rsidRPr="003146BE">
              <w:rPr>
                <w:b/>
                <w:i/>
                <w:color w:val="0D0D0D" w:themeColor="text1" w:themeTint="F2"/>
                <w:sz w:val="26"/>
                <w:szCs w:val="26"/>
                <w:lang w:eastAsia="ru-RU"/>
              </w:rPr>
              <w:t>1</w:t>
            </w:r>
            <w:r w:rsidRPr="003146BE">
              <w:rPr>
                <w:b/>
                <w:i/>
                <w:color w:val="0D0D0D" w:themeColor="text1" w:themeTint="F2"/>
                <w:sz w:val="26"/>
                <w:szCs w:val="26"/>
                <w:lang w:eastAsia="ru-RU"/>
              </w:rPr>
              <w:t xml:space="preserve"> г.</w:t>
            </w:r>
            <w:r w:rsidR="005904FC" w:rsidRPr="003146BE">
              <w:rPr>
                <w:b/>
                <w:i/>
                <w:color w:val="0D0D0D" w:themeColor="text1" w:themeTint="F2"/>
                <w:sz w:val="26"/>
                <w:szCs w:val="26"/>
                <w:lang w:eastAsia="ru-RU"/>
              </w:rPr>
              <w:t xml:space="preserve"> </w:t>
            </w:r>
          </w:p>
          <w:p w:rsidR="00917E06" w:rsidRPr="003146BE" w:rsidRDefault="00855624" w:rsidP="00390ACA">
            <w:pPr>
              <w:ind w:left="318"/>
              <w:rPr>
                <w:b/>
                <w:color w:val="0D0D0D" w:themeColor="text1" w:themeTint="F2"/>
                <w:sz w:val="26"/>
                <w:szCs w:val="26"/>
                <w:lang w:eastAsia="ru-RU"/>
              </w:rPr>
            </w:pPr>
            <w:r w:rsidRPr="003146BE">
              <w:rPr>
                <w:b/>
                <w:i/>
                <w:noProof/>
                <w:color w:val="0D0D0D" w:themeColor="text1" w:themeTint="F2"/>
                <w:lang w:eastAsia="ru-RU"/>
              </w:rPr>
              <mc:AlternateContent>
                <mc:Choice Requires="wps">
                  <w:drawing>
                    <wp:anchor distT="0" distB="0" distL="114300" distR="114300" simplePos="0" relativeHeight="251658240" behindDoc="0" locked="0" layoutInCell="1" allowOverlap="1">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5F96" id="Прямоугольник 3" o:spid="_x0000_s1026" style="position:absolute;margin-left:441.9pt;margin-top:2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3146BE" w:rsidRDefault="00917E06">
      <w:pPr>
        <w:suppressAutoHyphens w:val="0"/>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6B122E" w:rsidRPr="003146BE" w:rsidRDefault="006B122E" w:rsidP="004D1C10">
      <w:pPr>
        <w:pStyle w:val="ae"/>
        <w:spacing w:line="240" w:lineRule="auto"/>
        <w:jc w:val="center"/>
        <w:rPr>
          <w:b/>
          <w:color w:val="FF0000"/>
          <w:highlight w:val="yellow"/>
        </w:rPr>
      </w:pPr>
    </w:p>
    <w:p w:rsidR="004D1C10" w:rsidRPr="003146BE" w:rsidRDefault="004D1C10" w:rsidP="004D1C10">
      <w:pPr>
        <w:pStyle w:val="ae"/>
        <w:spacing w:line="240" w:lineRule="auto"/>
        <w:jc w:val="center"/>
        <w:rPr>
          <w:b/>
          <w:color w:val="FF0000"/>
          <w:highlight w:val="yellow"/>
        </w:rPr>
      </w:pPr>
    </w:p>
    <w:p w:rsidR="006B122E" w:rsidRPr="003146BE" w:rsidRDefault="006B122E" w:rsidP="006B122E">
      <w:pPr>
        <w:pStyle w:val="ae"/>
        <w:spacing w:line="240" w:lineRule="auto"/>
        <w:jc w:val="center"/>
        <w:rPr>
          <w:b/>
          <w:i/>
          <w:color w:val="0D0D0D" w:themeColor="text1" w:themeTint="F2"/>
          <w:sz w:val="40"/>
          <w:szCs w:val="40"/>
          <w:lang w:eastAsia="ru-RU"/>
        </w:rPr>
      </w:pPr>
      <w:r w:rsidRPr="003146BE">
        <w:rPr>
          <w:b/>
          <w:i/>
          <w:color w:val="0D0D0D" w:themeColor="text1" w:themeTint="F2"/>
          <w:sz w:val="40"/>
          <w:szCs w:val="40"/>
        </w:rPr>
        <w:t>ГЕНЕРАЛЬНЫЙ ПЛАН</w:t>
      </w:r>
    </w:p>
    <w:p w:rsidR="00D32A44" w:rsidRPr="003146BE" w:rsidRDefault="00D32A44" w:rsidP="00D32A44">
      <w:pPr>
        <w:pStyle w:val="200"/>
        <w:rPr>
          <w:i/>
          <w:color w:val="0D0D0D" w:themeColor="text1" w:themeTint="F2"/>
        </w:rPr>
      </w:pPr>
      <w:r w:rsidRPr="003146BE">
        <w:rPr>
          <w:i/>
          <w:color w:val="0D0D0D" w:themeColor="text1" w:themeTint="F2"/>
        </w:rPr>
        <w:t>муниципального образования</w:t>
      </w:r>
    </w:p>
    <w:p w:rsidR="00D32A44" w:rsidRPr="003146BE" w:rsidRDefault="00D32A44" w:rsidP="00D32A44">
      <w:pPr>
        <w:pStyle w:val="ae"/>
        <w:spacing w:line="240" w:lineRule="auto"/>
        <w:jc w:val="center"/>
        <w:rPr>
          <w:b/>
          <w:i/>
          <w:color w:val="0D0D0D" w:themeColor="text1" w:themeTint="F2"/>
          <w:sz w:val="40"/>
          <w:szCs w:val="40"/>
        </w:rPr>
      </w:pPr>
      <w:r w:rsidRPr="003146BE">
        <w:rPr>
          <w:b/>
          <w:i/>
          <w:color w:val="0D0D0D" w:themeColor="text1" w:themeTint="F2"/>
          <w:sz w:val="40"/>
          <w:szCs w:val="40"/>
        </w:rPr>
        <w:t>сельского поселения</w:t>
      </w:r>
      <w:r w:rsidRPr="003146BE">
        <w:rPr>
          <w:i/>
          <w:color w:val="0D0D0D" w:themeColor="text1" w:themeTint="F2"/>
          <w:sz w:val="28"/>
        </w:rPr>
        <w:t xml:space="preserve"> </w:t>
      </w:r>
      <w:r w:rsidRPr="003146BE">
        <w:rPr>
          <w:b/>
          <w:i/>
          <w:color w:val="0D0D0D" w:themeColor="text1" w:themeTint="F2"/>
          <w:sz w:val="40"/>
          <w:szCs w:val="40"/>
        </w:rPr>
        <w:t xml:space="preserve">«Село </w:t>
      </w:r>
      <w:r w:rsidR="005C7D01" w:rsidRPr="003146BE">
        <w:rPr>
          <w:b/>
          <w:i/>
          <w:color w:val="0D0D0D" w:themeColor="text1" w:themeTint="F2"/>
          <w:sz w:val="40"/>
          <w:szCs w:val="40"/>
        </w:rPr>
        <w:t>Корекозево</w:t>
      </w:r>
      <w:r w:rsidRPr="003146BE">
        <w:rPr>
          <w:b/>
          <w:i/>
          <w:color w:val="0D0D0D" w:themeColor="text1" w:themeTint="F2"/>
          <w:sz w:val="40"/>
          <w:szCs w:val="40"/>
        </w:rPr>
        <w:t>»</w:t>
      </w:r>
    </w:p>
    <w:p w:rsidR="00D32A44" w:rsidRPr="003146BE" w:rsidRDefault="005C7D01" w:rsidP="00D32A44">
      <w:pPr>
        <w:pStyle w:val="ae"/>
        <w:spacing w:line="240" w:lineRule="auto"/>
        <w:jc w:val="center"/>
        <w:rPr>
          <w:b/>
          <w:i/>
          <w:color w:val="0D0D0D" w:themeColor="text1" w:themeTint="F2"/>
          <w:sz w:val="40"/>
          <w:szCs w:val="40"/>
        </w:rPr>
      </w:pPr>
      <w:r w:rsidRPr="003146BE">
        <w:rPr>
          <w:b/>
          <w:i/>
          <w:color w:val="0D0D0D" w:themeColor="text1" w:themeTint="F2"/>
          <w:sz w:val="40"/>
          <w:szCs w:val="40"/>
        </w:rPr>
        <w:t>Перемышльского</w:t>
      </w:r>
      <w:r w:rsidR="00D32A44" w:rsidRPr="003146BE">
        <w:rPr>
          <w:b/>
          <w:i/>
          <w:color w:val="0D0D0D" w:themeColor="text1" w:themeTint="F2"/>
          <w:sz w:val="40"/>
          <w:szCs w:val="40"/>
        </w:rPr>
        <w:t xml:space="preserve"> района</w:t>
      </w:r>
    </w:p>
    <w:p w:rsidR="00D32A44" w:rsidRPr="003146BE" w:rsidRDefault="00D32A44" w:rsidP="00D32A44">
      <w:pPr>
        <w:pStyle w:val="200"/>
        <w:rPr>
          <w:i/>
          <w:color w:val="0D0D0D" w:themeColor="text1" w:themeTint="F2"/>
        </w:rPr>
      </w:pPr>
      <w:r w:rsidRPr="003146BE">
        <w:rPr>
          <w:i/>
          <w:color w:val="0D0D0D" w:themeColor="text1" w:themeTint="F2"/>
        </w:rPr>
        <w:t xml:space="preserve"> Калужской области</w:t>
      </w:r>
    </w:p>
    <w:p w:rsidR="004D1C10" w:rsidRPr="003146BE" w:rsidRDefault="004D1C10" w:rsidP="004D1C10">
      <w:pPr>
        <w:pStyle w:val="ae"/>
        <w:spacing w:line="240" w:lineRule="auto"/>
        <w:jc w:val="center"/>
        <w:rPr>
          <w:b/>
          <w:i/>
          <w:color w:val="0D0D0D" w:themeColor="text1" w:themeTint="F2"/>
          <w:sz w:val="40"/>
          <w:szCs w:val="40"/>
        </w:rPr>
      </w:pPr>
    </w:p>
    <w:p w:rsidR="004D1C10" w:rsidRPr="003146BE" w:rsidRDefault="004D1C10" w:rsidP="004D1C10">
      <w:pPr>
        <w:jc w:val="center"/>
        <w:rPr>
          <w:b/>
          <w:i/>
          <w:color w:val="0D0D0D" w:themeColor="text1" w:themeTint="F2"/>
          <w:sz w:val="36"/>
          <w:szCs w:val="36"/>
        </w:rPr>
      </w:pPr>
      <w:r w:rsidRPr="003146BE">
        <w:rPr>
          <w:b/>
          <w:i/>
          <w:color w:val="0D0D0D" w:themeColor="text1" w:themeTint="F2"/>
          <w:sz w:val="36"/>
          <w:szCs w:val="36"/>
        </w:rPr>
        <w:t>Материалы по обоснованию</w:t>
      </w:r>
    </w:p>
    <w:p w:rsidR="004D1C10" w:rsidRPr="003146BE" w:rsidRDefault="004D1C10" w:rsidP="004D1C10">
      <w:pPr>
        <w:suppressAutoHyphens w:val="0"/>
        <w:rPr>
          <w:b/>
          <w:i/>
          <w:color w:val="0D0D0D" w:themeColor="text1" w:themeTint="F2"/>
          <w:sz w:val="40"/>
          <w:szCs w:val="40"/>
          <w:highlight w:val="yellow"/>
        </w:rPr>
      </w:pPr>
    </w:p>
    <w:p w:rsidR="009F3552" w:rsidRPr="003146BE" w:rsidRDefault="005C7D01" w:rsidP="005C7D01">
      <w:pPr>
        <w:suppressAutoHyphens w:val="0"/>
        <w:jc w:val="center"/>
        <w:rPr>
          <w:i/>
          <w:color w:val="0D0D0D" w:themeColor="text1" w:themeTint="F2"/>
          <w:sz w:val="28"/>
          <w:szCs w:val="28"/>
        </w:rPr>
      </w:pPr>
      <w:r w:rsidRPr="003146BE">
        <w:rPr>
          <w:i/>
          <w:color w:val="0D0D0D" w:themeColor="text1" w:themeTint="F2"/>
          <w:sz w:val="28"/>
          <w:szCs w:val="28"/>
        </w:rPr>
        <w:t>Утвержден Решением Сельской Думы от 19.09.2013 № 135</w:t>
      </w:r>
    </w:p>
    <w:p w:rsidR="009F3552" w:rsidRPr="003146BE" w:rsidRDefault="009F3552" w:rsidP="009F3552">
      <w:pPr>
        <w:suppressAutoHyphens w:val="0"/>
        <w:jc w:val="center"/>
        <w:rPr>
          <w:i/>
          <w:color w:val="0D0D0D" w:themeColor="text1" w:themeTint="F2"/>
          <w:sz w:val="28"/>
          <w:szCs w:val="28"/>
        </w:rPr>
      </w:pPr>
      <w:r w:rsidRPr="003146BE">
        <w:rPr>
          <w:i/>
          <w:color w:val="0D0D0D" w:themeColor="text1" w:themeTint="F2"/>
          <w:sz w:val="28"/>
          <w:szCs w:val="28"/>
        </w:rPr>
        <w:t xml:space="preserve">Утвержден Решением Сельской Думы от </w:t>
      </w:r>
      <w:r w:rsidR="005C7D01" w:rsidRPr="003146BE">
        <w:rPr>
          <w:i/>
          <w:color w:val="0D0D0D" w:themeColor="text1" w:themeTint="F2"/>
          <w:sz w:val="28"/>
          <w:szCs w:val="28"/>
        </w:rPr>
        <w:t>31.08.2017</w:t>
      </w:r>
      <w:r w:rsidRPr="003146BE">
        <w:rPr>
          <w:i/>
          <w:color w:val="0D0D0D" w:themeColor="text1" w:themeTint="F2"/>
          <w:sz w:val="28"/>
          <w:szCs w:val="28"/>
        </w:rPr>
        <w:t xml:space="preserve"> № </w:t>
      </w:r>
      <w:r w:rsidR="005C7D01" w:rsidRPr="003146BE">
        <w:rPr>
          <w:i/>
          <w:color w:val="0D0D0D" w:themeColor="text1" w:themeTint="F2"/>
          <w:sz w:val="28"/>
          <w:szCs w:val="28"/>
        </w:rPr>
        <w:t>107</w:t>
      </w:r>
    </w:p>
    <w:p w:rsidR="009F3552" w:rsidRPr="003146BE" w:rsidRDefault="009F3552" w:rsidP="00563473">
      <w:pPr>
        <w:suppressAutoHyphens w:val="0"/>
        <w:jc w:val="center"/>
        <w:rPr>
          <w:i/>
          <w:color w:val="FF0000"/>
          <w:sz w:val="28"/>
          <w:szCs w:val="28"/>
        </w:rPr>
      </w:pPr>
    </w:p>
    <w:p w:rsidR="00594F79" w:rsidRPr="003146BE" w:rsidRDefault="00594F79" w:rsidP="00563473">
      <w:pPr>
        <w:suppressAutoHyphens w:val="0"/>
        <w:jc w:val="center"/>
        <w:rPr>
          <w:i/>
          <w:color w:val="FF0000"/>
          <w:sz w:val="28"/>
          <w:szCs w:val="28"/>
        </w:rPr>
      </w:pPr>
    </w:p>
    <w:p w:rsidR="00594F79" w:rsidRPr="003146BE" w:rsidRDefault="00594F79" w:rsidP="00563473">
      <w:pPr>
        <w:suppressAutoHyphens w:val="0"/>
        <w:jc w:val="center"/>
        <w:rPr>
          <w:i/>
          <w:color w:val="FF0000"/>
          <w:sz w:val="28"/>
          <w:szCs w:val="28"/>
        </w:rPr>
      </w:pPr>
    </w:p>
    <w:p w:rsidR="004D1C10" w:rsidRPr="003146BE" w:rsidRDefault="004D1C10">
      <w:pPr>
        <w:suppressAutoHyphens w:val="0"/>
        <w:rPr>
          <w:b/>
          <w:color w:val="FF0000"/>
          <w:highlight w:val="yellow"/>
        </w:rPr>
      </w:pPr>
      <w:r w:rsidRPr="003146BE">
        <w:rPr>
          <w:b/>
          <w:color w:val="FF0000"/>
          <w:highlight w:val="yellow"/>
        </w:rPr>
        <w:br w:type="page"/>
      </w:r>
    </w:p>
    <w:p w:rsidR="00312AB2" w:rsidRPr="00224459" w:rsidRDefault="00312AB2" w:rsidP="009602B6">
      <w:pPr>
        <w:suppressAutoHyphens w:val="0"/>
        <w:ind w:right="386"/>
        <w:jc w:val="center"/>
        <w:rPr>
          <w:b/>
          <w:color w:val="0D0D0D" w:themeColor="text1" w:themeTint="F2"/>
        </w:rPr>
      </w:pPr>
      <w:r w:rsidRPr="00224459">
        <w:rPr>
          <w:b/>
          <w:color w:val="0D0D0D" w:themeColor="text1" w:themeTint="F2"/>
        </w:rPr>
        <w:lastRenderedPageBreak/>
        <w:t>ОГЛАВЛЕНИЕ</w:t>
      </w:r>
    </w:p>
    <w:p w:rsidR="00224459" w:rsidRDefault="00F720F2">
      <w:pPr>
        <w:pStyle w:val="24"/>
        <w:rPr>
          <w:rFonts w:asciiTheme="minorHAnsi" w:eastAsiaTheme="minorEastAsia" w:hAnsiTheme="minorHAnsi" w:cstheme="minorBidi"/>
          <w:smallCaps w:val="0"/>
          <w:noProof/>
          <w:sz w:val="22"/>
          <w:szCs w:val="22"/>
          <w:lang w:val="ru-RU"/>
        </w:rPr>
      </w:pPr>
      <w:r w:rsidRPr="003146BE">
        <w:rPr>
          <w:caps/>
          <w:color w:val="FF0000"/>
          <w:highlight w:val="yellow"/>
        </w:rPr>
        <w:fldChar w:fldCharType="begin"/>
      </w:r>
      <w:r w:rsidR="00312AB2" w:rsidRPr="003146BE">
        <w:rPr>
          <w:color w:val="FF0000"/>
          <w:highlight w:val="yellow"/>
          <w:lang w:val="ru-RU"/>
        </w:rPr>
        <w:instrText xml:space="preserve"> </w:instrText>
      </w:r>
      <w:r w:rsidR="00312AB2" w:rsidRPr="003146BE">
        <w:rPr>
          <w:color w:val="FF0000"/>
          <w:highlight w:val="yellow"/>
        </w:rPr>
        <w:instrText>TOC</w:instrText>
      </w:r>
      <w:r w:rsidR="00312AB2" w:rsidRPr="003146BE">
        <w:rPr>
          <w:color w:val="FF0000"/>
          <w:highlight w:val="yellow"/>
          <w:lang w:val="ru-RU"/>
        </w:rPr>
        <w:instrText xml:space="preserve"> </w:instrText>
      </w:r>
      <w:r w:rsidRPr="003146BE">
        <w:rPr>
          <w:caps/>
          <w:color w:val="FF0000"/>
          <w:highlight w:val="yellow"/>
        </w:rPr>
        <w:fldChar w:fldCharType="separate"/>
      </w:r>
      <w:r w:rsidR="00224459" w:rsidRPr="00224459">
        <w:rPr>
          <w:noProof/>
          <w:color w:val="0D0D0D" w:themeColor="text1" w:themeTint="F2"/>
          <w:lang w:val="ru-RU"/>
        </w:rPr>
        <w:t>СОСТАВ ПРОЕКТА</w:t>
      </w:r>
      <w:r w:rsidR="00224459" w:rsidRPr="00224459">
        <w:rPr>
          <w:noProof/>
          <w:lang w:val="ru-RU"/>
        </w:rPr>
        <w:tab/>
      </w:r>
      <w:r w:rsidR="00224459">
        <w:rPr>
          <w:noProof/>
        </w:rPr>
        <w:fldChar w:fldCharType="begin"/>
      </w:r>
      <w:r w:rsidR="00224459" w:rsidRPr="00224459">
        <w:rPr>
          <w:noProof/>
          <w:lang w:val="ru-RU"/>
        </w:rPr>
        <w:instrText xml:space="preserve"> </w:instrText>
      </w:r>
      <w:r w:rsidR="00224459">
        <w:rPr>
          <w:noProof/>
        </w:rPr>
        <w:instrText>PAGEREF</w:instrText>
      </w:r>
      <w:r w:rsidR="00224459" w:rsidRPr="00224459">
        <w:rPr>
          <w:noProof/>
          <w:lang w:val="ru-RU"/>
        </w:rPr>
        <w:instrText xml:space="preserve"> _</w:instrText>
      </w:r>
      <w:r w:rsidR="00224459">
        <w:rPr>
          <w:noProof/>
        </w:rPr>
        <w:instrText>Toc</w:instrText>
      </w:r>
      <w:r w:rsidR="00224459" w:rsidRPr="00224459">
        <w:rPr>
          <w:noProof/>
          <w:lang w:val="ru-RU"/>
        </w:rPr>
        <w:instrText>83115537 \</w:instrText>
      </w:r>
      <w:r w:rsidR="00224459">
        <w:rPr>
          <w:noProof/>
        </w:rPr>
        <w:instrText>h</w:instrText>
      </w:r>
      <w:r w:rsidR="00224459" w:rsidRPr="00224459">
        <w:rPr>
          <w:noProof/>
          <w:lang w:val="ru-RU"/>
        </w:rPr>
        <w:instrText xml:space="preserve"> </w:instrText>
      </w:r>
      <w:r w:rsidR="00224459">
        <w:rPr>
          <w:noProof/>
        </w:rPr>
      </w:r>
      <w:r w:rsidR="00224459">
        <w:rPr>
          <w:noProof/>
        </w:rPr>
        <w:fldChar w:fldCharType="separate"/>
      </w:r>
      <w:r w:rsidR="00224459" w:rsidRPr="00E24766">
        <w:rPr>
          <w:noProof/>
          <w:lang w:val="ru-RU"/>
        </w:rPr>
        <w:t>5</w:t>
      </w:r>
      <w:r w:rsidR="00224459">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224459">
        <w:rPr>
          <w:noProof/>
          <w:color w:val="0D0D0D" w:themeColor="text1" w:themeTint="F2"/>
          <w:lang w:val="ru-RU"/>
        </w:rPr>
        <w:t>Введение</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83115538 \</w:instrText>
      </w:r>
      <w:r>
        <w:rPr>
          <w:noProof/>
        </w:rPr>
        <w:instrText>h</w:instrText>
      </w:r>
      <w:r w:rsidRPr="00224459">
        <w:rPr>
          <w:noProof/>
          <w:lang w:val="ru-RU"/>
        </w:rPr>
        <w:instrText xml:space="preserve"> </w:instrText>
      </w:r>
      <w:r>
        <w:rPr>
          <w:noProof/>
        </w:rPr>
      </w:r>
      <w:r>
        <w:rPr>
          <w:noProof/>
        </w:rPr>
        <w:fldChar w:fldCharType="separate"/>
      </w:r>
      <w:r w:rsidRPr="00E24766">
        <w:rPr>
          <w:noProof/>
          <w:lang w:val="ru-RU"/>
        </w:rPr>
        <w:t>6</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I</w:t>
      </w:r>
      <w:r w:rsidRPr="00224459">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83115539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9</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II</w:t>
      </w:r>
      <w:r w:rsidRPr="00224459">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83115540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10</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.1 Общие сведения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83115541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10</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.2 Природные условия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83115542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13</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II.2.1 Климат</w:t>
      </w:r>
      <w:r>
        <w:rPr>
          <w:noProof/>
        </w:rPr>
        <w:tab/>
      </w:r>
      <w:r>
        <w:rPr>
          <w:noProof/>
        </w:rPr>
        <w:fldChar w:fldCharType="begin"/>
      </w:r>
      <w:r>
        <w:rPr>
          <w:noProof/>
        </w:rPr>
        <w:instrText xml:space="preserve"> PAGEREF _Toc83115543 \h </w:instrText>
      </w:r>
      <w:r>
        <w:rPr>
          <w:noProof/>
        </w:rPr>
      </w:r>
      <w:r>
        <w:rPr>
          <w:noProof/>
        </w:rPr>
        <w:fldChar w:fldCharType="separate"/>
      </w:r>
      <w:r>
        <w:rPr>
          <w:noProof/>
        </w:rPr>
        <w:t>13</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II.2.2 Инженерно-геологические условия</w:t>
      </w:r>
      <w:r>
        <w:rPr>
          <w:noProof/>
        </w:rPr>
        <w:tab/>
      </w:r>
      <w:r>
        <w:rPr>
          <w:noProof/>
        </w:rPr>
        <w:fldChar w:fldCharType="begin"/>
      </w:r>
      <w:r>
        <w:rPr>
          <w:noProof/>
        </w:rPr>
        <w:instrText xml:space="preserve"> PAGEREF _Toc83115544 \h </w:instrText>
      </w:r>
      <w:r>
        <w:rPr>
          <w:noProof/>
        </w:rPr>
      </w:r>
      <w:r>
        <w:rPr>
          <w:noProof/>
        </w:rPr>
        <w:fldChar w:fldCharType="separate"/>
      </w:r>
      <w:r>
        <w:rPr>
          <w:noProof/>
        </w:rPr>
        <w:t>16</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II.2.3 Поверхностные воды</w:t>
      </w:r>
      <w:r>
        <w:rPr>
          <w:noProof/>
        </w:rPr>
        <w:tab/>
      </w:r>
      <w:r>
        <w:rPr>
          <w:noProof/>
        </w:rPr>
        <w:fldChar w:fldCharType="begin"/>
      </w:r>
      <w:r>
        <w:rPr>
          <w:noProof/>
        </w:rPr>
        <w:instrText xml:space="preserve"> PAGEREF _Toc83115545 \h </w:instrText>
      </w:r>
      <w:r>
        <w:rPr>
          <w:noProof/>
        </w:rPr>
      </w:r>
      <w:r>
        <w:rPr>
          <w:noProof/>
        </w:rPr>
        <w:fldChar w:fldCharType="separate"/>
      </w:r>
      <w:r>
        <w:rPr>
          <w:noProof/>
        </w:rPr>
        <w:t>19</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II.2.4 Подземные воды</w:t>
      </w:r>
      <w:r>
        <w:rPr>
          <w:noProof/>
        </w:rPr>
        <w:tab/>
      </w:r>
      <w:r>
        <w:rPr>
          <w:noProof/>
        </w:rPr>
        <w:fldChar w:fldCharType="begin"/>
      </w:r>
      <w:r>
        <w:rPr>
          <w:noProof/>
        </w:rPr>
        <w:instrText xml:space="preserve"> PAGEREF _Toc83115546 \h </w:instrText>
      </w:r>
      <w:r>
        <w:rPr>
          <w:noProof/>
        </w:rPr>
      </w:r>
      <w:r>
        <w:rPr>
          <w:noProof/>
        </w:rPr>
        <w:fldChar w:fldCharType="separate"/>
      </w:r>
      <w:r>
        <w:rPr>
          <w:noProof/>
        </w:rPr>
        <w:t>20</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 xml:space="preserve">II.2.5 </w:t>
      </w:r>
      <w:r w:rsidRPr="00363E2F">
        <w:rPr>
          <w:noProof/>
        </w:rPr>
        <w:t>Минерально-сырьевые ресурсы</w:t>
      </w:r>
      <w:r>
        <w:rPr>
          <w:noProof/>
        </w:rPr>
        <w:tab/>
      </w:r>
      <w:r>
        <w:rPr>
          <w:noProof/>
        </w:rPr>
        <w:fldChar w:fldCharType="begin"/>
      </w:r>
      <w:r>
        <w:rPr>
          <w:noProof/>
        </w:rPr>
        <w:instrText xml:space="preserve"> PAGEREF _Toc83115547 \h </w:instrText>
      </w:r>
      <w:r>
        <w:rPr>
          <w:noProof/>
        </w:rPr>
      </w:r>
      <w:r>
        <w:rPr>
          <w:noProof/>
        </w:rPr>
        <w:fldChar w:fldCharType="separate"/>
      </w:r>
      <w:r>
        <w:rPr>
          <w:noProof/>
        </w:rPr>
        <w:t>21</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.3 Комплексная оценка территории по планировочным ограничениям</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83115548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23</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_Toc83115549 \h </w:instrText>
      </w:r>
      <w:r>
        <w:rPr>
          <w:noProof/>
        </w:rPr>
      </w:r>
      <w:r>
        <w:rPr>
          <w:noProof/>
        </w:rPr>
        <w:fldChar w:fldCharType="separate"/>
      </w:r>
      <w:r>
        <w:rPr>
          <w:noProof/>
        </w:rPr>
        <w:t>23</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_Toc83115550 \h </w:instrText>
      </w:r>
      <w:r>
        <w:rPr>
          <w:noProof/>
        </w:rPr>
      </w:r>
      <w:r>
        <w:rPr>
          <w:noProof/>
        </w:rPr>
        <w:fldChar w:fldCharType="separate"/>
      </w:r>
      <w:r>
        <w:rPr>
          <w:noProof/>
        </w:rPr>
        <w:t>25</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_Toc83115551 \h </w:instrText>
      </w:r>
      <w:r>
        <w:rPr>
          <w:noProof/>
        </w:rPr>
      </w:r>
      <w:r>
        <w:rPr>
          <w:noProof/>
        </w:rPr>
        <w:fldChar w:fldCharType="separate"/>
      </w:r>
      <w:r>
        <w:rPr>
          <w:noProof/>
        </w:rPr>
        <w:t>29</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II.3.4 Оценка территории по санитарно-гигиеническим ограничениям</w:t>
      </w:r>
      <w:r>
        <w:rPr>
          <w:noProof/>
        </w:rPr>
        <w:tab/>
      </w:r>
      <w:r>
        <w:rPr>
          <w:noProof/>
        </w:rPr>
        <w:fldChar w:fldCharType="begin"/>
      </w:r>
      <w:r>
        <w:rPr>
          <w:noProof/>
        </w:rPr>
        <w:instrText xml:space="preserve"> PAGEREF _Toc83115552 \h </w:instrText>
      </w:r>
      <w:r>
        <w:rPr>
          <w:noProof/>
        </w:rPr>
      </w:r>
      <w:r>
        <w:rPr>
          <w:noProof/>
        </w:rPr>
        <w:fldChar w:fldCharType="separate"/>
      </w:r>
      <w:r>
        <w:rPr>
          <w:noProof/>
        </w:rPr>
        <w:t>32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II.3.5 Охранные коридоры коммуникаций</w:t>
      </w:r>
      <w:r>
        <w:rPr>
          <w:noProof/>
        </w:rPr>
        <w:tab/>
      </w:r>
      <w:r>
        <w:rPr>
          <w:noProof/>
        </w:rPr>
        <w:fldChar w:fldCharType="begin"/>
      </w:r>
      <w:r>
        <w:rPr>
          <w:noProof/>
        </w:rPr>
        <w:instrText xml:space="preserve"> PAGEREF _Toc83115553 \h </w:instrText>
      </w:r>
      <w:r>
        <w:rPr>
          <w:noProof/>
        </w:rPr>
      </w:r>
      <w:r>
        <w:rPr>
          <w:noProof/>
        </w:rPr>
        <w:fldChar w:fldCharType="separate"/>
      </w:r>
      <w:r>
        <w:rPr>
          <w:noProof/>
        </w:rPr>
        <w:t>39</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.4 Современное использование территории сельского поселения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83115554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41</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II.4.1 Целевое назначение земель сельского поселения</w:t>
      </w:r>
      <w:r>
        <w:rPr>
          <w:noProof/>
        </w:rPr>
        <w:tab/>
      </w:r>
      <w:r>
        <w:rPr>
          <w:noProof/>
        </w:rPr>
        <w:fldChar w:fldCharType="begin"/>
      </w:r>
      <w:r>
        <w:rPr>
          <w:noProof/>
        </w:rPr>
        <w:instrText xml:space="preserve"> PAGEREF _Toc83115555 \h </w:instrText>
      </w:r>
      <w:r>
        <w:rPr>
          <w:noProof/>
        </w:rPr>
      </w:r>
      <w:r>
        <w:rPr>
          <w:noProof/>
        </w:rPr>
        <w:fldChar w:fldCharType="separate"/>
      </w:r>
      <w:r>
        <w:rPr>
          <w:noProof/>
        </w:rPr>
        <w:t>42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_Toc83115556 \h </w:instrText>
      </w:r>
      <w:r>
        <w:rPr>
          <w:noProof/>
        </w:rPr>
      </w:r>
      <w:r>
        <w:rPr>
          <w:noProof/>
        </w:rPr>
        <w:fldChar w:fldCharType="separate"/>
      </w:r>
      <w:r>
        <w:rPr>
          <w:noProof/>
        </w:rPr>
        <w:t>43</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II.4.3 Жилищный фонд</w:t>
      </w:r>
      <w:r>
        <w:rPr>
          <w:noProof/>
        </w:rPr>
        <w:tab/>
      </w:r>
      <w:r>
        <w:rPr>
          <w:noProof/>
        </w:rPr>
        <w:fldChar w:fldCharType="begin"/>
      </w:r>
      <w:r>
        <w:rPr>
          <w:noProof/>
        </w:rPr>
        <w:instrText xml:space="preserve"> PAGEREF _Toc83115557 \h </w:instrText>
      </w:r>
      <w:r>
        <w:rPr>
          <w:noProof/>
        </w:rPr>
      </w:r>
      <w:r>
        <w:rPr>
          <w:noProof/>
        </w:rPr>
        <w:fldChar w:fldCharType="separate"/>
      </w:r>
      <w:r>
        <w:rPr>
          <w:noProof/>
        </w:rPr>
        <w:t>45</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II.4.4 Культурно-бытовое обслуживание</w:t>
      </w:r>
      <w:r>
        <w:rPr>
          <w:noProof/>
        </w:rPr>
        <w:tab/>
      </w:r>
      <w:r>
        <w:rPr>
          <w:noProof/>
        </w:rPr>
        <w:fldChar w:fldCharType="begin"/>
      </w:r>
      <w:r>
        <w:rPr>
          <w:noProof/>
        </w:rPr>
        <w:instrText xml:space="preserve"> PAGEREF _Toc83115558 \h </w:instrText>
      </w:r>
      <w:r>
        <w:rPr>
          <w:noProof/>
        </w:rPr>
      </w:r>
      <w:r>
        <w:rPr>
          <w:noProof/>
        </w:rPr>
        <w:fldChar w:fldCharType="separate"/>
      </w:r>
      <w:r>
        <w:rPr>
          <w:noProof/>
        </w:rPr>
        <w:t>47</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_Toc83115559 \h </w:instrText>
      </w:r>
      <w:r>
        <w:rPr>
          <w:noProof/>
        </w:rPr>
      </w:r>
      <w:r>
        <w:rPr>
          <w:noProof/>
        </w:rPr>
        <w:fldChar w:fldCharType="separate"/>
      </w:r>
      <w:r>
        <w:rPr>
          <w:noProof/>
        </w:rPr>
        <w:t>49</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.5 Социально-экономическая характеристика сельского поселения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83115560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52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II.5.1 Население и демография</w:t>
      </w:r>
      <w:r>
        <w:rPr>
          <w:noProof/>
        </w:rPr>
        <w:tab/>
      </w:r>
      <w:r>
        <w:rPr>
          <w:noProof/>
        </w:rPr>
        <w:fldChar w:fldCharType="begin"/>
      </w:r>
      <w:r>
        <w:rPr>
          <w:noProof/>
        </w:rPr>
        <w:instrText xml:space="preserve"> PAGEREF _Toc83115561 \h </w:instrText>
      </w:r>
      <w:r>
        <w:rPr>
          <w:noProof/>
        </w:rPr>
      </w:r>
      <w:r>
        <w:rPr>
          <w:noProof/>
        </w:rPr>
        <w:fldChar w:fldCharType="separate"/>
      </w:r>
      <w:r>
        <w:rPr>
          <w:noProof/>
        </w:rPr>
        <w:t>52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II.5.2 Экономическая база и трудовые ресурсы</w:t>
      </w:r>
      <w:r>
        <w:rPr>
          <w:noProof/>
        </w:rPr>
        <w:tab/>
      </w:r>
      <w:r>
        <w:rPr>
          <w:noProof/>
        </w:rPr>
        <w:fldChar w:fldCharType="begin"/>
      </w:r>
      <w:r>
        <w:rPr>
          <w:noProof/>
        </w:rPr>
        <w:instrText xml:space="preserve"> PAGEREF _Toc83115562 \h </w:instrText>
      </w:r>
      <w:r>
        <w:rPr>
          <w:noProof/>
        </w:rPr>
      </w:r>
      <w:r>
        <w:rPr>
          <w:noProof/>
        </w:rPr>
        <w:fldChar w:fldCharType="separate"/>
      </w:r>
      <w:r>
        <w:rPr>
          <w:noProof/>
        </w:rPr>
        <w:t>53</w:t>
      </w:r>
      <w:r>
        <w:rPr>
          <w:noProof/>
        </w:rPr>
        <w:fldChar w:fldCharType="end"/>
      </w:r>
    </w:p>
    <w:p w:rsidR="00224459" w:rsidRDefault="00224459">
      <w:pPr>
        <w:pStyle w:val="24"/>
        <w:rPr>
          <w:rFonts w:asciiTheme="minorHAnsi" w:eastAsiaTheme="minorEastAsia" w:hAnsiTheme="minorHAnsi" w:cstheme="minorBidi"/>
          <w:smallCaps w:val="0"/>
          <w:noProof/>
          <w:sz w:val="22"/>
          <w:szCs w:val="22"/>
          <w:lang w:val="ru-RU"/>
        </w:rPr>
      </w:pPr>
      <w:r w:rsidRPr="00363E2F">
        <w:rPr>
          <w:noProof/>
          <w:color w:val="0D0D0D" w:themeColor="text1" w:themeTint="F2"/>
        </w:rPr>
        <w:t>II</w:t>
      </w:r>
      <w:r w:rsidRPr="00224459">
        <w:rPr>
          <w:noProof/>
          <w:color w:val="0D0D0D" w:themeColor="text1" w:themeTint="F2"/>
          <w:lang w:val="ru-RU"/>
        </w:rPr>
        <w:t>.6 Инженерно-техническая база</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83115564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54</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II.6.1 Водоснабжение и водоотведение</w:t>
      </w:r>
      <w:r>
        <w:rPr>
          <w:noProof/>
        </w:rPr>
        <w:tab/>
      </w:r>
      <w:r>
        <w:rPr>
          <w:noProof/>
        </w:rPr>
        <w:fldChar w:fldCharType="begin"/>
      </w:r>
      <w:r>
        <w:rPr>
          <w:noProof/>
        </w:rPr>
        <w:instrText xml:space="preserve"> PAGEREF _Toc83115565 \h </w:instrText>
      </w:r>
      <w:r>
        <w:rPr>
          <w:noProof/>
        </w:rPr>
      </w:r>
      <w:r>
        <w:rPr>
          <w:noProof/>
        </w:rPr>
        <w:fldChar w:fldCharType="separate"/>
      </w:r>
      <w:r>
        <w:rPr>
          <w:noProof/>
        </w:rPr>
        <w:t>54</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II.6.2 Газоснабжение и теплоснабжение</w:t>
      </w:r>
      <w:r>
        <w:rPr>
          <w:noProof/>
        </w:rPr>
        <w:tab/>
      </w:r>
      <w:r>
        <w:rPr>
          <w:noProof/>
        </w:rPr>
        <w:fldChar w:fldCharType="begin"/>
      </w:r>
      <w:r>
        <w:rPr>
          <w:noProof/>
        </w:rPr>
        <w:instrText xml:space="preserve"> PAGEREF _Toc83115566 \h </w:instrText>
      </w:r>
      <w:r>
        <w:rPr>
          <w:noProof/>
        </w:rPr>
      </w:r>
      <w:r>
        <w:rPr>
          <w:noProof/>
        </w:rPr>
        <w:fldChar w:fldCharType="separate"/>
      </w:r>
      <w:r>
        <w:rPr>
          <w:noProof/>
        </w:rPr>
        <w:t>55</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II.6.3 Электроснабжение и связь</w:t>
      </w:r>
      <w:r>
        <w:rPr>
          <w:noProof/>
        </w:rPr>
        <w:tab/>
      </w:r>
      <w:r>
        <w:rPr>
          <w:noProof/>
        </w:rPr>
        <w:fldChar w:fldCharType="begin"/>
      </w:r>
      <w:r>
        <w:rPr>
          <w:noProof/>
        </w:rPr>
        <w:instrText xml:space="preserve"> PAGEREF _Toc83115567 \h </w:instrText>
      </w:r>
      <w:r>
        <w:rPr>
          <w:noProof/>
        </w:rPr>
      </w:r>
      <w:r>
        <w:rPr>
          <w:noProof/>
        </w:rPr>
        <w:fldChar w:fldCharType="separate"/>
      </w:r>
      <w:r>
        <w:rPr>
          <w:noProof/>
        </w:rPr>
        <w:t>56</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III</w:t>
      </w:r>
      <w:r w:rsidRPr="00224459">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83115568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58</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IV</w:t>
      </w:r>
      <w:r w:rsidRPr="00224459">
        <w:rPr>
          <w:noProof/>
          <w:color w:val="0D0D0D" w:themeColor="text1" w:themeTint="F2"/>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w:t>
      </w:r>
      <w:r w:rsidRPr="00224459">
        <w:rPr>
          <w:noProof/>
          <w:color w:val="0D0D0D" w:themeColor="text1" w:themeTint="F2"/>
          <w:lang w:val="ru-RU"/>
        </w:rPr>
        <w:lastRenderedPageBreak/>
        <w:t>основные характеристики, местоположение, характеристики зон с особыми условиями использования территорий</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83115569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59</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V</w:t>
      </w:r>
      <w:r w:rsidRPr="00224459">
        <w:rPr>
          <w:noProof/>
          <w:color w:val="0D0D0D" w:themeColor="text1" w:themeTint="F2"/>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83115570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61</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VI</w:t>
      </w:r>
      <w:r w:rsidRPr="00224459">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83115571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62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_Toc83115572 \h </w:instrText>
      </w:r>
      <w:r>
        <w:rPr>
          <w:noProof/>
        </w:rPr>
      </w:r>
      <w:r>
        <w:rPr>
          <w:noProof/>
        </w:rPr>
        <w:fldChar w:fldCharType="separate"/>
      </w:r>
      <w:r>
        <w:rPr>
          <w:noProof/>
        </w:rPr>
        <w:t>62</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_Toc83115573 \h </w:instrText>
      </w:r>
      <w:r>
        <w:rPr>
          <w:noProof/>
        </w:rPr>
      </w:r>
      <w:r>
        <w:rPr>
          <w:noProof/>
        </w:rPr>
        <w:fldChar w:fldCharType="separate"/>
      </w:r>
      <w:r>
        <w:rPr>
          <w:noProof/>
        </w:rPr>
        <w:t>66</w:t>
      </w:r>
      <w:r>
        <w:rPr>
          <w:noProof/>
        </w:rPr>
        <w:fldChar w:fldCharType="end"/>
      </w:r>
    </w:p>
    <w:p w:rsidR="00224459" w:rsidRDefault="00224459">
      <w:pPr>
        <w:pStyle w:val="30"/>
        <w:rPr>
          <w:rFonts w:asciiTheme="minorHAnsi" w:eastAsiaTheme="minorEastAsia" w:hAnsiTheme="minorHAnsi" w:cstheme="minorBidi"/>
          <w:i w:val="0"/>
          <w:noProof/>
          <w:sz w:val="22"/>
          <w:szCs w:val="22"/>
        </w:rPr>
      </w:pPr>
      <w:r w:rsidRPr="00363E2F">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_Toc83115574 \h </w:instrText>
      </w:r>
      <w:r>
        <w:rPr>
          <w:noProof/>
        </w:rPr>
      </w:r>
      <w:r>
        <w:rPr>
          <w:noProof/>
        </w:rPr>
        <w:fldChar w:fldCharType="separate"/>
      </w:r>
      <w:r>
        <w:rPr>
          <w:noProof/>
        </w:rPr>
        <w:t>75</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VII</w:t>
      </w:r>
      <w:r w:rsidRPr="00224459">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83115575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90</w:t>
      </w:r>
      <w:r>
        <w:rPr>
          <w:noProof/>
        </w:rPr>
        <w:fldChar w:fldCharType="end"/>
      </w:r>
    </w:p>
    <w:p w:rsidR="00224459" w:rsidRDefault="00224459">
      <w:pPr>
        <w:pStyle w:val="15"/>
        <w:rPr>
          <w:rFonts w:asciiTheme="minorHAnsi" w:eastAsiaTheme="minorEastAsia" w:hAnsiTheme="minorHAnsi" w:cstheme="minorBidi"/>
          <w:b w:val="0"/>
          <w:caps w:val="0"/>
          <w:noProof/>
          <w:lang w:val="ru-RU"/>
        </w:rPr>
      </w:pPr>
      <w:r w:rsidRPr="00363E2F">
        <w:rPr>
          <w:noProof/>
          <w:color w:val="0D0D0D" w:themeColor="text1" w:themeTint="F2"/>
        </w:rPr>
        <w:t>VIII</w:t>
      </w:r>
      <w:r w:rsidRPr="00224459">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24459">
        <w:rPr>
          <w:noProof/>
          <w:lang w:val="ru-RU"/>
        </w:rPr>
        <w:tab/>
      </w:r>
      <w:r>
        <w:rPr>
          <w:noProof/>
        </w:rPr>
        <w:fldChar w:fldCharType="begin"/>
      </w:r>
      <w:r w:rsidRPr="00224459">
        <w:rPr>
          <w:noProof/>
          <w:lang w:val="ru-RU"/>
        </w:rPr>
        <w:instrText xml:space="preserve"> </w:instrText>
      </w:r>
      <w:r>
        <w:rPr>
          <w:noProof/>
        </w:rPr>
        <w:instrText>PAGEREF</w:instrText>
      </w:r>
      <w:r w:rsidRPr="00224459">
        <w:rPr>
          <w:noProof/>
          <w:lang w:val="ru-RU"/>
        </w:rPr>
        <w:instrText xml:space="preserve"> _</w:instrText>
      </w:r>
      <w:r>
        <w:rPr>
          <w:noProof/>
        </w:rPr>
        <w:instrText>Toc</w:instrText>
      </w:r>
      <w:r w:rsidRPr="00224459">
        <w:rPr>
          <w:noProof/>
          <w:lang w:val="ru-RU"/>
        </w:rPr>
        <w:instrText>83115576 \</w:instrText>
      </w:r>
      <w:r>
        <w:rPr>
          <w:noProof/>
        </w:rPr>
        <w:instrText>h</w:instrText>
      </w:r>
      <w:r w:rsidRPr="00224459">
        <w:rPr>
          <w:noProof/>
          <w:lang w:val="ru-RU"/>
        </w:rPr>
        <w:instrText xml:space="preserve"> </w:instrText>
      </w:r>
      <w:r>
        <w:rPr>
          <w:noProof/>
        </w:rPr>
      </w:r>
      <w:r>
        <w:rPr>
          <w:noProof/>
        </w:rPr>
        <w:fldChar w:fldCharType="separate"/>
      </w:r>
      <w:r w:rsidRPr="00224459">
        <w:rPr>
          <w:noProof/>
          <w:lang w:val="ru-RU"/>
        </w:rPr>
        <w:t>91</w:t>
      </w:r>
      <w:r>
        <w:rPr>
          <w:noProof/>
        </w:rPr>
        <w:fldChar w:fldCharType="end"/>
      </w:r>
    </w:p>
    <w:p w:rsidR="001411A6" w:rsidRPr="003146BE" w:rsidRDefault="00F720F2" w:rsidP="00C14E20">
      <w:pPr>
        <w:pStyle w:val="15"/>
        <w:rPr>
          <w:rFonts w:asciiTheme="minorHAnsi" w:eastAsiaTheme="minorEastAsia" w:hAnsiTheme="minorHAnsi" w:cstheme="minorBidi"/>
          <w:b w:val="0"/>
          <w:caps w:val="0"/>
          <w:noProof/>
          <w:color w:val="FF0000"/>
          <w:highlight w:val="yellow"/>
          <w:lang w:val="ru-RU"/>
        </w:rPr>
      </w:pPr>
      <w:r w:rsidRPr="003146BE">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3146BE">
        <w:rPr>
          <w:b w:val="0"/>
          <w:color w:val="FF0000"/>
          <w:highlight w:val="yellow"/>
          <w:lang w:val="ru-RU"/>
        </w:rPr>
        <w:br w:type="page"/>
      </w:r>
    </w:p>
    <w:p w:rsidR="00964AAD" w:rsidRPr="003146BE" w:rsidRDefault="00964AAD" w:rsidP="00CB5FC4">
      <w:pPr>
        <w:pStyle w:val="2"/>
        <w:numPr>
          <w:ilvl w:val="0"/>
          <w:numId w:val="0"/>
        </w:numPr>
        <w:tabs>
          <w:tab w:val="right" w:leader="dot" w:pos="9639"/>
        </w:tabs>
        <w:spacing w:line="240" w:lineRule="auto"/>
        <w:rPr>
          <w:color w:val="0D0D0D" w:themeColor="text1" w:themeTint="F2"/>
          <w:sz w:val="28"/>
          <w:szCs w:val="28"/>
        </w:rPr>
      </w:pPr>
      <w:bookmarkStart w:id="4" w:name="_Toc83115537"/>
      <w:r w:rsidRPr="003146BE">
        <w:rPr>
          <w:color w:val="0D0D0D" w:themeColor="text1" w:themeTint="F2"/>
          <w:sz w:val="28"/>
          <w:szCs w:val="28"/>
        </w:rPr>
        <w:lastRenderedPageBreak/>
        <w:t>СОСТАВ ПРОЕКТА</w:t>
      </w:r>
      <w:bookmarkEnd w:id="0"/>
      <w:bookmarkEnd w:id="1"/>
      <w:bookmarkEnd w:id="4"/>
    </w:p>
    <w:p w:rsidR="00CB5902" w:rsidRPr="003146BE" w:rsidRDefault="00CB5902" w:rsidP="00CB5902">
      <w:pPr>
        <w:rPr>
          <w:color w:val="0D0D0D" w:themeColor="text1" w:themeTint="F2"/>
        </w:rPr>
      </w:pPr>
    </w:p>
    <w:p w:rsidR="00964AAD" w:rsidRPr="003146BE" w:rsidRDefault="00964AAD" w:rsidP="00395517">
      <w:pPr>
        <w:pStyle w:val="aff1"/>
        <w:spacing w:line="276" w:lineRule="auto"/>
        <w:rPr>
          <w:color w:val="0D0D0D" w:themeColor="text1" w:themeTint="F2"/>
          <w:sz w:val="26"/>
          <w:szCs w:val="26"/>
        </w:rPr>
      </w:pPr>
      <w:r w:rsidRPr="003146BE">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F3552" w:rsidRPr="003146BE"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3146BE" w:rsidRDefault="00964AAD" w:rsidP="00395517">
            <w:pPr>
              <w:spacing w:line="276" w:lineRule="auto"/>
              <w:jc w:val="center"/>
              <w:rPr>
                <w:b/>
                <w:color w:val="0D0D0D" w:themeColor="text1" w:themeTint="F2"/>
                <w:sz w:val="26"/>
                <w:szCs w:val="26"/>
              </w:rPr>
            </w:pPr>
          </w:p>
          <w:p w:rsidR="00964AAD" w:rsidRPr="003146BE" w:rsidRDefault="00964AAD" w:rsidP="00395517">
            <w:pPr>
              <w:spacing w:line="276" w:lineRule="auto"/>
              <w:jc w:val="center"/>
              <w:rPr>
                <w:b/>
                <w:color w:val="0D0D0D" w:themeColor="text1" w:themeTint="F2"/>
                <w:sz w:val="26"/>
                <w:szCs w:val="26"/>
              </w:rPr>
            </w:pPr>
          </w:p>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Наименование материалов</w:t>
            </w:r>
          </w:p>
        </w:tc>
      </w:tr>
      <w:tr w:rsidR="009F3552" w:rsidRPr="003146B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color w:val="0D0D0D" w:themeColor="text1" w:themeTint="F2"/>
                <w:sz w:val="26"/>
                <w:szCs w:val="26"/>
              </w:rPr>
            </w:pPr>
            <w:r w:rsidRPr="003146BE">
              <w:rPr>
                <w:color w:val="0D0D0D" w:themeColor="text1" w:themeTint="F2"/>
                <w:sz w:val="26"/>
                <w:szCs w:val="26"/>
              </w:rPr>
              <w:t>Положение о территориальном планировании</w:t>
            </w:r>
          </w:p>
        </w:tc>
      </w:tr>
      <w:tr w:rsidR="00964AAD" w:rsidRPr="003146B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color w:val="0D0D0D" w:themeColor="text1" w:themeTint="F2"/>
                <w:sz w:val="26"/>
                <w:szCs w:val="26"/>
              </w:rPr>
            </w:pPr>
            <w:r w:rsidRPr="003146BE">
              <w:rPr>
                <w:color w:val="0D0D0D" w:themeColor="text1" w:themeTint="F2"/>
                <w:sz w:val="26"/>
                <w:szCs w:val="26"/>
              </w:rPr>
              <w:t>Материалы по обоснованию</w:t>
            </w:r>
          </w:p>
        </w:tc>
      </w:tr>
    </w:tbl>
    <w:p w:rsidR="00964AAD" w:rsidRPr="003146BE" w:rsidRDefault="00964AAD" w:rsidP="00395517">
      <w:pPr>
        <w:spacing w:line="276" w:lineRule="auto"/>
        <w:rPr>
          <w:color w:val="0D0D0D" w:themeColor="text1" w:themeTint="F2"/>
        </w:rPr>
      </w:pPr>
    </w:p>
    <w:p w:rsidR="00964AAD" w:rsidRPr="003146BE" w:rsidRDefault="00964AAD" w:rsidP="00395517">
      <w:pPr>
        <w:spacing w:line="276" w:lineRule="auto"/>
        <w:rPr>
          <w:color w:val="0D0D0D" w:themeColor="text1" w:themeTint="F2"/>
        </w:rPr>
      </w:pPr>
    </w:p>
    <w:p w:rsidR="00964AAD" w:rsidRPr="003146BE" w:rsidRDefault="00964AAD" w:rsidP="00395517">
      <w:pPr>
        <w:spacing w:line="276" w:lineRule="auto"/>
        <w:rPr>
          <w:color w:val="0D0D0D" w:themeColor="text1" w:themeTint="F2"/>
          <w:sz w:val="26"/>
          <w:szCs w:val="26"/>
        </w:rPr>
      </w:pPr>
    </w:p>
    <w:p w:rsidR="00964AAD" w:rsidRPr="003146BE" w:rsidRDefault="00964AAD" w:rsidP="00395517">
      <w:pPr>
        <w:pStyle w:val="aff1"/>
        <w:spacing w:line="276" w:lineRule="auto"/>
        <w:rPr>
          <w:color w:val="0D0D0D" w:themeColor="text1" w:themeTint="F2"/>
          <w:sz w:val="26"/>
          <w:szCs w:val="26"/>
        </w:rPr>
      </w:pPr>
      <w:r w:rsidRPr="003146BE">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3146BE" w:rsidRPr="003146B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Масштаб</w:t>
            </w:r>
          </w:p>
        </w:tc>
      </w:tr>
      <w:tr w:rsidR="003146BE" w:rsidRPr="003146B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i/>
                <w:color w:val="0D0D0D" w:themeColor="text1" w:themeTint="F2"/>
                <w:sz w:val="26"/>
                <w:szCs w:val="26"/>
              </w:rPr>
            </w:pPr>
            <w:r w:rsidRPr="003146BE">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i/>
                <w:color w:val="0D0D0D" w:themeColor="text1" w:themeTint="F2"/>
                <w:sz w:val="26"/>
                <w:szCs w:val="26"/>
              </w:rPr>
            </w:pPr>
            <w:r w:rsidRPr="003146BE">
              <w:rPr>
                <w:b/>
                <w:color w:val="0D0D0D" w:themeColor="text1" w:themeTint="F2"/>
                <w:sz w:val="26"/>
                <w:szCs w:val="26"/>
              </w:rPr>
              <w:t>Положение о территориальном планировании</w:t>
            </w:r>
          </w:p>
        </w:tc>
      </w:tr>
      <w:tr w:rsidR="003146BE" w:rsidRPr="003146B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color w:val="0D0D0D" w:themeColor="text1" w:themeTint="F2"/>
                <w:sz w:val="26"/>
                <w:szCs w:val="26"/>
              </w:rPr>
            </w:pPr>
            <w:r w:rsidRPr="003146BE">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rPr>
                <w:color w:val="0D0D0D" w:themeColor="text1" w:themeTint="F2"/>
                <w:sz w:val="26"/>
                <w:szCs w:val="26"/>
              </w:rPr>
            </w:pPr>
            <w:r w:rsidRPr="003146BE">
              <w:rPr>
                <w:color w:val="0D0D0D" w:themeColor="text1" w:themeTint="F2"/>
                <w:sz w:val="26"/>
                <w:szCs w:val="26"/>
              </w:rPr>
              <w:t>Карта границ населенных пунктов (в том числе границ образуемых населенных пунктов)</w:t>
            </w:r>
            <w:r w:rsidR="00290EF8" w:rsidRPr="003146BE">
              <w:rPr>
                <w:color w:val="0D0D0D" w:themeColor="text1" w:themeTint="F2"/>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104426">
            <w:pPr>
              <w:spacing w:line="276" w:lineRule="auto"/>
              <w:jc w:val="center"/>
              <w:rPr>
                <w:color w:val="0D0D0D" w:themeColor="text1" w:themeTint="F2"/>
                <w:sz w:val="26"/>
                <w:szCs w:val="26"/>
              </w:rPr>
            </w:pPr>
            <w:r w:rsidRPr="003146BE">
              <w:rPr>
                <w:color w:val="0D0D0D" w:themeColor="text1" w:themeTint="F2"/>
                <w:sz w:val="26"/>
                <w:szCs w:val="26"/>
              </w:rPr>
              <w:t>1:</w:t>
            </w:r>
            <w:r w:rsidR="00104426" w:rsidRPr="003146BE">
              <w:rPr>
                <w:color w:val="0D0D0D" w:themeColor="text1" w:themeTint="F2"/>
                <w:sz w:val="26"/>
                <w:szCs w:val="26"/>
              </w:rPr>
              <w:t>15</w:t>
            </w:r>
            <w:r w:rsidR="00D32A44" w:rsidRPr="003146BE">
              <w:rPr>
                <w:color w:val="0D0D0D" w:themeColor="text1" w:themeTint="F2"/>
                <w:sz w:val="26"/>
                <w:szCs w:val="26"/>
              </w:rPr>
              <w:t xml:space="preserve"> </w:t>
            </w:r>
            <w:r w:rsidRPr="003146BE">
              <w:rPr>
                <w:color w:val="0D0D0D" w:themeColor="text1" w:themeTint="F2"/>
                <w:sz w:val="26"/>
                <w:szCs w:val="26"/>
              </w:rPr>
              <w:t>000</w:t>
            </w:r>
          </w:p>
        </w:tc>
      </w:tr>
      <w:tr w:rsidR="003146BE" w:rsidRPr="003146BE"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jc w:val="center"/>
              <w:rPr>
                <w:color w:val="0D0D0D" w:themeColor="text1" w:themeTint="F2"/>
                <w:sz w:val="26"/>
                <w:szCs w:val="26"/>
              </w:rPr>
            </w:pPr>
            <w:r w:rsidRPr="003146BE">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rPr>
                <w:color w:val="0D0D0D" w:themeColor="text1" w:themeTint="F2"/>
                <w:sz w:val="26"/>
                <w:szCs w:val="26"/>
              </w:rPr>
            </w:pPr>
            <w:r w:rsidRPr="003146BE">
              <w:rPr>
                <w:color w:val="0D0D0D" w:themeColor="text1" w:themeTint="F2"/>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jc w:val="center"/>
              <w:rPr>
                <w:color w:val="0D0D0D" w:themeColor="text1" w:themeTint="F2"/>
              </w:rPr>
            </w:pPr>
            <w:r w:rsidRPr="003146BE">
              <w:rPr>
                <w:color w:val="0D0D0D" w:themeColor="text1" w:themeTint="F2"/>
                <w:sz w:val="26"/>
                <w:szCs w:val="26"/>
              </w:rPr>
              <w:t>1:15 000</w:t>
            </w:r>
          </w:p>
        </w:tc>
      </w:tr>
      <w:tr w:rsidR="003146BE" w:rsidRPr="003146BE"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jc w:val="center"/>
              <w:rPr>
                <w:color w:val="0D0D0D" w:themeColor="text1" w:themeTint="F2"/>
                <w:sz w:val="26"/>
                <w:szCs w:val="26"/>
              </w:rPr>
            </w:pPr>
            <w:r w:rsidRPr="003146BE">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rPr>
                <w:color w:val="0D0D0D" w:themeColor="text1" w:themeTint="F2"/>
                <w:sz w:val="26"/>
                <w:szCs w:val="26"/>
              </w:rPr>
            </w:pPr>
            <w:r w:rsidRPr="003146BE">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jc w:val="center"/>
              <w:rPr>
                <w:color w:val="0D0D0D" w:themeColor="text1" w:themeTint="F2"/>
              </w:rPr>
            </w:pPr>
            <w:r w:rsidRPr="003146BE">
              <w:rPr>
                <w:color w:val="0D0D0D" w:themeColor="text1" w:themeTint="F2"/>
                <w:sz w:val="26"/>
                <w:szCs w:val="26"/>
              </w:rPr>
              <w:t>1:15 000</w:t>
            </w:r>
          </w:p>
        </w:tc>
      </w:tr>
      <w:tr w:rsidR="003146BE" w:rsidRPr="003146B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3146BE" w:rsidRDefault="00964AAD" w:rsidP="00395517">
            <w:pPr>
              <w:spacing w:line="276" w:lineRule="auto"/>
              <w:jc w:val="center"/>
              <w:rPr>
                <w:b/>
                <w:color w:val="0D0D0D" w:themeColor="text1" w:themeTint="F2"/>
                <w:sz w:val="26"/>
                <w:szCs w:val="26"/>
              </w:rPr>
            </w:pPr>
            <w:r w:rsidRPr="003146BE">
              <w:rPr>
                <w:b/>
                <w:color w:val="0D0D0D" w:themeColor="text1" w:themeTint="F2"/>
                <w:sz w:val="26"/>
                <w:szCs w:val="26"/>
              </w:rPr>
              <w:t>Материалы по обоснованию</w:t>
            </w:r>
          </w:p>
        </w:tc>
      </w:tr>
      <w:tr w:rsidR="003146BE" w:rsidRPr="003146BE"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jc w:val="center"/>
              <w:rPr>
                <w:color w:val="0D0D0D" w:themeColor="text1" w:themeTint="F2"/>
                <w:sz w:val="26"/>
                <w:szCs w:val="26"/>
                <w:lang w:val="en-US"/>
              </w:rPr>
            </w:pPr>
            <w:r w:rsidRPr="003146BE">
              <w:rPr>
                <w:color w:val="0D0D0D" w:themeColor="text1" w:themeTint="F2"/>
                <w:sz w:val="26"/>
                <w:szCs w:val="26"/>
              </w:rPr>
              <w:t>2.</w:t>
            </w:r>
            <w:r w:rsidRPr="003146BE">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rPr>
                <w:color w:val="0D0D0D" w:themeColor="text1" w:themeTint="F2"/>
                <w:sz w:val="26"/>
                <w:szCs w:val="26"/>
              </w:rPr>
            </w:pPr>
            <w:r w:rsidRPr="003146BE">
              <w:rPr>
                <w:color w:val="0D0D0D" w:themeColor="text1" w:themeTint="F2"/>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jc w:val="center"/>
              <w:rPr>
                <w:color w:val="0D0D0D" w:themeColor="text1" w:themeTint="F2"/>
              </w:rPr>
            </w:pPr>
            <w:r w:rsidRPr="003146BE">
              <w:rPr>
                <w:color w:val="0D0D0D" w:themeColor="text1" w:themeTint="F2"/>
                <w:sz w:val="26"/>
                <w:szCs w:val="26"/>
              </w:rPr>
              <w:t>1:15 000</w:t>
            </w:r>
          </w:p>
        </w:tc>
      </w:tr>
      <w:tr w:rsidR="003146BE" w:rsidRPr="003146BE"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jc w:val="center"/>
              <w:rPr>
                <w:color w:val="0D0D0D" w:themeColor="text1" w:themeTint="F2"/>
                <w:sz w:val="26"/>
                <w:szCs w:val="26"/>
              </w:rPr>
            </w:pPr>
            <w:r w:rsidRPr="003146BE">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rPr>
                <w:color w:val="0D0D0D" w:themeColor="text1" w:themeTint="F2"/>
                <w:sz w:val="26"/>
                <w:szCs w:val="26"/>
              </w:rPr>
            </w:pPr>
            <w:r w:rsidRPr="003146BE">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jc w:val="center"/>
              <w:rPr>
                <w:color w:val="0D0D0D" w:themeColor="text1" w:themeTint="F2"/>
              </w:rPr>
            </w:pPr>
            <w:r w:rsidRPr="003146BE">
              <w:rPr>
                <w:color w:val="0D0D0D" w:themeColor="text1" w:themeTint="F2"/>
                <w:sz w:val="26"/>
                <w:szCs w:val="26"/>
              </w:rPr>
              <w:t>1:15 000</w:t>
            </w:r>
          </w:p>
        </w:tc>
      </w:tr>
      <w:tr w:rsidR="003146BE" w:rsidRPr="003146BE" w:rsidTr="00104426">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jc w:val="center"/>
              <w:rPr>
                <w:color w:val="0D0D0D" w:themeColor="text1" w:themeTint="F2"/>
                <w:sz w:val="26"/>
                <w:szCs w:val="26"/>
                <w:highlight w:val="yellow"/>
              </w:rPr>
            </w:pPr>
            <w:r w:rsidRPr="003146BE">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spacing w:line="276" w:lineRule="auto"/>
              <w:rPr>
                <w:color w:val="0D0D0D" w:themeColor="text1" w:themeTint="F2"/>
                <w:sz w:val="26"/>
                <w:szCs w:val="26"/>
              </w:rPr>
            </w:pPr>
            <w:r w:rsidRPr="003146BE">
              <w:rPr>
                <w:color w:val="0D0D0D" w:themeColor="text1" w:themeTint="F2"/>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3146BE" w:rsidRDefault="00104426" w:rsidP="00104426">
            <w:pPr>
              <w:jc w:val="center"/>
              <w:rPr>
                <w:color w:val="0D0D0D" w:themeColor="text1" w:themeTint="F2"/>
              </w:rPr>
            </w:pPr>
            <w:r w:rsidRPr="003146BE">
              <w:rPr>
                <w:color w:val="0D0D0D" w:themeColor="text1" w:themeTint="F2"/>
                <w:sz w:val="26"/>
                <w:szCs w:val="26"/>
              </w:rPr>
              <w:t>1:15 000</w:t>
            </w:r>
          </w:p>
        </w:tc>
      </w:tr>
    </w:tbl>
    <w:p w:rsidR="00671677" w:rsidRPr="003146BE" w:rsidRDefault="00671677" w:rsidP="00ED3300">
      <w:pPr>
        <w:suppressAutoHyphens w:val="0"/>
        <w:jc w:val="center"/>
        <w:rPr>
          <w:b/>
          <w:bCs/>
          <w:color w:val="FF0000"/>
          <w:sz w:val="28"/>
          <w:szCs w:val="28"/>
          <w:highlight w:val="yellow"/>
        </w:rPr>
        <w:sectPr w:rsidR="00671677" w:rsidRPr="003146BE" w:rsidSect="004841C2">
          <w:headerReference w:type="default" r:id="rId9"/>
          <w:footerReference w:type="default" r:id="rId10"/>
          <w:pgSz w:w="11906" w:h="16838"/>
          <w:pgMar w:top="851" w:right="964" w:bottom="851" w:left="1644" w:header="709" w:footer="367" w:gutter="0"/>
          <w:cols w:space="720"/>
          <w:docGrid w:linePitch="360"/>
        </w:sectPr>
      </w:pPr>
    </w:p>
    <w:p w:rsidR="00312AB2" w:rsidRPr="00D60773" w:rsidRDefault="00312AB2" w:rsidP="00964AAD">
      <w:pPr>
        <w:pStyle w:val="1"/>
        <w:rPr>
          <w:color w:val="0D0D0D" w:themeColor="text1" w:themeTint="F2"/>
          <w:sz w:val="28"/>
          <w:szCs w:val="28"/>
        </w:rPr>
      </w:pPr>
      <w:bookmarkStart w:id="5" w:name="_Toc83115538"/>
      <w:r w:rsidRPr="00D60773">
        <w:rPr>
          <w:color w:val="0D0D0D" w:themeColor="text1" w:themeTint="F2"/>
          <w:sz w:val="28"/>
          <w:szCs w:val="28"/>
        </w:rPr>
        <w:lastRenderedPageBreak/>
        <w:t>Введение</w:t>
      </w:r>
      <w:bookmarkEnd w:id="2"/>
      <w:bookmarkEnd w:id="3"/>
      <w:bookmarkEnd w:id="5"/>
    </w:p>
    <w:p w:rsidR="00104426" w:rsidRPr="00D60773" w:rsidRDefault="00104426" w:rsidP="00104426">
      <w:pPr>
        <w:pStyle w:val="2100"/>
        <w:suppressAutoHyphens/>
        <w:spacing w:line="276" w:lineRule="auto"/>
        <w:ind w:firstLine="709"/>
        <w:rPr>
          <w:color w:val="0D0D0D" w:themeColor="text1" w:themeTint="F2"/>
          <w:sz w:val="26"/>
          <w:szCs w:val="26"/>
          <w:lang w:eastAsia="ar-SA"/>
        </w:rPr>
      </w:pPr>
      <w:r w:rsidRPr="00D60773">
        <w:rPr>
          <w:color w:val="0D0D0D" w:themeColor="text1" w:themeTint="F2"/>
          <w:sz w:val="26"/>
          <w:szCs w:val="26"/>
          <w:lang w:eastAsia="ar-SA"/>
        </w:rPr>
        <w:t xml:space="preserve">Генеральный план муниципального образования сельского поселения «Село Корекозево» Перемышльского района (далее - сельское поселение) </w:t>
      </w:r>
      <w:r w:rsidR="00E24766">
        <w:rPr>
          <w:color w:val="0D0D0D" w:themeColor="text1" w:themeTint="F2"/>
          <w:sz w:val="26"/>
          <w:szCs w:val="26"/>
          <w:lang w:eastAsia="ar-SA"/>
        </w:rPr>
        <w:t xml:space="preserve">был </w:t>
      </w:r>
      <w:r w:rsidRPr="00D60773">
        <w:rPr>
          <w:color w:val="0D0D0D" w:themeColor="text1" w:themeTint="F2"/>
          <w:sz w:val="26"/>
          <w:szCs w:val="26"/>
          <w:lang w:eastAsia="ar-SA"/>
        </w:rPr>
        <w:t>разработан в соответствии с Договором № 10-250 от 20 октября 2010 года</w:t>
      </w:r>
      <w:r w:rsidR="00E24766">
        <w:rPr>
          <w:color w:val="0D0D0D" w:themeColor="text1" w:themeTint="F2"/>
          <w:sz w:val="26"/>
          <w:szCs w:val="26"/>
          <w:lang w:eastAsia="ar-SA"/>
        </w:rPr>
        <w:t xml:space="preserve"> производственным кооперативом «ГЕО» и</w:t>
      </w:r>
      <w:r w:rsidRPr="00D60773">
        <w:rPr>
          <w:color w:val="0D0D0D" w:themeColor="text1" w:themeTint="F2"/>
          <w:sz w:val="26"/>
          <w:szCs w:val="26"/>
          <w:lang w:eastAsia="ar-SA"/>
        </w:rPr>
        <w:t xml:space="preserve"> утвержден решением Сельской Думы от 19.09.2013 № 135.</w:t>
      </w:r>
    </w:p>
    <w:p w:rsidR="00104426" w:rsidRPr="00D60773" w:rsidRDefault="00104426" w:rsidP="00104426">
      <w:pPr>
        <w:pStyle w:val="2100"/>
        <w:suppressAutoHyphens/>
        <w:spacing w:line="276" w:lineRule="auto"/>
        <w:ind w:firstLine="709"/>
        <w:rPr>
          <w:color w:val="0D0D0D" w:themeColor="text1" w:themeTint="F2"/>
          <w:sz w:val="26"/>
          <w:szCs w:val="26"/>
          <w:lang w:eastAsia="ar-SA"/>
        </w:rPr>
      </w:pPr>
      <w:r w:rsidRPr="00D60773">
        <w:rPr>
          <w:color w:val="0D0D0D" w:themeColor="text1" w:themeTint="F2"/>
          <w:sz w:val="26"/>
          <w:szCs w:val="26"/>
          <w:lang w:eastAsia="ar-SA"/>
        </w:rPr>
        <w:t>Проект внесения изменений в генеральный план МО СП «Село Корекозево» Перемышльского муниципального района Калужской области</w:t>
      </w:r>
      <w:r w:rsidR="00E24766">
        <w:rPr>
          <w:color w:val="0D0D0D" w:themeColor="text1" w:themeTint="F2"/>
          <w:sz w:val="26"/>
          <w:szCs w:val="26"/>
          <w:lang w:eastAsia="ar-SA"/>
        </w:rPr>
        <w:t xml:space="preserve"> (далее – генеральный план)</w:t>
      </w:r>
      <w:r w:rsidRPr="00D60773">
        <w:rPr>
          <w:color w:val="0D0D0D" w:themeColor="text1" w:themeTint="F2"/>
          <w:sz w:val="26"/>
          <w:szCs w:val="26"/>
          <w:lang w:eastAsia="ar-SA"/>
        </w:rPr>
        <w:t xml:space="preserve"> выполнен ООО «ПК ГЕО» в соответствии с муниципальным контрактом №17/19 от 27 февраля 2019 г.</w:t>
      </w:r>
    </w:p>
    <w:p w:rsidR="004C20F7" w:rsidRPr="00D60773" w:rsidRDefault="00A93A6D" w:rsidP="00395517">
      <w:pPr>
        <w:pStyle w:val="2100"/>
        <w:suppressAutoHyphens/>
        <w:spacing w:line="276" w:lineRule="auto"/>
        <w:ind w:firstLine="709"/>
        <w:rPr>
          <w:color w:val="0D0D0D" w:themeColor="text1" w:themeTint="F2"/>
          <w:sz w:val="26"/>
          <w:szCs w:val="26"/>
        </w:rPr>
      </w:pPr>
      <w:r w:rsidRPr="00D60773">
        <w:rPr>
          <w:color w:val="0D0D0D" w:themeColor="text1" w:themeTint="F2"/>
          <w:sz w:val="26"/>
          <w:szCs w:val="26"/>
          <w:lang w:eastAsia="ar-SA"/>
        </w:rPr>
        <w:t xml:space="preserve">Необходимость </w:t>
      </w:r>
      <w:r w:rsidRPr="00D60773">
        <w:rPr>
          <w:color w:val="0D0D0D" w:themeColor="text1" w:themeTint="F2"/>
          <w:sz w:val="26"/>
          <w:szCs w:val="26"/>
        </w:rPr>
        <w:t>внесени</w:t>
      </w:r>
      <w:r w:rsidR="003352B9" w:rsidRPr="00D60773">
        <w:rPr>
          <w:color w:val="0D0D0D" w:themeColor="text1" w:themeTint="F2"/>
          <w:sz w:val="26"/>
          <w:szCs w:val="26"/>
        </w:rPr>
        <w:t>я</w:t>
      </w:r>
      <w:r w:rsidRPr="00D60773">
        <w:rPr>
          <w:color w:val="0D0D0D" w:themeColor="text1" w:themeTint="F2"/>
          <w:sz w:val="26"/>
          <w:szCs w:val="26"/>
        </w:rPr>
        <w:t xml:space="preserve"> изменений </w:t>
      </w:r>
      <w:r w:rsidR="00BD79F5" w:rsidRPr="00D60773">
        <w:rPr>
          <w:color w:val="0D0D0D" w:themeColor="text1" w:themeTint="F2"/>
          <w:sz w:val="26"/>
          <w:szCs w:val="26"/>
        </w:rPr>
        <w:t xml:space="preserve">и дополнений </w:t>
      </w:r>
      <w:r w:rsidRPr="00D60773">
        <w:rPr>
          <w:color w:val="0D0D0D" w:themeColor="text1" w:themeTint="F2"/>
          <w:sz w:val="26"/>
          <w:szCs w:val="26"/>
        </w:rPr>
        <w:t xml:space="preserve">в </w:t>
      </w:r>
      <w:r w:rsidR="00F32B22">
        <w:rPr>
          <w:color w:val="0D0D0D" w:themeColor="text1" w:themeTint="F2"/>
          <w:sz w:val="26"/>
          <w:szCs w:val="26"/>
        </w:rPr>
        <w:t>г</w:t>
      </w:r>
      <w:r w:rsidRPr="00D60773">
        <w:rPr>
          <w:color w:val="0D0D0D" w:themeColor="text1" w:themeTint="F2"/>
          <w:sz w:val="26"/>
          <w:szCs w:val="26"/>
        </w:rPr>
        <w:t>енеральный план была вызвана</w:t>
      </w:r>
      <w:r w:rsidR="00D04C0C" w:rsidRPr="00D60773">
        <w:rPr>
          <w:color w:val="0D0D0D" w:themeColor="text1" w:themeTint="F2"/>
          <w:sz w:val="26"/>
          <w:szCs w:val="26"/>
        </w:rPr>
        <w:t>:</w:t>
      </w:r>
    </w:p>
    <w:p w:rsidR="00A93A6D" w:rsidRPr="00D60773" w:rsidRDefault="00E24766" w:rsidP="00104426">
      <w:pPr>
        <w:pStyle w:val="2100"/>
        <w:suppressAutoHyphens/>
        <w:spacing w:line="276" w:lineRule="auto"/>
        <w:ind w:firstLine="709"/>
        <w:rPr>
          <w:color w:val="0D0D0D" w:themeColor="text1" w:themeTint="F2"/>
          <w:sz w:val="26"/>
          <w:szCs w:val="26"/>
        </w:rPr>
      </w:pPr>
      <w:r>
        <w:rPr>
          <w:color w:val="0D0D0D" w:themeColor="text1" w:themeTint="F2"/>
          <w:sz w:val="26"/>
          <w:szCs w:val="26"/>
        </w:rPr>
        <w:t>- </w:t>
      </w:r>
      <w:r w:rsidR="00A93A6D" w:rsidRPr="00D60773">
        <w:rPr>
          <w:color w:val="0D0D0D" w:themeColor="text1" w:themeTint="F2"/>
          <w:sz w:val="26"/>
          <w:szCs w:val="26"/>
        </w:rPr>
        <w:t xml:space="preserve">приведением </w:t>
      </w:r>
      <w:r w:rsidR="00CE6F65" w:rsidRPr="00D60773">
        <w:rPr>
          <w:color w:val="0D0D0D" w:themeColor="text1" w:themeTint="F2"/>
          <w:sz w:val="26"/>
          <w:szCs w:val="26"/>
        </w:rPr>
        <w:t xml:space="preserve">генерального плана </w:t>
      </w:r>
      <w:r w:rsidR="00A93A6D" w:rsidRPr="00D60773">
        <w:rPr>
          <w:color w:val="0D0D0D" w:themeColor="text1" w:themeTint="F2"/>
          <w:sz w:val="26"/>
          <w:szCs w:val="26"/>
        </w:rPr>
        <w:t>в соответствие с Приказом Минэкономр</w:t>
      </w:r>
      <w:r w:rsidR="00395517" w:rsidRPr="00D60773">
        <w:rPr>
          <w:color w:val="0D0D0D" w:themeColor="text1" w:themeTint="F2"/>
          <w:sz w:val="26"/>
          <w:szCs w:val="26"/>
        </w:rPr>
        <w:t>азвития РФ №10 от 09.01.2018 </w:t>
      </w:r>
      <w:r w:rsidR="00A93A6D" w:rsidRPr="00D60773">
        <w:rPr>
          <w:color w:val="0D0D0D" w:themeColor="text1" w:themeTint="F2"/>
          <w:sz w:val="26"/>
          <w:szCs w:val="26"/>
        </w:rPr>
        <w:t>г.</w:t>
      </w:r>
      <w:r w:rsidR="004C4486" w:rsidRPr="00D60773">
        <w:rPr>
          <w:color w:val="0D0D0D" w:themeColor="text1" w:themeTint="F2"/>
          <w:sz w:val="26"/>
          <w:szCs w:val="26"/>
        </w:rPr>
        <w:t>;</w:t>
      </w:r>
    </w:p>
    <w:p w:rsidR="00911925" w:rsidRPr="00D60773" w:rsidRDefault="00E24766" w:rsidP="00104426">
      <w:pPr>
        <w:pStyle w:val="2100"/>
        <w:suppressAutoHyphens/>
        <w:spacing w:line="276" w:lineRule="auto"/>
        <w:ind w:firstLine="709"/>
        <w:rPr>
          <w:color w:val="0D0D0D" w:themeColor="text1" w:themeTint="F2"/>
          <w:sz w:val="26"/>
          <w:szCs w:val="26"/>
        </w:rPr>
      </w:pPr>
      <w:r>
        <w:rPr>
          <w:color w:val="0D0D0D" w:themeColor="text1" w:themeTint="F2"/>
          <w:sz w:val="26"/>
          <w:szCs w:val="26"/>
        </w:rPr>
        <w:t>- </w:t>
      </w:r>
      <w:r w:rsidR="00911925" w:rsidRPr="00D60773">
        <w:rPr>
          <w:color w:val="0D0D0D" w:themeColor="text1" w:themeTint="F2"/>
          <w:sz w:val="26"/>
          <w:szCs w:val="26"/>
        </w:rPr>
        <w:t xml:space="preserve">приведением в соответствие </w:t>
      </w:r>
      <w:r>
        <w:rPr>
          <w:color w:val="0D0D0D" w:themeColor="text1" w:themeTint="F2"/>
          <w:sz w:val="26"/>
          <w:szCs w:val="26"/>
        </w:rPr>
        <w:t>г</w:t>
      </w:r>
      <w:r w:rsidR="00911925" w:rsidRPr="00D60773">
        <w:rPr>
          <w:color w:val="0D0D0D" w:themeColor="text1" w:themeTint="F2"/>
          <w:sz w:val="26"/>
          <w:szCs w:val="26"/>
        </w:rPr>
        <w:t>енерального плана с действующими документами территориального планирования муниципального района</w:t>
      </w:r>
      <w:r w:rsidR="00CE6F65" w:rsidRPr="00D60773">
        <w:rPr>
          <w:color w:val="0D0D0D" w:themeColor="text1" w:themeTint="F2"/>
          <w:sz w:val="26"/>
          <w:szCs w:val="26"/>
        </w:rPr>
        <w:t>;</w:t>
      </w:r>
    </w:p>
    <w:p w:rsidR="00CE6F65" w:rsidRPr="00D60773" w:rsidRDefault="00CE6F65" w:rsidP="00104426">
      <w:pPr>
        <w:pStyle w:val="2100"/>
        <w:suppressAutoHyphens/>
        <w:spacing w:line="276" w:lineRule="auto"/>
        <w:ind w:firstLine="709"/>
        <w:rPr>
          <w:color w:val="0D0D0D" w:themeColor="text1" w:themeTint="F2"/>
          <w:sz w:val="26"/>
          <w:szCs w:val="26"/>
        </w:rPr>
      </w:pPr>
      <w:r w:rsidRPr="00D60773">
        <w:rPr>
          <w:color w:val="0D0D0D" w:themeColor="text1" w:themeTint="F2"/>
          <w:sz w:val="26"/>
          <w:szCs w:val="26"/>
        </w:rPr>
        <w:t>- переводом земель из одной категории в другу</w:t>
      </w:r>
      <w:r w:rsidR="00297890" w:rsidRPr="00D60773">
        <w:rPr>
          <w:color w:val="0D0D0D" w:themeColor="text1" w:themeTint="F2"/>
          <w:sz w:val="26"/>
          <w:szCs w:val="26"/>
        </w:rPr>
        <w:t>ю</w:t>
      </w:r>
      <w:r w:rsidRPr="00D60773">
        <w:rPr>
          <w:color w:val="0D0D0D" w:themeColor="text1" w:themeTint="F2"/>
          <w:sz w:val="26"/>
          <w:szCs w:val="26"/>
        </w:rPr>
        <w:t>, а также необходимостью изменения существующего функционального зонирования.</w:t>
      </w:r>
    </w:p>
    <w:p w:rsidR="00313FE2" w:rsidRPr="00D60773" w:rsidRDefault="00313FE2" w:rsidP="00395517">
      <w:pPr>
        <w:pStyle w:val="2100"/>
        <w:suppressAutoHyphens/>
        <w:spacing w:line="276" w:lineRule="auto"/>
        <w:ind w:firstLine="709"/>
        <w:rPr>
          <w:color w:val="0D0D0D" w:themeColor="text1" w:themeTint="F2"/>
          <w:sz w:val="26"/>
          <w:szCs w:val="26"/>
          <w:lang w:eastAsia="ar-SA"/>
        </w:rPr>
      </w:pPr>
      <w:r w:rsidRPr="00D60773">
        <w:rPr>
          <w:color w:val="0D0D0D" w:themeColor="text1" w:themeTint="F2"/>
          <w:sz w:val="26"/>
          <w:szCs w:val="26"/>
          <w:lang w:eastAsia="ar-SA"/>
        </w:rPr>
        <w:t>Проект внесения изменений</w:t>
      </w:r>
      <w:r w:rsidR="00BD79F5" w:rsidRPr="00D60773">
        <w:rPr>
          <w:color w:val="0D0D0D" w:themeColor="text1" w:themeTint="F2"/>
          <w:sz w:val="26"/>
          <w:szCs w:val="26"/>
          <w:lang w:eastAsia="ar-SA"/>
        </w:rPr>
        <w:t xml:space="preserve"> и дополнений</w:t>
      </w:r>
      <w:r w:rsidR="009567BA" w:rsidRPr="00D60773">
        <w:rPr>
          <w:color w:val="0D0D0D" w:themeColor="text1" w:themeTint="F2"/>
          <w:sz w:val="26"/>
          <w:szCs w:val="26"/>
          <w:lang w:eastAsia="ar-SA"/>
        </w:rPr>
        <w:t xml:space="preserve"> в </w:t>
      </w:r>
      <w:r w:rsidR="00E24766">
        <w:rPr>
          <w:color w:val="0D0D0D" w:themeColor="text1" w:themeTint="F2"/>
          <w:sz w:val="26"/>
          <w:szCs w:val="26"/>
          <w:lang w:eastAsia="ar-SA"/>
        </w:rPr>
        <w:t>г</w:t>
      </w:r>
      <w:r w:rsidR="009567BA" w:rsidRPr="00D60773">
        <w:rPr>
          <w:color w:val="0D0D0D" w:themeColor="text1" w:themeTint="F2"/>
          <w:sz w:val="26"/>
          <w:szCs w:val="26"/>
          <w:lang w:eastAsia="ar-SA"/>
        </w:rPr>
        <w:t xml:space="preserve">енеральный план </w:t>
      </w:r>
      <w:r w:rsidRPr="00D60773">
        <w:rPr>
          <w:color w:val="0D0D0D" w:themeColor="text1" w:themeTint="F2"/>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D60773">
        <w:rPr>
          <w:color w:val="0D0D0D" w:themeColor="text1" w:themeTint="F2"/>
          <w:sz w:val="26"/>
          <w:szCs w:val="26"/>
          <w:lang w:eastAsia="ar-SA"/>
        </w:rPr>
        <w:t>07</w:t>
      </w:r>
      <w:r w:rsidRPr="00D60773">
        <w:rPr>
          <w:color w:val="0D0D0D" w:themeColor="text1" w:themeTint="F2"/>
          <w:sz w:val="26"/>
          <w:szCs w:val="26"/>
          <w:lang w:eastAsia="ar-SA"/>
        </w:rPr>
        <w:t>.20</w:t>
      </w:r>
      <w:r w:rsidR="009C164E" w:rsidRPr="00D60773">
        <w:rPr>
          <w:color w:val="0D0D0D" w:themeColor="text1" w:themeTint="F2"/>
          <w:sz w:val="26"/>
          <w:szCs w:val="26"/>
          <w:lang w:eastAsia="ar-SA"/>
        </w:rPr>
        <w:t>20</w:t>
      </w:r>
      <w:r w:rsidRPr="00D60773">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D60773">
        <w:rPr>
          <w:color w:val="0D0D0D" w:themeColor="text1" w:themeTint="F2"/>
          <w:sz w:val="26"/>
          <w:szCs w:val="26"/>
          <w:lang w:eastAsia="ar-SA"/>
        </w:rPr>
        <w:t>Перемышльский</w:t>
      </w:r>
      <w:r w:rsidR="009567BA" w:rsidRPr="00D60773">
        <w:rPr>
          <w:color w:val="0D0D0D" w:themeColor="text1" w:themeTint="F2"/>
          <w:sz w:val="26"/>
          <w:szCs w:val="26"/>
          <w:lang w:eastAsia="ar-SA"/>
        </w:rPr>
        <w:t xml:space="preserve"> </w:t>
      </w:r>
      <w:r w:rsidRPr="00D60773">
        <w:rPr>
          <w:color w:val="0D0D0D" w:themeColor="text1" w:themeTint="F2"/>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В соответствии со ст. 23</w:t>
      </w:r>
      <w:r w:rsidR="00395517" w:rsidRPr="00D60773">
        <w:rPr>
          <w:color w:val="0D0D0D" w:themeColor="text1" w:themeTint="F2"/>
          <w:sz w:val="26"/>
          <w:szCs w:val="26"/>
          <w:lang w:eastAsia="ar-SA"/>
        </w:rPr>
        <w:t xml:space="preserve"> Градостроительного кодекса РФ </w:t>
      </w:r>
      <w:r w:rsidRPr="00D60773">
        <w:rPr>
          <w:color w:val="0D0D0D" w:themeColor="text1" w:themeTint="F2"/>
          <w:sz w:val="26"/>
          <w:szCs w:val="26"/>
          <w:lang w:eastAsia="ar-SA"/>
        </w:rPr>
        <w:t>материалы по обоснованию генерального плана в текстовой форме содержат:</w:t>
      </w:r>
    </w:p>
    <w:p w:rsidR="00FB6187" w:rsidRPr="00D60773" w:rsidRDefault="00FB6187" w:rsidP="00395517">
      <w:pPr>
        <w:autoSpaceDE w:val="0"/>
        <w:autoSpaceDN w:val="0"/>
        <w:adjustRightInd w:val="0"/>
        <w:spacing w:line="276" w:lineRule="auto"/>
        <w:ind w:firstLine="709"/>
        <w:jc w:val="both"/>
        <w:rPr>
          <w:color w:val="0D0D0D" w:themeColor="text1" w:themeTint="F2"/>
          <w:sz w:val="26"/>
          <w:szCs w:val="26"/>
        </w:rPr>
      </w:pPr>
      <w:r w:rsidRPr="00D60773">
        <w:rPr>
          <w:color w:val="0D0D0D" w:themeColor="text1" w:themeTint="F2"/>
          <w:sz w:val="26"/>
          <w:szCs w:val="26"/>
        </w:rPr>
        <w:t xml:space="preserve">1) сведения об утвержденных документах стратегического планирования, указанных в </w:t>
      </w:r>
      <w:hyperlink r:id="rId11" w:history="1">
        <w:r w:rsidRPr="00D60773">
          <w:rPr>
            <w:color w:val="0D0D0D" w:themeColor="text1" w:themeTint="F2"/>
            <w:sz w:val="26"/>
            <w:szCs w:val="26"/>
          </w:rPr>
          <w:t>части 5.2 статьи 9</w:t>
        </w:r>
      </w:hyperlink>
      <w:r w:rsidRPr="00D60773">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D60773"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2)</w:t>
      </w:r>
      <w:r w:rsidR="009567BA" w:rsidRPr="00D60773">
        <w:rPr>
          <w:color w:val="0D0D0D" w:themeColor="text1" w:themeTint="F2"/>
          <w:sz w:val="26"/>
          <w:szCs w:val="26"/>
          <w:lang w:eastAsia="ar-SA"/>
        </w:rPr>
        <w:t> </w:t>
      </w:r>
      <w:r w:rsidR="00E52E01" w:rsidRPr="00D60773">
        <w:rPr>
          <w:color w:val="0D0D0D" w:themeColor="text1" w:themeTint="F2"/>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w:t>
      </w:r>
      <w:r w:rsidR="00E52E01" w:rsidRPr="00D60773">
        <w:rPr>
          <w:color w:val="0D0D0D" w:themeColor="text1" w:themeTint="F2"/>
          <w:sz w:val="26"/>
          <w:szCs w:val="26"/>
          <w:lang w:eastAsia="ar-SA"/>
        </w:rPr>
        <w:lastRenderedPageBreak/>
        <w:t>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D60773"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3)</w:t>
      </w:r>
      <w:r w:rsidR="009567BA" w:rsidRPr="00D60773">
        <w:rPr>
          <w:color w:val="0D0D0D" w:themeColor="text1" w:themeTint="F2"/>
          <w:sz w:val="26"/>
          <w:szCs w:val="26"/>
          <w:lang w:eastAsia="ar-SA"/>
        </w:rPr>
        <w:t> </w:t>
      </w:r>
      <w:r w:rsidR="00E52E01" w:rsidRPr="00D60773">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D60773"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4)</w:t>
      </w:r>
      <w:r w:rsidR="009567BA" w:rsidRPr="00D60773">
        <w:rPr>
          <w:color w:val="0D0D0D" w:themeColor="text1" w:themeTint="F2"/>
          <w:sz w:val="26"/>
          <w:szCs w:val="26"/>
          <w:lang w:eastAsia="ar-SA"/>
        </w:rPr>
        <w:t> </w:t>
      </w:r>
      <w:r w:rsidR="00E52E01" w:rsidRPr="00D60773">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5)</w:t>
      </w:r>
      <w:r w:rsidR="009567BA" w:rsidRPr="00D60773">
        <w:rPr>
          <w:color w:val="0D0D0D" w:themeColor="text1" w:themeTint="F2"/>
          <w:sz w:val="26"/>
          <w:szCs w:val="26"/>
          <w:lang w:eastAsia="ar-SA"/>
        </w:rPr>
        <w:t> </w:t>
      </w:r>
      <w:r w:rsidRPr="00D60773">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D60773"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6) </w:t>
      </w:r>
      <w:r w:rsidR="00E52E01" w:rsidRPr="00D60773">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D60773"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7) </w:t>
      </w:r>
      <w:r w:rsidR="00E52E01" w:rsidRPr="00D60773">
        <w:rPr>
          <w:color w:val="0D0D0D" w:themeColor="text1" w:themeTint="F2"/>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Материалы по обоснованию генерального плана в виде карт отображают:</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1) границы поселения, городского округа;</w:t>
      </w:r>
    </w:p>
    <w:p w:rsidR="00E52E01" w:rsidRPr="00D60773"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2) </w:t>
      </w:r>
      <w:r w:rsidR="00E52E01" w:rsidRPr="00D60773">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D60773"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3) </w:t>
      </w:r>
      <w:r w:rsidR="00E52E01" w:rsidRPr="00D60773">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D60773" w:rsidRDefault="00395517" w:rsidP="00395517">
      <w:pPr>
        <w:shd w:val="clear" w:color="auto" w:fill="FFFFFF"/>
        <w:suppressAutoHyphens w:val="0"/>
        <w:spacing w:line="276" w:lineRule="auto"/>
        <w:ind w:firstLine="709"/>
        <w:jc w:val="both"/>
        <w:rPr>
          <w:i/>
          <w:color w:val="0D0D0D" w:themeColor="text1" w:themeTint="F2"/>
          <w:sz w:val="26"/>
          <w:szCs w:val="26"/>
          <w:lang w:eastAsia="ar-SA"/>
        </w:rPr>
      </w:pPr>
      <w:r w:rsidRPr="00D60773">
        <w:rPr>
          <w:color w:val="0D0D0D" w:themeColor="text1" w:themeTint="F2"/>
          <w:sz w:val="26"/>
          <w:szCs w:val="26"/>
          <w:lang w:eastAsia="ar-SA"/>
        </w:rPr>
        <w:t>4) </w:t>
      </w:r>
      <w:r w:rsidR="004C20F7" w:rsidRPr="00D60773">
        <w:rPr>
          <w:color w:val="0D0D0D" w:themeColor="text1" w:themeTint="F2"/>
          <w:sz w:val="26"/>
          <w:szCs w:val="26"/>
          <w:lang w:eastAsia="ar-SA"/>
        </w:rPr>
        <w:t xml:space="preserve">особые экономические зоны </w:t>
      </w:r>
      <w:r w:rsidR="004C20F7" w:rsidRPr="00D60773">
        <w:rPr>
          <w:i/>
          <w:color w:val="0D0D0D" w:themeColor="text1" w:themeTint="F2"/>
          <w:sz w:val="26"/>
          <w:szCs w:val="26"/>
          <w:lang w:eastAsia="ar-SA"/>
        </w:rPr>
        <w:t>(на территории сельского поселения отсутствуют)</w:t>
      </w:r>
      <w:r w:rsidR="00102C22" w:rsidRPr="00D60773">
        <w:rPr>
          <w:color w:val="0D0D0D" w:themeColor="text1" w:themeTint="F2"/>
          <w:sz w:val="26"/>
          <w:szCs w:val="26"/>
          <w:lang w:eastAsia="ar-SA"/>
        </w:rPr>
        <w:t>;</w:t>
      </w:r>
    </w:p>
    <w:p w:rsidR="004C20F7" w:rsidRPr="00D60773" w:rsidRDefault="009567BA" w:rsidP="00166301">
      <w:pPr>
        <w:shd w:val="clear" w:color="auto" w:fill="FFFFFF"/>
        <w:suppressAutoHyphens w:val="0"/>
        <w:spacing w:line="276" w:lineRule="auto"/>
        <w:ind w:firstLine="709"/>
        <w:jc w:val="both"/>
        <w:rPr>
          <w:i/>
          <w:color w:val="0D0D0D" w:themeColor="text1" w:themeTint="F2"/>
          <w:sz w:val="26"/>
          <w:szCs w:val="26"/>
          <w:lang w:eastAsia="ar-SA"/>
        </w:rPr>
      </w:pPr>
      <w:r w:rsidRPr="00D60773">
        <w:rPr>
          <w:color w:val="0D0D0D" w:themeColor="text1" w:themeTint="F2"/>
          <w:sz w:val="26"/>
          <w:szCs w:val="26"/>
          <w:lang w:eastAsia="ar-SA"/>
        </w:rPr>
        <w:t>5) </w:t>
      </w:r>
      <w:r w:rsidR="00E52E01" w:rsidRPr="00D60773">
        <w:rPr>
          <w:color w:val="0D0D0D" w:themeColor="text1" w:themeTint="F2"/>
          <w:sz w:val="26"/>
          <w:szCs w:val="26"/>
          <w:lang w:eastAsia="ar-SA"/>
        </w:rPr>
        <w:t>особо охраняемые природные территории федерального, р</w:t>
      </w:r>
      <w:r w:rsidR="00F41C75" w:rsidRPr="00D60773">
        <w:rPr>
          <w:color w:val="0D0D0D" w:themeColor="text1" w:themeTint="F2"/>
          <w:sz w:val="26"/>
          <w:szCs w:val="26"/>
          <w:lang w:eastAsia="ar-SA"/>
        </w:rPr>
        <w:t>егионального, местного значения.</w:t>
      </w:r>
    </w:p>
    <w:p w:rsidR="004C20F7" w:rsidRPr="003146BE" w:rsidRDefault="00E52E01" w:rsidP="00395517">
      <w:pPr>
        <w:shd w:val="clear" w:color="auto" w:fill="FFFFFF"/>
        <w:suppressAutoHyphens w:val="0"/>
        <w:spacing w:line="276" w:lineRule="auto"/>
        <w:ind w:firstLine="709"/>
        <w:jc w:val="both"/>
        <w:rPr>
          <w:color w:val="FF0000"/>
          <w:sz w:val="26"/>
          <w:szCs w:val="26"/>
          <w:lang w:eastAsia="ar-SA"/>
        </w:rPr>
      </w:pPr>
      <w:r w:rsidRPr="00D60773">
        <w:rPr>
          <w:color w:val="0D0D0D" w:themeColor="text1" w:themeTint="F2"/>
          <w:sz w:val="26"/>
          <w:szCs w:val="26"/>
          <w:lang w:eastAsia="ar-SA"/>
        </w:rPr>
        <w:t>6) территори</w:t>
      </w:r>
      <w:r w:rsidR="003A2666" w:rsidRPr="00D60773">
        <w:rPr>
          <w:color w:val="0D0D0D" w:themeColor="text1" w:themeTint="F2"/>
          <w:sz w:val="26"/>
          <w:szCs w:val="26"/>
          <w:lang w:eastAsia="ar-SA"/>
        </w:rPr>
        <w:t>и объектов культурного наследия.</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6.1)</w:t>
      </w:r>
      <w:r w:rsidR="009567BA" w:rsidRPr="00D60773">
        <w:rPr>
          <w:color w:val="0D0D0D" w:themeColor="text1" w:themeTint="F2"/>
          <w:sz w:val="26"/>
          <w:szCs w:val="26"/>
          <w:lang w:eastAsia="ar-SA"/>
        </w:rPr>
        <w:t> </w:t>
      </w:r>
      <w:r w:rsidRPr="00D60773">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D60773">
          <w:rPr>
            <w:color w:val="0D0D0D" w:themeColor="text1" w:themeTint="F2"/>
            <w:sz w:val="26"/>
            <w:szCs w:val="26"/>
            <w:lang w:eastAsia="ar-SA"/>
          </w:rPr>
          <w:t>статьей 59</w:t>
        </w:r>
      </w:hyperlink>
      <w:r w:rsidRPr="00D60773">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D60773">
        <w:rPr>
          <w:color w:val="0D0D0D" w:themeColor="text1" w:themeTint="F2"/>
          <w:sz w:val="26"/>
          <w:szCs w:val="26"/>
          <w:lang w:eastAsia="ar-SA"/>
        </w:rPr>
        <w:t xml:space="preserve"> </w:t>
      </w:r>
      <w:r w:rsidR="004C20F7" w:rsidRPr="00D60773">
        <w:rPr>
          <w:color w:val="0D0D0D" w:themeColor="text1" w:themeTint="F2"/>
          <w:sz w:val="26"/>
          <w:szCs w:val="26"/>
          <w:lang w:eastAsia="ar-SA"/>
        </w:rPr>
        <w:t>(</w:t>
      </w:r>
      <w:r w:rsidR="004C20F7" w:rsidRPr="00D60773">
        <w:rPr>
          <w:i/>
          <w:color w:val="0D0D0D" w:themeColor="text1" w:themeTint="F2"/>
          <w:sz w:val="26"/>
          <w:szCs w:val="26"/>
          <w:lang w:eastAsia="ar-SA"/>
        </w:rPr>
        <w:t>на территории сельского поселения отсутствуют</w:t>
      </w:r>
      <w:r w:rsidR="004C20F7" w:rsidRPr="00D60773">
        <w:rPr>
          <w:color w:val="0D0D0D" w:themeColor="text1" w:themeTint="F2"/>
          <w:sz w:val="26"/>
          <w:szCs w:val="26"/>
          <w:lang w:eastAsia="ar-SA"/>
        </w:rPr>
        <w:t>)</w:t>
      </w:r>
      <w:r w:rsidR="009567BA" w:rsidRPr="00D60773">
        <w:rPr>
          <w:color w:val="0D0D0D" w:themeColor="text1" w:themeTint="F2"/>
          <w:sz w:val="26"/>
          <w:szCs w:val="26"/>
          <w:lang w:eastAsia="ar-SA"/>
        </w:rPr>
        <w:t>.</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7) зоны с особыми условиями использования территорий;</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8)</w:t>
      </w:r>
      <w:r w:rsidR="009567BA" w:rsidRPr="00D60773">
        <w:rPr>
          <w:color w:val="0D0D0D" w:themeColor="text1" w:themeTint="F2"/>
          <w:sz w:val="26"/>
          <w:szCs w:val="26"/>
          <w:lang w:eastAsia="ar-SA"/>
        </w:rPr>
        <w:t> </w:t>
      </w:r>
      <w:r w:rsidRPr="00D60773">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D60773"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8.1) границы лесничеств.</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D60773"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 </w:t>
      </w:r>
      <w:r w:rsidR="00E52E01" w:rsidRPr="00D60773">
        <w:rPr>
          <w:color w:val="0D0D0D" w:themeColor="text1" w:themeTint="F2"/>
          <w:sz w:val="26"/>
          <w:szCs w:val="26"/>
          <w:lang w:eastAsia="ar-SA"/>
        </w:rPr>
        <w:t>Карта границ зон с особыми условиями использования территории</w:t>
      </w:r>
      <w:r w:rsidR="00166301" w:rsidRPr="00D60773">
        <w:rPr>
          <w:color w:val="0D0D0D" w:themeColor="text1" w:themeTint="F2"/>
          <w:sz w:val="26"/>
          <w:szCs w:val="26"/>
          <w:lang w:eastAsia="ar-SA"/>
        </w:rPr>
        <w:t xml:space="preserve"> поселения</w:t>
      </w:r>
      <w:r w:rsidR="00E52E01" w:rsidRPr="00D60773">
        <w:rPr>
          <w:color w:val="0D0D0D" w:themeColor="text1" w:themeTint="F2"/>
          <w:sz w:val="26"/>
          <w:szCs w:val="26"/>
          <w:lang w:eastAsia="ar-SA"/>
        </w:rPr>
        <w:t>;</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w:t>
      </w:r>
      <w:r w:rsidR="00102C22" w:rsidRPr="00D60773">
        <w:rPr>
          <w:color w:val="0D0D0D" w:themeColor="text1" w:themeTint="F2"/>
          <w:sz w:val="26"/>
          <w:szCs w:val="26"/>
          <w:lang w:eastAsia="ar-SA"/>
        </w:rPr>
        <w:t> </w:t>
      </w:r>
      <w:r w:rsidRPr="00D60773">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D60773"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D60773">
        <w:rPr>
          <w:color w:val="0D0D0D" w:themeColor="text1" w:themeTint="F2"/>
          <w:sz w:val="26"/>
          <w:szCs w:val="26"/>
          <w:lang w:eastAsia="ar-SA"/>
        </w:rPr>
        <w:t>-</w:t>
      </w:r>
      <w:r w:rsidR="00AD12DC" w:rsidRPr="00D60773">
        <w:rPr>
          <w:color w:val="0D0D0D" w:themeColor="text1" w:themeTint="F2"/>
          <w:sz w:val="26"/>
          <w:szCs w:val="26"/>
        </w:rPr>
        <w:t> </w:t>
      </w:r>
      <w:r w:rsidR="009924FD" w:rsidRPr="00D60773">
        <w:rPr>
          <w:color w:val="0D0D0D" w:themeColor="text1" w:themeTint="F2"/>
          <w:sz w:val="26"/>
          <w:szCs w:val="26"/>
        </w:rPr>
        <w:t xml:space="preserve">Местоположение существующих и </w:t>
      </w:r>
      <w:r w:rsidR="00AD12DC" w:rsidRPr="00D60773">
        <w:rPr>
          <w:color w:val="0D0D0D" w:themeColor="text1" w:themeTint="F2"/>
          <w:sz w:val="26"/>
          <w:szCs w:val="26"/>
        </w:rPr>
        <w:t>строящихся объектов</w:t>
      </w:r>
      <w:r w:rsidR="009924FD" w:rsidRPr="00D60773">
        <w:rPr>
          <w:color w:val="0D0D0D" w:themeColor="text1" w:themeTint="F2"/>
          <w:sz w:val="26"/>
          <w:szCs w:val="26"/>
        </w:rPr>
        <w:t xml:space="preserve"> </w:t>
      </w:r>
      <w:r w:rsidR="007420C0" w:rsidRPr="00D60773">
        <w:rPr>
          <w:color w:val="0D0D0D" w:themeColor="text1" w:themeTint="F2"/>
          <w:sz w:val="26"/>
          <w:szCs w:val="26"/>
        </w:rPr>
        <w:t xml:space="preserve">федерального, </w:t>
      </w:r>
      <w:r w:rsidR="009924FD" w:rsidRPr="00D60773">
        <w:rPr>
          <w:color w:val="0D0D0D" w:themeColor="text1" w:themeTint="F2"/>
          <w:sz w:val="26"/>
          <w:szCs w:val="26"/>
        </w:rPr>
        <w:t>регионального и местного значения поселения</w:t>
      </w:r>
      <w:r w:rsidRPr="00D60773">
        <w:rPr>
          <w:color w:val="0D0D0D" w:themeColor="text1" w:themeTint="F2"/>
          <w:sz w:val="26"/>
          <w:szCs w:val="26"/>
          <w:lang w:eastAsia="ar-SA"/>
        </w:rPr>
        <w:t>.</w:t>
      </w:r>
    </w:p>
    <w:p w:rsidR="00E511B0" w:rsidRPr="00D60773"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D60773">
        <w:rPr>
          <w:color w:val="0D0D0D" w:themeColor="text1" w:themeTint="F2"/>
          <w:sz w:val="26"/>
          <w:szCs w:val="26"/>
        </w:rPr>
        <w:t xml:space="preserve">Генеральный план сельского </w:t>
      </w:r>
      <w:r w:rsidR="006A34AA" w:rsidRPr="00D60773">
        <w:rPr>
          <w:color w:val="0D0D0D" w:themeColor="text1" w:themeTint="F2"/>
          <w:sz w:val="26"/>
          <w:szCs w:val="26"/>
        </w:rPr>
        <w:t>поселения</w:t>
      </w:r>
      <w:r w:rsidRPr="00D60773">
        <w:rPr>
          <w:color w:val="0D0D0D" w:themeColor="text1" w:themeTint="F2"/>
          <w:sz w:val="26"/>
          <w:szCs w:val="26"/>
        </w:rPr>
        <w:t xml:space="preserve"> разработан на следующие проектные периоды: </w:t>
      </w:r>
      <w:r w:rsidR="00E511B0" w:rsidRPr="00D60773">
        <w:rPr>
          <w:color w:val="0D0D0D" w:themeColor="text1" w:themeTint="F2"/>
          <w:sz w:val="26"/>
          <w:szCs w:val="26"/>
        </w:rPr>
        <w:t xml:space="preserve">- </w:t>
      </w:r>
      <w:r w:rsidRPr="00D60773">
        <w:rPr>
          <w:i/>
          <w:color w:val="0D0D0D" w:themeColor="text1" w:themeTint="F2"/>
          <w:sz w:val="26"/>
          <w:szCs w:val="26"/>
          <w:lang w:val="en-US"/>
        </w:rPr>
        <w:t>I</w:t>
      </w:r>
      <w:r w:rsidRPr="00D60773">
        <w:rPr>
          <w:i/>
          <w:color w:val="0D0D0D" w:themeColor="text1" w:themeTint="F2"/>
          <w:sz w:val="26"/>
          <w:szCs w:val="26"/>
        </w:rPr>
        <w:t xml:space="preserve"> этап (первая очередь) – 2031 г</w:t>
      </w:r>
    </w:p>
    <w:p w:rsidR="00F32B22" w:rsidRDefault="00E511B0" w:rsidP="00E511B0">
      <w:pPr>
        <w:widowControl w:val="0"/>
        <w:autoSpaceDE w:val="0"/>
        <w:autoSpaceDN w:val="0"/>
        <w:adjustRightInd w:val="0"/>
        <w:spacing w:line="360" w:lineRule="auto"/>
        <w:ind w:firstLine="2268"/>
        <w:jc w:val="both"/>
        <w:rPr>
          <w:i/>
          <w:color w:val="0D0D0D" w:themeColor="text1" w:themeTint="F2"/>
          <w:sz w:val="26"/>
          <w:szCs w:val="26"/>
        </w:rPr>
      </w:pPr>
      <w:r w:rsidRPr="00D60773">
        <w:rPr>
          <w:i/>
          <w:color w:val="0D0D0D" w:themeColor="text1" w:themeTint="F2"/>
          <w:sz w:val="26"/>
          <w:szCs w:val="26"/>
        </w:rPr>
        <w:t xml:space="preserve"> - </w:t>
      </w:r>
      <w:r w:rsidR="003C4A97" w:rsidRPr="00D60773">
        <w:rPr>
          <w:i/>
          <w:color w:val="0D0D0D" w:themeColor="text1" w:themeTint="F2"/>
          <w:sz w:val="26"/>
          <w:szCs w:val="26"/>
          <w:lang w:val="en-US"/>
        </w:rPr>
        <w:t>II</w:t>
      </w:r>
      <w:r w:rsidR="00F32B22">
        <w:rPr>
          <w:i/>
          <w:color w:val="0D0D0D" w:themeColor="text1" w:themeTint="F2"/>
          <w:sz w:val="26"/>
          <w:szCs w:val="26"/>
        </w:rPr>
        <w:t xml:space="preserve"> этап (расчетный срок) – 2041 г.</w:t>
      </w:r>
    </w:p>
    <w:p w:rsidR="00F32B22" w:rsidRDefault="00F32B22" w:rsidP="00E511B0">
      <w:pPr>
        <w:widowControl w:val="0"/>
        <w:autoSpaceDE w:val="0"/>
        <w:autoSpaceDN w:val="0"/>
        <w:adjustRightInd w:val="0"/>
        <w:spacing w:line="360" w:lineRule="auto"/>
        <w:ind w:firstLine="2268"/>
        <w:jc w:val="both"/>
        <w:rPr>
          <w:i/>
          <w:color w:val="0D0D0D" w:themeColor="text1" w:themeTint="F2"/>
          <w:sz w:val="26"/>
          <w:szCs w:val="26"/>
        </w:rPr>
      </w:pPr>
    </w:p>
    <w:p w:rsidR="00F32B22" w:rsidRDefault="00F32B22" w:rsidP="00E511B0">
      <w:pPr>
        <w:widowControl w:val="0"/>
        <w:autoSpaceDE w:val="0"/>
        <w:autoSpaceDN w:val="0"/>
        <w:adjustRightInd w:val="0"/>
        <w:spacing w:line="360" w:lineRule="auto"/>
        <w:ind w:firstLine="2268"/>
        <w:jc w:val="both"/>
        <w:rPr>
          <w:i/>
          <w:color w:val="0D0D0D" w:themeColor="text1" w:themeTint="F2"/>
          <w:sz w:val="26"/>
          <w:szCs w:val="26"/>
        </w:rPr>
        <w:sectPr w:rsidR="00F32B22" w:rsidSect="004841C2">
          <w:pgSz w:w="11906" w:h="16838"/>
          <w:pgMar w:top="851" w:right="964" w:bottom="851" w:left="1644" w:header="709" w:footer="367" w:gutter="0"/>
          <w:cols w:space="720"/>
          <w:docGrid w:linePitch="360"/>
        </w:sectPr>
      </w:pPr>
    </w:p>
    <w:p w:rsidR="00677EBC" w:rsidRPr="00E14A90" w:rsidRDefault="00CC0709" w:rsidP="00510DE7">
      <w:pPr>
        <w:pStyle w:val="1"/>
        <w:spacing w:line="240" w:lineRule="auto"/>
        <w:ind w:left="0" w:firstLine="0"/>
        <w:rPr>
          <w:color w:val="0D0D0D" w:themeColor="text1" w:themeTint="F2"/>
          <w:sz w:val="28"/>
          <w:szCs w:val="28"/>
        </w:rPr>
      </w:pPr>
      <w:bookmarkStart w:id="6" w:name="_Toc38612847"/>
      <w:bookmarkStart w:id="7" w:name="_Toc83115539"/>
      <w:r w:rsidRPr="00E14A90">
        <w:rPr>
          <w:color w:val="0D0D0D" w:themeColor="text1" w:themeTint="F2"/>
          <w:sz w:val="28"/>
          <w:szCs w:val="28"/>
        </w:rPr>
        <w:lastRenderedPageBreak/>
        <w:t xml:space="preserve">I. </w:t>
      </w:r>
      <w:bookmarkStart w:id="8" w:name="_Toc49348078"/>
      <w:bookmarkEnd w:id="6"/>
      <w:r w:rsidR="00677EBC" w:rsidRPr="00E14A90">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E14A90" w:rsidRDefault="00855954" w:rsidP="00855954">
      <w:pPr>
        <w:jc w:val="right"/>
        <w:rPr>
          <w:color w:val="0D0D0D" w:themeColor="text1" w:themeTint="F2"/>
          <w:sz w:val="28"/>
          <w:szCs w:val="28"/>
        </w:rPr>
      </w:pPr>
      <w:r w:rsidRPr="00E14A90">
        <w:rPr>
          <w:i/>
          <w:color w:val="0D0D0D" w:themeColor="text1" w:themeTint="F2"/>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603A42" w:rsidRPr="003146BE" w:rsidTr="004C21F4">
        <w:trPr>
          <w:trHeight w:val="159"/>
        </w:trPr>
        <w:tc>
          <w:tcPr>
            <w:tcW w:w="675" w:type="dxa"/>
          </w:tcPr>
          <w:p w:rsidR="0036753D" w:rsidRPr="00E14A90" w:rsidRDefault="0036753D" w:rsidP="0053651E">
            <w:pPr>
              <w:jc w:val="center"/>
              <w:rPr>
                <w:b/>
                <w:i/>
                <w:color w:val="0D0D0D" w:themeColor="text1" w:themeTint="F2"/>
                <w:sz w:val="26"/>
                <w:szCs w:val="26"/>
              </w:rPr>
            </w:pPr>
            <w:r w:rsidRPr="00E14A90">
              <w:rPr>
                <w:b/>
                <w:i/>
                <w:color w:val="0D0D0D" w:themeColor="text1" w:themeTint="F2"/>
                <w:sz w:val="26"/>
                <w:szCs w:val="26"/>
              </w:rPr>
              <w:t>№ п/п</w:t>
            </w:r>
          </w:p>
        </w:tc>
        <w:tc>
          <w:tcPr>
            <w:tcW w:w="4678" w:type="dxa"/>
            <w:vAlign w:val="center"/>
          </w:tcPr>
          <w:p w:rsidR="0036753D" w:rsidRPr="00E14A90" w:rsidRDefault="0036753D" w:rsidP="004C21F4">
            <w:pPr>
              <w:jc w:val="center"/>
              <w:rPr>
                <w:b/>
                <w:i/>
                <w:color w:val="0D0D0D" w:themeColor="text1" w:themeTint="F2"/>
                <w:sz w:val="26"/>
                <w:szCs w:val="26"/>
              </w:rPr>
            </w:pPr>
            <w:r w:rsidRPr="00E14A90">
              <w:rPr>
                <w:b/>
                <w:i/>
                <w:color w:val="0D0D0D" w:themeColor="text1" w:themeTint="F2"/>
                <w:sz w:val="26"/>
                <w:szCs w:val="26"/>
              </w:rPr>
              <w:t>Наименование программы</w:t>
            </w:r>
          </w:p>
        </w:tc>
        <w:tc>
          <w:tcPr>
            <w:tcW w:w="4253" w:type="dxa"/>
            <w:vAlign w:val="center"/>
          </w:tcPr>
          <w:p w:rsidR="0036753D" w:rsidRPr="00E14A90" w:rsidRDefault="0036753D" w:rsidP="004C21F4">
            <w:pPr>
              <w:jc w:val="center"/>
              <w:rPr>
                <w:b/>
                <w:i/>
                <w:color w:val="0D0D0D" w:themeColor="text1" w:themeTint="F2"/>
                <w:sz w:val="26"/>
                <w:szCs w:val="26"/>
              </w:rPr>
            </w:pPr>
            <w:r w:rsidRPr="00E14A90">
              <w:rPr>
                <w:b/>
                <w:i/>
                <w:color w:val="0D0D0D" w:themeColor="text1" w:themeTint="F2"/>
                <w:sz w:val="26"/>
                <w:szCs w:val="26"/>
              </w:rPr>
              <w:t>Нормативно-правовой акт</w:t>
            </w:r>
          </w:p>
        </w:tc>
      </w:tr>
      <w:tr w:rsidR="00603A42" w:rsidRPr="003146BE" w:rsidTr="00053680">
        <w:trPr>
          <w:trHeight w:val="208"/>
        </w:trPr>
        <w:tc>
          <w:tcPr>
            <w:tcW w:w="675" w:type="dxa"/>
            <w:vAlign w:val="center"/>
          </w:tcPr>
          <w:p w:rsidR="00FB73C4" w:rsidRPr="00E14A90" w:rsidRDefault="00FB73C4" w:rsidP="00FB73C4">
            <w:pPr>
              <w:jc w:val="center"/>
              <w:rPr>
                <w:color w:val="0D0D0D" w:themeColor="text1" w:themeTint="F2"/>
                <w:sz w:val="26"/>
                <w:szCs w:val="26"/>
              </w:rPr>
            </w:pPr>
            <w:r w:rsidRPr="00E14A90">
              <w:rPr>
                <w:color w:val="0D0D0D" w:themeColor="text1" w:themeTint="F2"/>
                <w:sz w:val="26"/>
                <w:szCs w:val="26"/>
              </w:rPr>
              <w:t>1</w:t>
            </w:r>
            <w:r w:rsidR="00AA253B">
              <w:rPr>
                <w:color w:val="0D0D0D" w:themeColor="text1" w:themeTint="F2"/>
                <w:sz w:val="26"/>
                <w:szCs w:val="26"/>
              </w:rPr>
              <w:t>.</w:t>
            </w:r>
          </w:p>
        </w:tc>
        <w:tc>
          <w:tcPr>
            <w:tcW w:w="4678" w:type="dxa"/>
            <w:vAlign w:val="center"/>
          </w:tcPr>
          <w:p w:rsidR="00FB73C4" w:rsidRPr="00E14A90" w:rsidRDefault="00FB73C4" w:rsidP="00FB73C4">
            <w:pPr>
              <w:rPr>
                <w:b/>
                <w:color w:val="0D0D0D" w:themeColor="text1" w:themeTint="F2"/>
                <w:sz w:val="26"/>
                <w:szCs w:val="26"/>
              </w:rPr>
            </w:pPr>
            <w:r w:rsidRPr="00E14A90">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E14A90" w:rsidRDefault="000930A7" w:rsidP="00FB73C4">
            <w:pPr>
              <w:rPr>
                <w:rFonts w:eastAsia="Calibri"/>
                <w:color w:val="0D0D0D" w:themeColor="text1" w:themeTint="F2"/>
                <w:sz w:val="26"/>
                <w:szCs w:val="26"/>
              </w:rPr>
            </w:pPr>
            <w:r w:rsidRPr="00E14A90">
              <w:rPr>
                <w:color w:val="0D0D0D" w:themeColor="text1" w:themeTint="F2"/>
                <w:sz w:val="26"/>
                <w:szCs w:val="26"/>
              </w:rPr>
              <w:t>Постановление</w:t>
            </w:r>
            <w:r w:rsidRPr="00E14A90">
              <w:rPr>
                <w:rFonts w:eastAsia="Calibri"/>
                <w:color w:val="0D0D0D" w:themeColor="text1" w:themeTint="F2"/>
                <w:sz w:val="26"/>
                <w:szCs w:val="26"/>
              </w:rPr>
              <w:t xml:space="preserve"> </w:t>
            </w:r>
            <w:r w:rsidR="00FB73C4" w:rsidRPr="00E14A90">
              <w:rPr>
                <w:rFonts w:eastAsia="Calibri"/>
                <w:color w:val="0D0D0D" w:themeColor="text1" w:themeTint="F2"/>
                <w:sz w:val="26"/>
                <w:szCs w:val="26"/>
              </w:rPr>
              <w:t>Правительства Росс</w:t>
            </w:r>
            <w:r w:rsidR="00603A42" w:rsidRPr="00E14A90">
              <w:rPr>
                <w:rFonts w:eastAsia="Calibri"/>
                <w:color w:val="0D0D0D" w:themeColor="text1" w:themeTint="F2"/>
                <w:sz w:val="26"/>
                <w:szCs w:val="26"/>
              </w:rPr>
              <w:t>ийской Федерации от 31.05.2019 г. №</w:t>
            </w:r>
            <w:r w:rsidR="00FB73C4" w:rsidRPr="00E14A90">
              <w:rPr>
                <w:rFonts w:eastAsia="Calibri"/>
                <w:color w:val="0D0D0D" w:themeColor="text1" w:themeTint="F2"/>
                <w:sz w:val="26"/>
                <w:szCs w:val="26"/>
              </w:rPr>
              <w:t xml:space="preserve"> 696</w:t>
            </w:r>
          </w:p>
        </w:tc>
      </w:tr>
      <w:tr w:rsidR="00603A42" w:rsidRPr="003146BE" w:rsidTr="00053680">
        <w:trPr>
          <w:trHeight w:val="208"/>
        </w:trPr>
        <w:tc>
          <w:tcPr>
            <w:tcW w:w="675" w:type="dxa"/>
            <w:vAlign w:val="center"/>
          </w:tcPr>
          <w:p w:rsidR="00FB73C4" w:rsidRPr="00E14A90" w:rsidRDefault="00FB73C4" w:rsidP="00FB73C4">
            <w:pPr>
              <w:jc w:val="center"/>
              <w:rPr>
                <w:color w:val="0D0D0D" w:themeColor="text1" w:themeTint="F2"/>
                <w:sz w:val="26"/>
                <w:szCs w:val="26"/>
              </w:rPr>
            </w:pPr>
            <w:r w:rsidRPr="00E14A90">
              <w:rPr>
                <w:color w:val="0D0D0D" w:themeColor="text1" w:themeTint="F2"/>
                <w:sz w:val="26"/>
                <w:szCs w:val="26"/>
              </w:rPr>
              <w:t>2</w:t>
            </w:r>
            <w:r w:rsidR="00AA253B">
              <w:rPr>
                <w:color w:val="0D0D0D" w:themeColor="text1" w:themeTint="F2"/>
                <w:sz w:val="26"/>
                <w:szCs w:val="26"/>
              </w:rPr>
              <w:t>.</w:t>
            </w:r>
          </w:p>
        </w:tc>
        <w:tc>
          <w:tcPr>
            <w:tcW w:w="4678" w:type="dxa"/>
            <w:vAlign w:val="center"/>
          </w:tcPr>
          <w:p w:rsidR="00FB73C4" w:rsidRPr="00E14A90" w:rsidRDefault="00FB73C4" w:rsidP="00FB73C4">
            <w:pPr>
              <w:rPr>
                <w:b/>
                <w:color w:val="0D0D0D" w:themeColor="text1" w:themeTint="F2"/>
                <w:sz w:val="26"/>
                <w:szCs w:val="26"/>
              </w:rPr>
            </w:pPr>
            <w:r w:rsidRPr="00E14A90">
              <w:rPr>
                <w:rFonts w:eastAsia="Calibri"/>
                <w:color w:val="0D0D0D" w:themeColor="text1" w:themeTint="F2"/>
                <w:sz w:val="26"/>
                <w:szCs w:val="26"/>
              </w:rPr>
              <w:t xml:space="preserve">Государственная </w:t>
            </w:r>
            <w:hyperlink r:id="rId13" w:history="1">
              <w:r w:rsidRPr="00E14A90">
                <w:rPr>
                  <w:rFonts w:eastAsia="Calibri"/>
                  <w:color w:val="0D0D0D" w:themeColor="text1" w:themeTint="F2"/>
                  <w:sz w:val="26"/>
                  <w:szCs w:val="26"/>
                </w:rPr>
                <w:t>программа</w:t>
              </w:r>
            </w:hyperlink>
            <w:r w:rsidRPr="00E14A90">
              <w:rPr>
                <w:rFonts w:eastAsia="Calibri"/>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FB73C4" w:rsidRPr="00E14A90" w:rsidRDefault="000930A7" w:rsidP="00FB73C4">
            <w:pPr>
              <w:rPr>
                <w:rFonts w:eastAsia="Calibri"/>
                <w:color w:val="0D0D0D" w:themeColor="text1" w:themeTint="F2"/>
                <w:sz w:val="26"/>
                <w:szCs w:val="26"/>
              </w:rPr>
            </w:pPr>
            <w:r w:rsidRPr="00E14A90">
              <w:rPr>
                <w:color w:val="0D0D0D" w:themeColor="text1" w:themeTint="F2"/>
                <w:sz w:val="26"/>
                <w:szCs w:val="26"/>
              </w:rPr>
              <w:t>Постановление</w:t>
            </w:r>
            <w:r w:rsidR="00FB73C4" w:rsidRPr="00E14A90">
              <w:rPr>
                <w:rFonts w:eastAsia="Calibri"/>
                <w:color w:val="0D0D0D" w:themeColor="text1" w:themeTint="F2"/>
                <w:sz w:val="26"/>
                <w:szCs w:val="26"/>
              </w:rPr>
              <w:t xml:space="preserve"> Правительства Калужской области от 31.01.2019</w:t>
            </w:r>
            <w:r w:rsidR="00603A42" w:rsidRPr="00E14A90">
              <w:rPr>
                <w:rFonts w:eastAsia="Calibri"/>
                <w:color w:val="0D0D0D" w:themeColor="text1" w:themeTint="F2"/>
                <w:sz w:val="26"/>
                <w:szCs w:val="26"/>
              </w:rPr>
              <w:t> г.</w:t>
            </w:r>
            <w:r w:rsidR="00FB73C4" w:rsidRPr="00E14A90">
              <w:rPr>
                <w:rFonts w:eastAsia="Calibri"/>
                <w:color w:val="0D0D0D" w:themeColor="text1" w:themeTint="F2"/>
                <w:sz w:val="26"/>
                <w:szCs w:val="26"/>
              </w:rPr>
              <w:t> № 63</w:t>
            </w:r>
          </w:p>
          <w:p w:rsidR="00FB73C4" w:rsidRPr="00E14A90" w:rsidRDefault="00FB73C4" w:rsidP="00FB73C4">
            <w:pPr>
              <w:rPr>
                <w:b/>
                <w:color w:val="0D0D0D" w:themeColor="text1" w:themeTint="F2"/>
                <w:sz w:val="26"/>
                <w:szCs w:val="26"/>
              </w:rPr>
            </w:pPr>
            <w:r w:rsidRPr="00E14A90">
              <w:rPr>
                <w:rFonts w:eastAsia="Calibri"/>
                <w:color w:val="0D0D0D" w:themeColor="text1" w:themeTint="F2"/>
                <w:sz w:val="26"/>
                <w:szCs w:val="26"/>
              </w:rPr>
              <w:t>(с последующими изменениями)</w:t>
            </w:r>
          </w:p>
        </w:tc>
      </w:tr>
      <w:tr w:rsidR="00603A42" w:rsidRPr="003146BE" w:rsidTr="00053680">
        <w:trPr>
          <w:trHeight w:val="208"/>
        </w:trPr>
        <w:tc>
          <w:tcPr>
            <w:tcW w:w="675" w:type="dxa"/>
            <w:vAlign w:val="center"/>
          </w:tcPr>
          <w:p w:rsidR="00603A42" w:rsidRPr="00E14A90" w:rsidRDefault="00603A42" w:rsidP="00FB73C4">
            <w:pPr>
              <w:jc w:val="center"/>
              <w:rPr>
                <w:color w:val="0D0D0D" w:themeColor="text1" w:themeTint="F2"/>
                <w:sz w:val="26"/>
                <w:szCs w:val="26"/>
              </w:rPr>
            </w:pPr>
            <w:r w:rsidRPr="00E14A90">
              <w:rPr>
                <w:color w:val="0D0D0D" w:themeColor="text1" w:themeTint="F2"/>
                <w:sz w:val="26"/>
                <w:szCs w:val="26"/>
              </w:rPr>
              <w:t>3</w:t>
            </w:r>
            <w:r w:rsidR="00AA253B">
              <w:rPr>
                <w:color w:val="0D0D0D" w:themeColor="text1" w:themeTint="F2"/>
                <w:sz w:val="26"/>
                <w:szCs w:val="26"/>
              </w:rPr>
              <w:t>.</w:t>
            </w:r>
          </w:p>
        </w:tc>
        <w:tc>
          <w:tcPr>
            <w:tcW w:w="4678" w:type="dxa"/>
            <w:vAlign w:val="center"/>
          </w:tcPr>
          <w:p w:rsidR="00603A42" w:rsidRPr="00E14A90" w:rsidRDefault="00603A42" w:rsidP="00FB73C4">
            <w:pPr>
              <w:rPr>
                <w:rFonts w:eastAsia="Calibri"/>
                <w:color w:val="0D0D0D" w:themeColor="text1" w:themeTint="F2"/>
                <w:sz w:val="26"/>
                <w:szCs w:val="26"/>
              </w:rPr>
            </w:pPr>
            <w:r w:rsidRPr="00E14A90">
              <w:rPr>
                <w:rFonts w:eastAsia="Calibri"/>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03A42" w:rsidRPr="00E14A90" w:rsidRDefault="000930A7" w:rsidP="00603A42">
            <w:pPr>
              <w:rPr>
                <w:rFonts w:eastAsia="Calibri"/>
                <w:color w:val="0D0D0D" w:themeColor="text1" w:themeTint="F2"/>
                <w:sz w:val="26"/>
                <w:szCs w:val="26"/>
              </w:rPr>
            </w:pPr>
            <w:r w:rsidRPr="00E14A90">
              <w:rPr>
                <w:color w:val="0D0D0D" w:themeColor="text1" w:themeTint="F2"/>
                <w:sz w:val="26"/>
                <w:szCs w:val="26"/>
              </w:rPr>
              <w:t>Постановление</w:t>
            </w:r>
            <w:r w:rsidR="00603A42" w:rsidRPr="00E14A90">
              <w:rPr>
                <w:rFonts w:eastAsia="Calibri"/>
                <w:color w:val="0D0D0D" w:themeColor="text1" w:themeTint="F2"/>
                <w:sz w:val="26"/>
                <w:szCs w:val="26"/>
              </w:rPr>
              <w:t xml:space="preserve"> Правительства Калужской области от 31.01.2019 г. № 52</w:t>
            </w:r>
          </w:p>
          <w:p w:rsidR="00603A42" w:rsidRPr="00E14A90" w:rsidRDefault="00603A42" w:rsidP="00603A42">
            <w:pPr>
              <w:rPr>
                <w:rFonts w:eastAsia="Calibri"/>
                <w:color w:val="0D0D0D" w:themeColor="text1" w:themeTint="F2"/>
                <w:sz w:val="26"/>
                <w:szCs w:val="26"/>
              </w:rPr>
            </w:pPr>
            <w:r w:rsidRPr="00E14A90">
              <w:rPr>
                <w:rFonts w:eastAsia="Calibri"/>
                <w:color w:val="0D0D0D" w:themeColor="text1" w:themeTint="F2"/>
                <w:sz w:val="26"/>
                <w:szCs w:val="26"/>
              </w:rPr>
              <w:t>(с последующими изменениями)</w:t>
            </w:r>
          </w:p>
        </w:tc>
      </w:tr>
      <w:tr w:rsidR="00603A42" w:rsidRPr="003146BE" w:rsidTr="00053680">
        <w:trPr>
          <w:trHeight w:val="208"/>
        </w:trPr>
        <w:tc>
          <w:tcPr>
            <w:tcW w:w="675" w:type="dxa"/>
            <w:vAlign w:val="center"/>
          </w:tcPr>
          <w:p w:rsidR="00FB73C4" w:rsidRPr="00E14A90" w:rsidRDefault="00603A42" w:rsidP="00FB73C4">
            <w:pPr>
              <w:jc w:val="center"/>
              <w:rPr>
                <w:color w:val="0D0D0D" w:themeColor="text1" w:themeTint="F2"/>
                <w:sz w:val="26"/>
                <w:szCs w:val="26"/>
              </w:rPr>
            </w:pPr>
            <w:r w:rsidRPr="00E14A90">
              <w:rPr>
                <w:color w:val="0D0D0D" w:themeColor="text1" w:themeTint="F2"/>
                <w:sz w:val="26"/>
                <w:szCs w:val="26"/>
              </w:rPr>
              <w:t>4</w:t>
            </w:r>
            <w:r w:rsidR="00AA253B">
              <w:rPr>
                <w:color w:val="0D0D0D" w:themeColor="text1" w:themeTint="F2"/>
                <w:sz w:val="26"/>
                <w:szCs w:val="26"/>
              </w:rPr>
              <w:t>.</w:t>
            </w:r>
          </w:p>
        </w:tc>
        <w:tc>
          <w:tcPr>
            <w:tcW w:w="4678" w:type="dxa"/>
            <w:vAlign w:val="center"/>
          </w:tcPr>
          <w:p w:rsidR="00FB73C4" w:rsidRPr="00E14A90" w:rsidRDefault="00FB73C4" w:rsidP="00FB73C4">
            <w:pPr>
              <w:rPr>
                <w:color w:val="0D0D0D" w:themeColor="text1" w:themeTint="F2"/>
                <w:sz w:val="26"/>
                <w:szCs w:val="26"/>
              </w:rPr>
            </w:pPr>
            <w:r w:rsidRPr="00E14A90">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E14A90" w:rsidRDefault="00FB73C4" w:rsidP="00FB73C4">
            <w:pPr>
              <w:rPr>
                <w:color w:val="0D0D0D" w:themeColor="text1" w:themeTint="F2"/>
                <w:sz w:val="26"/>
                <w:szCs w:val="26"/>
              </w:rPr>
            </w:pPr>
            <w:bookmarkStart w:id="9" w:name="_Toc10466208"/>
            <w:bookmarkStart w:id="10" w:name="_Toc10552262"/>
            <w:r w:rsidRPr="00E14A90">
              <w:rPr>
                <w:color w:val="0D0D0D" w:themeColor="text1" w:themeTint="F2"/>
                <w:sz w:val="26"/>
                <w:szCs w:val="26"/>
              </w:rPr>
              <w:t>Постановление Правительства Калужской области от 29.06.2009</w:t>
            </w:r>
            <w:r w:rsidR="00603A42" w:rsidRPr="00E14A90">
              <w:rPr>
                <w:rFonts w:eastAsia="Calibri"/>
                <w:color w:val="0D0D0D" w:themeColor="text1" w:themeTint="F2"/>
                <w:sz w:val="26"/>
                <w:szCs w:val="26"/>
              </w:rPr>
              <w:t xml:space="preserve"> г.</w:t>
            </w:r>
            <w:r w:rsidRPr="00E14A90">
              <w:rPr>
                <w:color w:val="0D0D0D" w:themeColor="text1" w:themeTint="F2"/>
                <w:sz w:val="26"/>
                <w:szCs w:val="26"/>
              </w:rPr>
              <w:t xml:space="preserve"> № 250</w:t>
            </w:r>
            <w:bookmarkEnd w:id="9"/>
            <w:bookmarkEnd w:id="10"/>
          </w:p>
        </w:tc>
      </w:tr>
      <w:tr w:rsidR="00603A42" w:rsidRPr="003146BE" w:rsidTr="00053680">
        <w:trPr>
          <w:trHeight w:val="208"/>
        </w:trPr>
        <w:tc>
          <w:tcPr>
            <w:tcW w:w="675" w:type="dxa"/>
            <w:vAlign w:val="center"/>
          </w:tcPr>
          <w:p w:rsidR="00FB73C4" w:rsidRPr="00E14A90" w:rsidRDefault="00603A42" w:rsidP="00FB73C4">
            <w:pPr>
              <w:jc w:val="center"/>
              <w:rPr>
                <w:color w:val="0D0D0D" w:themeColor="text1" w:themeTint="F2"/>
                <w:sz w:val="26"/>
                <w:szCs w:val="26"/>
              </w:rPr>
            </w:pPr>
            <w:r w:rsidRPr="00E14A90">
              <w:rPr>
                <w:color w:val="0D0D0D" w:themeColor="text1" w:themeTint="F2"/>
                <w:sz w:val="26"/>
                <w:szCs w:val="26"/>
              </w:rPr>
              <w:t>5</w:t>
            </w:r>
            <w:r w:rsidR="00AA253B">
              <w:rPr>
                <w:color w:val="0D0D0D" w:themeColor="text1" w:themeTint="F2"/>
                <w:sz w:val="26"/>
                <w:szCs w:val="26"/>
              </w:rPr>
              <w:t>.</w:t>
            </w:r>
          </w:p>
        </w:tc>
        <w:tc>
          <w:tcPr>
            <w:tcW w:w="4678" w:type="dxa"/>
            <w:vAlign w:val="center"/>
          </w:tcPr>
          <w:p w:rsidR="00FB73C4" w:rsidRPr="00E14A90" w:rsidRDefault="00FB73C4" w:rsidP="00FB73C4">
            <w:pPr>
              <w:rPr>
                <w:color w:val="0D0D0D" w:themeColor="text1" w:themeTint="F2"/>
                <w:sz w:val="26"/>
                <w:szCs w:val="26"/>
              </w:rPr>
            </w:pPr>
            <w:r w:rsidRPr="00E14A90">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E14A90" w:rsidRDefault="000930A7" w:rsidP="00FB73C4">
            <w:pPr>
              <w:rPr>
                <w:color w:val="0D0D0D" w:themeColor="text1" w:themeTint="F2"/>
                <w:sz w:val="26"/>
                <w:szCs w:val="26"/>
              </w:rPr>
            </w:pPr>
            <w:bookmarkStart w:id="11" w:name="_Toc10466210"/>
            <w:bookmarkStart w:id="12" w:name="_Toc10552264"/>
            <w:r w:rsidRPr="00E14A90">
              <w:rPr>
                <w:color w:val="0D0D0D" w:themeColor="text1" w:themeTint="F2"/>
                <w:sz w:val="26"/>
                <w:szCs w:val="26"/>
              </w:rPr>
              <w:t>Постановление</w:t>
            </w:r>
            <w:r w:rsidR="00FB73C4" w:rsidRPr="00E14A90">
              <w:rPr>
                <w:color w:val="0D0D0D" w:themeColor="text1" w:themeTint="F2"/>
                <w:sz w:val="26"/>
                <w:szCs w:val="26"/>
              </w:rPr>
              <w:t xml:space="preserve"> Правительства Калужской области от 14.02.2019</w:t>
            </w:r>
            <w:r w:rsidR="00603A42" w:rsidRPr="00E14A90">
              <w:rPr>
                <w:rFonts w:eastAsia="Calibri"/>
                <w:color w:val="0D0D0D" w:themeColor="text1" w:themeTint="F2"/>
                <w:sz w:val="26"/>
                <w:szCs w:val="26"/>
              </w:rPr>
              <w:t xml:space="preserve"> г. </w:t>
            </w:r>
            <w:r w:rsidR="00FB73C4" w:rsidRPr="00E14A90">
              <w:rPr>
                <w:color w:val="0D0D0D" w:themeColor="text1" w:themeTint="F2"/>
                <w:sz w:val="26"/>
                <w:szCs w:val="26"/>
              </w:rPr>
              <w:t>№ 107</w:t>
            </w:r>
            <w:bookmarkEnd w:id="11"/>
            <w:bookmarkEnd w:id="12"/>
          </w:p>
        </w:tc>
      </w:tr>
      <w:tr w:rsidR="00603A42" w:rsidRPr="003146BE" w:rsidTr="00053680">
        <w:trPr>
          <w:trHeight w:val="208"/>
        </w:trPr>
        <w:tc>
          <w:tcPr>
            <w:tcW w:w="675" w:type="dxa"/>
            <w:vAlign w:val="center"/>
          </w:tcPr>
          <w:p w:rsidR="00FB73C4" w:rsidRPr="00E14A90" w:rsidRDefault="00603A42" w:rsidP="00FB73C4">
            <w:pPr>
              <w:jc w:val="center"/>
              <w:rPr>
                <w:color w:val="0D0D0D" w:themeColor="text1" w:themeTint="F2"/>
                <w:sz w:val="26"/>
                <w:szCs w:val="26"/>
              </w:rPr>
            </w:pPr>
            <w:r w:rsidRPr="00E14A90">
              <w:rPr>
                <w:color w:val="0D0D0D" w:themeColor="text1" w:themeTint="F2"/>
                <w:sz w:val="26"/>
                <w:szCs w:val="26"/>
              </w:rPr>
              <w:t>6</w:t>
            </w:r>
            <w:r w:rsidR="00AA253B">
              <w:rPr>
                <w:color w:val="0D0D0D" w:themeColor="text1" w:themeTint="F2"/>
                <w:sz w:val="26"/>
                <w:szCs w:val="26"/>
              </w:rPr>
              <w:t>.</w:t>
            </w:r>
          </w:p>
        </w:tc>
        <w:tc>
          <w:tcPr>
            <w:tcW w:w="4678" w:type="dxa"/>
            <w:vAlign w:val="center"/>
          </w:tcPr>
          <w:p w:rsidR="00FB73C4" w:rsidRPr="00E14A90" w:rsidRDefault="00FB73C4" w:rsidP="00FB73C4">
            <w:pPr>
              <w:rPr>
                <w:color w:val="0D0D0D" w:themeColor="text1" w:themeTint="F2"/>
                <w:sz w:val="26"/>
                <w:szCs w:val="26"/>
              </w:rPr>
            </w:pPr>
            <w:r w:rsidRPr="00E14A90">
              <w:rPr>
                <w:color w:val="0D0D0D" w:themeColor="text1" w:themeTint="F2"/>
                <w:sz w:val="26"/>
                <w:szCs w:val="26"/>
              </w:rPr>
              <w:t>Региональная программа</w:t>
            </w:r>
          </w:p>
          <w:p w:rsidR="00FB73C4" w:rsidRPr="00E14A90" w:rsidRDefault="00FB73C4" w:rsidP="00FB73C4">
            <w:pPr>
              <w:rPr>
                <w:color w:val="0D0D0D" w:themeColor="text1" w:themeTint="F2"/>
                <w:sz w:val="26"/>
                <w:szCs w:val="26"/>
              </w:rPr>
            </w:pPr>
            <w:r w:rsidRPr="00E14A90">
              <w:rPr>
                <w:color w:val="0D0D0D" w:themeColor="text1" w:themeTint="F2"/>
                <w:sz w:val="26"/>
                <w:szCs w:val="26"/>
              </w:rPr>
              <w:t>газификации жилищно-коммунального хозяйства, промышленных</w:t>
            </w:r>
          </w:p>
          <w:p w:rsidR="00FB73C4" w:rsidRPr="00E14A90" w:rsidRDefault="00FB73C4" w:rsidP="00603A42">
            <w:pPr>
              <w:rPr>
                <w:color w:val="0D0D0D" w:themeColor="text1" w:themeTint="F2"/>
                <w:sz w:val="26"/>
                <w:szCs w:val="26"/>
              </w:rPr>
            </w:pPr>
            <w:r w:rsidRPr="00E14A90">
              <w:rPr>
                <w:color w:val="0D0D0D" w:themeColor="text1" w:themeTint="F2"/>
                <w:sz w:val="26"/>
                <w:szCs w:val="26"/>
              </w:rPr>
              <w:t>и иных организаций Калужской области на 2018 - 202</w:t>
            </w:r>
            <w:r w:rsidR="00603A42" w:rsidRPr="00E14A90">
              <w:rPr>
                <w:color w:val="0D0D0D" w:themeColor="text1" w:themeTint="F2"/>
                <w:sz w:val="26"/>
                <w:szCs w:val="26"/>
              </w:rPr>
              <w:t>3</w:t>
            </w:r>
            <w:r w:rsidRPr="00E14A90">
              <w:rPr>
                <w:color w:val="0D0D0D" w:themeColor="text1" w:themeTint="F2"/>
                <w:sz w:val="26"/>
                <w:szCs w:val="26"/>
              </w:rPr>
              <w:t xml:space="preserve"> годы</w:t>
            </w:r>
          </w:p>
        </w:tc>
        <w:tc>
          <w:tcPr>
            <w:tcW w:w="4253" w:type="dxa"/>
            <w:vAlign w:val="center"/>
          </w:tcPr>
          <w:p w:rsidR="00FB73C4" w:rsidRPr="00E14A90" w:rsidRDefault="000930A7" w:rsidP="00FB73C4">
            <w:pPr>
              <w:rPr>
                <w:color w:val="0D0D0D" w:themeColor="text1" w:themeTint="F2"/>
                <w:sz w:val="26"/>
                <w:szCs w:val="26"/>
              </w:rPr>
            </w:pPr>
            <w:r w:rsidRPr="00E14A90">
              <w:rPr>
                <w:color w:val="0D0D0D" w:themeColor="text1" w:themeTint="F2"/>
                <w:sz w:val="26"/>
                <w:szCs w:val="26"/>
              </w:rPr>
              <w:t>Постановление</w:t>
            </w:r>
            <w:r w:rsidR="00FB73C4" w:rsidRPr="00E14A90">
              <w:rPr>
                <w:color w:val="0D0D0D" w:themeColor="text1" w:themeTint="F2"/>
                <w:sz w:val="26"/>
                <w:szCs w:val="26"/>
              </w:rPr>
              <w:t xml:space="preserve"> Правительства Калужской области от 22.03.2018</w:t>
            </w:r>
            <w:r w:rsidR="00603A42" w:rsidRPr="00E14A90">
              <w:rPr>
                <w:rFonts w:eastAsia="Calibri"/>
                <w:color w:val="0D0D0D" w:themeColor="text1" w:themeTint="F2"/>
                <w:sz w:val="26"/>
                <w:szCs w:val="26"/>
              </w:rPr>
              <w:t xml:space="preserve"> г. </w:t>
            </w:r>
            <w:r w:rsidR="00603A42" w:rsidRPr="00E14A90">
              <w:rPr>
                <w:color w:val="0D0D0D" w:themeColor="text1" w:themeTint="F2"/>
                <w:sz w:val="26"/>
                <w:szCs w:val="26"/>
              </w:rPr>
              <w:t xml:space="preserve">№ 172 </w:t>
            </w:r>
            <w:r w:rsidR="00FB73C4" w:rsidRPr="00E14A90">
              <w:rPr>
                <w:color w:val="0D0D0D" w:themeColor="text1" w:themeTint="F2"/>
                <w:sz w:val="26"/>
                <w:szCs w:val="26"/>
              </w:rPr>
              <w:t>(с последующими изменениями)</w:t>
            </w:r>
          </w:p>
        </w:tc>
      </w:tr>
      <w:tr w:rsidR="00603A42" w:rsidRPr="003146BE" w:rsidTr="00603A42">
        <w:trPr>
          <w:trHeight w:val="986"/>
        </w:trPr>
        <w:tc>
          <w:tcPr>
            <w:tcW w:w="675" w:type="dxa"/>
            <w:vAlign w:val="center"/>
          </w:tcPr>
          <w:p w:rsidR="00B12079" w:rsidRPr="00E14A90" w:rsidRDefault="00603A42" w:rsidP="00B12079">
            <w:pPr>
              <w:jc w:val="center"/>
              <w:rPr>
                <w:color w:val="0D0D0D" w:themeColor="text1" w:themeTint="F2"/>
                <w:sz w:val="26"/>
                <w:szCs w:val="26"/>
              </w:rPr>
            </w:pPr>
            <w:r w:rsidRPr="00E14A90">
              <w:rPr>
                <w:color w:val="0D0D0D" w:themeColor="text1" w:themeTint="F2"/>
                <w:sz w:val="26"/>
                <w:szCs w:val="26"/>
              </w:rPr>
              <w:t>7</w:t>
            </w:r>
            <w:r w:rsidR="00AA253B">
              <w:rPr>
                <w:color w:val="0D0D0D" w:themeColor="text1" w:themeTint="F2"/>
                <w:sz w:val="26"/>
                <w:szCs w:val="26"/>
              </w:rPr>
              <w:t>.</w:t>
            </w:r>
          </w:p>
        </w:tc>
        <w:tc>
          <w:tcPr>
            <w:tcW w:w="4678" w:type="dxa"/>
            <w:vAlign w:val="center"/>
          </w:tcPr>
          <w:p w:rsidR="00B12079" w:rsidRPr="00E14A90" w:rsidRDefault="00B12079" w:rsidP="00603A42">
            <w:pPr>
              <w:rPr>
                <w:color w:val="0D0D0D" w:themeColor="text1" w:themeTint="F2"/>
                <w:sz w:val="26"/>
                <w:szCs w:val="26"/>
              </w:rPr>
            </w:pPr>
            <w:r w:rsidRPr="00E14A90">
              <w:rPr>
                <w:color w:val="0D0D0D" w:themeColor="text1" w:themeTint="F2"/>
                <w:sz w:val="26"/>
                <w:szCs w:val="26"/>
              </w:rPr>
              <w:t>"Энергосбережение и повышение энергоэфф</w:t>
            </w:r>
            <w:r w:rsidR="00603A42" w:rsidRPr="00E14A90">
              <w:rPr>
                <w:color w:val="0D0D0D" w:themeColor="text1" w:themeTint="F2"/>
                <w:sz w:val="26"/>
                <w:szCs w:val="26"/>
              </w:rPr>
              <w:t>ективности в Калужской области"</w:t>
            </w:r>
          </w:p>
        </w:tc>
        <w:tc>
          <w:tcPr>
            <w:tcW w:w="4253" w:type="dxa"/>
            <w:vAlign w:val="center"/>
          </w:tcPr>
          <w:p w:rsidR="00B12079" w:rsidRPr="00E14A90" w:rsidRDefault="00603A42" w:rsidP="00603A42">
            <w:pPr>
              <w:rPr>
                <w:color w:val="0D0D0D" w:themeColor="text1" w:themeTint="F2"/>
                <w:sz w:val="26"/>
                <w:szCs w:val="26"/>
              </w:rPr>
            </w:pPr>
            <w:r w:rsidRPr="00E14A90">
              <w:rPr>
                <w:color w:val="0D0D0D" w:themeColor="text1" w:themeTint="F2"/>
                <w:sz w:val="26"/>
                <w:szCs w:val="26"/>
              </w:rPr>
              <w:t>Постановление Правительства Калужской области от 26.03.2019 г. № 175 (с последующими изменениями)</w:t>
            </w:r>
          </w:p>
        </w:tc>
      </w:tr>
      <w:tr w:rsidR="00E14A90" w:rsidRPr="003146BE" w:rsidTr="00E14A90">
        <w:trPr>
          <w:trHeight w:val="986"/>
        </w:trPr>
        <w:tc>
          <w:tcPr>
            <w:tcW w:w="675" w:type="dxa"/>
            <w:vAlign w:val="center"/>
          </w:tcPr>
          <w:p w:rsidR="00E14A90" w:rsidRPr="00E14A90" w:rsidRDefault="00E14A90" w:rsidP="00E14A90">
            <w:pPr>
              <w:jc w:val="center"/>
              <w:rPr>
                <w:color w:val="0D0D0D" w:themeColor="text1" w:themeTint="F2"/>
                <w:sz w:val="26"/>
                <w:szCs w:val="26"/>
              </w:rPr>
            </w:pPr>
            <w:r w:rsidRPr="00E14A90">
              <w:rPr>
                <w:color w:val="0D0D0D" w:themeColor="text1" w:themeTint="F2"/>
                <w:sz w:val="26"/>
                <w:szCs w:val="26"/>
              </w:rPr>
              <w:t>8</w:t>
            </w:r>
            <w:r w:rsidR="00AA253B">
              <w:rPr>
                <w:color w:val="0D0D0D" w:themeColor="text1" w:themeTint="F2"/>
                <w:sz w:val="26"/>
                <w:szCs w:val="26"/>
              </w:rPr>
              <w:t>.</w:t>
            </w:r>
          </w:p>
        </w:tc>
        <w:tc>
          <w:tcPr>
            <w:tcW w:w="4678" w:type="dxa"/>
          </w:tcPr>
          <w:p w:rsidR="00E14A90" w:rsidRPr="00E14A90" w:rsidRDefault="00E14A90" w:rsidP="00E14A90">
            <w:pPr>
              <w:rPr>
                <w:color w:val="0D0D0D" w:themeColor="text1" w:themeTint="F2"/>
                <w:sz w:val="26"/>
                <w:szCs w:val="26"/>
              </w:rPr>
            </w:pPr>
            <w:r w:rsidRPr="00E14A90">
              <w:rPr>
                <w:color w:val="0D0D0D" w:themeColor="text1" w:themeTint="F2"/>
                <w:sz w:val="26"/>
                <w:szCs w:val="26"/>
              </w:rPr>
              <w:t xml:space="preserve">Муниципальная программа </w:t>
            </w:r>
          </w:p>
          <w:p w:rsidR="00E14A90" w:rsidRPr="00E14A90" w:rsidRDefault="00E14A90" w:rsidP="00E14A90">
            <w:pPr>
              <w:rPr>
                <w:color w:val="0D0D0D" w:themeColor="text1" w:themeTint="F2"/>
                <w:sz w:val="26"/>
                <w:szCs w:val="26"/>
              </w:rPr>
            </w:pPr>
            <w:r w:rsidRPr="00E14A90">
              <w:rPr>
                <w:color w:val="0D0D0D" w:themeColor="text1" w:themeTint="F2"/>
                <w:sz w:val="26"/>
                <w:szCs w:val="26"/>
              </w:rPr>
              <w:t xml:space="preserve"> «Охрана окружающей среды в МР «Перемышльский район»</w:t>
            </w:r>
            <w:r>
              <w:rPr>
                <w:color w:val="0D0D0D" w:themeColor="text1" w:themeTint="F2"/>
                <w:sz w:val="26"/>
                <w:szCs w:val="26"/>
              </w:rPr>
              <w:t xml:space="preserve"> </w:t>
            </w:r>
            <w:r w:rsidR="002071D9">
              <w:rPr>
                <w:color w:val="0D0D0D" w:themeColor="text1" w:themeTint="F2"/>
                <w:sz w:val="26"/>
                <w:szCs w:val="26"/>
              </w:rPr>
              <w:t>на 2019 – 2024 годы»</w:t>
            </w:r>
          </w:p>
        </w:tc>
        <w:tc>
          <w:tcPr>
            <w:tcW w:w="4253" w:type="dxa"/>
          </w:tcPr>
          <w:p w:rsidR="00E14A90" w:rsidRPr="00E14A90" w:rsidRDefault="00E14A90" w:rsidP="00E14A90">
            <w:pPr>
              <w:rPr>
                <w:color w:val="0D0D0D" w:themeColor="text1" w:themeTint="F2"/>
                <w:sz w:val="26"/>
                <w:szCs w:val="26"/>
              </w:rPr>
            </w:pPr>
            <w:r w:rsidRPr="00E14A90">
              <w:rPr>
                <w:color w:val="0D0D0D" w:themeColor="text1" w:themeTint="F2"/>
                <w:sz w:val="26"/>
                <w:szCs w:val="26"/>
              </w:rPr>
              <w:t>Постановление администрации Перемышльского района от 07.04.2020 г. № 288</w:t>
            </w:r>
          </w:p>
        </w:tc>
      </w:tr>
    </w:tbl>
    <w:p w:rsidR="00671677" w:rsidRPr="003146BE"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3146BE" w:rsidSect="004841C2">
          <w:pgSz w:w="11906" w:h="16838"/>
          <w:pgMar w:top="851" w:right="964" w:bottom="851" w:left="1644" w:header="709" w:footer="367" w:gutter="0"/>
          <w:cols w:space="720"/>
          <w:docGrid w:linePitch="360"/>
        </w:sectPr>
      </w:pPr>
    </w:p>
    <w:p w:rsidR="00951034" w:rsidRPr="00E14A90" w:rsidRDefault="00951034" w:rsidP="00AB002A">
      <w:pPr>
        <w:pStyle w:val="1"/>
        <w:spacing w:line="240" w:lineRule="auto"/>
        <w:ind w:left="431" w:hanging="431"/>
        <w:rPr>
          <w:color w:val="0D0D0D" w:themeColor="text1" w:themeTint="F2"/>
          <w:sz w:val="28"/>
          <w:szCs w:val="28"/>
        </w:rPr>
      </w:pPr>
      <w:bookmarkStart w:id="13" w:name="_Toc83115540"/>
      <w:r w:rsidRPr="00E14A90">
        <w:rPr>
          <w:color w:val="0D0D0D" w:themeColor="text1" w:themeTint="F2"/>
          <w:sz w:val="28"/>
          <w:szCs w:val="28"/>
          <w:lang w:val="en-US"/>
        </w:rPr>
        <w:lastRenderedPageBreak/>
        <w:t>II</w:t>
      </w:r>
      <w:r w:rsidRPr="00E14A90">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E14A90">
        <w:rPr>
          <w:color w:val="0D0D0D" w:themeColor="text1" w:themeTint="F2"/>
          <w:sz w:val="28"/>
          <w:szCs w:val="28"/>
        </w:rPr>
        <w:t>направлений развития</w:t>
      </w:r>
      <w:r w:rsidRPr="00E14A90">
        <w:rPr>
          <w:color w:val="0D0D0D" w:themeColor="text1" w:themeTint="F2"/>
          <w:sz w:val="28"/>
          <w:szCs w:val="28"/>
        </w:rPr>
        <w:t xml:space="preserve"> этих территорий и прогнозируемых ограничений их использования</w:t>
      </w:r>
      <w:bookmarkEnd w:id="13"/>
    </w:p>
    <w:p w:rsidR="00312AB2" w:rsidRPr="003146BE" w:rsidRDefault="00312AB2" w:rsidP="00941655">
      <w:pPr>
        <w:pStyle w:val="2"/>
        <w:spacing w:before="120" w:after="120" w:line="276" w:lineRule="auto"/>
        <w:ind w:left="578" w:hanging="578"/>
        <w:rPr>
          <w:color w:val="FF0000"/>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83115541"/>
      <w:bookmarkEnd w:id="14"/>
      <w:bookmarkEnd w:id="15"/>
      <w:bookmarkEnd w:id="16"/>
      <w:bookmarkEnd w:id="17"/>
      <w:bookmarkEnd w:id="18"/>
      <w:bookmarkEnd w:id="19"/>
      <w:bookmarkEnd w:id="20"/>
      <w:r w:rsidRPr="00E14A90">
        <w:rPr>
          <w:color w:val="0D0D0D" w:themeColor="text1" w:themeTint="F2"/>
          <w:sz w:val="28"/>
          <w:szCs w:val="28"/>
        </w:rPr>
        <w:t>I</w:t>
      </w:r>
      <w:r w:rsidR="00951034" w:rsidRPr="00E14A90">
        <w:rPr>
          <w:color w:val="0D0D0D" w:themeColor="text1" w:themeTint="F2"/>
          <w:sz w:val="28"/>
          <w:szCs w:val="28"/>
          <w:lang w:val="en-US"/>
        </w:rPr>
        <w:t>I</w:t>
      </w:r>
      <w:r w:rsidR="00951034" w:rsidRPr="00E14A90">
        <w:rPr>
          <w:color w:val="0D0D0D" w:themeColor="text1" w:themeTint="F2"/>
          <w:sz w:val="28"/>
          <w:szCs w:val="28"/>
        </w:rPr>
        <w:t>.</w:t>
      </w:r>
      <w:r w:rsidR="00951034" w:rsidRPr="00E14A90">
        <w:rPr>
          <w:color w:val="0D0D0D" w:themeColor="text1" w:themeTint="F2"/>
          <w:sz w:val="28"/>
          <w:szCs w:val="28"/>
          <w:lang w:val="en-US"/>
        </w:rPr>
        <w:t>1</w:t>
      </w:r>
      <w:r w:rsidRPr="00E14A90">
        <w:rPr>
          <w:color w:val="0D0D0D" w:themeColor="text1" w:themeTint="F2"/>
          <w:sz w:val="28"/>
          <w:szCs w:val="28"/>
        </w:rPr>
        <w:t xml:space="preserve"> Общие сведения</w:t>
      </w:r>
      <w:bookmarkEnd w:id="21"/>
    </w:p>
    <w:p w:rsidR="006640E5" w:rsidRPr="00E14A90" w:rsidRDefault="006640E5" w:rsidP="006640E5">
      <w:pPr>
        <w:suppressAutoHyphens w:val="0"/>
        <w:autoSpaceDE w:val="0"/>
        <w:autoSpaceDN w:val="0"/>
        <w:adjustRightInd w:val="0"/>
        <w:spacing w:line="276" w:lineRule="auto"/>
        <w:ind w:firstLine="540"/>
        <w:jc w:val="both"/>
        <w:rPr>
          <w:bCs/>
          <w:color w:val="FF0000"/>
          <w:sz w:val="26"/>
          <w:szCs w:val="26"/>
          <w:lang w:eastAsia="ru-RU"/>
        </w:rPr>
      </w:pPr>
      <w:r w:rsidRPr="00E14A90">
        <w:rPr>
          <w:bCs/>
          <w:color w:val="0D0D0D" w:themeColor="text1" w:themeTint="F2"/>
          <w:sz w:val="26"/>
          <w:szCs w:val="26"/>
          <w:lang w:eastAsia="ru-RU"/>
        </w:rPr>
        <w:t>Сельское поселение расположено на территории Перемышльского района Калужской области. Центр</w:t>
      </w:r>
      <w:r>
        <w:rPr>
          <w:bCs/>
          <w:color w:val="0D0D0D" w:themeColor="text1" w:themeTint="F2"/>
          <w:sz w:val="26"/>
          <w:szCs w:val="26"/>
          <w:lang w:eastAsia="ru-RU"/>
        </w:rPr>
        <w:t>ом</w:t>
      </w:r>
      <w:r w:rsidRPr="00E14A90">
        <w:rPr>
          <w:bCs/>
          <w:color w:val="0D0D0D" w:themeColor="text1" w:themeTint="F2"/>
          <w:sz w:val="26"/>
          <w:szCs w:val="26"/>
          <w:lang w:eastAsia="ru-RU"/>
        </w:rPr>
        <w:t xml:space="preserve"> сельского поселения </w:t>
      </w:r>
      <w:r>
        <w:rPr>
          <w:bCs/>
          <w:color w:val="0D0D0D" w:themeColor="text1" w:themeTint="F2"/>
          <w:sz w:val="26"/>
          <w:szCs w:val="26"/>
          <w:lang w:eastAsia="ru-RU"/>
        </w:rPr>
        <w:t>является село</w:t>
      </w:r>
      <w:r w:rsidRPr="00E14A90">
        <w:rPr>
          <w:bCs/>
          <w:color w:val="0D0D0D" w:themeColor="text1" w:themeTint="F2"/>
          <w:sz w:val="26"/>
          <w:szCs w:val="26"/>
          <w:lang w:eastAsia="ru-RU"/>
        </w:rPr>
        <w:t xml:space="preserve"> Корекозево, </w:t>
      </w:r>
      <w:r>
        <w:rPr>
          <w:bCs/>
          <w:color w:val="0D0D0D" w:themeColor="text1" w:themeTint="F2"/>
          <w:sz w:val="26"/>
          <w:szCs w:val="26"/>
          <w:lang w:eastAsia="ru-RU"/>
        </w:rPr>
        <w:t xml:space="preserve">которое </w:t>
      </w:r>
      <w:r w:rsidRPr="00E14A90">
        <w:rPr>
          <w:bCs/>
          <w:color w:val="0D0D0D" w:themeColor="text1" w:themeTint="F2"/>
          <w:sz w:val="26"/>
          <w:szCs w:val="26"/>
          <w:lang w:eastAsia="ru-RU"/>
        </w:rPr>
        <w:t>находится в 15 км к югу от областного центра город</w:t>
      </w:r>
      <w:r>
        <w:rPr>
          <w:bCs/>
          <w:color w:val="0D0D0D" w:themeColor="text1" w:themeTint="F2"/>
          <w:sz w:val="26"/>
          <w:szCs w:val="26"/>
          <w:lang w:eastAsia="ru-RU"/>
        </w:rPr>
        <w:t>а</w:t>
      </w:r>
      <w:r w:rsidRPr="00E14A90">
        <w:rPr>
          <w:bCs/>
          <w:color w:val="0D0D0D" w:themeColor="text1" w:themeTint="F2"/>
          <w:sz w:val="26"/>
          <w:szCs w:val="26"/>
          <w:lang w:eastAsia="ru-RU"/>
        </w:rPr>
        <w:t xml:space="preserve"> Калуг</w:t>
      </w:r>
      <w:r>
        <w:rPr>
          <w:bCs/>
          <w:color w:val="0D0D0D" w:themeColor="text1" w:themeTint="F2"/>
          <w:sz w:val="26"/>
          <w:szCs w:val="26"/>
          <w:lang w:eastAsia="ru-RU"/>
        </w:rPr>
        <w:t>и</w:t>
      </w:r>
      <w:r w:rsidRPr="00E14A90">
        <w:rPr>
          <w:bCs/>
          <w:color w:val="0D0D0D" w:themeColor="text1" w:themeTint="F2"/>
          <w:sz w:val="26"/>
          <w:szCs w:val="26"/>
          <w:lang w:eastAsia="ru-RU"/>
        </w:rPr>
        <w:t>, с кото</w:t>
      </w:r>
      <w:r>
        <w:rPr>
          <w:bCs/>
          <w:color w:val="0D0D0D" w:themeColor="text1" w:themeTint="F2"/>
          <w:sz w:val="26"/>
          <w:szCs w:val="26"/>
          <w:lang w:eastAsia="ru-RU"/>
        </w:rPr>
        <w:t xml:space="preserve">рым связано федеральной дорогой </w:t>
      </w:r>
      <w:r w:rsidRPr="00E14A90">
        <w:rPr>
          <w:bCs/>
          <w:color w:val="0D0D0D" w:themeColor="text1" w:themeTint="F2"/>
          <w:sz w:val="26"/>
          <w:szCs w:val="26"/>
          <w:lang w:eastAsia="ru-RU"/>
        </w:rPr>
        <w:t>Р</w:t>
      </w:r>
      <w:r>
        <w:rPr>
          <w:bCs/>
          <w:color w:val="0D0D0D" w:themeColor="text1" w:themeTint="F2"/>
          <w:sz w:val="26"/>
          <w:szCs w:val="26"/>
          <w:lang w:eastAsia="ru-RU"/>
        </w:rPr>
        <w:t>-</w:t>
      </w:r>
      <w:r w:rsidRPr="00E14A90">
        <w:rPr>
          <w:bCs/>
          <w:color w:val="0D0D0D" w:themeColor="text1" w:themeTint="F2"/>
          <w:sz w:val="26"/>
          <w:szCs w:val="26"/>
          <w:lang w:eastAsia="ru-RU"/>
        </w:rPr>
        <w:t>92 «Калуга-Перемышль-Белев-Орел». По территории сельского поселения протекает река Ока. В состав сельского поселения вход</w:t>
      </w:r>
      <w:r w:rsidR="00325213">
        <w:rPr>
          <w:bCs/>
          <w:color w:val="0D0D0D" w:themeColor="text1" w:themeTint="F2"/>
          <w:sz w:val="26"/>
          <w:szCs w:val="26"/>
          <w:lang w:eastAsia="ru-RU"/>
        </w:rPr>
        <w:t>и</w:t>
      </w:r>
      <w:r w:rsidRPr="00E14A90">
        <w:rPr>
          <w:bCs/>
          <w:color w:val="0D0D0D" w:themeColor="text1" w:themeTint="F2"/>
          <w:sz w:val="26"/>
          <w:szCs w:val="26"/>
          <w:lang w:eastAsia="ru-RU"/>
        </w:rPr>
        <w:t xml:space="preserve">т </w:t>
      </w:r>
      <w:r w:rsidR="00325213">
        <w:rPr>
          <w:bCs/>
          <w:color w:val="0D0D0D" w:themeColor="text1" w:themeTint="F2"/>
          <w:sz w:val="26"/>
          <w:szCs w:val="26"/>
          <w:lang w:eastAsia="ru-RU"/>
        </w:rPr>
        <w:t>восемь населенных пунктов</w:t>
      </w:r>
      <w:r w:rsidRPr="00E14A90">
        <w:rPr>
          <w:bCs/>
          <w:color w:val="0D0D0D" w:themeColor="text1" w:themeTint="F2"/>
          <w:sz w:val="26"/>
          <w:szCs w:val="26"/>
          <w:lang w:eastAsia="ru-RU"/>
        </w:rPr>
        <w:t>: село Корекозево, деревня Б</w:t>
      </w:r>
      <w:r>
        <w:rPr>
          <w:bCs/>
          <w:color w:val="0D0D0D" w:themeColor="text1" w:themeTint="F2"/>
          <w:sz w:val="26"/>
          <w:szCs w:val="26"/>
          <w:lang w:eastAsia="ru-RU"/>
        </w:rPr>
        <w:t>ушовка, деревня Вольня, деревня </w:t>
      </w:r>
      <w:r w:rsidRPr="00E14A90">
        <w:rPr>
          <w:bCs/>
          <w:color w:val="0D0D0D" w:themeColor="text1" w:themeTint="F2"/>
          <w:sz w:val="26"/>
          <w:szCs w:val="26"/>
          <w:lang w:eastAsia="ru-RU"/>
        </w:rPr>
        <w:t>Вороново, деревня Голодское, деревня Голчань, деревня Киреево, деревня Мехово.</w:t>
      </w:r>
    </w:p>
    <w:p w:rsidR="006640E5" w:rsidRPr="00E14A90" w:rsidRDefault="006640E5" w:rsidP="006640E5">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E14A90">
        <w:rPr>
          <w:bCs/>
          <w:color w:val="0D0D0D" w:themeColor="text1" w:themeTint="F2"/>
          <w:sz w:val="26"/>
          <w:szCs w:val="26"/>
          <w:lang w:eastAsia="ru-RU"/>
        </w:rPr>
        <w:t>Площадь сельского поселения составляет 8211,4</w:t>
      </w:r>
      <w:r w:rsidR="008738F8">
        <w:rPr>
          <w:bCs/>
          <w:color w:val="0D0D0D" w:themeColor="text1" w:themeTint="F2"/>
          <w:sz w:val="26"/>
          <w:szCs w:val="26"/>
          <w:lang w:eastAsia="ru-RU"/>
        </w:rPr>
        <w:t>8</w:t>
      </w:r>
      <w:r w:rsidRPr="00E14A90">
        <w:rPr>
          <w:bCs/>
          <w:color w:val="0D0D0D" w:themeColor="text1" w:themeTint="F2"/>
          <w:sz w:val="26"/>
          <w:szCs w:val="26"/>
          <w:lang w:eastAsia="ru-RU"/>
        </w:rPr>
        <w:t xml:space="preserve"> га, численность населения 1140 человек на 01.01.2021 г.</w:t>
      </w:r>
    </w:p>
    <w:p w:rsidR="00D20300" w:rsidRPr="00AB6B6E" w:rsidRDefault="00D20300" w:rsidP="00AB6B6E">
      <w:pPr>
        <w:spacing w:line="276" w:lineRule="auto"/>
        <w:ind w:firstLine="567"/>
        <w:jc w:val="both"/>
        <w:rPr>
          <w:b/>
          <w:i/>
          <w:color w:val="0D0D0D" w:themeColor="text1" w:themeTint="F2"/>
          <w:sz w:val="26"/>
          <w:szCs w:val="26"/>
        </w:rPr>
      </w:pPr>
      <w:r w:rsidRPr="00AB6B6E">
        <w:rPr>
          <w:b/>
          <w:i/>
          <w:color w:val="0D0D0D" w:themeColor="text1" w:themeTint="F2"/>
          <w:sz w:val="26"/>
          <w:szCs w:val="26"/>
        </w:rPr>
        <w:t>Описание границы муниципального образования сельское поселение "</w:t>
      </w:r>
      <w:r w:rsidR="000F4103" w:rsidRPr="00AB6B6E">
        <w:rPr>
          <w:b/>
          <w:i/>
          <w:color w:val="0D0D0D" w:themeColor="text1" w:themeTint="F2"/>
          <w:sz w:val="26"/>
          <w:szCs w:val="26"/>
        </w:rPr>
        <w:t xml:space="preserve">Село </w:t>
      </w:r>
      <w:r w:rsidR="00AB6B6E" w:rsidRPr="00AB6B6E">
        <w:rPr>
          <w:b/>
          <w:i/>
          <w:color w:val="0D0D0D" w:themeColor="text1" w:themeTint="F2"/>
          <w:sz w:val="26"/>
          <w:szCs w:val="26"/>
        </w:rPr>
        <w:t>Корекозево</w:t>
      </w:r>
      <w:r w:rsidRPr="00AB6B6E">
        <w:rPr>
          <w:b/>
          <w:i/>
          <w:color w:val="0D0D0D" w:themeColor="text1" w:themeTint="F2"/>
          <w:sz w:val="26"/>
          <w:szCs w:val="26"/>
        </w:rPr>
        <w:t xml:space="preserve">" согласно Закону Калужской области от </w:t>
      </w:r>
      <w:r w:rsidR="00941655" w:rsidRPr="00AB6B6E">
        <w:rPr>
          <w:b/>
          <w:i/>
          <w:color w:val="0D0D0D" w:themeColor="text1" w:themeTint="F2"/>
          <w:sz w:val="26"/>
          <w:szCs w:val="26"/>
        </w:rPr>
        <w:t>28</w:t>
      </w:r>
      <w:r w:rsidRPr="00AB6B6E">
        <w:rPr>
          <w:b/>
          <w:i/>
          <w:color w:val="0D0D0D" w:themeColor="text1" w:themeTint="F2"/>
          <w:sz w:val="26"/>
          <w:szCs w:val="26"/>
        </w:rPr>
        <w:t>.</w:t>
      </w:r>
      <w:r w:rsidR="00941655" w:rsidRPr="00AB6B6E">
        <w:rPr>
          <w:b/>
          <w:i/>
          <w:color w:val="0D0D0D" w:themeColor="text1" w:themeTint="F2"/>
          <w:sz w:val="26"/>
          <w:szCs w:val="26"/>
        </w:rPr>
        <w:t>12</w:t>
      </w:r>
      <w:r w:rsidR="006E6642" w:rsidRPr="00AB6B6E">
        <w:rPr>
          <w:b/>
          <w:i/>
          <w:color w:val="0D0D0D" w:themeColor="text1" w:themeTint="F2"/>
          <w:sz w:val="26"/>
          <w:szCs w:val="26"/>
        </w:rPr>
        <w:t>.</w:t>
      </w:r>
      <w:r w:rsidRPr="00AB6B6E">
        <w:rPr>
          <w:b/>
          <w:i/>
          <w:color w:val="0D0D0D" w:themeColor="text1" w:themeTint="F2"/>
          <w:sz w:val="26"/>
          <w:szCs w:val="26"/>
        </w:rPr>
        <w:t>20</w:t>
      </w:r>
      <w:r w:rsidR="006E6642" w:rsidRPr="00AB6B6E">
        <w:rPr>
          <w:b/>
          <w:i/>
          <w:color w:val="0D0D0D" w:themeColor="text1" w:themeTint="F2"/>
          <w:sz w:val="26"/>
          <w:szCs w:val="26"/>
        </w:rPr>
        <w:t>04</w:t>
      </w:r>
      <w:r w:rsidR="0041080B" w:rsidRPr="00AB6B6E">
        <w:rPr>
          <w:b/>
          <w:i/>
          <w:color w:val="0D0D0D" w:themeColor="text1" w:themeTint="F2"/>
          <w:sz w:val="26"/>
          <w:szCs w:val="26"/>
        </w:rPr>
        <w:t xml:space="preserve"> г.  </w:t>
      </w:r>
      <w:r w:rsidR="00941655" w:rsidRPr="00AB6B6E">
        <w:rPr>
          <w:b/>
          <w:i/>
          <w:color w:val="0D0D0D" w:themeColor="text1" w:themeTint="F2"/>
          <w:sz w:val="26"/>
          <w:szCs w:val="26"/>
        </w:rPr>
        <w:t>№ 7-</w:t>
      </w:r>
      <w:r w:rsidR="00DA2701" w:rsidRPr="00AB6B6E">
        <w:rPr>
          <w:b/>
          <w:i/>
          <w:color w:val="0D0D0D" w:themeColor="text1" w:themeTint="F2"/>
          <w:sz w:val="26"/>
          <w:szCs w:val="26"/>
        </w:rPr>
        <w:t xml:space="preserve">ОЗ </w:t>
      </w:r>
      <w:r w:rsidRPr="00AB6B6E">
        <w:rPr>
          <w:b/>
          <w:i/>
          <w:color w:val="0D0D0D" w:themeColor="text1" w:themeTint="F2"/>
          <w:sz w:val="26"/>
          <w:szCs w:val="26"/>
        </w:rPr>
        <w:t xml:space="preserve">(в ред. </w:t>
      </w:r>
      <w:hyperlink r:id="rId14" w:history="1">
        <w:r w:rsidRPr="00AB6B6E">
          <w:rPr>
            <w:rStyle w:val="a7"/>
            <w:b/>
            <w:i/>
            <w:color w:val="0D0D0D" w:themeColor="text1" w:themeTint="F2"/>
            <w:sz w:val="26"/>
            <w:szCs w:val="26"/>
            <w:u w:val="none"/>
          </w:rPr>
          <w:t>Закона</w:t>
        </w:r>
      </w:hyperlink>
      <w:r w:rsidRPr="00AB6B6E">
        <w:rPr>
          <w:b/>
          <w:i/>
          <w:color w:val="0D0D0D" w:themeColor="text1" w:themeTint="F2"/>
          <w:sz w:val="26"/>
          <w:szCs w:val="26"/>
        </w:rPr>
        <w:t xml:space="preserve"> Калужской области от </w:t>
      </w:r>
      <w:r w:rsidR="00941655" w:rsidRPr="00AB6B6E">
        <w:rPr>
          <w:b/>
          <w:i/>
          <w:color w:val="0D0D0D" w:themeColor="text1" w:themeTint="F2"/>
          <w:sz w:val="26"/>
          <w:szCs w:val="26"/>
        </w:rPr>
        <w:t>24.02.2021</w:t>
      </w:r>
      <w:r w:rsidR="00DA2701" w:rsidRPr="00AB6B6E">
        <w:rPr>
          <w:b/>
          <w:i/>
          <w:color w:val="0D0D0D" w:themeColor="text1" w:themeTint="F2"/>
          <w:sz w:val="26"/>
          <w:szCs w:val="26"/>
        </w:rPr>
        <w:t xml:space="preserve"> г.</w:t>
      </w:r>
      <w:r w:rsidR="005B19CC" w:rsidRPr="00AB6B6E">
        <w:rPr>
          <w:b/>
          <w:i/>
          <w:color w:val="0D0D0D" w:themeColor="text1" w:themeTint="F2"/>
          <w:sz w:val="26"/>
          <w:szCs w:val="26"/>
        </w:rPr>
        <w:t>)</w:t>
      </w:r>
      <w:r w:rsidR="00DA2701" w:rsidRPr="00AB6B6E">
        <w:rPr>
          <w:b/>
          <w:i/>
          <w:color w:val="0D0D0D" w:themeColor="text1" w:themeTint="F2"/>
          <w:sz w:val="26"/>
          <w:szCs w:val="26"/>
        </w:rPr>
        <w:t>:</w:t>
      </w:r>
    </w:p>
    <w:p w:rsidR="00941655" w:rsidRPr="00AB6B6E" w:rsidRDefault="00941655" w:rsidP="00194A73">
      <w:pPr>
        <w:suppressAutoHyphens w:val="0"/>
        <w:autoSpaceDE w:val="0"/>
        <w:autoSpaceDN w:val="0"/>
        <w:adjustRightInd w:val="0"/>
        <w:spacing w:line="276" w:lineRule="auto"/>
        <w:ind w:firstLine="540"/>
        <w:jc w:val="both"/>
        <w:rPr>
          <w:bCs/>
          <w:color w:val="0D0D0D" w:themeColor="text1" w:themeTint="F2"/>
          <w:sz w:val="26"/>
          <w:szCs w:val="26"/>
          <w:lang w:eastAsia="ru-RU"/>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AB6B6E">
        <w:rPr>
          <w:bCs/>
          <w:color w:val="0D0D0D" w:themeColor="text1" w:themeTint="F2"/>
          <w:sz w:val="26"/>
          <w:szCs w:val="26"/>
          <w:lang w:eastAsia="ru-RU"/>
        </w:rPr>
        <w:t xml:space="preserve">Текстовое описание границы сельского поселения "Село </w:t>
      </w:r>
      <w:r w:rsidR="00AB6B6E" w:rsidRPr="00AB6B6E">
        <w:rPr>
          <w:bCs/>
          <w:color w:val="0D0D0D" w:themeColor="text1" w:themeTint="F2"/>
          <w:sz w:val="26"/>
          <w:szCs w:val="26"/>
          <w:lang w:eastAsia="ru-RU"/>
        </w:rPr>
        <w:t>Корекозево</w:t>
      </w:r>
      <w:r w:rsidRPr="00AB6B6E">
        <w:rPr>
          <w:bCs/>
          <w:color w:val="0D0D0D" w:themeColor="text1" w:themeTint="F2"/>
          <w:sz w:val="26"/>
          <w:szCs w:val="26"/>
          <w:lang w:eastAsia="ru-RU"/>
        </w:rPr>
        <w:t>" произведено согласно цифровым обозначениям в направлении север - восток - юг - запад.</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Граница сельского поселения "Село Корекозево" проходит следующим образом:</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 от точки 1 в восточном направлении через поле до р. Оки, далее через реку до пересечения с правым берегом (точка 16);</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2) от точки 16 в общем северном направлении по правому берегу р. Оки на протяжении 1930 м до пересечения границ муниципальных образований "Село Корекозево", "Деревня Сильково", "Город Калуга" (узловая точка 98);</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3) от узловой точки 98 в юго-восточном направлении через пойму до пересечения с руслом р. Сушки, в общем юго-восточном направлении вдоль русла р. Сушки до пересечения с мостом на дороге Р-92 "Калуга - Орел" - Большие Сушки (точка 182);</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4) от точки 182 в направлении север - северо-запад вдоль автодороги Р-92 "Калуга - Орел" на протяжении 1300 м, далее в общем восточном направлении по контуру лесного массива до пересечения границ муниципальных образований "Село Корекозево", "Город Калуга", "Деревня Большие Козлы" (узловая точка 202);</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5) от узловой точки 202 в общем юго-восточном направлении через лесной массив до пересечения с автомобильной дорогой Р-92 "Калуга - Орел" - Большие Сушки, на восток вдоль дороги 200 м до точки 209;</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6) от точки 209 в общем южном направлении через лесной массив до пересечения с дорогой Елизаветинка - Киреево, далее в общем восточном направлении по дороге на протяжении 1009 м до точки 225;</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lastRenderedPageBreak/>
        <w:t>7) от точки 225 через лесной массив по просеке в южном направлении до юго-восточного угла лесного квартала N 55 Приокского участкового лесничества Калужского лесничества, далее на восток до пересечения границ муниципальных образований "Село Корекозево", "Деревня Григоровское", "Деревня Большие Козлы" у юго-западного угла лесного квартала N 60 Приокского участкового лесничества Калужского лесничества (узловая точка 236);</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8) от узловой точки 236 в южном направлении через лесной массив по просеке до пересечения с р. Желовью, в общем юго-западном направлении по руслу реки до места впадения безымянного ручья (точка 434);</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9) от точки 434 в общем юго-западном направлении по руслу ручья до пересечения с автодорогой Перемышль - Григоровское, далее в юго-западном направлении через поле на протяжении 395 м до пересечения границ муниципальных образований "Село Корекозево", "Деревня Григоровское", "Село Гремячево" (узловая точка 465);</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10) от узловой точки 465 через поле в направлении запад - юго-запад 197 м, далее в южном направлении на протяжении 1016 м, далее на запад - юго-запад через лесной массив до пересечения с автодорогой Р-95 Голодское - Суворов (точка 483);</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11) от точки 483 в общем направлении запад - юго-запад через поле до границы лесного массива, по южной границе лесного массива до его юго-западного угла, далее через поле на протяжении 1058 м до точки 499, расположенной в 1134 м на восток - юго-восток от водонапорной башни дер. Вороново;</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12) от точки 499 через поле в южном направлении 1515 м, в юго-западном направлении 767 м, далее на запад до пересечения границ муниципальных образований "Село Корекозево", "Село Гремячево", "Село Перемышль" на левом берегу р. Оки (узловая точка 597);</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13) от узловой точки 597 в общем северном направлении по левому берегу р. Оки на протяжении 4300 м до пересечения границ муниципальных образований "Село Корекозево", "Село Перемышль", "Деревня Горки" (узловая точка 804);</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14) от узловой точки 804 в общем северном направлении по левому берегу р. Оки на протяжении 1327 м до точки 857;</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15) от точки 857 через поле в юго-западном направлении на протяжении 295 м, на юг 393 м, далее в общем западном направлении до точки 892, расположенной в 2128 м на юго-запад от водонапорной башни дер. Голодское;</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16) от точки 892 через поле в направлении север - северо-восток на протяжении 1165 м, далее на северо-запад на протяжении 851 м до точки 929;</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17) от точки 929 в направлении восток - северо-восток до пересечения с правым берегом р. Оки (точка 934);</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18) от точки 934 в общем северо-западном направлении по правому берегу р. Оки до точки 1149;</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19) от точки 1149 в направлении запад - северо-запад через р. Оку, далее через поле в северном направлении на протяжении 1430 м до точки 1162;</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lastRenderedPageBreak/>
        <w:t>20) от точки 1162 через поле в восточном направлении 455 м, далее на север - северо-восток 787 м до пересечения границ муниципальных образований "Село Корекозево", "Деревня Горки", "Деревня Сильково" (узловая точка 1166);</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21) от узловой точки 1166 через поле в северном направлении на протяжении 1237 м, далее на восток 523 м до точки 1177;</w:t>
      </w:r>
    </w:p>
    <w:p w:rsidR="00AB6B6E" w:rsidRPr="00AB6B6E" w:rsidRDefault="00AB6B6E" w:rsidP="00AB6B6E">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AB6B6E">
        <w:rPr>
          <w:bCs/>
          <w:color w:val="0D0D0D" w:themeColor="text1" w:themeTint="F2"/>
          <w:sz w:val="26"/>
          <w:szCs w:val="26"/>
          <w:lang w:eastAsia="ru-RU"/>
        </w:rPr>
        <w:t>22) от точки 1177 через поле в северном направлении 625 м, в западном направлении на протяжении 95 м, в северном направлении 432 м до точки 1.</w:t>
      </w:r>
    </w:p>
    <w:p w:rsidR="00F1373B" w:rsidRPr="003146BE" w:rsidRDefault="00F1373B" w:rsidP="003611F5">
      <w:pPr>
        <w:spacing w:line="276" w:lineRule="auto"/>
        <w:ind w:firstLine="567"/>
        <w:jc w:val="both"/>
        <w:rPr>
          <w:bCs/>
          <w:color w:val="FF0000"/>
          <w:sz w:val="26"/>
          <w:szCs w:val="26"/>
          <w:lang w:eastAsia="ru-RU"/>
        </w:rPr>
      </w:pPr>
    </w:p>
    <w:p w:rsidR="007F565A" w:rsidRPr="003146BE" w:rsidRDefault="007F565A" w:rsidP="003611F5">
      <w:pPr>
        <w:rPr>
          <w:color w:val="FF0000"/>
        </w:rPr>
      </w:pPr>
    </w:p>
    <w:p w:rsidR="00DA2701" w:rsidRPr="003146BE" w:rsidRDefault="00DA2701" w:rsidP="00395517">
      <w:pPr>
        <w:spacing w:line="276" w:lineRule="auto"/>
        <w:ind w:firstLine="709"/>
        <w:jc w:val="both"/>
        <w:rPr>
          <w:bCs/>
          <w:color w:val="FF0000"/>
          <w:sz w:val="26"/>
          <w:szCs w:val="26"/>
          <w:lang w:eastAsia="ru-RU"/>
        </w:rPr>
      </w:pPr>
    </w:p>
    <w:p w:rsidR="00671677" w:rsidRPr="003146BE" w:rsidRDefault="00671677" w:rsidP="00395517">
      <w:pPr>
        <w:spacing w:line="276" w:lineRule="auto"/>
        <w:ind w:firstLine="709"/>
        <w:jc w:val="both"/>
        <w:rPr>
          <w:bCs/>
          <w:color w:val="FF0000"/>
          <w:sz w:val="26"/>
          <w:szCs w:val="26"/>
          <w:lang w:eastAsia="ru-RU"/>
        </w:rPr>
        <w:sectPr w:rsidR="00671677" w:rsidRPr="003146BE" w:rsidSect="004841C2">
          <w:pgSz w:w="11906" w:h="16838"/>
          <w:pgMar w:top="851" w:right="964" w:bottom="851" w:left="1644" w:header="709" w:footer="367" w:gutter="0"/>
          <w:cols w:space="720"/>
          <w:docGrid w:linePitch="360"/>
        </w:sectPr>
      </w:pPr>
    </w:p>
    <w:p w:rsidR="00312AB2" w:rsidRPr="00AB6B6E" w:rsidRDefault="00312AB2" w:rsidP="00855B0C">
      <w:pPr>
        <w:pStyle w:val="2"/>
        <w:spacing w:line="240" w:lineRule="auto"/>
        <w:rPr>
          <w:color w:val="0D0D0D" w:themeColor="text1" w:themeTint="F2"/>
          <w:sz w:val="28"/>
          <w:szCs w:val="28"/>
        </w:rPr>
      </w:pPr>
      <w:bookmarkStart w:id="29" w:name="_Toc83115542"/>
      <w:r w:rsidRPr="00AB6B6E">
        <w:rPr>
          <w:color w:val="0D0D0D" w:themeColor="text1" w:themeTint="F2"/>
          <w:sz w:val="28"/>
          <w:szCs w:val="28"/>
        </w:rPr>
        <w:lastRenderedPageBreak/>
        <w:t>II</w:t>
      </w:r>
      <w:r w:rsidR="002A63E4" w:rsidRPr="00AB6B6E">
        <w:rPr>
          <w:color w:val="0D0D0D" w:themeColor="text1" w:themeTint="F2"/>
          <w:sz w:val="28"/>
          <w:szCs w:val="28"/>
        </w:rPr>
        <w:t>.</w:t>
      </w:r>
      <w:r w:rsidR="002A63E4" w:rsidRPr="00AB6B6E">
        <w:rPr>
          <w:color w:val="0D0D0D" w:themeColor="text1" w:themeTint="F2"/>
          <w:sz w:val="28"/>
          <w:szCs w:val="28"/>
          <w:lang w:val="en-US"/>
        </w:rPr>
        <w:t>2</w:t>
      </w:r>
      <w:r w:rsidRPr="00AB6B6E">
        <w:rPr>
          <w:color w:val="0D0D0D" w:themeColor="text1" w:themeTint="F2"/>
          <w:sz w:val="28"/>
          <w:szCs w:val="28"/>
        </w:rPr>
        <w:t xml:space="preserve"> Природные условия</w:t>
      </w:r>
      <w:bookmarkEnd w:id="29"/>
      <w:r w:rsidRPr="00AB6B6E">
        <w:rPr>
          <w:color w:val="0D0D0D" w:themeColor="text1" w:themeTint="F2"/>
          <w:sz w:val="28"/>
          <w:szCs w:val="28"/>
        </w:rPr>
        <w:t xml:space="preserve"> </w:t>
      </w:r>
    </w:p>
    <w:p w:rsidR="00312AB2" w:rsidRPr="00AB6B6E" w:rsidRDefault="002A63E4" w:rsidP="00855B0C">
      <w:pPr>
        <w:pStyle w:val="3"/>
        <w:spacing w:line="240" w:lineRule="auto"/>
        <w:jc w:val="center"/>
        <w:rPr>
          <w:color w:val="0D0D0D" w:themeColor="text1" w:themeTint="F2"/>
          <w:sz w:val="26"/>
          <w:szCs w:val="26"/>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83115543"/>
      <w:bookmarkEnd w:id="30"/>
      <w:bookmarkEnd w:id="31"/>
      <w:bookmarkEnd w:id="32"/>
      <w:bookmarkEnd w:id="33"/>
      <w:bookmarkEnd w:id="34"/>
      <w:bookmarkEnd w:id="35"/>
      <w:bookmarkEnd w:id="36"/>
      <w:r w:rsidRPr="00AB6B6E">
        <w:rPr>
          <w:color w:val="0D0D0D" w:themeColor="text1" w:themeTint="F2"/>
          <w:sz w:val="26"/>
          <w:szCs w:val="26"/>
        </w:rPr>
        <w:t>II</w:t>
      </w:r>
      <w:r w:rsidRPr="00AB6B6E">
        <w:rPr>
          <w:color w:val="0D0D0D" w:themeColor="text1" w:themeTint="F2"/>
          <w:sz w:val="26"/>
          <w:szCs w:val="26"/>
          <w:lang w:val="ru-RU"/>
        </w:rPr>
        <w:t>.2.</w:t>
      </w:r>
      <w:r w:rsidRPr="00AB6B6E">
        <w:rPr>
          <w:color w:val="0D0D0D" w:themeColor="text1" w:themeTint="F2"/>
          <w:sz w:val="26"/>
          <w:szCs w:val="26"/>
        </w:rPr>
        <w:t xml:space="preserve">1 </w:t>
      </w:r>
      <w:r w:rsidR="00312AB2" w:rsidRPr="00AB6B6E">
        <w:rPr>
          <w:color w:val="0D0D0D" w:themeColor="text1" w:themeTint="F2"/>
          <w:sz w:val="26"/>
          <w:szCs w:val="26"/>
        </w:rPr>
        <w:t>Климат</w:t>
      </w:r>
      <w:bookmarkEnd w:id="37"/>
    </w:p>
    <w:p w:rsidR="00AB6B6E" w:rsidRPr="00AB6B6E" w:rsidRDefault="00AB6B6E" w:rsidP="00AB6B6E">
      <w:pPr>
        <w:spacing w:line="276" w:lineRule="auto"/>
        <w:ind w:firstLine="709"/>
        <w:jc w:val="both"/>
        <w:rPr>
          <w:color w:val="0D0D0D" w:themeColor="text1" w:themeTint="F2"/>
          <w:sz w:val="26"/>
          <w:szCs w:val="26"/>
        </w:rPr>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AB6B6E">
        <w:rPr>
          <w:color w:val="0D0D0D" w:themeColor="text1" w:themeTint="F2"/>
          <w:sz w:val="26"/>
          <w:szCs w:val="26"/>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 xml:space="preserve">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Согласно строительно-климатическому районированию, сельское поселение характеризуется в целом благоприятными условиями для строительства.</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 xml:space="preserve">Температура воздуха в среднем за год положительная, изменяется по территории с севера на юг от </w:t>
      </w:r>
      <w:r>
        <w:rPr>
          <w:color w:val="0D0D0D" w:themeColor="text1" w:themeTint="F2"/>
          <w:sz w:val="26"/>
          <w:szCs w:val="26"/>
        </w:rPr>
        <w:t xml:space="preserve">плюс </w:t>
      </w:r>
      <w:r w:rsidRPr="00AB6B6E">
        <w:rPr>
          <w:color w:val="0D0D0D" w:themeColor="text1" w:themeTint="F2"/>
          <w:sz w:val="26"/>
          <w:szCs w:val="26"/>
        </w:rPr>
        <w:t xml:space="preserve">4,0 до </w:t>
      </w:r>
      <w:r>
        <w:rPr>
          <w:color w:val="0D0D0D" w:themeColor="text1" w:themeTint="F2"/>
          <w:sz w:val="26"/>
          <w:szCs w:val="26"/>
        </w:rPr>
        <w:t xml:space="preserve">плюс </w:t>
      </w:r>
      <w:r w:rsidRPr="00AB6B6E">
        <w:rPr>
          <w:color w:val="0D0D0D" w:themeColor="text1" w:themeTint="F2"/>
          <w:sz w:val="26"/>
          <w:szCs w:val="26"/>
        </w:rPr>
        <w:t>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w:t>
      </w:r>
      <w:r>
        <w:rPr>
          <w:color w:val="0D0D0D" w:themeColor="text1" w:themeTint="F2"/>
          <w:sz w:val="26"/>
          <w:szCs w:val="26"/>
        </w:rPr>
        <w:t xml:space="preserve"> температурой воздуха от минус 8,9</w:t>
      </w:r>
      <w:r w:rsidRPr="00AB6B6E">
        <w:rPr>
          <w:color w:val="0D0D0D" w:themeColor="text1" w:themeTint="F2"/>
          <w:sz w:val="26"/>
          <w:szCs w:val="26"/>
        </w:rPr>
        <w:t>°С</w:t>
      </w:r>
      <w:r>
        <w:rPr>
          <w:color w:val="0D0D0D" w:themeColor="text1" w:themeTint="F2"/>
          <w:sz w:val="26"/>
          <w:szCs w:val="26"/>
        </w:rPr>
        <w:t xml:space="preserve"> до</w:t>
      </w:r>
      <w:r w:rsidRPr="00AB6B6E">
        <w:rPr>
          <w:color w:val="0D0D0D" w:themeColor="text1" w:themeTint="F2"/>
          <w:sz w:val="26"/>
          <w:szCs w:val="26"/>
        </w:rPr>
        <w:t xml:space="preserve"> </w:t>
      </w:r>
      <w:r>
        <w:rPr>
          <w:color w:val="0D0D0D" w:themeColor="text1" w:themeTint="F2"/>
          <w:sz w:val="26"/>
          <w:szCs w:val="26"/>
        </w:rPr>
        <w:t xml:space="preserve">минус </w:t>
      </w:r>
      <w:r w:rsidRPr="00AB6B6E">
        <w:rPr>
          <w:color w:val="0D0D0D" w:themeColor="text1" w:themeTint="F2"/>
          <w:sz w:val="26"/>
          <w:szCs w:val="26"/>
        </w:rPr>
        <w:t xml:space="preserve">10°С. Минимальная температура воздуха составляет </w:t>
      </w:r>
      <w:r>
        <w:rPr>
          <w:color w:val="0D0D0D" w:themeColor="text1" w:themeTint="F2"/>
          <w:sz w:val="26"/>
          <w:szCs w:val="26"/>
        </w:rPr>
        <w:t xml:space="preserve">минус </w:t>
      </w:r>
      <w:r w:rsidRPr="00AB6B6E">
        <w:rPr>
          <w:color w:val="0D0D0D" w:themeColor="text1" w:themeTint="F2"/>
          <w:sz w:val="26"/>
          <w:szCs w:val="26"/>
        </w:rPr>
        <w:t>46</w:t>
      </w:r>
      <w:r w:rsidRPr="00AB6B6E">
        <w:rPr>
          <w:color w:val="0D0D0D" w:themeColor="text1" w:themeTint="F2"/>
          <w:sz w:val="26"/>
          <w:szCs w:val="26"/>
        </w:rPr>
        <w:sym w:font="Symbol" w:char="F0B0"/>
      </w:r>
      <w:r w:rsidRPr="00AB6B6E">
        <w:rPr>
          <w:color w:val="0D0D0D" w:themeColor="text1" w:themeTint="F2"/>
          <w:sz w:val="26"/>
          <w:szCs w:val="26"/>
        </w:rPr>
        <w:t xml:space="preserve">С, а максимальная </w:t>
      </w:r>
      <w:r>
        <w:rPr>
          <w:color w:val="0D0D0D" w:themeColor="text1" w:themeTint="F2"/>
          <w:sz w:val="26"/>
          <w:szCs w:val="26"/>
        </w:rPr>
        <w:t xml:space="preserve">плюс </w:t>
      </w:r>
      <w:r w:rsidRPr="00AB6B6E">
        <w:rPr>
          <w:color w:val="0D0D0D" w:themeColor="text1" w:themeTint="F2"/>
          <w:sz w:val="26"/>
          <w:szCs w:val="26"/>
        </w:rPr>
        <w:t>38</w:t>
      </w:r>
      <w:r w:rsidRPr="00AB6B6E">
        <w:rPr>
          <w:color w:val="0D0D0D" w:themeColor="text1" w:themeTint="F2"/>
          <w:sz w:val="26"/>
          <w:szCs w:val="26"/>
        </w:rPr>
        <w:sym w:font="Symbol" w:char="F0B0"/>
      </w:r>
      <w:r w:rsidRPr="00AB6B6E">
        <w:rPr>
          <w:color w:val="0D0D0D" w:themeColor="text1" w:themeTint="F2"/>
          <w:sz w:val="26"/>
          <w:szCs w:val="26"/>
        </w:rPr>
        <w:t>С. В пониженных или защищенных от ветра местах аб</w:t>
      </w:r>
      <w:r>
        <w:rPr>
          <w:color w:val="0D0D0D" w:themeColor="text1" w:themeTint="F2"/>
          <w:sz w:val="26"/>
          <w:szCs w:val="26"/>
        </w:rPr>
        <w:t>солютный минимум достигал от минус 48</w:t>
      </w:r>
      <w:r w:rsidRPr="00AB6B6E">
        <w:rPr>
          <w:color w:val="0D0D0D" w:themeColor="text1" w:themeTint="F2"/>
          <w:sz w:val="26"/>
          <w:szCs w:val="26"/>
        </w:rPr>
        <w:sym w:font="Symbol" w:char="F0B0"/>
      </w:r>
      <w:r w:rsidRPr="00AB6B6E">
        <w:rPr>
          <w:color w:val="0D0D0D" w:themeColor="text1" w:themeTint="F2"/>
          <w:sz w:val="26"/>
          <w:szCs w:val="26"/>
        </w:rPr>
        <w:t xml:space="preserve">С </w:t>
      </w:r>
      <w:r>
        <w:rPr>
          <w:color w:val="0D0D0D" w:themeColor="text1" w:themeTint="F2"/>
          <w:sz w:val="26"/>
          <w:szCs w:val="26"/>
        </w:rPr>
        <w:t xml:space="preserve">до минус </w:t>
      </w:r>
      <w:r w:rsidRPr="00AB6B6E">
        <w:rPr>
          <w:color w:val="0D0D0D" w:themeColor="text1" w:themeTint="F2"/>
          <w:sz w:val="26"/>
          <w:szCs w:val="26"/>
        </w:rPr>
        <w:t>52</w:t>
      </w:r>
      <w:r w:rsidRPr="00AB6B6E">
        <w:rPr>
          <w:color w:val="0D0D0D" w:themeColor="text1" w:themeTint="F2"/>
          <w:sz w:val="26"/>
          <w:szCs w:val="26"/>
        </w:rPr>
        <w:sym w:font="Symbol" w:char="F0B0"/>
      </w:r>
      <w:r w:rsidRPr="00AB6B6E">
        <w:rPr>
          <w:color w:val="0D0D0D" w:themeColor="text1" w:themeTint="F2"/>
          <w:sz w:val="26"/>
          <w:szCs w:val="26"/>
        </w:rPr>
        <w:t>С</w:t>
      </w:r>
      <w:r>
        <w:rPr>
          <w:color w:val="0D0D0D" w:themeColor="text1" w:themeTint="F2"/>
          <w:sz w:val="26"/>
          <w:szCs w:val="26"/>
        </w:rPr>
        <w:t>.</w:t>
      </w:r>
      <w:r w:rsidRPr="00AB6B6E">
        <w:rPr>
          <w:color w:val="0D0D0D" w:themeColor="text1" w:themeTint="F2"/>
          <w:sz w:val="26"/>
          <w:szCs w:val="26"/>
        </w:rPr>
        <w:t xml:space="preserve"> Многолетняя амплитуда температур воздуха составляет 84</w:t>
      </w:r>
      <w:r w:rsidRPr="00AB6B6E">
        <w:rPr>
          <w:color w:val="0D0D0D" w:themeColor="text1" w:themeTint="F2"/>
          <w:sz w:val="26"/>
          <w:szCs w:val="26"/>
        </w:rPr>
        <w:sym w:font="Symbol" w:char="F0B0"/>
      </w:r>
      <w:r w:rsidRPr="00AB6B6E">
        <w:rPr>
          <w:color w:val="0D0D0D" w:themeColor="text1" w:themeTint="F2"/>
          <w:sz w:val="26"/>
          <w:szCs w:val="26"/>
        </w:rPr>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плюс 18°С. В отдельные годы в жаркие дни максимальная температура воздуха достигала от плюс 36 до плюс 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 xml:space="preserve">Продолжительность безморозного периода колеблется в пределах от 99 до 183 суток, в среднем составляет 149 суток.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lastRenderedPageBreak/>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AB6B6E" w:rsidRPr="00AB6B6E" w:rsidRDefault="00AB6B6E" w:rsidP="00AB6B6E">
      <w:pPr>
        <w:spacing w:line="276" w:lineRule="auto"/>
        <w:ind w:firstLine="709"/>
        <w:jc w:val="both"/>
        <w:rPr>
          <w:color w:val="0D0D0D" w:themeColor="text1" w:themeTint="F2"/>
          <w:sz w:val="26"/>
          <w:szCs w:val="26"/>
        </w:rPr>
      </w:pPr>
      <w:r w:rsidRPr="00AB6B6E">
        <w:rPr>
          <w:color w:val="0D0D0D" w:themeColor="text1" w:themeTint="F2"/>
          <w:sz w:val="26"/>
          <w:szCs w:val="26"/>
        </w:rPr>
        <w:t>В таблице 2 представлены основные строительно-климатические характеристики температурного режима.</w:t>
      </w:r>
    </w:p>
    <w:p w:rsidR="00AB6B6E" w:rsidRPr="007E69B3" w:rsidRDefault="00AB6B6E" w:rsidP="00AB6B6E">
      <w:pPr>
        <w:pStyle w:val="Main0"/>
        <w:spacing w:line="240" w:lineRule="auto"/>
        <w:jc w:val="center"/>
        <w:rPr>
          <w:sz w:val="26"/>
          <w:szCs w:val="26"/>
        </w:rPr>
      </w:pPr>
      <w:r w:rsidRPr="009C336D">
        <w:rPr>
          <w:b/>
          <w:sz w:val="26"/>
          <w:szCs w:val="26"/>
        </w:rPr>
        <w:t>Расчетные п</w:t>
      </w:r>
      <w:r>
        <w:rPr>
          <w:b/>
          <w:sz w:val="26"/>
          <w:szCs w:val="26"/>
        </w:rPr>
        <w:t>оказатели температурного режима</w:t>
      </w:r>
    </w:p>
    <w:p w:rsidR="00AB6B6E" w:rsidRPr="00AB6B6E" w:rsidRDefault="00AB6B6E" w:rsidP="00AB6B6E">
      <w:pPr>
        <w:jc w:val="right"/>
        <w:rPr>
          <w:i/>
          <w:color w:val="0D0D0D" w:themeColor="text1" w:themeTint="F2"/>
        </w:rPr>
      </w:pPr>
      <w:r w:rsidRPr="00AB6B6E">
        <w:rPr>
          <w:i/>
          <w:color w:val="0D0D0D" w:themeColor="text1" w:themeTint="F2"/>
        </w:rPr>
        <w:t>Таблица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984"/>
        <w:gridCol w:w="2268"/>
        <w:gridCol w:w="1843"/>
      </w:tblGrid>
      <w:tr w:rsidR="00AB6B6E" w:rsidRPr="009C336D" w:rsidTr="00501239">
        <w:trPr>
          <w:cantSplit/>
        </w:trPr>
        <w:tc>
          <w:tcPr>
            <w:tcW w:w="6379" w:type="dxa"/>
            <w:gridSpan w:val="4"/>
            <w:tcBorders>
              <w:bottom w:val="single" w:sz="4" w:space="0" w:color="auto"/>
            </w:tcBorders>
            <w:vAlign w:val="center"/>
          </w:tcPr>
          <w:p w:rsidR="00AB6B6E" w:rsidRPr="006E4636" w:rsidRDefault="00AB6B6E" w:rsidP="006F27A2">
            <w:pPr>
              <w:pStyle w:val="Main0"/>
              <w:spacing w:line="240" w:lineRule="auto"/>
              <w:ind w:firstLine="0"/>
              <w:jc w:val="center"/>
              <w:rPr>
                <w:b/>
                <w:sz w:val="26"/>
                <w:szCs w:val="26"/>
              </w:rPr>
            </w:pPr>
            <w:r w:rsidRPr="006E4636">
              <w:rPr>
                <w:b/>
                <w:sz w:val="26"/>
                <w:szCs w:val="26"/>
              </w:rPr>
              <w:t xml:space="preserve">Средняя температура наружного </w:t>
            </w:r>
            <w:r>
              <w:rPr>
                <w:b/>
                <w:sz w:val="26"/>
                <w:szCs w:val="26"/>
              </w:rPr>
              <w:t xml:space="preserve">воздуха, </w:t>
            </w:r>
            <w:r w:rsidRPr="006E4636">
              <w:rPr>
                <w:b/>
                <w:sz w:val="26"/>
                <w:szCs w:val="26"/>
              </w:rPr>
              <w:sym w:font="Symbol" w:char="F0B0"/>
            </w:r>
            <w:r w:rsidRPr="006E4636">
              <w:rPr>
                <w:b/>
                <w:sz w:val="26"/>
                <w:szCs w:val="26"/>
              </w:rPr>
              <w:t>С</w:t>
            </w:r>
          </w:p>
        </w:tc>
        <w:tc>
          <w:tcPr>
            <w:tcW w:w="4111" w:type="dxa"/>
            <w:gridSpan w:val="2"/>
            <w:tcBorders>
              <w:bottom w:val="single" w:sz="4" w:space="0" w:color="auto"/>
            </w:tcBorders>
            <w:vAlign w:val="center"/>
          </w:tcPr>
          <w:p w:rsidR="00AB6B6E" w:rsidRPr="006E4636" w:rsidRDefault="00AB6B6E" w:rsidP="006F27A2">
            <w:pPr>
              <w:jc w:val="center"/>
              <w:rPr>
                <w:b/>
                <w:sz w:val="26"/>
                <w:szCs w:val="26"/>
              </w:rPr>
            </w:pPr>
            <w:r w:rsidRPr="006E4636">
              <w:rPr>
                <w:b/>
                <w:sz w:val="26"/>
                <w:szCs w:val="26"/>
              </w:rPr>
              <w:t>Продолжительность периода, сут.</w:t>
            </w:r>
          </w:p>
        </w:tc>
      </w:tr>
      <w:tr w:rsidR="00AB6B6E" w:rsidRPr="009C336D" w:rsidTr="00501239">
        <w:tc>
          <w:tcPr>
            <w:tcW w:w="141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Наиболее</w:t>
            </w:r>
          </w:p>
          <w:p w:rsidR="00AB6B6E" w:rsidRPr="009C336D" w:rsidRDefault="00AB6B6E" w:rsidP="009A154C">
            <w:pPr>
              <w:jc w:val="center"/>
              <w:rPr>
                <w:sz w:val="26"/>
                <w:szCs w:val="26"/>
              </w:rPr>
            </w:pPr>
            <w:r w:rsidRPr="009C336D">
              <w:rPr>
                <w:sz w:val="26"/>
                <w:szCs w:val="26"/>
              </w:rPr>
              <w:t xml:space="preserve"> холодных</w:t>
            </w:r>
          </w:p>
          <w:p w:rsidR="00AB6B6E" w:rsidRPr="009C336D" w:rsidRDefault="00AB6B6E" w:rsidP="009A154C">
            <w:pPr>
              <w:jc w:val="center"/>
              <w:rPr>
                <w:sz w:val="26"/>
                <w:szCs w:val="26"/>
              </w:rPr>
            </w:pPr>
            <w:r w:rsidRPr="009C336D">
              <w:rPr>
                <w:sz w:val="26"/>
                <w:szCs w:val="26"/>
              </w:rPr>
              <w:t>суток</w:t>
            </w:r>
          </w:p>
        </w:tc>
        <w:tc>
          <w:tcPr>
            <w:tcW w:w="1559"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Наиболее</w:t>
            </w:r>
          </w:p>
          <w:p w:rsidR="00AB6B6E" w:rsidRPr="009C336D" w:rsidRDefault="00AB6B6E" w:rsidP="009A154C">
            <w:pPr>
              <w:jc w:val="center"/>
              <w:rPr>
                <w:sz w:val="26"/>
                <w:szCs w:val="26"/>
              </w:rPr>
            </w:pPr>
            <w:r w:rsidRPr="009C336D">
              <w:rPr>
                <w:sz w:val="26"/>
                <w:szCs w:val="26"/>
              </w:rPr>
              <w:t xml:space="preserve"> холодной </w:t>
            </w:r>
          </w:p>
          <w:p w:rsidR="00AB6B6E" w:rsidRPr="009C336D" w:rsidRDefault="00AB6B6E" w:rsidP="009A154C">
            <w:pPr>
              <w:jc w:val="center"/>
              <w:rPr>
                <w:sz w:val="26"/>
                <w:szCs w:val="26"/>
              </w:rPr>
            </w:pPr>
            <w:r w:rsidRPr="009C336D">
              <w:rPr>
                <w:sz w:val="26"/>
                <w:szCs w:val="26"/>
              </w:rPr>
              <w:t>пятидневки</w:t>
            </w:r>
          </w:p>
        </w:tc>
        <w:tc>
          <w:tcPr>
            <w:tcW w:w="141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Наиболее</w:t>
            </w:r>
          </w:p>
          <w:p w:rsidR="00AB6B6E" w:rsidRPr="009C336D" w:rsidRDefault="00AB6B6E" w:rsidP="009A154C">
            <w:pPr>
              <w:jc w:val="center"/>
              <w:rPr>
                <w:sz w:val="26"/>
                <w:szCs w:val="26"/>
              </w:rPr>
            </w:pPr>
            <w:r w:rsidRPr="009C336D">
              <w:rPr>
                <w:sz w:val="26"/>
                <w:szCs w:val="26"/>
              </w:rPr>
              <w:t>холодного периода</w:t>
            </w:r>
          </w:p>
        </w:tc>
        <w:tc>
          <w:tcPr>
            <w:tcW w:w="1984"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Отопительного периода</w:t>
            </w:r>
          </w:p>
        </w:tc>
        <w:tc>
          <w:tcPr>
            <w:tcW w:w="226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 xml:space="preserve">Со среднесуточной температурой </w:t>
            </w:r>
            <w:r w:rsidRPr="009C336D">
              <w:rPr>
                <w:sz w:val="26"/>
                <w:szCs w:val="26"/>
              </w:rPr>
              <w:sym w:font="Symbol" w:char="F0A3"/>
            </w:r>
            <w:r w:rsidRPr="009C336D">
              <w:rPr>
                <w:sz w:val="26"/>
                <w:szCs w:val="26"/>
              </w:rPr>
              <w:t>8</w:t>
            </w:r>
            <w:r w:rsidRPr="009C336D">
              <w:rPr>
                <w:sz w:val="26"/>
                <w:szCs w:val="26"/>
              </w:rPr>
              <w:sym w:font="Symbol" w:char="F0B0"/>
            </w:r>
            <w:r w:rsidRPr="009C336D">
              <w:rPr>
                <w:sz w:val="26"/>
                <w:szCs w:val="26"/>
              </w:rPr>
              <w:t>С (отопительного</w:t>
            </w:r>
          </w:p>
          <w:p w:rsidR="00AB6B6E" w:rsidRPr="009C336D" w:rsidRDefault="00AB6B6E" w:rsidP="009A154C">
            <w:pPr>
              <w:jc w:val="center"/>
              <w:rPr>
                <w:sz w:val="26"/>
                <w:szCs w:val="26"/>
              </w:rPr>
            </w:pPr>
            <w:r w:rsidRPr="009C336D">
              <w:rPr>
                <w:sz w:val="26"/>
                <w:szCs w:val="26"/>
              </w:rPr>
              <w:t xml:space="preserve"> периода </w:t>
            </w:r>
          </w:p>
        </w:tc>
        <w:tc>
          <w:tcPr>
            <w:tcW w:w="1843"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 xml:space="preserve">Со средней суточной температурой воздуха </w:t>
            </w:r>
            <w:r w:rsidRPr="009C336D">
              <w:rPr>
                <w:sz w:val="26"/>
                <w:szCs w:val="26"/>
              </w:rPr>
              <w:sym w:font="Symbol" w:char="F0A3"/>
            </w:r>
            <w:r w:rsidRPr="009C336D">
              <w:rPr>
                <w:sz w:val="26"/>
                <w:szCs w:val="26"/>
              </w:rPr>
              <w:t>0</w:t>
            </w:r>
            <w:r w:rsidRPr="009C336D">
              <w:rPr>
                <w:sz w:val="26"/>
                <w:szCs w:val="26"/>
              </w:rPr>
              <w:sym w:font="Symbol" w:char="F0B0"/>
            </w:r>
            <w:r w:rsidRPr="009C336D">
              <w:rPr>
                <w:sz w:val="26"/>
                <w:szCs w:val="26"/>
              </w:rPr>
              <w:t>С</w:t>
            </w:r>
          </w:p>
        </w:tc>
      </w:tr>
      <w:tr w:rsidR="00AB6B6E" w:rsidRPr="009C336D" w:rsidTr="00501239">
        <w:tc>
          <w:tcPr>
            <w:tcW w:w="141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-31</w:t>
            </w:r>
          </w:p>
        </w:tc>
        <w:tc>
          <w:tcPr>
            <w:tcW w:w="1559"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-27</w:t>
            </w:r>
          </w:p>
        </w:tc>
        <w:tc>
          <w:tcPr>
            <w:tcW w:w="141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-13--14</w:t>
            </w:r>
          </w:p>
        </w:tc>
        <w:tc>
          <w:tcPr>
            <w:tcW w:w="1984"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-3 -3,5</w:t>
            </w:r>
          </w:p>
        </w:tc>
        <w:tc>
          <w:tcPr>
            <w:tcW w:w="2268"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207 -214</w:t>
            </w:r>
          </w:p>
        </w:tc>
        <w:tc>
          <w:tcPr>
            <w:tcW w:w="1843" w:type="dxa"/>
            <w:tcBorders>
              <w:top w:val="single" w:sz="4" w:space="0" w:color="auto"/>
              <w:left w:val="single" w:sz="4" w:space="0" w:color="auto"/>
              <w:bottom w:val="single" w:sz="4" w:space="0" w:color="auto"/>
              <w:right w:val="single" w:sz="4" w:space="0" w:color="auto"/>
            </w:tcBorders>
          </w:tcPr>
          <w:p w:rsidR="00AB6B6E" w:rsidRPr="009C336D" w:rsidRDefault="00AB6B6E" w:rsidP="009A154C">
            <w:pPr>
              <w:jc w:val="center"/>
              <w:rPr>
                <w:sz w:val="26"/>
                <w:szCs w:val="26"/>
              </w:rPr>
            </w:pPr>
            <w:r w:rsidRPr="009C336D">
              <w:rPr>
                <w:sz w:val="26"/>
                <w:szCs w:val="26"/>
              </w:rPr>
              <w:t>145-150</w:t>
            </w:r>
          </w:p>
        </w:tc>
      </w:tr>
    </w:tbl>
    <w:p w:rsidR="00AB6B6E" w:rsidRPr="009C336D" w:rsidRDefault="00AB6B6E" w:rsidP="00AB6B6E">
      <w:pPr>
        <w:jc w:val="both"/>
        <w:rPr>
          <w:sz w:val="26"/>
          <w:szCs w:val="26"/>
        </w:rPr>
      </w:pPr>
      <w:r w:rsidRPr="009C336D">
        <w:rPr>
          <w:sz w:val="26"/>
          <w:szCs w:val="26"/>
        </w:rPr>
        <w:tab/>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Многолетняя средняя продолжительность промерзания почвы составляет 150-180 дней.</w:t>
      </w:r>
    </w:p>
    <w:p w:rsidR="00AB6B6E" w:rsidRPr="006F27A2" w:rsidRDefault="00AB6B6E" w:rsidP="00AB6B6E">
      <w:pPr>
        <w:spacing w:line="276" w:lineRule="auto"/>
        <w:ind w:firstLine="709"/>
        <w:jc w:val="both"/>
        <w:rPr>
          <w:color w:val="0D0D0D" w:themeColor="text1" w:themeTint="F2"/>
          <w:sz w:val="26"/>
          <w:szCs w:val="26"/>
        </w:rPr>
      </w:pPr>
      <w:r w:rsidRPr="006F27A2">
        <w:rPr>
          <w:b/>
          <w:color w:val="0D0D0D" w:themeColor="text1" w:themeTint="F2"/>
          <w:sz w:val="26"/>
          <w:szCs w:val="26"/>
        </w:rPr>
        <w:t>Осадки.</w:t>
      </w:r>
      <w:r w:rsidRPr="006F27A2">
        <w:rPr>
          <w:color w:val="0D0D0D" w:themeColor="text1" w:themeTint="F2"/>
          <w:sz w:val="26"/>
          <w:szCs w:val="26"/>
        </w:rPr>
        <w:t xml:space="preserve"> По количеству выпадающих осадков территория относится к зоне достаточного увлажнения. Годовое количество осадков, которое по Калужской области в соответствии с СНиП 23-01-99 «Строительная климатология» составляет: Среднее за год 654 мм; в том числе за теплый период года 441 мм, за холодный период года 213 мм. Суточный максимум 89 мм. Пространственное и временное их распределение отличается значительной неравномерностью. Большая часть осадков приходится на теплый период года. В годовом ходе месячных сумм осадков максимум наблюдается в июле, минимум - в марте. Обычно две трети осадков выпадает в теплый период года (апрель - октябрь) в виде дождя, одна треть - зимой в виде снега. </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33см, в отдельные многоснежные годы она может достигать 50см на юге и 70см на севере парка, а в малоснежные зимы - не превышать 5см. Число дней со снежным покровом - 130-145.  </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47см, в отдельные годы доходит до 70</w:t>
      </w:r>
      <w:r w:rsidR="006F27A2">
        <w:rPr>
          <w:color w:val="0D0D0D" w:themeColor="text1" w:themeTint="F2"/>
          <w:sz w:val="26"/>
          <w:szCs w:val="26"/>
        </w:rPr>
        <w:t xml:space="preserve"> </w:t>
      </w:r>
      <w:r w:rsidRPr="006F27A2">
        <w:rPr>
          <w:color w:val="0D0D0D" w:themeColor="text1" w:themeTint="F2"/>
          <w:sz w:val="26"/>
          <w:szCs w:val="26"/>
        </w:rPr>
        <w:t>см. Максимальной высоты снежный покров достигает в конце февраля – начале марта.</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Число дней с относительной влажностью воздуха 80% и более за год составляет 125-133.</w:t>
      </w:r>
    </w:p>
    <w:p w:rsidR="00AB6B6E" w:rsidRPr="006F27A2" w:rsidRDefault="00AB6B6E" w:rsidP="00AB6B6E">
      <w:pPr>
        <w:spacing w:line="276" w:lineRule="auto"/>
        <w:ind w:firstLine="709"/>
        <w:jc w:val="both"/>
        <w:rPr>
          <w:color w:val="0D0D0D" w:themeColor="text1" w:themeTint="F2"/>
          <w:sz w:val="26"/>
          <w:szCs w:val="26"/>
        </w:rPr>
      </w:pPr>
      <w:r w:rsidRPr="006F27A2">
        <w:rPr>
          <w:b/>
          <w:color w:val="0D0D0D" w:themeColor="text1" w:themeTint="F2"/>
          <w:sz w:val="26"/>
          <w:szCs w:val="26"/>
        </w:rPr>
        <w:t>Ветер.</w:t>
      </w:r>
      <w:r w:rsidRPr="006F27A2">
        <w:rPr>
          <w:color w:val="0D0D0D" w:themeColor="text1" w:themeTint="F2"/>
          <w:sz w:val="26"/>
          <w:szCs w:val="26"/>
        </w:rPr>
        <w:t xml:space="preserve"> Ветровой режим характеризуется преобладанием в течение года потоков западного и юго-западного направления. В зимний период преобладают </w:t>
      </w:r>
      <w:r w:rsidRPr="006F27A2">
        <w:rPr>
          <w:color w:val="0D0D0D" w:themeColor="text1" w:themeTint="F2"/>
          <w:sz w:val="26"/>
          <w:szCs w:val="26"/>
        </w:rPr>
        <w:lastRenderedPageBreak/>
        <w:t xml:space="preserve">ветры южного </w:t>
      </w:r>
      <w:r w:rsidR="006F27A2" w:rsidRPr="006F27A2">
        <w:rPr>
          <w:color w:val="0D0D0D" w:themeColor="text1" w:themeTint="F2"/>
          <w:sz w:val="26"/>
          <w:szCs w:val="26"/>
        </w:rPr>
        <w:t>и юго</w:t>
      </w:r>
      <w:r w:rsidRPr="006F27A2">
        <w:rPr>
          <w:color w:val="0D0D0D" w:themeColor="text1" w:themeTint="F2"/>
          <w:sz w:val="26"/>
          <w:szCs w:val="26"/>
        </w:rPr>
        <w:t>-западного направлений, в летний – северные, северо-восточные и северо-западные.</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Скорость ветра возможна 1 раз:</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в год – 18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в 5 лет – 21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в 10 лет – 22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в 15 лет – 23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в 20 лет – 24 м/сек.</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006F27A2">
        <w:rPr>
          <w:color w:val="0D0D0D" w:themeColor="text1" w:themeTint="F2"/>
          <w:sz w:val="26"/>
          <w:szCs w:val="26"/>
        </w:rPr>
        <w:t xml:space="preserve">составляет </w:t>
      </w:r>
      <w:r w:rsidR="006F27A2" w:rsidRPr="006F27A2">
        <w:rPr>
          <w:color w:val="0D0D0D" w:themeColor="text1" w:themeTint="F2"/>
          <w:sz w:val="26"/>
          <w:szCs w:val="26"/>
        </w:rPr>
        <w:t>20</w:t>
      </w:r>
      <w:r w:rsidRPr="006F27A2">
        <w:rPr>
          <w:color w:val="0D0D0D" w:themeColor="text1" w:themeTint="F2"/>
          <w:sz w:val="26"/>
          <w:szCs w:val="26"/>
        </w:rPr>
        <w:t>-30%. Увеличение повторяемости слабых ветров и штилей отмечается в летние месяцы, достигая максимума в августе.</w:t>
      </w:r>
    </w:p>
    <w:p w:rsidR="00AB6B6E" w:rsidRPr="006F27A2"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AB6B6E" w:rsidRPr="006F27A2" w:rsidRDefault="006F27A2" w:rsidP="006F27A2">
      <w:pPr>
        <w:spacing w:line="276" w:lineRule="auto"/>
        <w:ind w:firstLine="709"/>
        <w:jc w:val="both"/>
        <w:rPr>
          <w:b/>
          <w:color w:val="0D0D0D" w:themeColor="text1" w:themeTint="F2"/>
          <w:sz w:val="26"/>
          <w:szCs w:val="26"/>
        </w:rPr>
      </w:pPr>
      <w:r>
        <w:rPr>
          <w:b/>
          <w:color w:val="0D0D0D" w:themeColor="text1" w:themeTint="F2"/>
          <w:sz w:val="26"/>
          <w:szCs w:val="26"/>
        </w:rPr>
        <w:t xml:space="preserve">Микроклиматические особенности. </w:t>
      </w:r>
      <w:r w:rsidR="00AB6B6E" w:rsidRPr="006F27A2">
        <w:rPr>
          <w:color w:val="0D0D0D" w:themeColor="text1" w:themeTint="F2"/>
          <w:sz w:val="26"/>
          <w:szCs w:val="26"/>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AB6B6E" w:rsidRDefault="00AB6B6E" w:rsidP="00AB6B6E">
      <w:pPr>
        <w:spacing w:line="276" w:lineRule="auto"/>
        <w:ind w:firstLine="709"/>
        <w:jc w:val="both"/>
        <w:rPr>
          <w:color w:val="0D0D0D" w:themeColor="text1" w:themeTint="F2"/>
          <w:sz w:val="26"/>
          <w:szCs w:val="26"/>
        </w:rPr>
      </w:pPr>
      <w:r w:rsidRPr="006F27A2">
        <w:rPr>
          <w:color w:val="0D0D0D" w:themeColor="text1" w:themeTint="F2"/>
          <w:sz w:val="26"/>
          <w:szCs w:val="26"/>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871B81" w:rsidRDefault="00871B81" w:rsidP="00AB6B6E">
      <w:pPr>
        <w:spacing w:line="276" w:lineRule="auto"/>
        <w:ind w:firstLine="709"/>
        <w:jc w:val="both"/>
        <w:rPr>
          <w:color w:val="0D0D0D" w:themeColor="text1" w:themeTint="F2"/>
          <w:sz w:val="26"/>
          <w:szCs w:val="26"/>
        </w:rPr>
        <w:sectPr w:rsidR="00871B81" w:rsidSect="004841C2">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1644" w:header="709" w:footer="367" w:gutter="0"/>
          <w:cols w:space="720"/>
          <w:docGrid w:linePitch="360"/>
        </w:sectPr>
      </w:pPr>
    </w:p>
    <w:p w:rsidR="00312AB2" w:rsidRPr="00E62639" w:rsidRDefault="002A63E4" w:rsidP="007F565A">
      <w:pPr>
        <w:pStyle w:val="3"/>
        <w:spacing w:line="276" w:lineRule="auto"/>
        <w:jc w:val="center"/>
        <w:rPr>
          <w:color w:val="0D0D0D" w:themeColor="text1" w:themeTint="F2"/>
          <w:sz w:val="26"/>
          <w:szCs w:val="26"/>
          <w:lang w:val="ru-RU"/>
        </w:rPr>
      </w:pPr>
      <w:bookmarkStart w:id="45" w:name="_Toc83115544"/>
      <w:r w:rsidRPr="00E62639">
        <w:rPr>
          <w:color w:val="0D0D0D" w:themeColor="text1" w:themeTint="F2"/>
          <w:sz w:val="26"/>
          <w:szCs w:val="26"/>
        </w:rPr>
        <w:lastRenderedPageBreak/>
        <w:t>II</w:t>
      </w:r>
      <w:r w:rsidRPr="00E62639">
        <w:rPr>
          <w:color w:val="0D0D0D" w:themeColor="text1" w:themeTint="F2"/>
          <w:sz w:val="26"/>
          <w:szCs w:val="26"/>
          <w:lang w:val="ru-RU"/>
        </w:rPr>
        <w:t xml:space="preserve">.2.2 </w:t>
      </w:r>
      <w:r w:rsidR="005504FB" w:rsidRPr="00E62639">
        <w:rPr>
          <w:color w:val="0D0D0D" w:themeColor="text1" w:themeTint="F2"/>
          <w:sz w:val="26"/>
          <w:szCs w:val="26"/>
          <w:lang w:val="ru-RU"/>
        </w:rPr>
        <w:t>Инженерно-геологические условия</w:t>
      </w:r>
      <w:bookmarkEnd w:id="45"/>
    </w:p>
    <w:p w:rsidR="00E62639" w:rsidRPr="00E62639" w:rsidRDefault="00501239" w:rsidP="00E62639">
      <w:pPr>
        <w:spacing w:line="276" w:lineRule="auto"/>
        <w:ind w:firstLine="709"/>
        <w:jc w:val="both"/>
        <w:rPr>
          <w:color w:val="0D0D0D" w:themeColor="text1" w:themeTint="F2"/>
          <w:sz w:val="26"/>
          <w:szCs w:val="26"/>
        </w:rPr>
      </w:pPr>
      <w:bookmarkStart w:id="46" w:name="__RefHeading__382_1612356966"/>
      <w:bookmarkStart w:id="47" w:name="__RefHeading__118_1539069001"/>
      <w:bookmarkStart w:id="48" w:name="__RefHeading__316_276625223"/>
      <w:bookmarkStart w:id="49" w:name="__RefHeading__480_670117999"/>
      <w:bookmarkStart w:id="50" w:name="__RefHeading__87_1212657833"/>
      <w:bookmarkStart w:id="51" w:name="__RefHeading__150_1585558239"/>
      <w:bookmarkStart w:id="52" w:name="__RefHeading__844_1612356966"/>
      <w:bookmarkEnd w:id="46"/>
      <w:bookmarkEnd w:id="47"/>
      <w:bookmarkEnd w:id="48"/>
      <w:bookmarkEnd w:id="49"/>
      <w:bookmarkEnd w:id="50"/>
      <w:bookmarkEnd w:id="51"/>
      <w:bookmarkEnd w:id="52"/>
      <w:r>
        <w:rPr>
          <w:color w:val="0D0D0D" w:themeColor="text1" w:themeTint="F2"/>
          <w:sz w:val="26"/>
          <w:szCs w:val="26"/>
        </w:rPr>
        <w:t xml:space="preserve">Территория сельского поселения </w:t>
      </w:r>
      <w:r w:rsidR="00E62639" w:rsidRPr="00E62639">
        <w:rPr>
          <w:color w:val="0D0D0D" w:themeColor="text1" w:themeTint="F2"/>
          <w:sz w:val="26"/>
          <w:szCs w:val="26"/>
        </w:rPr>
        <w:t xml:space="preserve">расположена в северной части Среднерусской возвышенности в пределах древней дочетвертичной долины </w:t>
      </w:r>
      <w:r w:rsidR="00E62639">
        <w:rPr>
          <w:color w:val="0D0D0D" w:themeColor="text1" w:themeTint="F2"/>
          <w:sz w:val="26"/>
          <w:szCs w:val="26"/>
        </w:rPr>
        <w:t>реки</w:t>
      </w:r>
      <w:r w:rsidR="00E62639" w:rsidRPr="00E62639">
        <w:rPr>
          <w:color w:val="0D0D0D" w:themeColor="text1" w:themeTint="F2"/>
          <w:sz w:val="26"/>
          <w:szCs w:val="26"/>
        </w:rPr>
        <w:t xml:space="preserve"> Оки. Современный рельефный фон создан дочетвертичной эрозией, аллювиально-водноледниковой и моренно-водноледниковой аккумуляцией, эоловыми, c современными аллювиальными и эрозионными процессами. Рельеф западной части территории отражает структуру дочетвертичного рельефа представляющим собой широкую террасированную долину </w:t>
      </w:r>
      <w:r w:rsidR="00E62639">
        <w:rPr>
          <w:color w:val="0D0D0D" w:themeColor="text1" w:themeTint="F2"/>
          <w:sz w:val="26"/>
          <w:szCs w:val="26"/>
        </w:rPr>
        <w:t>реки</w:t>
      </w:r>
      <w:r w:rsidR="00E62639" w:rsidRPr="00E62639">
        <w:rPr>
          <w:color w:val="0D0D0D" w:themeColor="text1" w:themeTint="F2"/>
          <w:sz w:val="26"/>
          <w:szCs w:val="26"/>
        </w:rPr>
        <w:t> Оки. Восточная часть представляет собой пологоволнистую моренно-водноледникокую равнину.</w:t>
      </w:r>
    </w:p>
    <w:p w:rsidR="00E62639" w:rsidRPr="00E62639" w:rsidRDefault="00E62639" w:rsidP="00E62639">
      <w:pPr>
        <w:spacing w:line="276" w:lineRule="auto"/>
        <w:ind w:firstLine="709"/>
        <w:jc w:val="both"/>
        <w:rPr>
          <w:color w:val="0D0D0D" w:themeColor="text1" w:themeTint="F2"/>
          <w:sz w:val="26"/>
          <w:szCs w:val="26"/>
        </w:rPr>
      </w:pPr>
      <w:r w:rsidRPr="00E62639">
        <w:rPr>
          <w:color w:val="0D0D0D" w:themeColor="text1" w:themeTint="F2"/>
          <w:sz w:val="26"/>
          <w:szCs w:val="26"/>
        </w:rPr>
        <w:t xml:space="preserve">Наивысшая точка </w:t>
      </w:r>
      <w:r w:rsidR="00501239">
        <w:rPr>
          <w:color w:val="0D0D0D" w:themeColor="text1" w:themeTint="F2"/>
          <w:sz w:val="26"/>
          <w:szCs w:val="26"/>
        </w:rPr>
        <w:t>территории сельского поселения</w:t>
      </w:r>
      <w:r w:rsidRPr="00E62639">
        <w:rPr>
          <w:color w:val="0D0D0D" w:themeColor="text1" w:themeTint="F2"/>
          <w:sz w:val="26"/>
          <w:szCs w:val="26"/>
        </w:rPr>
        <w:t xml:space="preserve"> расположена на моренном холме у д</w:t>
      </w:r>
      <w:r w:rsidR="00E17A20">
        <w:rPr>
          <w:color w:val="0D0D0D" w:themeColor="text1" w:themeTint="F2"/>
          <w:sz w:val="26"/>
          <w:szCs w:val="26"/>
        </w:rPr>
        <w:t>ер</w:t>
      </w:r>
      <w:r w:rsidRPr="00E62639">
        <w:rPr>
          <w:color w:val="0D0D0D" w:themeColor="text1" w:themeTint="F2"/>
          <w:sz w:val="26"/>
          <w:szCs w:val="26"/>
        </w:rPr>
        <w:t xml:space="preserve">. Мехово и составляет 229,2 м, а </w:t>
      </w:r>
      <w:r>
        <w:rPr>
          <w:color w:val="0D0D0D" w:themeColor="text1" w:themeTint="F2"/>
          <w:sz w:val="26"/>
          <w:szCs w:val="26"/>
        </w:rPr>
        <w:t>низшей точкой является</w:t>
      </w:r>
      <w:r w:rsidRPr="00E62639">
        <w:rPr>
          <w:color w:val="0D0D0D" w:themeColor="text1" w:themeTint="F2"/>
          <w:sz w:val="26"/>
          <w:szCs w:val="26"/>
        </w:rPr>
        <w:t xml:space="preserve"> урез вод р</w:t>
      </w:r>
      <w:r>
        <w:rPr>
          <w:color w:val="0D0D0D" w:themeColor="text1" w:themeTint="F2"/>
          <w:sz w:val="26"/>
          <w:szCs w:val="26"/>
        </w:rPr>
        <w:t xml:space="preserve">еки </w:t>
      </w:r>
      <w:r w:rsidRPr="00E62639">
        <w:rPr>
          <w:color w:val="0D0D0D" w:themeColor="text1" w:themeTint="F2"/>
          <w:sz w:val="26"/>
          <w:szCs w:val="26"/>
        </w:rPr>
        <w:t>Оки 119,2 м. Абсолютный перепад по территории составил 110 м. Относительные перепады наблюдаются около д</w:t>
      </w:r>
      <w:r w:rsidR="00E17A20">
        <w:rPr>
          <w:color w:val="0D0D0D" w:themeColor="text1" w:themeTint="F2"/>
          <w:sz w:val="26"/>
          <w:szCs w:val="26"/>
        </w:rPr>
        <w:t>ер</w:t>
      </w:r>
      <w:r w:rsidRPr="00E62639">
        <w:rPr>
          <w:color w:val="0D0D0D" w:themeColor="text1" w:themeTint="F2"/>
          <w:sz w:val="26"/>
          <w:szCs w:val="26"/>
        </w:rPr>
        <w:t>. Мехово и составляют 50-55 м., а в пределах зандровых ландшафтов обычно не превышают 10-20 м.</w:t>
      </w:r>
    </w:p>
    <w:p w:rsidR="00E62639" w:rsidRPr="00E62639" w:rsidRDefault="00E62639" w:rsidP="00E62639">
      <w:pPr>
        <w:spacing w:line="276" w:lineRule="auto"/>
        <w:ind w:firstLine="709"/>
        <w:jc w:val="both"/>
        <w:rPr>
          <w:color w:val="0D0D0D" w:themeColor="text1" w:themeTint="F2"/>
          <w:sz w:val="26"/>
          <w:szCs w:val="26"/>
        </w:rPr>
      </w:pPr>
      <w:r w:rsidRPr="00E62639">
        <w:rPr>
          <w:color w:val="0D0D0D" w:themeColor="text1" w:themeTint="F2"/>
          <w:sz w:val="26"/>
          <w:szCs w:val="26"/>
        </w:rPr>
        <w:t xml:space="preserve">Основными особенностями территории сельского поселения являются довольно интенсивная поверхностная эрозия почв и геологической среды, </w:t>
      </w:r>
      <w:r>
        <w:rPr>
          <w:color w:val="0D0D0D" w:themeColor="text1" w:themeTint="F2"/>
          <w:sz w:val="26"/>
          <w:szCs w:val="26"/>
        </w:rPr>
        <w:t>карсто</w:t>
      </w:r>
      <w:r w:rsidRPr="00E62639">
        <w:rPr>
          <w:color w:val="0D0D0D" w:themeColor="text1" w:themeTint="F2"/>
          <w:sz w:val="26"/>
          <w:szCs w:val="26"/>
        </w:rPr>
        <w:t>образование как открытое, так и внутрипластовое, интенсивный вертикальный дренаж геологической среды, наличие суффозионно-неустойчивых грунтов, подтопление и затопление некоторых ландшафтов.</w:t>
      </w:r>
    </w:p>
    <w:p w:rsidR="00E62639" w:rsidRPr="00E62639" w:rsidRDefault="00E62639" w:rsidP="00E62639">
      <w:pPr>
        <w:spacing w:line="276" w:lineRule="auto"/>
        <w:ind w:firstLine="709"/>
        <w:jc w:val="both"/>
        <w:rPr>
          <w:color w:val="0D0D0D" w:themeColor="text1" w:themeTint="F2"/>
          <w:sz w:val="26"/>
          <w:szCs w:val="26"/>
        </w:rPr>
      </w:pPr>
      <w:r w:rsidRPr="00E62639">
        <w:rPr>
          <w:color w:val="0D0D0D" w:themeColor="text1" w:themeTint="F2"/>
          <w:sz w:val="26"/>
          <w:szCs w:val="26"/>
        </w:rPr>
        <w:t>В зависимости от геологического строения, геоморфологии местностей, гид</w:t>
      </w:r>
      <w:r>
        <w:rPr>
          <w:color w:val="0D0D0D" w:themeColor="text1" w:themeTint="F2"/>
          <w:sz w:val="26"/>
          <w:szCs w:val="26"/>
        </w:rPr>
        <w:t>рогеологических условий на территории сельского поселения можно выделить пятнадцать типов ландшафтов</w:t>
      </w:r>
      <w:r w:rsidRPr="00E62639">
        <w:rPr>
          <w:color w:val="0D0D0D" w:themeColor="text1" w:themeTint="F2"/>
          <w:sz w:val="26"/>
          <w:szCs w:val="26"/>
        </w:rPr>
        <w:t>.</w:t>
      </w:r>
    </w:p>
    <w:p w:rsidR="00E62639" w:rsidRPr="00E62639" w:rsidRDefault="00E62639" w:rsidP="00E62639">
      <w:pPr>
        <w:spacing w:line="276" w:lineRule="auto"/>
        <w:ind w:firstLine="709"/>
        <w:jc w:val="both"/>
        <w:rPr>
          <w:b/>
          <w:i/>
          <w:color w:val="0D0D0D" w:themeColor="text1" w:themeTint="F2"/>
          <w:sz w:val="26"/>
          <w:szCs w:val="26"/>
        </w:rPr>
      </w:pPr>
      <w:r w:rsidRPr="00E62639">
        <w:rPr>
          <w:b/>
          <w:i/>
          <w:color w:val="0D0D0D" w:themeColor="text1" w:themeTint="F2"/>
          <w:sz w:val="26"/>
          <w:szCs w:val="26"/>
        </w:rPr>
        <w:t xml:space="preserve">Первый тип ландшафта. </w:t>
      </w:r>
      <w:r w:rsidRPr="00E62639">
        <w:rPr>
          <w:color w:val="0D0D0D" w:themeColor="text1" w:themeTint="F2"/>
          <w:sz w:val="26"/>
          <w:szCs w:val="26"/>
        </w:rPr>
        <w:t>Полого-холмистая моренно-эрозионная слаборасчлененная равнина. Абсолютные отметки поверхности 195-229 м. Четвертичные отложения представлены суглинками покровными, мощностью до 3 м, грубозернистыми моренными с валунами, мощностью до 15 м, в верхней части геологического разреза. В низах четвертичных образований иногда наблюдаются супеси, песчано-гравийный материал и песчаные гравелистые водно-ледниковые суглинки, общая мощность их сильно варьирует от 1-2 м. до 5-10 м. Коренные породы представлены известняково-глинистым комплексом трех горизонтов нижнего карбона: веневского, михайловского и алексинского. Общая их мощность составляет 25-30 м. Известняки михайловского и алексинского горизонтов частично обводнены. В четвертичных образованиях локально наблюдаются спорадически распространенные малодебитные водоносные слои. Почвы дерново-слабо-среднеподзолистые на суглинистой основе.</w:t>
      </w:r>
    </w:p>
    <w:p w:rsidR="00E62639" w:rsidRPr="00EB2BDD" w:rsidRDefault="00E62639" w:rsidP="00E62639">
      <w:pPr>
        <w:spacing w:line="276" w:lineRule="auto"/>
        <w:ind w:firstLine="709"/>
        <w:jc w:val="both"/>
        <w:rPr>
          <w:b/>
          <w:i/>
          <w:color w:val="0D0D0D" w:themeColor="text1" w:themeTint="F2"/>
          <w:sz w:val="26"/>
          <w:szCs w:val="26"/>
        </w:rPr>
      </w:pPr>
      <w:r w:rsidRPr="00EB2BDD">
        <w:rPr>
          <w:b/>
          <w:i/>
          <w:color w:val="0D0D0D" w:themeColor="text1" w:themeTint="F2"/>
          <w:sz w:val="26"/>
          <w:szCs w:val="26"/>
        </w:rPr>
        <w:t xml:space="preserve">Второй тип ландшафтов. </w:t>
      </w:r>
      <w:r w:rsidRPr="00EB2BDD">
        <w:rPr>
          <w:color w:val="0D0D0D" w:themeColor="text1" w:themeTint="F2"/>
          <w:sz w:val="26"/>
          <w:szCs w:val="26"/>
        </w:rPr>
        <w:t xml:space="preserve">Пологоволнистая водноледниково-моренная слаборасчлененная равнина, абсолютные отметки поверхности 180-205 м. Развит этот тип ландшафта на водоразделе рек Желовь и Сушка. Геологический разрез отличается от разреза первого типа ландшафтов меньшей мощностью моренных суглинков, а в верхней части разреза под покровными суглинками залегает слой супесей и песчано-гравийных отложений мощностью 2-7 м. Коренные породы аналогичны описанным в первом типе ландшафта. Гидрогеологическая ситуация </w:t>
      </w:r>
      <w:r w:rsidRPr="00EB2BDD">
        <w:rPr>
          <w:color w:val="0D0D0D" w:themeColor="text1" w:themeTint="F2"/>
          <w:sz w:val="26"/>
          <w:szCs w:val="26"/>
        </w:rPr>
        <w:lastRenderedPageBreak/>
        <w:t xml:space="preserve">аналогична вышеописанному в первом ландшафте. Почвы </w:t>
      </w:r>
      <w:r w:rsidR="00EB2BDD" w:rsidRPr="00EB2BDD">
        <w:rPr>
          <w:color w:val="0D0D0D" w:themeColor="text1" w:themeTint="F2"/>
          <w:sz w:val="26"/>
          <w:szCs w:val="26"/>
        </w:rPr>
        <w:t xml:space="preserve">дерново-слабо-среднеподзолистые </w:t>
      </w:r>
      <w:r w:rsidRPr="00EB2BDD">
        <w:rPr>
          <w:color w:val="0D0D0D" w:themeColor="text1" w:themeTint="F2"/>
          <w:sz w:val="26"/>
          <w:szCs w:val="26"/>
        </w:rPr>
        <w:t>на суглинистой основе.</w:t>
      </w:r>
    </w:p>
    <w:p w:rsidR="00E62639" w:rsidRPr="00EB2BDD" w:rsidRDefault="00E62639" w:rsidP="00E62639">
      <w:pPr>
        <w:spacing w:line="276" w:lineRule="auto"/>
        <w:ind w:firstLine="709"/>
        <w:jc w:val="both"/>
        <w:rPr>
          <w:color w:val="0D0D0D" w:themeColor="text1" w:themeTint="F2"/>
          <w:sz w:val="26"/>
          <w:szCs w:val="26"/>
        </w:rPr>
      </w:pPr>
      <w:r w:rsidRPr="00EB2BDD">
        <w:rPr>
          <w:b/>
          <w:i/>
          <w:color w:val="0D0D0D" w:themeColor="text1" w:themeTint="F2"/>
          <w:sz w:val="26"/>
          <w:szCs w:val="26"/>
        </w:rPr>
        <w:t xml:space="preserve">Третий тип ландшафта. </w:t>
      </w:r>
      <w:r w:rsidRPr="00EB2BDD">
        <w:rPr>
          <w:color w:val="0D0D0D" w:themeColor="text1" w:themeTint="F2"/>
          <w:sz w:val="26"/>
          <w:szCs w:val="26"/>
        </w:rPr>
        <w:t xml:space="preserve">Полого-наклонная водно-ледниковая средне-слаборасчлененная равнина с овражно-балочной системой слаборасчлененной как по </w:t>
      </w:r>
      <w:r w:rsidR="00EB2BDD" w:rsidRPr="00EB2BDD">
        <w:rPr>
          <w:color w:val="0D0D0D" w:themeColor="text1" w:themeTint="F2"/>
          <w:sz w:val="26"/>
          <w:szCs w:val="26"/>
        </w:rPr>
        <w:t>глубине,</w:t>
      </w:r>
      <w:r w:rsidRPr="00EB2BDD">
        <w:rPr>
          <w:color w:val="0D0D0D" w:themeColor="text1" w:themeTint="F2"/>
          <w:sz w:val="26"/>
          <w:szCs w:val="26"/>
        </w:rPr>
        <w:t xml:space="preserve"> так и по площади. Этот ландшафт слагает водораздельные склоны и овра</w:t>
      </w:r>
      <w:r w:rsidR="00EB2BDD">
        <w:rPr>
          <w:color w:val="0D0D0D" w:themeColor="text1" w:themeTint="F2"/>
          <w:sz w:val="26"/>
          <w:szCs w:val="26"/>
        </w:rPr>
        <w:t>ги</w:t>
      </w:r>
      <w:r w:rsidRPr="00EB2BDD">
        <w:rPr>
          <w:color w:val="0D0D0D" w:themeColor="text1" w:themeTint="F2"/>
          <w:sz w:val="26"/>
          <w:szCs w:val="26"/>
        </w:rPr>
        <w:t xml:space="preserve"> междуречье </w:t>
      </w:r>
      <w:r w:rsidR="00EB2BDD">
        <w:rPr>
          <w:color w:val="0D0D0D" w:themeColor="text1" w:themeTint="F2"/>
          <w:sz w:val="26"/>
          <w:szCs w:val="26"/>
        </w:rPr>
        <w:t xml:space="preserve">рек </w:t>
      </w:r>
      <w:r w:rsidRPr="00EB2BDD">
        <w:rPr>
          <w:color w:val="0D0D0D" w:themeColor="text1" w:themeTint="F2"/>
          <w:sz w:val="26"/>
          <w:szCs w:val="26"/>
        </w:rPr>
        <w:t>Желови и Сушки. В геологическом разрезе четвертичных образований сверху вниз последовательно залегают: покровные и водно-ледниковые песчаные суглинки, общей мощностью до 5-10 м. их сменяют слои супесей, песчано-гравийного материала и глинистых песков, общей мощностью 5-10 м. Коренные породы представлены известняками алексинского горизонта и песчано-глинисто-известняковыми отложениями верхнетульского подгоризонта нижнего карбона. Образования нижнего карбона содержат в себе безнапорные пресные воды. В четвертичных супесчаных и песчаных образованиях развиты спорадически распространенные малодебитные водоносные горизонты. Овражно-балочная сеть в основном суходольная либо с сезонным обводнением. Почвы дерново-подзолистые смытые на суглинистой основе. Ландшафт покрыт смешанным лесом в древостое преобладают: береза, ель, осина.</w:t>
      </w:r>
    </w:p>
    <w:p w:rsidR="00E62639" w:rsidRPr="00EB2BDD" w:rsidRDefault="00E62639" w:rsidP="00E62639">
      <w:pPr>
        <w:spacing w:line="276" w:lineRule="auto"/>
        <w:ind w:firstLine="709"/>
        <w:jc w:val="both"/>
        <w:rPr>
          <w:b/>
          <w:i/>
          <w:color w:val="0D0D0D" w:themeColor="text1" w:themeTint="F2"/>
          <w:sz w:val="26"/>
          <w:szCs w:val="26"/>
        </w:rPr>
      </w:pPr>
      <w:r w:rsidRPr="00EB2BDD">
        <w:rPr>
          <w:b/>
          <w:i/>
          <w:color w:val="0D0D0D" w:themeColor="text1" w:themeTint="F2"/>
          <w:sz w:val="26"/>
          <w:szCs w:val="26"/>
        </w:rPr>
        <w:t xml:space="preserve">Четвертый тип ландшафта. </w:t>
      </w:r>
      <w:r w:rsidRPr="00EB2BDD">
        <w:rPr>
          <w:color w:val="0D0D0D" w:themeColor="text1" w:themeTint="F2"/>
          <w:sz w:val="26"/>
          <w:szCs w:val="26"/>
        </w:rPr>
        <w:t>Плоско-волнистая, плоско-наклонная водно-ледниковая слабо-</w:t>
      </w:r>
      <w:r w:rsidR="00EB2BDD" w:rsidRPr="00EB2BDD">
        <w:rPr>
          <w:color w:val="0D0D0D" w:themeColor="text1" w:themeTint="F2"/>
          <w:sz w:val="26"/>
          <w:szCs w:val="26"/>
        </w:rPr>
        <w:t>средне</w:t>
      </w:r>
      <w:r w:rsidR="00EB2BDD">
        <w:rPr>
          <w:color w:val="0D0D0D" w:themeColor="text1" w:themeTint="F2"/>
          <w:sz w:val="26"/>
          <w:szCs w:val="26"/>
        </w:rPr>
        <w:t>-</w:t>
      </w:r>
      <w:r w:rsidR="00EB2BDD" w:rsidRPr="00EB2BDD">
        <w:rPr>
          <w:color w:val="0D0D0D" w:themeColor="text1" w:themeTint="F2"/>
          <w:sz w:val="26"/>
          <w:szCs w:val="26"/>
        </w:rPr>
        <w:t>расчленённая</w:t>
      </w:r>
      <w:r w:rsidRPr="00EB2BDD">
        <w:rPr>
          <w:color w:val="0D0D0D" w:themeColor="text1" w:themeTint="F2"/>
          <w:sz w:val="26"/>
          <w:szCs w:val="26"/>
        </w:rPr>
        <w:t xml:space="preserve"> по площади равнина. Данный тип ландшафта развит по левому берегу р</w:t>
      </w:r>
      <w:r w:rsidR="00EB2BDD" w:rsidRPr="00EB2BDD">
        <w:rPr>
          <w:color w:val="0D0D0D" w:themeColor="text1" w:themeTint="F2"/>
          <w:sz w:val="26"/>
          <w:szCs w:val="26"/>
        </w:rPr>
        <w:t>еки</w:t>
      </w:r>
      <w:r w:rsidRPr="00EB2BDD">
        <w:rPr>
          <w:color w:val="0D0D0D" w:themeColor="text1" w:themeTint="F2"/>
          <w:sz w:val="26"/>
          <w:szCs w:val="26"/>
        </w:rPr>
        <w:t xml:space="preserve"> Желови и правому </w:t>
      </w:r>
      <w:r w:rsidR="00EB2BDD" w:rsidRPr="00EB2BDD">
        <w:rPr>
          <w:color w:val="0D0D0D" w:themeColor="text1" w:themeTint="F2"/>
          <w:sz w:val="26"/>
          <w:szCs w:val="26"/>
        </w:rPr>
        <w:t>реки</w:t>
      </w:r>
      <w:r w:rsidRPr="00EB2BDD">
        <w:rPr>
          <w:color w:val="0D0D0D" w:themeColor="text1" w:themeTint="F2"/>
          <w:sz w:val="26"/>
          <w:szCs w:val="26"/>
        </w:rPr>
        <w:t> Оки</w:t>
      </w:r>
      <w:r w:rsidR="00EB2BDD" w:rsidRPr="00EB2BDD">
        <w:rPr>
          <w:color w:val="0D0D0D" w:themeColor="text1" w:themeTint="F2"/>
          <w:sz w:val="26"/>
          <w:szCs w:val="26"/>
        </w:rPr>
        <w:t xml:space="preserve"> между населенными пунктами Гол</w:t>
      </w:r>
      <w:r w:rsidRPr="00EB2BDD">
        <w:rPr>
          <w:color w:val="0D0D0D" w:themeColor="text1" w:themeTint="F2"/>
          <w:sz w:val="26"/>
          <w:szCs w:val="26"/>
        </w:rPr>
        <w:t>чань, Вольня, Бушовка, Голодское. Этот тип ландшафта возник в период таяния поздней стадии развития московского ледника. В геологическом разрезе резко преобладают супеси и разнозернистые пески с включением мелкого гравия кремней. Мощность этих образований составляет от 2-3 м. до 10-13 м. Коренные породы представлены известняками, песками, глинами алексинского и тульского горизонтов нижнего карбона. Грунтовые воды появляются только в песках тульского времени. Почвы дерново-среднеподзолистые смытые на песчаной основе. Ландшафт представляет собой частично пашню и сосновый леса.</w:t>
      </w:r>
    </w:p>
    <w:p w:rsidR="00E62639" w:rsidRPr="00EB2BDD" w:rsidRDefault="00E62639" w:rsidP="00E62639">
      <w:pPr>
        <w:spacing w:line="276" w:lineRule="auto"/>
        <w:ind w:firstLine="709"/>
        <w:jc w:val="both"/>
        <w:rPr>
          <w:b/>
          <w:i/>
          <w:color w:val="0D0D0D" w:themeColor="text1" w:themeTint="F2"/>
          <w:sz w:val="26"/>
          <w:szCs w:val="26"/>
        </w:rPr>
      </w:pPr>
      <w:r w:rsidRPr="00EB2BDD">
        <w:rPr>
          <w:b/>
          <w:i/>
          <w:color w:val="0D0D0D" w:themeColor="text1" w:themeTint="F2"/>
          <w:sz w:val="26"/>
          <w:szCs w:val="26"/>
        </w:rPr>
        <w:t xml:space="preserve">Пятый тип ландшафта. </w:t>
      </w:r>
      <w:r w:rsidRPr="00EB2BDD">
        <w:rPr>
          <w:color w:val="0D0D0D" w:themeColor="text1" w:themeTint="F2"/>
          <w:sz w:val="26"/>
          <w:szCs w:val="26"/>
        </w:rPr>
        <w:t xml:space="preserve">Плоская, осложненная дюнными образованиями, аллювиальная равнина - вторая надпойменная терраса </w:t>
      </w:r>
      <w:r w:rsidR="00EB2BDD" w:rsidRPr="00EB2BDD">
        <w:rPr>
          <w:color w:val="0D0D0D" w:themeColor="text1" w:themeTint="F2"/>
          <w:sz w:val="26"/>
          <w:szCs w:val="26"/>
        </w:rPr>
        <w:t>реки</w:t>
      </w:r>
      <w:r w:rsidRPr="00EB2BDD">
        <w:rPr>
          <w:color w:val="0D0D0D" w:themeColor="text1" w:themeTint="F2"/>
          <w:sz w:val="26"/>
          <w:szCs w:val="26"/>
        </w:rPr>
        <w:t> Оки. Ландшафт сложен песчаными породами водных потоков с наловившимися эоловыми образованиями. Коренные породы представлены песчано-глинисто-известняковой толщей тульского и известняками упинского горизонтов нижнего карбона. Мощность четвертичных отложений доходит до 35-40 м. Грунтовые воды наблюдаются в нижних слоях песков и в известняках упинского горизонта. Почвы дерново-среднеподзолистые на песчаной основе.</w:t>
      </w:r>
    </w:p>
    <w:p w:rsidR="00E62639" w:rsidRPr="00505846" w:rsidRDefault="00E62639" w:rsidP="00E62639">
      <w:pPr>
        <w:spacing w:line="276" w:lineRule="auto"/>
        <w:ind w:firstLine="709"/>
        <w:jc w:val="both"/>
        <w:rPr>
          <w:color w:val="0D0D0D" w:themeColor="text1" w:themeTint="F2"/>
          <w:sz w:val="26"/>
          <w:szCs w:val="26"/>
        </w:rPr>
      </w:pPr>
      <w:r w:rsidRPr="00505846">
        <w:rPr>
          <w:b/>
          <w:i/>
          <w:color w:val="0D0D0D" w:themeColor="text1" w:themeTint="F2"/>
          <w:sz w:val="26"/>
          <w:szCs w:val="26"/>
        </w:rPr>
        <w:t xml:space="preserve">Шестой тип ландшафта. </w:t>
      </w:r>
      <w:r w:rsidRPr="00505846">
        <w:rPr>
          <w:color w:val="0D0D0D" w:themeColor="text1" w:themeTint="F2"/>
          <w:sz w:val="26"/>
          <w:szCs w:val="26"/>
        </w:rPr>
        <w:t xml:space="preserve">Плоская, слегка наклоненная аллювиальная равнина-первая надпойменная терраса. Этот ландшафт сложен разнообразными песками, супесями и реже аллювиальными суглинками. Коренные породы известняки упинского горизонта нижнего карбона. </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Седьмой тип ландшафта. </w:t>
      </w:r>
      <w:r w:rsidRPr="00505846">
        <w:rPr>
          <w:color w:val="0D0D0D" w:themeColor="text1" w:themeTint="F2"/>
          <w:sz w:val="26"/>
          <w:szCs w:val="26"/>
        </w:rPr>
        <w:t xml:space="preserve">Плоская аллювиальная равнина – высокая пойма рек. Сложена супесями, песками, аллювиальными суглинками. Ориентировочная </w:t>
      </w:r>
      <w:r w:rsidRPr="00505846">
        <w:rPr>
          <w:color w:val="0D0D0D" w:themeColor="text1" w:themeTint="F2"/>
          <w:sz w:val="26"/>
          <w:szCs w:val="26"/>
        </w:rPr>
        <w:lastRenderedPageBreak/>
        <w:t>мощность до 30 м. Коренные породы известняки упинского горизонта нижнего карбона.</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Восьмой тип ландшафта. </w:t>
      </w:r>
      <w:r w:rsidRPr="00505846">
        <w:rPr>
          <w:color w:val="0D0D0D" w:themeColor="text1" w:themeTint="F2"/>
          <w:sz w:val="26"/>
          <w:szCs w:val="26"/>
        </w:rPr>
        <w:t>Плоская аллювиальная со староречьями равнина-пойма рек. Сложена в основном песками с линзами мелкого галечника, илами и торфом. Коренные породы те же, что и в седьмом ландшафте. Глубина залегания грунтовых вод от 0,5 м. до 3,0 м. Почвы луговые дерновые. Зона постоянного подтопления и затопления в весенний паводок.</w:t>
      </w:r>
      <w:r w:rsidRPr="00505846">
        <w:rPr>
          <w:b/>
          <w:i/>
          <w:color w:val="0D0D0D" w:themeColor="text1" w:themeTint="F2"/>
          <w:sz w:val="26"/>
          <w:szCs w:val="26"/>
        </w:rPr>
        <w:t xml:space="preserve"> </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Девятый тип ландшафта. </w:t>
      </w:r>
      <w:r w:rsidRPr="00505846">
        <w:rPr>
          <w:color w:val="0D0D0D" w:themeColor="text1" w:themeTint="F2"/>
          <w:sz w:val="26"/>
          <w:szCs w:val="26"/>
        </w:rPr>
        <w:t>Покато-крутые склоны рек и оврагов в коренных породах. Сложен ландшафт делювиально-пролювиальными образованиями коренных пород и четвертичных отложений. Нижние подошвенные участки склонов обычно увлажнены за счет дренажа подземных вод. Почвы делювиальные намытые.</w:t>
      </w:r>
    </w:p>
    <w:p w:rsidR="00E62639" w:rsidRPr="00E62639" w:rsidRDefault="00E62639" w:rsidP="00E62639">
      <w:pPr>
        <w:spacing w:line="276" w:lineRule="auto"/>
        <w:ind w:firstLine="709"/>
        <w:jc w:val="both"/>
        <w:rPr>
          <w:b/>
          <w:i/>
          <w:color w:val="FF0000"/>
          <w:sz w:val="26"/>
          <w:szCs w:val="26"/>
        </w:rPr>
      </w:pPr>
      <w:r w:rsidRPr="00505846">
        <w:rPr>
          <w:b/>
          <w:i/>
          <w:color w:val="0D0D0D" w:themeColor="text1" w:themeTint="F2"/>
          <w:sz w:val="26"/>
          <w:szCs w:val="26"/>
        </w:rPr>
        <w:t xml:space="preserve">Десятый тип ландшафта. </w:t>
      </w:r>
      <w:r w:rsidRPr="00505846">
        <w:rPr>
          <w:color w:val="0D0D0D" w:themeColor="text1" w:themeTint="F2"/>
          <w:sz w:val="26"/>
          <w:szCs w:val="26"/>
        </w:rPr>
        <w:t>Покато-крутые склоны речных и овражных образований в рыхлых четвертичных отложениях. Сложены рыхлыми песчано-суглинистыми породами с примесью гравия и редких валунов делювиального происхождения. Почвы делювиальные намытые.</w:t>
      </w:r>
    </w:p>
    <w:p w:rsidR="00E62639" w:rsidRPr="00E62639" w:rsidRDefault="00E62639" w:rsidP="00E62639">
      <w:pPr>
        <w:spacing w:line="276" w:lineRule="auto"/>
        <w:ind w:firstLine="709"/>
        <w:jc w:val="both"/>
        <w:rPr>
          <w:b/>
          <w:i/>
          <w:color w:val="FF0000"/>
          <w:sz w:val="26"/>
          <w:szCs w:val="26"/>
        </w:rPr>
      </w:pPr>
      <w:r w:rsidRPr="00505846">
        <w:rPr>
          <w:b/>
          <w:i/>
          <w:color w:val="0D0D0D" w:themeColor="text1" w:themeTint="F2"/>
          <w:sz w:val="26"/>
          <w:szCs w:val="26"/>
        </w:rPr>
        <w:t xml:space="preserve">Одиннадцатый тип ландшафта. </w:t>
      </w:r>
      <w:r w:rsidRPr="00505846">
        <w:rPr>
          <w:color w:val="0D0D0D" w:themeColor="text1" w:themeTint="F2"/>
          <w:sz w:val="26"/>
          <w:szCs w:val="26"/>
        </w:rPr>
        <w:t>Пологие склоны овражно-балочной сети в рыхлых четвертичных отложениях. Геологическое строение аналогично десятому типу ландшафта.</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Двенадцатый тип ландшафта. </w:t>
      </w:r>
      <w:r w:rsidRPr="00505846">
        <w:rPr>
          <w:color w:val="0D0D0D" w:themeColor="text1" w:themeTint="F2"/>
          <w:sz w:val="26"/>
          <w:szCs w:val="26"/>
        </w:rPr>
        <w:t>Историко-культурные ландшафты.</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Тринадцатый тип ландшафта. </w:t>
      </w:r>
      <w:r w:rsidRPr="00505846">
        <w:rPr>
          <w:color w:val="0D0D0D" w:themeColor="text1" w:themeTint="F2"/>
          <w:sz w:val="26"/>
          <w:szCs w:val="26"/>
        </w:rPr>
        <w:t>Современная линейная эрозия геологической среды. Промоины, молодые овраги.</w:t>
      </w:r>
    </w:p>
    <w:p w:rsidR="00E62639" w:rsidRPr="00505846" w:rsidRDefault="00E62639" w:rsidP="00E62639">
      <w:pPr>
        <w:spacing w:line="276" w:lineRule="auto"/>
        <w:ind w:firstLine="709"/>
        <w:jc w:val="both"/>
        <w:rPr>
          <w:b/>
          <w:i/>
          <w:color w:val="0D0D0D" w:themeColor="text1" w:themeTint="F2"/>
          <w:sz w:val="26"/>
          <w:szCs w:val="26"/>
        </w:rPr>
      </w:pPr>
      <w:r w:rsidRPr="00505846">
        <w:rPr>
          <w:b/>
          <w:i/>
          <w:color w:val="0D0D0D" w:themeColor="text1" w:themeTint="F2"/>
          <w:sz w:val="26"/>
          <w:szCs w:val="26"/>
        </w:rPr>
        <w:t xml:space="preserve">Четырнадцатый тип ландшафта. </w:t>
      </w:r>
      <w:r w:rsidRPr="00505846">
        <w:rPr>
          <w:color w:val="0D0D0D" w:themeColor="text1" w:themeTint="F2"/>
          <w:sz w:val="26"/>
          <w:szCs w:val="26"/>
        </w:rPr>
        <w:t>Карстовые провалы - открытый карст.</w:t>
      </w:r>
    </w:p>
    <w:p w:rsidR="00E62639" w:rsidRPr="00E62639" w:rsidRDefault="00E62639" w:rsidP="00E62639">
      <w:pPr>
        <w:spacing w:line="276" w:lineRule="auto"/>
        <w:ind w:firstLine="709"/>
        <w:jc w:val="both"/>
        <w:rPr>
          <w:b/>
          <w:i/>
          <w:color w:val="FF0000"/>
          <w:sz w:val="26"/>
          <w:szCs w:val="26"/>
        </w:rPr>
      </w:pPr>
      <w:r w:rsidRPr="00505846">
        <w:rPr>
          <w:b/>
          <w:i/>
          <w:color w:val="0D0D0D" w:themeColor="text1" w:themeTint="F2"/>
          <w:sz w:val="26"/>
          <w:szCs w:val="26"/>
        </w:rPr>
        <w:t xml:space="preserve">Пятнадцатый тип ландшафта. </w:t>
      </w:r>
      <w:r w:rsidRPr="00505846">
        <w:rPr>
          <w:color w:val="0D0D0D" w:themeColor="text1" w:themeTint="F2"/>
          <w:sz w:val="26"/>
          <w:szCs w:val="26"/>
        </w:rPr>
        <w:t>Зарастающие кустарником эрозионные врезы. Эрозия геологической среды от неправильного ведения пахотных работ.</w:t>
      </w:r>
    </w:p>
    <w:p w:rsidR="00AF4F76" w:rsidRPr="003146BE" w:rsidRDefault="00AF4F76">
      <w:pPr>
        <w:suppressAutoHyphens w:val="0"/>
        <w:rPr>
          <w:color w:val="FF0000"/>
        </w:rPr>
      </w:pPr>
      <w:r w:rsidRPr="003146BE">
        <w:rPr>
          <w:color w:val="FF0000"/>
        </w:rPr>
        <w:br w:type="page"/>
      </w:r>
    </w:p>
    <w:p w:rsidR="00312AB2" w:rsidRPr="00A80DD7" w:rsidRDefault="00312AB2" w:rsidP="005050B7">
      <w:pPr>
        <w:pStyle w:val="3"/>
        <w:jc w:val="center"/>
        <w:rPr>
          <w:color w:val="0D0D0D" w:themeColor="text1" w:themeTint="F2"/>
          <w:sz w:val="26"/>
          <w:szCs w:val="26"/>
        </w:rPr>
      </w:pPr>
      <w:bookmarkStart w:id="53" w:name="_Toc83115545"/>
      <w:r w:rsidRPr="00A80DD7">
        <w:rPr>
          <w:color w:val="0D0D0D" w:themeColor="text1" w:themeTint="F2"/>
          <w:sz w:val="26"/>
          <w:szCs w:val="26"/>
        </w:rPr>
        <w:lastRenderedPageBreak/>
        <w:t>II.</w:t>
      </w:r>
      <w:r w:rsidR="005050B7" w:rsidRPr="00A80DD7">
        <w:rPr>
          <w:color w:val="0D0D0D" w:themeColor="text1" w:themeTint="F2"/>
          <w:sz w:val="26"/>
          <w:szCs w:val="26"/>
        </w:rPr>
        <w:t>2.</w:t>
      </w:r>
      <w:r w:rsidRPr="00A80DD7">
        <w:rPr>
          <w:color w:val="0D0D0D" w:themeColor="text1" w:themeTint="F2"/>
          <w:sz w:val="26"/>
          <w:szCs w:val="26"/>
        </w:rPr>
        <w:t>3 Поверхностные воды</w:t>
      </w:r>
      <w:bookmarkEnd w:id="53"/>
    </w:p>
    <w:p w:rsidR="00EC7429" w:rsidRPr="003146BE" w:rsidRDefault="003D6EDE" w:rsidP="00EC7429">
      <w:pPr>
        <w:spacing w:line="276" w:lineRule="auto"/>
        <w:ind w:firstLine="709"/>
        <w:jc w:val="both"/>
        <w:rPr>
          <w:color w:val="FF0000"/>
          <w:sz w:val="26"/>
          <w:szCs w:val="26"/>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End w:id="54"/>
      <w:bookmarkEnd w:id="55"/>
      <w:bookmarkEnd w:id="56"/>
      <w:bookmarkEnd w:id="57"/>
      <w:bookmarkEnd w:id="58"/>
      <w:bookmarkEnd w:id="59"/>
      <w:bookmarkEnd w:id="60"/>
      <w:r w:rsidRPr="00A80DD7">
        <w:rPr>
          <w:color w:val="0D0D0D" w:themeColor="text1" w:themeTint="F2"/>
          <w:sz w:val="26"/>
          <w:szCs w:val="26"/>
        </w:rPr>
        <w:t xml:space="preserve">Гидрологическая структура территории сельского поселения принадлежит бассейну реки Оки. </w:t>
      </w:r>
      <w:r w:rsidR="00EC7429" w:rsidRPr="00A80DD7">
        <w:rPr>
          <w:color w:val="0D0D0D" w:themeColor="text1" w:themeTint="F2"/>
          <w:sz w:val="26"/>
          <w:szCs w:val="26"/>
        </w:rPr>
        <w:t xml:space="preserve">На территории поселения протекают </w:t>
      </w:r>
      <w:r w:rsidR="00C154F5" w:rsidRPr="00A80DD7">
        <w:rPr>
          <w:color w:val="0D0D0D" w:themeColor="text1" w:themeTint="F2"/>
          <w:sz w:val="26"/>
          <w:szCs w:val="26"/>
        </w:rPr>
        <w:t xml:space="preserve">реки </w:t>
      </w:r>
      <w:r w:rsidR="00A80DD7" w:rsidRPr="00A80DD7">
        <w:rPr>
          <w:color w:val="0D0D0D" w:themeColor="text1" w:themeTint="F2"/>
          <w:sz w:val="26"/>
          <w:szCs w:val="26"/>
        </w:rPr>
        <w:t>Ока</w:t>
      </w:r>
      <w:r w:rsidR="00C154F5" w:rsidRPr="00A80DD7">
        <w:rPr>
          <w:color w:val="0D0D0D" w:themeColor="text1" w:themeTint="F2"/>
          <w:sz w:val="26"/>
          <w:szCs w:val="26"/>
        </w:rPr>
        <w:t xml:space="preserve">, </w:t>
      </w:r>
      <w:r w:rsidR="00A80DD7" w:rsidRPr="00A80DD7">
        <w:rPr>
          <w:color w:val="0D0D0D" w:themeColor="text1" w:themeTint="F2"/>
          <w:sz w:val="26"/>
          <w:szCs w:val="26"/>
        </w:rPr>
        <w:t>Желовь</w:t>
      </w:r>
      <w:r w:rsidR="00C154F5" w:rsidRPr="00A80DD7">
        <w:rPr>
          <w:color w:val="0D0D0D" w:themeColor="text1" w:themeTint="F2"/>
          <w:sz w:val="26"/>
          <w:szCs w:val="26"/>
        </w:rPr>
        <w:t xml:space="preserve">, </w:t>
      </w:r>
      <w:r w:rsidR="00A80DD7" w:rsidRPr="00A80DD7">
        <w:rPr>
          <w:color w:val="0D0D0D" w:themeColor="text1" w:themeTint="F2"/>
          <w:sz w:val="26"/>
          <w:szCs w:val="26"/>
        </w:rPr>
        <w:t>Сушка</w:t>
      </w:r>
      <w:r w:rsidR="00C154F5" w:rsidRPr="00A80DD7">
        <w:rPr>
          <w:color w:val="0D0D0D" w:themeColor="text1" w:themeTint="F2"/>
          <w:sz w:val="26"/>
          <w:szCs w:val="26"/>
        </w:rPr>
        <w:t xml:space="preserve">, </w:t>
      </w:r>
      <w:r w:rsidR="008E0A20" w:rsidRPr="00A80DD7">
        <w:rPr>
          <w:color w:val="0D0D0D" w:themeColor="text1" w:themeTint="F2"/>
          <w:sz w:val="26"/>
          <w:szCs w:val="26"/>
        </w:rPr>
        <w:t>и др</w:t>
      </w:r>
      <w:r w:rsidR="00C154F5" w:rsidRPr="00A80DD7">
        <w:rPr>
          <w:color w:val="0D0D0D" w:themeColor="text1" w:themeTint="F2"/>
          <w:sz w:val="26"/>
          <w:szCs w:val="26"/>
        </w:rPr>
        <w:t>.</w:t>
      </w:r>
      <w:r w:rsidR="00EC7429" w:rsidRPr="00A80DD7">
        <w:rPr>
          <w:color w:val="0D0D0D" w:themeColor="text1" w:themeTint="F2"/>
          <w:sz w:val="26"/>
          <w:szCs w:val="26"/>
        </w:rPr>
        <w:t xml:space="preserve">  Все реки имеют небольшой уклон, поэтом</w:t>
      </w:r>
      <w:r w:rsidR="00D75797" w:rsidRPr="00A80DD7">
        <w:rPr>
          <w:color w:val="0D0D0D" w:themeColor="text1" w:themeTint="F2"/>
          <w:sz w:val="26"/>
          <w:szCs w:val="26"/>
        </w:rPr>
        <w:t xml:space="preserve">у скорость их течения невелика </w:t>
      </w:r>
      <w:r w:rsidR="00EC7429" w:rsidRPr="00A80DD7">
        <w:rPr>
          <w:color w:val="0D0D0D" w:themeColor="text1" w:themeTint="F2"/>
          <w:sz w:val="26"/>
          <w:szCs w:val="26"/>
        </w:rPr>
        <w:t xml:space="preserve">в среднем 0,3-0,5 м/сек.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A80DD7">
        <w:rPr>
          <w:color w:val="0D0D0D" w:themeColor="text1" w:themeTint="F2"/>
          <w:sz w:val="26"/>
          <w:szCs w:val="26"/>
        </w:rPr>
        <w:t>талым весенним</w:t>
      </w:r>
      <w:r w:rsidR="00EC7429" w:rsidRPr="00A80DD7">
        <w:rPr>
          <w:color w:val="0D0D0D" w:themeColor="text1" w:themeTint="F2"/>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A80DD7">
        <w:rPr>
          <w:color w:val="0D0D0D" w:themeColor="text1" w:themeTint="F2"/>
          <w:sz w:val="26"/>
          <w:szCs w:val="26"/>
        </w:rPr>
        <w:t xml:space="preserve">Замерзание обычно начинается в конце ноября или </w:t>
      </w:r>
      <w:r w:rsidR="00EC7429" w:rsidRPr="00A80DD7">
        <w:rPr>
          <w:color w:val="0D0D0D" w:themeColor="text1" w:themeTint="F2"/>
          <w:sz w:val="26"/>
          <w:szCs w:val="26"/>
        </w:rPr>
        <w:t>начале декабря</w:t>
      </w:r>
      <w:r w:rsidR="00D928CC" w:rsidRPr="00A80DD7">
        <w:rPr>
          <w:color w:val="0D0D0D" w:themeColor="text1" w:themeTint="F2"/>
          <w:sz w:val="26"/>
          <w:szCs w:val="26"/>
        </w:rPr>
        <w:t>, а</w:t>
      </w:r>
      <w:r w:rsidR="00EC7429" w:rsidRPr="00A80DD7">
        <w:rPr>
          <w:color w:val="0D0D0D" w:themeColor="text1" w:themeTint="F2"/>
          <w:sz w:val="26"/>
          <w:szCs w:val="26"/>
        </w:rPr>
        <w:t xml:space="preserve"> вск</w:t>
      </w:r>
      <w:r w:rsidR="00D928CC" w:rsidRPr="00A80DD7">
        <w:rPr>
          <w:color w:val="0D0D0D" w:themeColor="text1" w:themeTint="F2"/>
          <w:sz w:val="26"/>
          <w:szCs w:val="26"/>
        </w:rPr>
        <w:t xml:space="preserve">рытие происходит в конце марта или </w:t>
      </w:r>
      <w:r w:rsidR="00EC7429" w:rsidRPr="00A80DD7">
        <w:rPr>
          <w:color w:val="0D0D0D" w:themeColor="text1" w:themeTint="F2"/>
          <w:sz w:val="26"/>
          <w:szCs w:val="26"/>
        </w:rPr>
        <w:t>начале апреля.</w:t>
      </w:r>
    </w:p>
    <w:p w:rsidR="00115B35" w:rsidRDefault="00115B35" w:rsidP="00115B35">
      <w:pPr>
        <w:spacing w:line="276" w:lineRule="auto"/>
        <w:ind w:firstLine="709"/>
        <w:jc w:val="both"/>
        <w:rPr>
          <w:color w:val="0D0D0D" w:themeColor="text1" w:themeTint="F2"/>
          <w:sz w:val="26"/>
          <w:szCs w:val="26"/>
        </w:rPr>
      </w:pPr>
      <w:r w:rsidRPr="00115B35">
        <w:rPr>
          <w:b/>
          <w:color w:val="0D0D0D" w:themeColor="text1" w:themeTint="F2"/>
          <w:sz w:val="26"/>
          <w:szCs w:val="26"/>
        </w:rPr>
        <w:t>Река Ока.</w:t>
      </w:r>
      <w:r w:rsidRPr="00115B35">
        <w:rPr>
          <w:color w:val="0D0D0D" w:themeColor="text1" w:themeTint="F2"/>
          <w:sz w:val="26"/>
          <w:szCs w:val="26"/>
        </w:rPr>
        <w:t xml:space="preserve"> Река Ока самый большой правобережный приток р</w:t>
      </w:r>
      <w:r w:rsidR="00FD45B2">
        <w:rPr>
          <w:color w:val="0D0D0D" w:themeColor="text1" w:themeTint="F2"/>
          <w:sz w:val="26"/>
          <w:szCs w:val="26"/>
        </w:rPr>
        <w:t>еки</w:t>
      </w:r>
      <w:r w:rsidRPr="00115B35">
        <w:rPr>
          <w:color w:val="0D0D0D" w:themeColor="text1" w:themeTint="F2"/>
          <w:sz w:val="26"/>
          <w:szCs w:val="26"/>
        </w:rPr>
        <w:t xml:space="preserve"> Волги, длина реки составляет 1498,6 км, площадь бассейна 245 тыс. м</w:t>
      </w:r>
      <w:r w:rsidRPr="00115B35">
        <w:rPr>
          <w:color w:val="0D0D0D" w:themeColor="text1" w:themeTint="F2"/>
          <w:sz w:val="26"/>
          <w:szCs w:val="26"/>
          <w:vertAlign w:val="superscript"/>
        </w:rPr>
        <w:t>2</w:t>
      </w:r>
      <w:r w:rsidRPr="00115B35">
        <w:rPr>
          <w:color w:val="0D0D0D" w:themeColor="text1" w:themeTint="F2"/>
          <w:sz w:val="26"/>
          <w:szCs w:val="26"/>
        </w:rPr>
        <w:t xml:space="preserve">. Верхняя часть бассейна </w:t>
      </w:r>
      <w:r>
        <w:rPr>
          <w:color w:val="0D0D0D" w:themeColor="text1" w:themeTint="F2"/>
          <w:sz w:val="26"/>
          <w:szCs w:val="26"/>
        </w:rPr>
        <w:t>реки</w:t>
      </w:r>
      <w:r w:rsidRPr="00115B35">
        <w:rPr>
          <w:color w:val="0D0D0D" w:themeColor="text1" w:themeTint="F2"/>
          <w:sz w:val="26"/>
          <w:szCs w:val="26"/>
        </w:rPr>
        <w:t xml:space="preserve"> Оки и бассейны остальных ее притоков на территории Перемышльского района и за его пределами расположены на Среднерусской и Смоленско-Московской возвышенностях, разделяемых Угорско-Протвинской низиной. Долина Оки извилистая, резко очерченная. Ширина долины на всем ее протяжении в пределах Калужской области колеблется от 500</w:t>
      </w:r>
      <w:r>
        <w:rPr>
          <w:color w:val="0D0D0D" w:themeColor="text1" w:themeTint="F2"/>
          <w:sz w:val="26"/>
          <w:szCs w:val="26"/>
        </w:rPr>
        <w:t xml:space="preserve"> </w:t>
      </w:r>
      <w:r w:rsidRPr="00115B35">
        <w:rPr>
          <w:color w:val="0D0D0D" w:themeColor="text1" w:themeTint="F2"/>
          <w:sz w:val="26"/>
          <w:szCs w:val="26"/>
        </w:rPr>
        <w:t xml:space="preserve">м до 1,5-2,0 км, достигая у устья </w:t>
      </w:r>
      <w:r>
        <w:rPr>
          <w:color w:val="0D0D0D" w:themeColor="text1" w:themeTint="F2"/>
          <w:sz w:val="26"/>
          <w:szCs w:val="26"/>
        </w:rPr>
        <w:t xml:space="preserve">реки </w:t>
      </w:r>
      <w:r w:rsidRPr="00115B35">
        <w:rPr>
          <w:color w:val="0D0D0D" w:themeColor="text1" w:themeTint="F2"/>
          <w:sz w:val="26"/>
          <w:szCs w:val="26"/>
        </w:rPr>
        <w:t>Угры ширины 3 км. Ширина поймы – преимущественно 300-500м. Берега реки – высокие и крутые, местами – скалистые. Дно реки – песчаное и глинистое. Скорость течения воды в межень – 0,3-0,5 м/с. По данным государственного водного реестра России относится к Окскому бассейновому округу, водохозяйственный участок реки Ока. В соответствии с Водным кодексом Российской Федерации ширина водоохраной зоны составляет 200 м, ширина прибрежной защитной полосы – 50 м.</w:t>
      </w:r>
    </w:p>
    <w:p w:rsidR="008E7734" w:rsidRDefault="008E7734" w:rsidP="00EC7429">
      <w:pPr>
        <w:spacing w:line="276" w:lineRule="auto"/>
        <w:ind w:firstLine="709"/>
        <w:jc w:val="both"/>
      </w:pPr>
      <w:r w:rsidRPr="00115B35">
        <w:rPr>
          <w:b/>
          <w:color w:val="0D0D0D" w:themeColor="text1" w:themeTint="F2"/>
          <w:sz w:val="26"/>
          <w:szCs w:val="26"/>
        </w:rPr>
        <w:t xml:space="preserve">Река </w:t>
      </w:r>
      <w:r>
        <w:rPr>
          <w:b/>
          <w:color w:val="0D0D0D" w:themeColor="text1" w:themeTint="F2"/>
          <w:sz w:val="26"/>
          <w:szCs w:val="26"/>
        </w:rPr>
        <w:t>Желовь</w:t>
      </w:r>
      <w:r w:rsidRPr="00115B35">
        <w:rPr>
          <w:b/>
          <w:color w:val="0D0D0D" w:themeColor="text1" w:themeTint="F2"/>
          <w:sz w:val="26"/>
          <w:szCs w:val="26"/>
        </w:rPr>
        <w:t>.</w:t>
      </w:r>
      <w:r w:rsidRPr="008E7734">
        <w:t xml:space="preserve"> </w:t>
      </w:r>
      <w:r w:rsidRPr="008E7734">
        <w:rPr>
          <w:color w:val="0D0D0D" w:themeColor="text1" w:themeTint="F2"/>
          <w:sz w:val="26"/>
          <w:szCs w:val="26"/>
        </w:rPr>
        <w:t xml:space="preserve">Река Желовь берёт начало севернее деревни </w:t>
      </w:r>
      <w:hyperlink r:id="rId21" w:tooltip="Крутые Верхи (Калужская область) (страница отсутствует)" w:history="1">
        <w:r w:rsidRPr="008E7734">
          <w:rPr>
            <w:color w:val="0D0D0D" w:themeColor="text1" w:themeTint="F2"/>
            <w:sz w:val="26"/>
            <w:szCs w:val="26"/>
          </w:rPr>
          <w:t>Крутые Верхи</w:t>
        </w:r>
      </w:hyperlink>
      <w:r>
        <w:rPr>
          <w:color w:val="0D0D0D" w:themeColor="text1" w:themeTint="F2"/>
          <w:sz w:val="26"/>
          <w:szCs w:val="26"/>
        </w:rPr>
        <w:t xml:space="preserve"> в сельском поселении «Деревня Большие Козлы»</w:t>
      </w:r>
      <w:r w:rsidRPr="008E7734">
        <w:rPr>
          <w:color w:val="0D0D0D" w:themeColor="text1" w:themeTint="F2"/>
          <w:sz w:val="26"/>
          <w:szCs w:val="26"/>
        </w:rPr>
        <w:t xml:space="preserve">. Течёт на запад, пересекает автодорогу Р-92. На реке расположены населённые пункты Францевы Дворы, </w:t>
      </w:r>
      <w:hyperlink r:id="rId22" w:tooltip="Ильинка (Перемышльский район) (страница отсутствует)" w:history="1">
        <w:r w:rsidRPr="008E7734">
          <w:rPr>
            <w:color w:val="0D0D0D" w:themeColor="text1" w:themeTint="F2"/>
            <w:sz w:val="26"/>
            <w:szCs w:val="26"/>
          </w:rPr>
          <w:t>Ильинка</w:t>
        </w:r>
      </w:hyperlink>
      <w:r w:rsidRPr="008E7734">
        <w:rPr>
          <w:color w:val="0D0D0D" w:themeColor="text1" w:themeTint="F2"/>
          <w:sz w:val="26"/>
          <w:szCs w:val="26"/>
        </w:rPr>
        <w:t xml:space="preserve">, </w:t>
      </w:r>
      <w:hyperlink r:id="rId23" w:tooltip="Желовь (деревня) (страница отсутствует)" w:history="1">
        <w:r w:rsidRPr="008E7734">
          <w:rPr>
            <w:color w:val="0D0D0D" w:themeColor="text1" w:themeTint="F2"/>
            <w:sz w:val="26"/>
            <w:szCs w:val="26"/>
          </w:rPr>
          <w:t>Желовь</w:t>
        </w:r>
      </w:hyperlink>
      <w:r w:rsidRPr="008E7734">
        <w:rPr>
          <w:color w:val="0D0D0D" w:themeColor="text1" w:themeTint="F2"/>
          <w:sz w:val="26"/>
          <w:szCs w:val="26"/>
        </w:rPr>
        <w:t xml:space="preserve">, </w:t>
      </w:r>
      <w:hyperlink r:id="rId24" w:tooltip="Голчань (Перемышльский район) (страница отсутствует)" w:history="1">
        <w:r w:rsidRPr="008E7734">
          <w:rPr>
            <w:color w:val="0D0D0D" w:themeColor="text1" w:themeTint="F2"/>
            <w:sz w:val="26"/>
            <w:szCs w:val="26"/>
          </w:rPr>
          <w:t>Голчань</w:t>
        </w:r>
      </w:hyperlink>
      <w:r w:rsidRPr="008E7734">
        <w:rPr>
          <w:color w:val="0D0D0D" w:themeColor="text1" w:themeTint="F2"/>
          <w:sz w:val="26"/>
          <w:szCs w:val="26"/>
        </w:rPr>
        <w:t xml:space="preserve"> и </w:t>
      </w:r>
      <w:hyperlink r:id="rId25" w:tooltip="Киреево (Перемышльский район) (страница отсутствует)" w:history="1">
        <w:r w:rsidRPr="008E7734">
          <w:rPr>
            <w:color w:val="0D0D0D" w:themeColor="text1" w:themeTint="F2"/>
            <w:sz w:val="26"/>
            <w:szCs w:val="26"/>
          </w:rPr>
          <w:t>Киреево</w:t>
        </w:r>
      </w:hyperlink>
      <w:r w:rsidRPr="008E7734">
        <w:rPr>
          <w:color w:val="0D0D0D" w:themeColor="text1" w:themeTint="F2"/>
          <w:sz w:val="26"/>
          <w:szCs w:val="26"/>
        </w:rPr>
        <w:t xml:space="preserve">. Основные притоки: Мужач, Беленькая и Сушка. Устье реки находится у деревни </w:t>
      </w:r>
      <w:hyperlink r:id="rId26" w:tooltip="Андреевское (городской округ Калуга) (страница отсутствует)" w:history="1">
        <w:r w:rsidRPr="008E7734">
          <w:rPr>
            <w:color w:val="0D0D0D" w:themeColor="text1" w:themeTint="F2"/>
            <w:sz w:val="26"/>
            <w:szCs w:val="26"/>
          </w:rPr>
          <w:t>Андреевское</w:t>
        </w:r>
      </w:hyperlink>
      <w:r w:rsidRPr="008E7734">
        <w:rPr>
          <w:color w:val="0D0D0D" w:themeColor="text1" w:themeTint="F2"/>
          <w:sz w:val="26"/>
          <w:szCs w:val="26"/>
        </w:rPr>
        <w:t xml:space="preserve"> в 1142 км по правому берегу реки Ока. Длина реки составляет 32 км, площ</w:t>
      </w:r>
      <w:r w:rsidR="006C67A1">
        <w:rPr>
          <w:color w:val="0D0D0D" w:themeColor="text1" w:themeTint="F2"/>
          <w:sz w:val="26"/>
          <w:szCs w:val="26"/>
        </w:rPr>
        <w:t>адь водосборного бассейна — 217 </w:t>
      </w:r>
      <w:r w:rsidRPr="008E7734">
        <w:rPr>
          <w:color w:val="0D0D0D" w:themeColor="text1" w:themeTint="F2"/>
          <w:sz w:val="26"/>
          <w:szCs w:val="26"/>
        </w:rPr>
        <w:t>км².</w:t>
      </w:r>
      <w:r w:rsidR="006C67A1">
        <w:rPr>
          <w:color w:val="0D0D0D" w:themeColor="text1" w:themeTint="F2"/>
          <w:sz w:val="26"/>
          <w:szCs w:val="26"/>
        </w:rPr>
        <w:t xml:space="preserve"> О</w:t>
      </w:r>
      <w:r w:rsidRPr="008E7734">
        <w:rPr>
          <w:color w:val="0D0D0D" w:themeColor="text1" w:themeTint="F2"/>
          <w:sz w:val="26"/>
          <w:szCs w:val="26"/>
        </w:rPr>
        <w:t xml:space="preserve">тносится к </w:t>
      </w:r>
      <w:hyperlink r:id="rId27" w:tooltip="Окский бассейновый округ" w:history="1">
        <w:r w:rsidRPr="008E7734">
          <w:rPr>
            <w:color w:val="0D0D0D" w:themeColor="text1" w:themeTint="F2"/>
            <w:sz w:val="26"/>
            <w:szCs w:val="26"/>
          </w:rPr>
          <w:t>Окскому бассейновому округу</w:t>
        </w:r>
      </w:hyperlink>
      <w:r w:rsidR="006C67A1">
        <w:rPr>
          <w:color w:val="0D0D0D" w:themeColor="text1" w:themeTint="F2"/>
          <w:sz w:val="26"/>
          <w:szCs w:val="26"/>
        </w:rPr>
        <w:t>.</w:t>
      </w:r>
    </w:p>
    <w:p w:rsidR="00EC7429" w:rsidRPr="00A80DD7" w:rsidRDefault="00EC7429" w:rsidP="00EC7429">
      <w:pPr>
        <w:spacing w:line="276" w:lineRule="auto"/>
        <w:ind w:firstLine="709"/>
        <w:jc w:val="both"/>
        <w:rPr>
          <w:color w:val="0D0D0D" w:themeColor="text1" w:themeTint="F2"/>
          <w:sz w:val="26"/>
          <w:szCs w:val="26"/>
        </w:rPr>
      </w:pPr>
      <w:r w:rsidRPr="00A80DD7">
        <w:rPr>
          <w:color w:val="0D0D0D" w:themeColor="text1" w:themeTint="F2"/>
          <w:sz w:val="26"/>
          <w:szCs w:val="26"/>
        </w:rPr>
        <w:t xml:space="preserve">Остальные реки </w:t>
      </w:r>
      <w:r w:rsidR="00D928CC" w:rsidRPr="00A80DD7">
        <w:rPr>
          <w:color w:val="0D0D0D" w:themeColor="text1" w:themeTint="F2"/>
          <w:sz w:val="26"/>
          <w:szCs w:val="26"/>
        </w:rPr>
        <w:t xml:space="preserve">сельского поселения </w:t>
      </w:r>
      <w:r w:rsidRPr="00A80DD7">
        <w:rPr>
          <w:color w:val="0D0D0D" w:themeColor="text1" w:themeTint="F2"/>
          <w:sz w:val="26"/>
          <w:szCs w:val="26"/>
        </w:rPr>
        <w:t>небольшие</w:t>
      </w:r>
      <w:r w:rsidR="00D928CC" w:rsidRPr="00A80DD7">
        <w:rPr>
          <w:color w:val="0D0D0D" w:themeColor="text1" w:themeTint="F2"/>
          <w:sz w:val="26"/>
          <w:szCs w:val="26"/>
        </w:rPr>
        <w:t>,</w:t>
      </w:r>
      <w:r w:rsidRPr="00A80DD7">
        <w:rPr>
          <w:color w:val="0D0D0D" w:themeColor="text1" w:themeTint="F2"/>
          <w:sz w:val="26"/>
          <w:szCs w:val="26"/>
        </w:rPr>
        <w:t xml:space="preserve"> ширин</w:t>
      </w:r>
      <w:r w:rsidR="004C6FC0" w:rsidRPr="00A80DD7">
        <w:rPr>
          <w:color w:val="0D0D0D" w:themeColor="text1" w:themeTint="F2"/>
          <w:sz w:val="26"/>
          <w:szCs w:val="26"/>
        </w:rPr>
        <w:t>ой до 5</w:t>
      </w:r>
      <w:r w:rsidRPr="00A80DD7">
        <w:rPr>
          <w:color w:val="0D0D0D" w:themeColor="text1" w:themeTint="F2"/>
          <w:sz w:val="26"/>
          <w:szCs w:val="26"/>
        </w:rPr>
        <w:t xml:space="preserve"> м, глубина 0,5-2 м. </w:t>
      </w:r>
      <w:r w:rsidR="004C6FC0" w:rsidRPr="00A80DD7">
        <w:rPr>
          <w:color w:val="0D0D0D" w:themeColor="text1" w:themeTint="F2"/>
          <w:sz w:val="26"/>
          <w:szCs w:val="26"/>
        </w:rPr>
        <w:t>с песчаным дном,</w:t>
      </w:r>
      <w:r w:rsidRPr="00A80DD7">
        <w:rPr>
          <w:color w:val="0D0D0D" w:themeColor="text1" w:themeTint="F2"/>
          <w:sz w:val="26"/>
          <w:szCs w:val="26"/>
        </w:rPr>
        <w:t xml:space="preserve"> на перекатах каменист</w:t>
      </w:r>
      <w:r w:rsidR="004C6FC0" w:rsidRPr="00A80DD7">
        <w:rPr>
          <w:color w:val="0D0D0D" w:themeColor="text1" w:themeTint="F2"/>
          <w:sz w:val="26"/>
          <w:szCs w:val="26"/>
        </w:rPr>
        <w:t>ым</w:t>
      </w:r>
      <w:r w:rsidRPr="00A80DD7">
        <w:rPr>
          <w:color w:val="0D0D0D" w:themeColor="text1" w:themeTint="F2"/>
          <w:sz w:val="26"/>
          <w:szCs w:val="26"/>
        </w:rPr>
        <w:t xml:space="preserve">. Берега обрывистые (высота 1-2 м) заросшие кустарником. Поймы луговые, местами заболочены. Реки замерзают в конце ноября - начале декабря.                                                                                      </w:t>
      </w:r>
    </w:p>
    <w:p w:rsidR="00EC7429" w:rsidRPr="003146BE" w:rsidRDefault="00EC7429" w:rsidP="00EC7429">
      <w:pPr>
        <w:spacing w:line="276" w:lineRule="auto"/>
        <w:ind w:firstLine="709"/>
        <w:jc w:val="both"/>
        <w:rPr>
          <w:color w:val="FF0000"/>
          <w:sz w:val="26"/>
          <w:szCs w:val="26"/>
        </w:rPr>
      </w:pPr>
      <w:r w:rsidRPr="003146BE">
        <w:rPr>
          <w:color w:val="FF0000"/>
          <w:sz w:val="26"/>
          <w:szCs w:val="26"/>
        </w:rPr>
        <w:t xml:space="preserve"> </w:t>
      </w:r>
      <w:r w:rsidRPr="00A80DD7">
        <w:rPr>
          <w:color w:val="0D0D0D" w:themeColor="text1" w:themeTint="F2"/>
          <w:sz w:val="26"/>
          <w:szCs w:val="26"/>
        </w:rPr>
        <w:t xml:space="preserve">Озера </w:t>
      </w:r>
      <w:r w:rsidR="00D928CC" w:rsidRPr="00A80DD7">
        <w:rPr>
          <w:color w:val="0D0D0D" w:themeColor="text1" w:themeTint="F2"/>
          <w:sz w:val="26"/>
          <w:szCs w:val="26"/>
        </w:rPr>
        <w:t>сельского поселения</w:t>
      </w:r>
      <w:r w:rsidRPr="00A80DD7">
        <w:rPr>
          <w:color w:val="0D0D0D" w:themeColor="text1" w:themeTint="F2"/>
          <w:sz w:val="26"/>
          <w:szCs w:val="26"/>
        </w:rPr>
        <w:t xml:space="preserve"> в основном пойменного (старичного) типа и приуроч</w:t>
      </w:r>
      <w:r w:rsidR="001E5F93" w:rsidRPr="00A80DD7">
        <w:rPr>
          <w:color w:val="0D0D0D" w:themeColor="text1" w:themeTint="F2"/>
          <w:sz w:val="26"/>
          <w:szCs w:val="26"/>
        </w:rPr>
        <w:t xml:space="preserve">ены к пойме реки </w:t>
      </w:r>
      <w:r w:rsidR="00A80DD7" w:rsidRPr="00A80DD7">
        <w:rPr>
          <w:color w:val="0D0D0D" w:themeColor="text1" w:themeTint="F2"/>
          <w:sz w:val="26"/>
          <w:szCs w:val="26"/>
        </w:rPr>
        <w:t>Оки</w:t>
      </w:r>
      <w:r w:rsidRPr="00A80DD7">
        <w:rPr>
          <w:color w:val="0D0D0D" w:themeColor="text1" w:themeTint="F2"/>
          <w:sz w:val="26"/>
          <w:szCs w:val="26"/>
        </w:rPr>
        <w:t xml:space="preserve">. </w:t>
      </w:r>
    </w:p>
    <w:p w:rsidR="00062BE2" w:rsidRPr="00A80DD7" w:rsidRDefault="00062BE2" w:rsidP="00EC7429">
      <w:pPr>
        <w:spacing w:line="276" w:lineRule="auto"/>
        <w:ind w:firstLine="709"/>
        <w:jc w:val="both"/>
        <w:rPr>
          <w:color w:val="0D0D0D" w:themeColor="text1" w:themeTint="F2"/>
          <w:sz w:val="26"/>
          <w:szCs w:val="26"/>
        </w:rPr>
      </w:pPr>
      <w:r w:rsidRPr="00A80DD7">
        <w:rPr>
          <w:color w:val="0D0D0D" w:themeColor="text1" w:themeTint="F2"/>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125961" w:rsidRDefault="00125961" w:rsidP="00855B0C">
      <w:pPr>
        <w:ind w:firstLine="709"/>
        <w:jc w:val="both"/>
        <w:rPr>
          <w:rFonts w:cs="Tahoma"/>
          <w:color w:val="FF0000"/>
          <w:sz w:val="26"/>
          <w:szCs w:val="26"/>
        </w:rPr>
        <w:sectPr w:rsidR="00125961" w:rsidSect="004841C2">
          <w:pgSz w:w="11906" w:h="16838"/>
          <w:pgMar w:top="851" w:right="964" w:bottom="851" w:left="1644" w:header="709" w:footer="367" w:gutter="0"/>
          <w:cols w:space="720"/>
          <w:docGrid w:linePitch="360"/>
        </w:sectPr>
      </w:pPr>
    </w:p>
    <w:p w:rsidR="00312AB2" w:rsidRPr="00AC38E2" w:rsidRDefault="00312AB2" w:rsidP="005050B7">
      <w:pPr>
        <w:pStyle w:val="3"/>
        <w:jc w:val="center"/>
        <w:rPr>
          <w:color w:val="0D0D0D" w:themeColor="text1" w:themeTint="F2"/>
          <w:sz w:val="26"/>
          <w:szCs w:val="26"/>
          <w:lang w:val="ru-RU"/>
        </w:rPr>
      </w:pPr>
      <w:bookmarkStart w:id="61" w:name="_Toc83115546"/>
      <w:r w:rsidRPr="00AC38E2">
        <w:rPr>
          <w:color w:val="0D0D0D" w:themeColor="text1" w:themeTint="F2"/>
          <w:sz w:val="26"/>
          <w:szCs w:val="26"/>
        </w:rPr>
        <w:lastRenderedPageBreak/>
        <w:t>II</w:t>
      </w:r>
      <w:r w:rsidRPr="00AC38E2">
        <w:rPr>
          <w:color w:val="0D0D0D" w:themeColor="text1" w:themeTint="F2"/>
          <w:sz w:val="26"/>
          <w:szCs w:val="26"/>
          <w:lang w:val="ru-RU"/>
        </w:rPr>
        <w:t>.</w:t>
      </w:r>
      <w:r w:rsidR="005050B7" w:rsidRPr="00AC38E2">
        <w:rPr>
          <w:color w:val="0D0D0D" w:themeColor="text1" w:themeTint="F2"/>
          <w:sz w:val="26"/>
          <w:szCs w:val="26"/>
          <w:lang w:val="ru-RU"/>
        </w:rPr>
        <w:t>2.</w:t>
      </w:r>
      <w:r w:rsidRPr="00AC38E2">
        <w:rPr>
          <w:color w:val="0D0D0D" w:themeColor="text1" w:themeTint="F2"/>
          <w:sz w:val="26"/>
          <w:szCs w:val="26"/>
          <w:lang w:val="ru-RU"/>
        </w:rPr>
        <w:t xml:space="preserve">4 </w:t>
      </w:r>
      <w:r w:rsidR="00EA183F" w:rsidRPr="00AC38E2">
        <w:rPr>
          <w:color w:val="0D0D0D" w:themeColor="text1" w:themeTint="F2"/>
          <w:sz w:val="26"/>
          <w:szCs w:val="26"/>
          <w:lang w:val="ru-RU"/>
        </w:rPr>
        <w:t>Подземные воды</w:t>
      </w:r>
      <w:bookmarkEnd w:id="61"/>
    </w:p>
    <w:p w:rsidR="00AC38E2" w:rsidRDefault="00AC38E2" w:rsidP="00AC38E2">
      <w:pPr>
        <w:spacing w:line="276" w:lineRule="auto"/>
        <w:ind w:firstLine="709"/>
        <w:jc w:val="both"/>
        <w:rPr>
          <w:color w:val="0D0D0D" w:themeColor="text1" w:themeTint="F2"/>
          <w:sz w:val="26"/>
          <w:szCs w:val="26"/>
        </w:rPr>
      </w:pPr>
      <w:r w:rsidRPr="00A80DD7">
        <w:rPr>
          <w:color w:val="0D0D0D" w:themeColor="text1" w:themeTint="F2"/>
          <w:sz w:val="26"/>
          <w:szCs w:val="26"/>
        </w:rPr>
        <w:t xml:space="preserve">На территории сельского </w:t>
      </w:r>
      <w:r w:rsidR="00A80DD7" w:rsidRPr="00A80DD7">
        <w:rPr>
          <w:color w:val="0D0D0D" w:themeColor="text1" w:themeTint="F2"/>
          <w:sz w:val="26"/>
          <w:szCs w:val="26"/>
        </w:rPr>
        <w:t>поселения</w:t>
      </w:r>
      <w:r w:rsidRPr="00A80DD7">
        <w:rPr>
          <w:color w:val="0D0D0D" w:themeColor="text1" w:themeTint="F2"/>
          <w:sz w:val="26"/>
          <w:szCs w:val="26"/>
        </w:rPr>
        <w:t xml:space="preserve"> для хозяйственно-питьевого водоснабжения можно использовать три водоносных горизонта: четвертичный, окский и упинский. Четвертичный горизонт приурочен к толщам аллювиальных песков, он широко используется населением </w:t>
      </w:r>
      <w:r w:rsidR="00A80DD7">
        <w:rPr>
          <w:color w:val="0D0D0D" w:themeColor="text1" w:themeTint="F2"/>
          <w:sz w:val="26"/>
          <w:szCs w:val="26"/>
        </w:rPr>
        <w:t>села</w:t>
      </w:r>
      <w:r w:rsidRPr="00A80DD7">
        <w:rPr>
          <w:color w:val="0D0D0D" w:themeColor="text1" w:themeTint="F2"/>
          <w:sz w:val="26"/>
          <w:szCs w:val="26"/>
        </w:rPr>
        <w:t xml:space="preserve"> Корекозево. Окский горизонт связан с известняками алексинского времени нижнего карбона, он развит на востоке </w:t>
      </w:r>
      <w:r w:rsidR="00A80DD7">
        <w:rPr>
          <w:color w:val="0D0D0D" w:themeColor="text1" w:themeTint="F2"/>
          <w:sz w:val="26"/>
          <w:szCs w:val="26"/>
        </w:rPr>
        <w:t>территории селского поселения</w:t>
      </w:r>
      <w:r w:rsidRPr="00A80DD7">
        <w:rPr>
          <w:color w:val="0D0D0D" w:themeColor="text1" w:themeTint="F2"/>
          <w:sz w:val="26"/>
          <w:szCs w:val="26"/>
        </w:rPr>
        <w:t xml:space="preserve">, населенные пункты: Мехово, Бушовка, Вольня. Наиболее надежным водоносным горизонтом является упинский, приуроченный к одноименным известнякам нижнего карбона. Все воды гидрокарбонатно-кальциевые, умеренно-жесткие, с повышенным содержанием железа, удельный дебит отдельных скважин для окского горизонта изменяется от 0,2 м³/ч до 3 м³/ч, для упинского </w:t>
      </w:r>
      <w:r w:rsidR="00A80DD7">
        <w:rPr>
          <w:color w:val="0D0D0D" w:themeColor="text1" w:themeTint="F2"/>
          <w:sz w:val="26"/>
          <w:szCs w:val="26"/>
        </w:rPr>
        <w:t xml:space="preserve">горизонта </w:t>
      </w:r>
      <w:r w:rsidRPr="00A80DD7">
        <w:rPr>
          <w:color w:val="0D0D0D" w:themeColor="text1" w:themeTint="F2"/>
          <w:sz w:val="26"/>
          <w:szCs w:val="26"/>
        </w:rPr>
        <w:t>обычно составляет 2-9 м³/ч. Окский и упинский водоносные горизонты являются основными источниками пресных вод для организации централизованного водоснабжения.</w:t>
      </w:r>
    </w:p>
    <w:p w:rsidR="00857952" w:rsidRDefault="00857952" w:rsidP="00AC38E2">
      <w:pPr>
        <w:spacing w:line="276" w:lineRule="auto"/>
        <w:ind w:firstLine="709"/>
        <w:jc w:val="both"/>
        <w:rPr>
          <w:color w:val="0D0D0D" w:themeColor="text1" w:themeTint="F2"/>
          <w:sz w:val="26"/>
          <w:szCs w:val="26"/>
        </w:rPr>
      </w:pPr>
    </w:p>
    <w:p w:rsidR="00857952" w:rsidRDefault="00857952" w:rsidP="00AC38E2">
      <w:pPr>
        <w:spacing w:line="276" w:lineRule="auto"/>
        <w:ind w:firstLine="709"/>
        <w:jc w:val="both"/>
        <w:rPr>
          <w:color w:val="0D0D0D" w:themeColor="text1" w:themeTint="F2"/>
          <w:sz w:val="26"/>
          <w:szCs w:val="26"/>
        </w:rPr>
        <w:sectPr w:rsidR="00857952" w:rsidSect="004841C2">
          <w:pgSz w:w="11906" w:h="16838"/>
          <w:pgMar w:top="851" w:right="964" w:bottom="851" w:left="1644" w:header="709" w:footer="367" w:gutter="0"/>
          <w:cols w:space="720"/>
          <w:docGrid w:linePitch="360"/>
        </w:sectPr>
      </w:pPr>
    </w:p>
    <w:p w:rsidR="00857952" w:rsidRPr="00AC38E2" w:rsidRDefault="00857952" w:rsidP="00857952">
      <w:pPr>
        <w:pStyle w:val="3"/>
        <w:jc w:val="center"/>
        <w:rPr>
          <w:color w:val="0D0D0D" w:themeColor="text1" w:themeTint="F2"/>
          <w:sz w:val="26"/>
          <w:szCs w:val="26"/>
          <w:lang w:val="ru-RU"/>
        </w:rPr>
      </w:pPr>
      <w:bookmarkStart w:id="62" w:name="_Toc83115547"/>
      <w:r w:rsidRPr="00AC38E2">
        <w:rPr>
          <w:color w:val="0D0D0D" w:themeColor="text1" w:themeTint="F2"/>
          <w:sz w:val="26"/>
          <w:szCs w:val="26"/>
        </w:rPr>
        <w:lastRenderedPageBreak/>
        <w:t>II</w:t>
      </w:r>
      <w:r w:rsidRPr="00AC38E2">
        <w:rPr>
          <w:color w:val="0D0D0D" w:themeColor="text1" w:themeTint="F2"/>
          <w:sz w:val="26"/>
          <w:szCs w:val="26"/>
          <w:lang w:val="ru-RU"/>
        </w:rPr>
        <w:t>.2.</w:t>
      </w:r>
      <w:r>
        <w:rPr>
          <w:color w:val="0D0D0D" w:themeColor="text1" w:themeTint="F2"/>
          <w:sz w:val="26"/>
          <w:szCs w:val="26"/>
          <w:lang w:val="ru-RU"/>
        </w:rPr>
        <w:t>5</w:t>
      </w:r>
      <w:r w:rsidRPr="00AC38E2">
        <w:rPr>
          <w:color w:val="0D0D0D" w:themeColor="text1" w:themeTint="F2"/>
          <w:sz w:val="26"/>
          <w:szCs w:val="26"/>
          <w:lang w:val="ru-RU"/>
        </w:rPr>
        <w:t xml:space="preserve"> </w:t>
      </w:r>
      <w:r w:rsidRPr="00970389">
        <w:rPr>
          <w:sz w:val="26"/>
          <w:szCs w:val="26"/>
          <w:lang w:val="ru-RU"/>
        </w:rPr>
        <w:t>Минерально-сырьевые ресурсы</w:t>
      </w:r>
      <w:bookmarkEnd w:id="62"/>
    </w:p>
    <w:p w:rsidR="00857952" w:rsidRPr="00290856" w:rsidRDefault="00857952" w:rsidP="00290856">
      <w:pPr>
        <w:spacing w:line="276" w:lineRule="auto"/>
        <w:ind w:firstLine="709"/>
        <w:jc w:val="both"/>
        <w:rPr>
          <w:color w:val="0D0D0D" w:themeColor="text1" w:themeTint="F2"/>
          <w:sz w:val="26"/>
          <w:szCs w:val="26"/>
        </w:rPr>
      </w:pPr>
      <w:r w:rsidRPr="00290856">
        <w:rPr>
          <w:color w:val="0D0D0D" w:themeColor="text1" w:themeTint="F2"/>
          <w:sz w:val="26"/>
          <w:szCs w:val="26"/>
        </w:rPr>
        <w:t xml:space="preserve">На территории сельского поселения выявлено и разведано </w:t>
      </w:r>
      <w:r w:rsidR="00FD45B2">
        <w:rPr>
          <w:color w:val="0D0D0D" w:themeColor="text1" w:themeTint="F2"/>
          <w:sz w:val="26"/>
          <w:szCs w:val="26"/>
        </w:rPr>
        <w:t>два</w:t>
      </w:r>
      <w:r w:rsidRPr="00290856">
        <w:rPr>
          <w:color w:val="0D0D0D" w:themeColor="text1" w:themeTint="F2"/>
          <w:sz w:val="26"/>
          <w:szCs w:val="26"/>
        </w:rPr>
        <w:t xml:space="preserve"> месторождения строительных песков. Строительные пески связаны с террасовыми образованиями р</w:t>
      </w:r>
      <w:r w:rsidR="00FD45B2">
        <w:rPr>
          <w:color w:val="0D0D0D" w:themeColor="text1" w:themeTint="F2"/>
          <w:sz w:val="26"/>
          <w:szCs w:val="26"/>
        </w:rPr>
        <w:t>еки</w:t>
      </w:r>
      <w:r w:rsidRPr="00290856">
        <w:rPr>
          <w:color w:val="0D0D0D" w:themeColor="text1" w:themeTint="F2"/>
          <w:sz w:val="26"/>
          <w:szCs w:val="26"/>
        </w:rPr>
        <w:t xml:space="preserve"> Оки. Состояние минерально-сырьевой базы приводится в таблице </w:t>
      </w:r>
      <w:r w:rsidR="00290856" w:rsidRPr="00290856">
        <w:rPr>
          <w:color w:val="0D0D0D" w:themeColor="text1" w:themeTint="F2"/>
          <w:sz w:val="26"/>
          <w:szCs w:val="26"/>
        </w:rPr>
        <w:t>3</w:t>
      </w:r>
      <w:r w:rsidRPr="00290856">
        <w:rPr>
          <w:color w:val="0D0D0D" w:themeColor="text1" w:themeTint="F2"/>
          <w:sz w:val="26"/>
          <w:szCs w:val="26"/>
        </w:rPr>
        <w:t>.</w:t>
      </w:r>
    </w:p>
    <w:p w:rsidR="00857952" w:rsidRDefault="00857952" w:rsidP="00AC38E2">
      <w:pPr>
        <w:spacing w:line="276" w:lineRule="auto"/>
        <w:ind w:firstLine="709"/>
        <w:jc w:val="both"/>
        <w:rPr>
          <w:color w:val="0D0D0D" w:themeColor="text1" w:themeTint="F2"/>
          <w:sz w:val="26"/>
          <w:szCs w:val="26"/>
        </w:rPr>
      </w:pPr>
    </w:p>
    <w:p w:rsidR="00857952" w:rsidRDefault="00857952" w:rsidP="00AC38E2">
      <w:pPr>
        <w:spacing w:line="276" w:lineRule="auto"/>
        <w:ind w:firstLine="709"/>
        <w:jc w:val="both"/>
        <w:rPr>
          <w:color w:val="0D0D0D" w:themeColor="text1" w:themeTint="F2"/>
          <w:sz w:val="26"/>
          <w:szCs w:val="26"/>
        </w:rPr>
        <w:sectPr w:rsidR="00857952" w:rsidSect="004841C2">
          <w:pgSz w:w="11906" w:h="16838"/>
          <w:pgMar w:top="851" w:right="964" w:bottom="851" w:left="1644" w:header="709" w:footer="367" w:gutter="0"/>
          <w:cols w:space="720"/>
          <w:docGrid w:linePitch="360"/>
        </w:sectPr>
      </w:pPr>
    </w:p>
    <w:p w:rsidR="00290856" w:rsidRPr="00290856" w:rsidRDefault="00290856" w:rsidP="00290856">
      <w:pPr>
        <w:suppressAutoHyphens w:val="0"/>
        <w:ind w:firstLine="708"/>
        <w:jc w:val="center"/>
        <w:rPr>
          <w:rFonts w:eastAsia="Times New Roman"/>
          <w:b/>
          <w:bCs/>
          <w:lang w:eastAsia="ru-RU"/>
        </w:rPr>
      </w:pPr>
      <w:r w:rsidRPr="00290856">
        <w:rPr>
          <w:rFonts w:eastAsia="Times New Roman"/>
          <w:b/>
          <w:bCs/>
          <w:lang w:eastAsia="ru-RU"/>
        </w:rPr>
        <w:lastRenderedPageBreak/>
        <w:t xml:space="preserve">КАТАЛОГ </w:t>
      </w:r>
    </w:p>
    <w:p w:rsidR="00290856" w:rsidRPr="00290856" w:rsidRDefault="00290856" w:rsidP="00290856">
      <w:pPr>
        <w:suppressAutoHyphens w:val="0"/>
        <w:ind w:firstLine="708"/>
        <w:jc w:val="center"/>
        <w:rPr>
          <w:rFonts w:eastAsia="Times New Roman"/>
          <w:b/>
          <w:bCs/>
          <w:lang w:eastAsia="ru-RU"/>
        </w:rPr>
      </w:pPr>
      <w:r w:rsidRPr="00290856">
        <w:rPr>
          <w:rFonts w:eastAsia="Times New Roman"/>
          <w:b/>
          <w:bCs/>
          <w:lang w:eastAsia="ru-RU"/>
        </w:rPr>
        <w:t xml:space="preserve">месторождений </w:t>
      </w:r>
      <w:r w:rsidR="00FD45B2">
        <w:rPr>
          <w:rFonts w:eastAsia="Times New Roman"/>
          <w:b/>
          <w:bCs/>
          <w:lang w:eastAsia="ru-RU"/>
        </w:rPr>
        <w:t xml:space="preserve">полезных ископаемых </w:t>
      </w:r>
      <w:r w:rsidRPr="00290856">
        <w:rPr>
          <w:rFonts w:eastAsia="Times New Roman"/>
          <w:b/>
          <w:bCs/>
          <w:lang w:eastAsia="ru-RU"/>
        </w:rPr>
        <w:t>сельского поселения</w:t>
      </w:r>
    </w:p>
    <w:p w:rsidR="00290856" w:rsidRPr="00290856" w:rsidRDefault="00290856" w:rsidP="00290856">
      <w:pPr>
        <w:jc w:val="right"/>
        <w:rPr>
          <w:i/>
          <w:color w:val="0D0D0D" w:themeColor="text1" w:themeTint="F2"/>
        </w:rPr>
      </w:pPr>
      <w:r w:rsidRPr="00290856">
        <w:rPr>
          <w:i/>
          <w:color w:val="0D0D0D" w:themeColor="text1" w:themeTint="F2"/>
        </w:rPr>
        <w:t xml:space="preserve">Таблица </w:t>
      </w:r>
      <w:r>
        <w:rPr>
          <w:i/>
          <w:color w:val="0D0D0D" w:themeColor="text1" w:themeTint="F2"/>
        </w:rPr>
        <w:t>3</w:t>
      </w:r>
    </w:p>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520"/>
        <w:gridCol w:w="1842"/>
        <w:gridCol w:w="967"/>
        <w:gridCol w:w="791"/>
        <w:gridCol w:w="812"/>
        <w:gridCol w:w="1574"/>
        <w:gridCol w:w="1130"/>
        <w:gridCol w:w="1130"/>
        <w:gridCol w:w="1309"/>
        <w:gridCol w:w="1849"/>
        <w:gridCol w:w="2260"/>
      </w:tblGrid>
      <w:tr w:rsidR="00290856" w:rsidRPr="00290856" w:rsidTr="006F3087">
        <w:tc>
          <w:tcPr>
            <w:tcW w:w="504"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 xml:space="preserve">№ </w:t>
            </w: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п/п</w:t>
            </w:r>
          </w:p>
        </w:tc>
        <w:tc>
          <w:tcPr>
            <w:tcW w:w="1520"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Место</w:t>
            </w: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рождение</w:t>
            </w:r>
          </w:p>
        </w:tc>
        <w:tc>
          <w:tcPr>
            <w:tcW w:w="1842"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Географическая привязка (местоположение)</w:t>
            </w:r>
          </w:p>
        </w:tc>
        <w:tc>
          <w:tcPr>
            <w:tcW w:w="2570" w:type="dxa"/>
            <w:gridSpan w:val="3"/>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Остаток запасов</w:t>
            </w:r>
            <w:r>
              <w:rPr>
                <w:rFonts w:eastAsia="Times New Roman"/>
                <w:b/>
                <w:bCs/>
                <w:sz w:val="20"/>
                <w:szCs w:val="20"/>
                <w:lang w:eastAsia="ru-RU"/>
              </w:rPr>
              <w:t xml:space="preserve"> </w:t>
            </w:r>
            <w:r w:rsidRPr="00290856">
              <w:rPr>
                <w:rFonts w:eastAsia="Times New Roman"/>
                <w:b/>
                <w:bCs/>
                <w:sz w:val="20"/>
                <w:szCs w:val="20"/>
                <w:lang w:eastAsia="ru-RU"/>
              </w:rPr>
              <w:t>по категориям</w:t>
            </w:r>
          </w:p>
        </w:tc>
        <w:tc>
          <w:tcPr>
            <w:tcW w:w="1574"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Товарная продукция</w:t>
            </w:r>
          </w:p>
        </w:tc>
        <w:tc>
          <w:tcPr>
            <w:tcW w:w="2260" w:type="dxa"/>
            <w:gridSpan w:val="2"/>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Горно-геологические условия</w:t>
            </w:r>
          </w:p>
        </w:tc>
        <w:tc>
          <w:tcPr>
            <w:tcW w:w="1309"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Степень обводнен</w:t>
            </w: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ности</w:t>
            </w:r>
          </w:p>
        </w:tc>
        <w:tc>
          <w:tcPr>
            <w:tcW w:w="1849"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Степень промышленного освоения (госрезерв-числится на госбалансе, резерв-не числится на госбалансе)</w:t>
            </w:r>
          </w:p>
        </w:tc>
        <w:tc>
          <w:tcPr>
            <w:tcW w:w="2260" w:type="dxa"/>
            <w:vMerge w:val="restart"/>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C238A7">
            <w:pPr>
              <w:suppressAutoHyphens w:val="0"/>
              <w:jc w:val="center"/>
              <w:rPr>
                <w:rFonts w:eastAsia="Times New Roman"/>
                <w:b/>
                <w:bCs/>
                <w:sz w:val="20"/>
                <w:szCs w:val="20"/>
                <w:lang w:eastAsia="ru-RU"/>
              </w:rPr>
            </w:pPr>
            <w:r w:rsidRPr="00290856">
              <w:rPr>
                <w:rFonts w:eastAsia="Times New Roman"/>
                <w:b/>
                <w:bCs/>
                <w:sz w:val="20"/>
                <w:szCs w:val="20"/>
                <w:lang w:eastAsia="ru-RU"/>
              </w:rPr>
              <w:t>Недропользователь</w:t>
            </w:r>
          </w:p>
        </w:tc>
      </w:tr>
      <w:tr w:rsidR="00290856" w:rsidRPr="00290856" w:rsidTr="006F3087">
        <w:tc>
          <w:tcPr>
            <w:tcW w:w="504"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520"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842"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967" w:type="dxa"/>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А+В+С1</w:t>
            </w:r>
          </w:p>
        </w:tc>
        <w:tc>
          <w:tcPr>
            <w:tcW w:w="791" w:type="dxa"/>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С2</w:t>
            </w:r>
          </w:p>
        </w:tc>
        <w:tc>
          <w:tcPr>
            <w:tcW w:w="812" w:type="dxa"/>
            <w:shd w:val="clear" w:color="auto" w:fill="auto"/>
          </w:tcPr>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Заба</w:t>
            </w: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лан</w:t>
            </w:r>
          </w:p>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совые</w:t>
            </w:r>
          </w:p>
        </w:tc>
        <w:tc>
          <w:tcPr>
            <w:tcW w:w="1574"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Средняя мощность вскрыши, м</w:t>
            </w: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Средняя мощность полезной толщи, м</w:t>
            </w:r>
          </w:p>
        </w:tc>
        <w:tc>
          <w:tcPr>
            <w:tcW w:w="1309"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849"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2260" w:type="dxa"/>
            <w:vMerge/>
            <w:shd w:val="clear" w:color="auto" w:fill="auto"/>
          </w:tcPr>
          <w:p w:rsidR="00290856" w:rsidRPr="00290856" w:rsidRDefault="00290856" w:rsidP="00290856">
            <w:pPr>
              <w:suppressAutoHyphens w:val="0"/>
              <w:jc w:val="center"/>
              <w:rPr>
                <w:rFonts w:eastAsia="Times New Roman"/>
                <w:b/>
                <w:bCs/>
                <w:sz w:val="20"/>
                <w:szCs w:val="20"/>
                <w:lang w:eastAsia="ru-RU"/>
              </w:rPr>
            </w:pPr>
          </w:p>
        </w:tc>
      </w:tr>
      <w:tr w:rsidR="00290856" w:rsidRPr="00290856" w:rsidTr="006F3087">
        <w:tc>
          <w:tcPr>
            <w:tcW w:w="504"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1</w:t>
            </w:r>
          </w:p>
        </w:tc>
        <w:tc>
          <w:tcPr>
            <w:tcW w:w="152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2</w:t>
            </w:r>
          </w:p>
        </w:tc>
        <w:tc>
          <w:tcPr>
            <w:tcW w:w="1842"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3</w:t>
            </w:r>
          </w:p>
        </w:tc>
        <w:tc>
          <w:tcPr>
            <w:tcW w:w="967"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4</w:t>
            </w:r>
          </w:p>
        </w:tc>
        <w:tc>
          <w:tcPr>
            <w:tcW w:w="791"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5</w:t>
            </w:r>
          </w:p>
        </w:tc>
        <w:tc>
          <w:tcPr>
            <w:tcW w:w="812"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6</w:t>
            </w:r>
          </w:p>
        </w:tc>
        <w:tc>
          <w:tcPr>
            <w:tcW w:w="1574"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7</w:t>
            </w: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8</w:t>
            </w: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9</w:t>
            </w:r>
          </w:p>
        </w:tc>
        <w:tc>
          <w:tcPr>
            <w:tcW w:w="1309"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10</w:t>
            </w:r>
          </w:p>
        </w:tc>
        <w:tc>
          <w:tcPr>
            <w:tcW w:w="1849"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11</w:t>
            </w:r>
          </w:p>
        </w:tc>
        <w:tc>
          <w:tcPr>
            <w:tcW w:w="2260"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12</w:t>
            </w:r>
          </w:p>
        </w:tc>
      </w:tr>
      <w:tr w:rsidR="00290856" w:rsidRPr="00290856" w:rsidTr="009A154C">
        <w:tc>
          <w:tcPr>
            <w:tcW w:w="15688" w:type="dxa"/>
            <w:gridSpan w:val="12"/>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Строительные пески, тыс. м</w:t>
            </w:r>
            <w:r w:rsidRPr="00290856">
              <w:rPr>
                <w:rFonts w:eastAsia="Times New Roman"/>
                <w:b/>
                <w:bCs/>
                <w:sz w:val="20"/>
                <w:szCs w:val="20"/>
                <w:vertAlign w:val="superscript"/>
                <w:lang w:eastAsia="ru-RU"/>
              </w:rPr>
              <w:t>3</w:t>
            </w:r>
          </w:p>
        </w:tc>
      </w:tr>
      <w:tr w:rsidR="00290856" w:rsidRPr="00290856" w:rsidTr="006F3087">
        <w:trPr>
          <w:trHeight w:val="90"/>
        </w:trPr>
        <w:tc>
          <w:tcPr>
            <w:tcW w:w="3866" w:type="dxa"/>
            <w:gridSpan w:val="3"/>
            <w:shd w:val="clear" w:color="auto" w:fill="auto"/>
          </w:tcPr>
          <w:p w:rsidR="00290856" w:rsidRPr="00290856" w:rsidRDefault="00290856" w:rsidP="00290856">
            <w:pPr>
              <w:suppressAutoHyphens w:val="0"/>
              <w:rPr>
                <w:rFonts w:eastAsia="Times New Roman"/>
                <w:b/>
                <w:bCs/>
                <w:sz w:val="20"/>
                <w:szCs w:val="20"/>
                <w:lang w:eastAsia="ru-RU"/>
              </w:rPr>
            </w:pPr>
            <w:r w:rsidRPr="00290856">
              <w:rPr>
                <w:rFonts w:eastAsia="Times New Roman"/>
                <w:b/>
                <w:bCs/>
                <w:sz w:val="20"/>
                <w:szCs w:val="20"/>
                <w:lang w:eastAsia="ru-RU"/>
              </w:rPr>
              <w:t>2 месторождения, все разрабатываемые</w:t>
            </w:r>
          </w:p>
        </w:tc>
        <w:tc>
          <w:tcPr>
            <w:tcW w:w="967"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2167</w:t>
            </w:r>
          </w:p>
        </w:tc>
        <w:tc>
          <w:tcPr>
            <w:tcW w:w="791"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0</w:t>
            </w:r>
          </w:p>
        </w:tc>
        <w:tc>
          <w:tcPr>
            <w:tcW w:w="812" w:type="dxa"/>
            <w:shd w:val="clear" w:color="auto" w:fill="auto"/>
          </w:tcPr>
          <w:p w:rsidR="00290856" w:rsidRPr="00290856" w:rsidRDefault="00290856" w:rsidP="00290856">
            <w:pPr>
              <w:suppressAutoHyphens w:val="0"/>
              <w:jc w:val="center"/>
              <w:rPr>
                <w:rFonts w:eastAsia="Times New Roman"/>
                <w:b/>
                <w:bCs/>
                <w:sz w:val="20"/>
                <w:szCs w:val="20"/>
                <w:lang w:eastAsia="ru-RU"/>
              </w:rPr>
            </w:pPr>
            <w:r w:rsidRPr="00290856">
              <w:rPr>
                <w:rFonts w:eastAsia="Times New Roman"/>
                <w:b/>
                <w:bCs/>
                <w:sz w:val="20"/>
                <w:szCs w:val="20"/>
                <w:lang w:eastAsia="ru-RU"/>
              </w:rPr>
              <w:t>0</w:t>
            </w:r>
          </w:p>
        </w:tc>
        <w:tc>
          <w:tcPr>
            <w:tcW w:w="1574"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130"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309"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1849"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c>
          <w:tcPr>
            <w:tcW w:w="2260" w:type="dxa"/>
            <w:shd w:val="clear" w:color="auto" w:fill="auto"/>
          </w:tcPr>
          <w:p w:rsidR="00290856" w:rsidRPr="00290856" w:rsidRDefault="00290856" w:rsidP="00290856">
            <w:pPr>
              <w:suppressAutoHyphens w:val="0"/>
              <w:jc w:val="center"/>
              <w:rPr>
                <w:rFonts w:eastAsia="Times New Roman"/>
                <w:b/>
                <w:bCs/>
                <w:sz w:val="20"/>
                <w:szCs w:val="20"/>
                <w:lang w:eastAsia="ru-RU"/>
              </w:rPr>
            </w:pPr>
          </w:p>
        </w:tc>
      </w:tr>
      <w:tr w:rsidR="00290856" w:rsidRPr="00290856" w:rsidTr="006F3087">
        <w:tc>
          <w:tcPr>
            <w:tcW w:w="504"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1</w:t>
            </w:r>
          </w:p>
        </w:tc>
        <w:tc>
          <w:tcPr>
            <w:tcW w:w="152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Корекозевское (участки: Южный, Северный)</w:t>
            </w:r>
          </w:p>
        </w:tc>
        <w:tc>
          <w:tcPr>
            <w:tcW w:w="1842" w:type="dxa"/>
            <w:shd w:val="clear" w:color="auto" w:fill="auto"/>
          </w:tcPr>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в 22км к югу от г. Калуги у автодороги Калуга-Перемышль-Козельск, в 0,3 км к западу от с. Корекозево, на правом берегу р. Оки.</w:t>
            </w:r>
          </w:p>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 xml:space="preserve">Месторождение </w:t>
            </w:r>
          </w:p>
        </w:tc>
        <w:tc>
          <w:tcPr>
            <w:tcW w:w="967"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1962</w:t>
            </w:r>
          </w:p>
        </w:tc>
        <w:tc>
          <w:tcPr>
            <w:tcW w:w="791" w:type="dxa"/>
            <w:shd w:val="clear" w:color="auto" w:fill="auto"/>
          </w:tcPr>
          <w:p w:rsidR="00290856" w:rsidRPr="00290856" w:rsidRDefault="00290856" w:rsidP="00290856">
            <w:pPr>
              <w:suppressAutoHyphens w:val="0"/>
              <w:jc w:val="center"/>
              <w:rPr>
                <w:rFonts w:eastAsia="Times New Roman"/>
                <w:bCs/>
                <w:i/>
                <w:sz w:val="20"/>
                <w:szCs w:val="20"/>
                <w:lang w:eastAsia="ru-RU"/>
              </w:rPr>
            </w:pPr>
          </w:p>
        </w:tc>
        <w:tc>
          <w:tcPr>
            <w:tcW w:w="812" w:type="dxa"/>
            <w:shd w:val="clear" w:color="auto" w:fill="auto"/>
          </w:tcPr>
          <w:p w:rsidR="00290856" w:rsidRPr="00290856" w:rsidRDefault="00290856" w:rsidP="00290856">
            <w:pPr>
              <w:suppressAutoHyphens w:val="0"/>
              <w:jc w:val="center"/>
              <w:rPr>
                <w:rFonts w:eastAsia="Times New Roman"/>
                <w:bCs/>
                <w:i/>
                <w:sz w:val="20"/>
                <w:szCs w:val="20"/>
                <w:lang w:eastAsia="ru-RU"/>
              </w:rPr>
            </w:pPr>
          </w:p>
        </w:tc>
        <w:tc>
          <w:tcPr>
            <w:tcW w:w="1574" w:type="dxa"/>
            <w:shd w:val="clear" w:color="auto" w:fill="auto"/>
          </w:tcPr>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Сырье для дорожных работ, заполнители для бетонов и строительных растворов при условии отсева гравийных фракций</w:t>
            </w:r>
          </w:p>
        </w:tc>
        <w:tc>
          <w:tcPr>
            <w:tcW w:w="113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0,32-0,92</w:t>
            </w:r>
          </w:p>
        </w:tc>
        <w:tc>
          <w:tcPr>
            <w:tcW w:w="113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5,3-6,3</w:t>
            </w:r>
          </w:p>
        </w:tc>
        <w:tc>
          <w:tcPr>
            <w:tcW w:w="1309"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сухая</w:t>
            </w:r>
          </w:p>
        </w:tc>
        <w:tc>
          <w:tcPr>
            <w:tcW w:w="1849" w:type="dxa"/>
            <w:shd w:val="clear" w:color="auto" w:fill="auto"/>
          </w:tcPr>
          <w:p w:rsidR="00290856" w:rsidRPr="00290856" w:rsidRDefault="00290856" w:rsidP="00C238A7">
            <w:pPr>
              <w:suppressAutoHyphens w:val="0"/>
              <w:jc w:val="center"/>
              <w:rPr>
                <w:rFonts w:eastAsia="Times New Roman"/>
                <w:bCs/>
                <w:i/>
                <w:sz w:val="20"/>
                <w:szCs w:val="20"/>
                <w:lang w:eastAsia="ru-RU"/>
              </w:rPr>
            </w:pPr>
            <w:r w:rsidRPr="00290856">
              <w:rPr>
                <w:rFonts w:eastAsia="Times New Roman"/>
                <w:bCs/>
                <w:i/>
                <w:sz w:val="20"/>
                <w:szCs w:val="20"/>
                <w:lang w:eastAsia="ru-RU"/>
              </w:rPr>
              <w:t>Разрабатывается</w:t>
            </w:r>
          </w:p>
        </w:tc>
        <w:tc>
          <w:tcPr>
            <w:tcW w:w="2260" w:type="dxa"/>
            <w:shd w:val="clear" w:color="auto" w:fill="auto"/>
          </w:tcPr>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ООО «Стройдорресурс», лицензия КЛЖ 06547 ТЭ</w:t>
            </w:r>
          </w:p>
        </w:tc>
      </w:tr>
      <w:tr w:rsidR="00290856" w:rsidRPr="00290856" w:rsidTr="006F3087">
        <w:tc>
          <w:tcPr>
            <w:tcW w:w="504"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2</w:t>
            </w:r>
          </w:p>
        </w:tc>
        <w:tc>
          <w:tcPr>
            <w:tcW w:w="152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Корекозевское (участок Озерный)</w:t>
            </w:r>
          </w:p>
        </w:tc>
        <w:tc>
          <w:tcPr>
            <w:tcW w:w="1842" w:type="dxa"/>
            <w:shd w:val="clear" w:color="auto" w:fill="auto"/>
          </w:tcPr>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В 0,15 км к юго-западу от с.</w:t>
            </w:r>
            <w:r w:rsidRPr="00290856">
              <w:rPr>
                <w:rFonts w:eastAsia="Times New Roman"/>
                <w:bCs/>
                <w:lang w:eastAsia="ru-RU"/>
              </w:rPr>
              <w:t> </w:t>
            </w:r>
            <w:r w:rsidRPr="00290856">
              <w:rPr>
                <w:rFonts w:eastAsia="Times New Roman"/>
                <w:bCs/>
                <w:i/>
                <w:sz w:val="20"/>
                <w:szCs w:val="20"/>
                <w:lang w:eastAsia="ru-RU"/>
              </w:rPr>
              <w:t>Корекозево</w:t>
            </w:r>
          </w:p>
        </w:tc>
        <w:tc>
          <w:tcPr>
            <w:tcW w:w="967"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205</w:t>
            </w:r>
          </w:p>
        </w:tc>
        <w:tc>
          <w:tcPr>
            <w:tcW w:w="791" w:type="dxa"/>
            <w:shd w:val="clear" w:color="auto" w:fill="auto"/>
          </w:tcPr>
          <w:p w:rsidR="00290856" w:rsidRPr="00290856" w:rsidRDefault="00290856" w:rsidP="00290856">
            <w:pPr>
              <w:suppressAutoHyphens w:val="0"/>
              <w:jc w:val="center"/>
              <w:rPr>
                <w:rFonts w:eastAsia="Times New Roman"/>
                <w:bCs/>
                <w:i/>
                <w:sz w:val="20"/>
                <w:szCs w:val="20"/>
                <w:lang w:eastAsia="ru-RU"/>
              </w:rPr>
            </w:pPr>
          </w:p>
        </w:tc>
        <w:tc>
          <w:tcPr>
            <w:tcW w:w="812" w:type="dxa"/>
            <w:shd w:val="clear" w:color="auto" w:fill="auto"/>
          </w:tcPr>
          <w:p w:rsidR="00290856" w:rsidRPr="00290856" w:rsidRDefault="00290856" w:rsidP="00290856">
            <w:pPr>
              <w:suppressAutoHyphens w:val="0"/>
              <w:jc w:val="center"/>
              <w:rPr>
                <w:rFonts w:eastAsia="Times New Roman"/>
                <w:bCs/>
                <w:i/>
                <w:sz w:val="20"/>
                <w:szCs w:val="20"/>
                <w:lang w:eastAsia="ru-RU"/>
              </w:rPr>
            </w:pPr>
          </w:p>
        </w:tc>
        <w:tc>
          <w:tcPr>
            <w:tcW w:w="1574" w:type="dxa"/>
            <w:shd w:val="clear" w:color="auto" w:fill="auto"/>
          </w:tcPr>
          <w:p w:rsidR="00290856" w:rsidRPr="00290856" w:rsidRDefault="00290856" w:rsidP="00290856">
            <w:pPr>
              <w:suppressAutoHyphens w:val="0"/>
              <w:rPr>
                <w:rFonts w:eastAsia="Times New Roman"/>
                <w:bCs/>
                <w:i/>
                <w:sz w:val="20"/>
                <w:szCs w:val="20"/>
                <w:lang w:eastAsia="ru-RU"/>
              </w:rPr>
            </w:pPr>
            <w:r w:rsidRPr="00290856">
              <w:rPr>
                <w:rFonts w:eastAsia="Times New Roman"/>
                <w:bCs/>
                <w:i/>
                <w:sz w:val="20"/>
                <w:szCs w:val="20"/>
                <w:lang w:eastAsia="ru-RU"/>
              </w:rPr>
              <w:t>Пески для кладочных и штукатурных растворов</w:t>
            </w:r>
          </w:p>
        </w:tc>
        <w:tc>
          <w:tcPr>
            <w:tcW w:w="113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0,25</w:t>
            </w:r>
          </w:p>
        </w:tc>
        <w:tc>
          <w:tcPr>
            <w:tcW w:w="113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4,08</w:t>
            </w:r>
          </w:p>
        </w:tc>
        <w:tc>
          <w:tcPr>
            <w:tcW w:w="1309"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сухая</w:t>
            </w:r>
          </w:p>
        </w:tc>
        <w:tc>
          <w:tcPr>
            <w:tcW w:w="1849" w:type="dxa"/>
            <w:shd w:val="clear" w:color="auto" w:fill="auto"/>
          </w:tcPr>
          <w:p w:rsidR="00290856" w:rsidRPr="00290856" w:rsidRDefault="00290856" w:rsidP="00C238A7">
            <w:pPr>
              <w:suppressAutoHyphens w:val="0"/>
              <w:jc w:val="center"/>
              <w:rPr>
                <w:rFonts w:eastAsia="Times New Roman"/>
                <w:bCs/>
                <w:i/>
                <w:sz w:val="20"/>
                <w:szCs w:val="20"/>
                <w:lang w:eastAsia="ru-RU"/>
              </w:rPr>
            </w:pPr>
            <w:r w:rsidRPr="00290856">
              <w:rPr>
                <w:rFonts w:eastAsia="Times New Roman"/>
                <w:bCs/>
                <w:i/>
                <w:sz w:val="20"/>
                <w:szCs w:val="20"/>
                <w:lang w:eastAsia="ru-RU"/>
              </w:rPr>
              <w:t xml:space="preserve">Разрабатывается, запасы не </w:t>
            </w:r>
            <w:r w:rsidR="00C238A7" w:rsidRPr="00290856">
              <w:rPr>
                <w:rFonts w:eastAsia="Times New Roman"/>
                <w:bCs/>
                <w:i/>
                <w:sz w:val="20"/>
                <w:szCs w:val="20"/>
                <w:lang w:eastAsia="ru-RU"/>
              </w:rPr>
              <w:t>утверждались</w:t>
            </w:r>
          </w:p>
        </w:tc>
        <w:tc>
          <w:tcPr>
            <w:tcW w:w="2260" w:type="dxa"/>
            <w:shd w:val="clear" w:color="auto" w:fill="auto"/>
          </w:tcPr>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ОАО «Калугатранс</w:t>
            </w:r>
          </w:p>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 xml:space="preserve">мост», лицензия </w:t>
            </w:r>
          </w:p>
          <w:p w:rsidR="00290856" w:rsidRPr="00290856" w:rsidRDefault="00290856" w:rsidP="00290856">
            <w:pPr>
              <w:suppressAutoHyphens w:val="0"/>
              <w:jc w:val="center"/>
              <w:rPr>
                <w:rFonts w:eastAsia="Times New Roman"/>
                <w:bCs/>
                <w:i/>
                <w:sz w:val="20"/>
                <w:szCs w:val="20"/>
                <w:lang w:eastAsia="ru-RU"/>
              </w:rPr>
            </w:pPr>
            <w:r w:rsidRPr="00290856">
              <w:rPr>
                <w:rFonts w:eastAsia="Times New Roman"/>
                <w:bCs/>
                <w:i/>
                <w:sz w:val="20"/>
                <w:szCs w:val="20"/>
                <w:lang w:eastAsia="ru-RU"/>
              </w:rPr>
              <w:t>КЛЖ 00024 ТЭ</w:t>
            </w:r>
          </w:p>
        </w:tc>
      </w:tr>
    </w:tbl>
    <w:p w:rsidR="00290856" w:rsidRPr="00290856" w:rsidRDefault="00290856" w:rsidP="00290856">
      <w:pPr>
        <w:widowControl w:val="0"/>
        <w:suppressAutoHyphens w:val="0"/>
        <w:spacing w:line="360" w:lineRule="auto"/>
        <w:jc w:val="both"/>
        <w:rPr>
          <w:rFonts w:eastAsia="Times New Roman" w:cs="Tahoma"/>
          <w:color w:val="000000"/>
          <w:sz w:val="26"/>
          <w:szCs w:val="26"/>
          <w:lang w:eastAsia="ru-RU"/>
        </w:rPr>
        <w:sectPr w:rsidR="00290856" w:rsidRPr="00290856" w:rsidSect="00C238A7">
          <w:pgSz w:w="16838" w:h="11906" w:orient="landscape"/>
          <w:pgMar w:top="1276" w:right="1134" w:bottom="851" w:left="709" w:header="709" w:footer="215" w:gutter="0"/>
          <w:cols w:space="708"/>
          <w:docGrid w:linePitch="360"/>
        </w:sectPr>
      </w:pPr>
    </w:p>
    <w:p w:rsidR="00312AB2" w:rsidRPr="006974C4" w:rsidRDefault="00E60DDE" w:rsidP="005050B7">
      <w:pPr>
        <w:pStyle w:val="2"/>
        <w:rPr>
          <w:color w:val="0D0D0D" w:themeColor="text1" w:themeTint="F2"/>
          <w:sz w:val="28"/>
          <w:szCs w:val="28"/>
        </w:rPr>
      </w:pPr>
      <w:bookmarkStart w:id="63" w:name="_Toc83115548"/>
      <w:r w:rsidRPr="006974C4">
        <w:rPr>
          <w:color w:val="0D0D0D" w:themeColor="text1" w:themeTint="F2"/>
          <w:sz w:val="28"/>
          <w:szCs w:val="28"/>
          <w:lang w:val="en-US"/>
        </w:rPr>
        <w:lastRenderedPageBreak/>
        <w:t>I</w:t>
      </w:r>
      <w:r w:rsidR="00312AB2" w:rsidRPr="006974C4">
        <w:rPr>
          <w:color w:val="0D0D0D" w:themeColor="text1" w:themeTint="F2"/>
          <w:sz w:val="28"/>
          <w:szCs w:val="28"/>
        </w:rPr>
        <w:t>I</w:t>
      </w:r>
      <w:r w:rsidR="005050B7" w:rsidRPr="006974C4">
        <w:rPr>
          <w:color w:val="0D0D0D" w:themeColor="text1" w:themeTint="F2"/>
          <w:sz w:val="28"/>
          <w:szCs w:val="28"/>
        </w:rPr>
        <w:t>.3</w:t>
      </w:r>
      <w:r w:rsidR="00312AB2" w:rsidRPr="006974C4">
        <w:rPr>
          <w:color w:val="0D0D0D" w:themeColor="text1" w:themeTint="F2"/>
          <w:sz w:val="28"/>
          <w:szCs w:val="28"/>
        </w:rPr>
        <w:t xml:space="preserve"> Комплексная оценка территории по планировочным ограничениям</w:t>
      </w:r>
      <w:bookmarkEnd w:id="63"/>
    </w:p>
    <w:p w:rsidR="002E3D52" w:rsidRPr="006974C4" w:rsidRDefault="002E3D52" w:rsidP="002E3D52">
      <w:pPr>
        <w:spacing w:line="276" w:lineRule="auto"/>
        <w:ind w:firstLine="720"/>
        <w:jc w:val="both"/>
        <w:rPr>
          <w:color w:val="0D0D0D" w:themeColor="text1" w:themeTint="F2"/>
          <w:sz w:val="26"/>
          <w:szCs w:val="26"/>
        </w:rPr>
      </w:pPr>
      <w:r w:rsidRPr="006974C4">
        <w:rPr>
          <w:color w:val="0D0D0D" w:themeColor="text1" w:themeTint="F2"/>
          <w:sz w:val="26"/>
          <w:szCs w:val="26"/>
        </w:rPr>
        <w:t xml:space="preserve">Анализ территориальных ресурсов и оценка возможностей перспективного градостроительного развития </w:t>
      </w:r>
      <w:r w:rsidR="00DC02B8" w:rsidRPr="006974C4">
        <w:rPr>
          <w:color w:val="0D0D0D" w:themeColor="text1" w:themeTint="F2"/>
          <w:sz w:val="26"/>
          <w:szCs w:val="26"/>
        </w:rPr>
        <w:t>сельского поселения</w:t>
      </w:r>
      <w:r w:rsidRPr="006974C4">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6974C4" w:rsidRDefault="002E3D52" w:rsidP="002E3D52">
      <w:pPr>
        <w:spacing w:line="276" w:lineRule="auto"/>
        <w:ind w:firstLine="720"/>
        <w:jc w:val="both"/>
        <w:rPr>
          <w:i/>
          <w:color w:val="0D0D0D" w:themeColor="text1" w:themeTint="F2"/>
          <w:sz w:val="26"/>
          <w:szCs w:val="26"/>
        </w:rPr>
      </w:pPr>
      <w:r w:rsidRPr="006974C4">
        <w:rPr>
          <w:color w:val="0D0D0D" w:themeColor="text1" w:themeTint="F2"/>
          <w:sz w:val="26"/>
          <w:szCs w:val="26"/>
        </w:rPr>
        <w:t xml:space="preserve">К зонам с особыми условиями использования территорий (планировочных ограничений) на территории </w:t>
      </w:r>
      <w:r w:rsidR="00DC02B8" w:rsidRPr="006974C4">
        <w:rPr>
          <w:color w:val="0D0D0D" w:themeColor="text1" w:themeTint="F2"/>
          <w:sz w:val="26"/>
          <w:szCs w:val="26"/>
        </w:rPr>
        <w:t>сельского поселения</w:t>
      </w:r>
      <w:r w:rsidRPr="006974C4">
        <w:rPr>
          <w:color w:val="0D0D0D" w:themeColor="text1" w:themeTint="F2"/>
          <w:sz w:val="26"/>
          <w:szCs w:val="26"/>
        </w:rPr>
        <w:t xml:space="preserve"> отнесены:</w:t>
      </w:r>
    </w:p>
    <w:p w:rsidR="002E3D52" w:rsidRPr="006974C4" w:rsidRDefault="002E3D52" w:rsidP="002E3D52">
      <w:pPr>
        <w:spacing w:line="276" w:lineRule="auto"/>
        <w:ind w:firstLine="720"/>
        <w:jc w:val="both"/>
        <w:rPr>
          <w:color w:val="0D0D0D" w:themeColor="text1" w:themeTint="F2"/>
          <w:sz w:val="26"/>
          <w:szCs w:val="26"/>
        </w:rPr>
      </w:pPr>
      <w:r w:rsidRPr="006974C4">
        <w:rPr>
          <w:i/>
          <w:color w:val="0D0D0D" w:themeColor="text1" w:themeTint="F2"/>
          <w:sz w:val="26"/>
          <w:szCs w:val="26"/>
          <w:lang w:val="en-US"/>
        </w:rPr>
        <w:t>I</w:t>
      </w:r>
      <w:r w:rsidRPr="006974C4">
        <w:rPr>
          <w:i/>
          <w:color w:val="0D0D0D" w:themeColor="text1" w:themeTint="F2"/>
          <w:sz w:val="26"/>
          <w:szCs w:val="26"/>
        </w:rPr>
        <w:t xml:space="preserve"> – Территории с природоохранными ограничениями:</w:t>
      </w:r>
    </w:p>
    <w:p w:rsidR="002E3D52" w:rsidRPr="006974C4" w:rsidRDefault="002E3D52" w:rsidP="002E3D52">
      <w:pPr>
        <w:pStyle w:val="aff3"/>
        <w:numPr>
          <w:ilvl w:val="0"/>
          <w:numId w:val="32"/>
        </w:numPr>
        <w:spacing w:line="276" w:lineRule="auto"/>
        <w:jc w:val="both"/>
        <w:rPr>
          <w:color w:val="0D0D0D" w:themeColor="text1" w:themeTint="F2"/>
          <w:sz w:val="26"/>
          <w:szCs w:val="26"/>
        </w:rPr>
      </w:pPr>
      <w:r w:rsidRPr="006974C4">
        <w:rPr>
          <w:color w:val="0D0D0D" w:themeColor="text1" w:themeTint="F2"/>
          <w:sz w:val="26"/>
          <w:szCs w:val="26"/>
        </w:rPr>
        <w:t>Водоохранные зоны.</w:t>
      </w:r>
    </w:p>
    <w:p w:rsidR="002E3D52" w:rsidRPr="006974C4" w:rsidRDefault="002E3D52" w:rsidP="002E3D52">
      <w:pPr>
        <w:pStyle w:val="aff3"/>
        <w:numPr>
          <w:ilvl w:val="0"/>
          <w:numId w:val="32"/>
        </w:numPr>
        <w:spacing w:line="276" w:lineRule="auto"/>
        <w:jc w:val="both"/>
        <w:rPr>
          <w:i/>
          <w:color w:val="0D0D0D" w:themeColor="text1" w:themeTint="F2"/>
          <w:sz w:val="26"/>
          <w:szCs w:val="26"/>
        </w:rPr>
      </w:pPr>
      <w:r w:rsidRPr="006974C4">
        <w:rPr>
          <w:color w:val="0D0D0D" w:themeColor="text1" w:themeTint="F2"/>
          <w:sz w:val="26"/>
          <w:szCs w:val="26"/>
        </w:rPr>
        <w:t>Прибрежные защитные полосы.</w:t>
      </w:r>
    </w:p>
    <w:p w:rsidR="002E3D52" w:rsidRPr="006974C4" w:rsidRDefault="002E3D52" w:rsidP="002E3D52">
      <w:pPr>
        <w:pStyle w:val="aff3"/>
        <w:numPr>
          <w:ilvl w:val="0"/>
          <w:numId w:val="32"/>
        </w:numPr>
        <w:spacing w:line="276" w:lineRule="auto"/>
        <w:jc w:val="both"/>
        <w:rPr>
          <w:i/>
          <w:color w:val="0D0D0D" w:themeColor="text1" w:themeTint="F2"/>
          <w:sz w:val="26"/>
          <w:szCs w:val="26"/>
        </w:rPr>
      </w:pPr>
      <w:r w:rsidRPr="006974C4">
        <w:rPr>
          <w:color w:val="0D0D0D" w:themeColor="text1" w:themeTint="F2"/>
          <w:sz w:val="26"/>
          <w:szCs w:val="26"/>
        </w:rPr>
        <w:t>Береговые полосы</w:t>
      </w:r>
      <w:r w:rsidR="006974C4" w:rsidRPr="006974C4">
        <w:rPr>
          <w:color w:val="0D0D0D" w:themeColor="text1" w:themeTint="F2"/>
          <w:sz w:val="26"/>
          <w:szCs w:val="26"/>
        </w:rPr>
        <w:t>.</w:t>
      </w:r>
    </w:p>
    <w:p w:rsidR="002E3D52" w:rsidRPr="006974C4" w:rsidRDefault="002E3D52" w:rsidP="002E3D52">
      <w:pPr>
        <w:spacing w:line="276" w:lineRule="auto"/>
        <w:ind w:firstLine="720"/>
        <w:jc w:val="both"/>
        <w:rPr>
          <w:i/>
          <w:color w:val="0D0D0D" w:themeColor="text1" w:themeTint="F2"/>
          <w:sz w:val="26"/>
          <w:szCs w:val="26"/>
        </w:rPr>
      </w:pPr>
      <w:r w:rsidRPr="006974C4">
        <w:rPr>
          <w:i/>
          <w:color w:val="0D0D0D" w:themeColor="text1" w:themeTint="F2"/>
          <w:sz w:val="26"/>
          <w:szCs w:val="26"/>
          <w:lang w:val="en-US"/>
        </w:rPr>
        <w:t>II</w:t>
      </w:r>
      <w:r w:rsidRPr="006974C4">
        <w:rPr>
          <w:i/>
          <w:color w:val="0D0D0D" w:themeColor="text1" w:themeTint="F2"/>
          <w:sz w:val="26"/>
          <w:szCs w:val="26"/>
        </w:rPr>
        <w:t xml:space="preserve"> – </w:t>
      </w:r>
      <w:r w:rsidR="006974C4" w:rsidRPr="006974C4">
        <w:rPr>
          <w:i/>
          <w:color w:val="0D0D0D" w:themeColor="text1" w:themeTint="F2"/>
          <w:sz w:val="26"/>
          <w:szCs w:val="26"/>
        </w:rPr>
        <w:t>Зона особо охраняемых природных территорий</w:t>
      </w:r>
      <w:r w:rsidR="00A9145A" w:rsidRPr="006974C4">
        <w:rPr>
          <w:i/>
          <w:color w:val="0D0D0D" w:themeColor="text1" w:themeTint="F2"/>
          <w:sz w:val="26"/>
          <w:szCs w:val="26"/>
        </w:rPr>
        <w:t>.</w:t>
      </w:r>
    </w:p>
    <w:p w:rsidR="002E3D52" w:rsidRPr="006974C4" w:rsidRDefault="00F21303" w:rsidP="002E3D52">
      <w:pPr>
        <w:spacing w:line="276" w:lineRule="auto"/>
        <w:ind w:firstLine="720"/>
        <w:jc w:val="both"/>
        <w:rPr>
          <w:i/>
          <w:color w:val="0D0D0D" w:themeColor="text1" w:themeTint="F2"/>
          <w:sz w:val="26"/>
          <w:szCs w:val="26"/>
        </w:rPr>
      </w:pPr>
      <w:r w:rsidRPr="006974C4">
        <w:rPr>
          <w:i/>
          <w:color w:val="0D0D0D" w:themeColor="text1" w:themeTint="F2"/>
          <w:sz w:val="26"/>
          <w:szCs w:val="26"/>
          <w:lang w:val="en-US"/>
        </w:rPr>
        <w:t>III</w:t>
      </w:r>
      <w:r w:rsidR="002E3D52" w:rsidRPr="006974C4">
        <w:rPr>
          <w:i/>
          <w:color w:val="0D0D0D" w:themeColor="text1" w:themeTint="F2"/>
          <w:sz w:val="26"/>
          <w:szCs w:val="26"/>
        </w:rPr>
        <w:t xml:space="preserve"> – Территории с санитарно-гигиеническими ограничениями:</w:t>
      </w:r>
    </w:p>
    <w:p w:rsidR="002E3D52" w:rsidRPr="006974C4" w:rsidRDefault="002E3D52" w:rsidP="002E3D52">
      <w:pPr>
        <w:spacing w:line="276" w:lineRule="auto"/>
        <w:ind w:firstLine="993"/>
        <w:jc w:val="both"/>
        <w:rPr>
          <w:color w:val="0D0D0D" w:themeColor="text1" w:themeTint="F2"/>
          <w:sz w:val="26"/>
          <w:szCs w:val="26"/>
        </w:rPr>
      </w:pPr>
      <w:r w:rsidRPr="006974C4">
        <w:rPr>
          <w:color w:val="0D0D0D" w:themeColor="text1" w:themeTint="F2"/>
          <w:sz w:val="26"/>
          <w:szCs w:val="26"/>
        </w:rPr>
        <w:t>1. Зоны санитарной охраны источников питьевого водоснабжения.</w:t>
      </w:r>
    </w:p>
    <w:p w:rsidR="002E3D52" w:rsidRPr="006974C4" w:rsidRDefault="002E3D52" w:rsidP="002E3D52">
      <w:pPr>
        <w:spacing w:line="276" w:lineRule="auto"/>
        <w:ind w:firstLine="993"/>
        <w:jc w:val="both"/>
        <w:rPr>
          <w:color w:val="0D0D0D" w:themeColor="text1" w:themeTint="F2"/>
          <w:sz w:val="26"/>
          <w:szCs w:val="26"/>
        </w:rPr>
      </w:pPr>
      <w:r w:rsidRPr="006974C4">
        <w:rPr>
          <w:color w:val="0D0D0D" w:themeColor="text1" w:themeTint="F2"/>
          <w:sz w:val="26"/>
          <w:szCs w:val="26"/>
        </w:rPr>
        <w:t>2. </w:t>
      </w:r>
      <w:r w:rsidR="005938BD" w:rsidRPr="006974C4">
        <w:rPr>
          <w:color w:val="0D0D0D" w:themeColor="text1" w:themeTint="F2"/>
          <w:sz w:val="26"/>
          <w:szCs w:val="26"/>
        </w:rPr>
        <w:t>Придорожные полосы</w:t>
      </w:r>
      <w:r w:rsidR="008F5D1E" w:rsidRPr="006974C4">
        <w:rPr>
          <w:color w:val="0D0D0D" w:themeColor="text1" w:themeTint="F2"/>
          <w:sz w:val="26"/>
          <w:szCs w:val="26"/>
        </w:rPr>
        <w:t xml:space="preserve"> автомобильных дорог</w:t>
      </w:r>
      <w:r w:rsidR="00FB3A5F" w:rsidRPr="006974C4">
        <w:rPr>
          <w:color w:val="0D0D0D" w:themeColor="text1" w:themeTint="F2"/>
          <w:sz w:val="26"/>
          <w:szCs w:val="26"/>
        </w:rPr>
        <w:t>.</w:t>
      </w:r>
    </w:p>
    <w:p w:rsidR="006974C4" w:rsidRPr="006974C4" w:rsidRDefault="00FB3A5F" w:rsidP="006974C4">
      <w:pPr>
        <w:spacing w:line="276" w:lineRule="auto"/>
        <w:ind w:firstLine="993"/>
        <w:rPr>
          <w:color w:val="0D0D0D" w:themeColor="text1" w:themeTint="F2"/>
          <w:sz w:val="26"/>
          <w:szCs w:val="26"/>
        </w:rPr>
      </w:pPr>
      <w:r w:rsidRPr="006974C4">
        <w:rPr>
          <w:color w:val="0D0D0D" w:themeColor="text1" w:themeTint="F2"/>
          <w:sz w:val="26"/>
          <w:szCs w:val="26"/>
        </w:rPr>
        <w:t>3</w:t>
      </w:r>
      <w:r w:rsidR="002E3D52" w:rsidRPr="006974C4">
        <w:rPr>
          <w:color w:val="0D0D0D" w:themeColor="text1" w:themeTint="F2"/>
          <w:sz w:val="26"/>
          <w:szCs w:val="26"/>
        </w:rPr>
        <w:t>. </w:t>
      </w:r>
      <w:r w:rsidRPr="006974C4">
        <w:rPr>
          <w:color w:val="0D0D0D" w:themeColor="text1" w:themeTint="F2"/>
          <w:sz w:val="26"/>
          <w:szCs w:val="26"/>
        </w:rPr>
        <w:t>Санитарно-защитные зоны предприятий, сооружений и иных объектов.</w:t>
      </w:r>
    </w:p>
    <w:p w:rsidR="00DC02B8" w:rsidRPr="006974C4" w:rsidRDefault="002E3D52" w:rsidP="00F21303">
      <w:pPr>
        <w:spacing w:line="276" w:lineRule="auto"/>
        <w:ind w:firstLine="720"/>
        <w:jc w:val="both"/>
        <w:rPr>
          <w:i/>
          <w:color w:val="0D0D0D" w:themeColor="text1" w:themeTint="F2"/>
          <w:sz w:val="26"/>
          <w:szCs w:val="26"/>
        </w:rPr>
      </w:pPr>
      <w:r w:rsidRPr="006974C4">
        <w:rPr>
          <w:i/>
          <w:color w:val="0D0D0D" w:themeColor="text1" w:themeTint="F2"/>
          <w:sz w:val="26"/>
          <w:szCs w:val="26"/>
        </w:rPr>
        <w:t xml:space="preserve">V – Охранные </w:t>
      </w:r>
      <w:r w:rsidR="00FB3A5F" w:rsidRPr="006974C4">
        <w:rPr>
          <w:i/>
          <w:color w:val="0D0D0D" w:themeColor="text1" w:themeTint="F2"/>
          <w:sz w:val="26"/>
          <w:szCs w:val="26"/>
        </w:rPr>
        <w:t>зоны</w:t>
      </w:r>
      <w:r w:rsidR="00F21303" w:rsidRPr="006974C4">
        <w:rPr>
          <w:i/>
          <w:color w:val="0D0D0D" w:themeColor="text1" w:themeTint="F2"/>
          <w:sz w:val="26"/>
          <w:szCs w:val="26"/>
        </w:rPr>
        <w:t xml:space="preserve"> </w:t>
      </w:r>
      <w:r w:rsidR="00FB3A5F" w:rsidRPr="006974C4">
        <w:rPr>
          <w:i/>
          <w:color w:val="0D0D0D" w:themeColor="text1" w:themeTint="F2"/>
          <w:sz w:val="26"/>
          <w:szCs w:val="26"/>
        </w:rPr>
        <w:t>инженерных объектов.</w:t>
      </w:r>
    </w:p>
    <w:p w:rsidR="002E3D52" w:rsidRPr="006974C4" w:rsidRDefault="002E3D52" w:rsidP="005B10F9">
      <w:pPr>
        <w:spacing w:line="276" w:lineRule="auto"/>
        <w:ind w:firstLine="720"/>
        <w:jc w:val="both"/>
        <w:rPr>
          <w:color w:val="0D0D0D" w:themeColor="text1" w:themeTint="F2"/>
          <w:sz w:val="26"/>
          <w:szCs w:val="26"/>
        </w:rPr>
      </w:pPr>
      <w:r w:rsidRPr="006974C4">
        <w:rPr>
          <w:color w:val="0D0D0D" w:themeColor="text1" w:themeTint="F2"/>
          <w:sz w:val="26"/>
          <w:szCs w:val="26"/>
        </w:rPr>
        <w:t xml:space="preserve">Установленные ограничения градостроительной деятельности </w:t>
      </w:r>
      <w:r w:rsidR="00DC02B8" w:rsidRPr="006974C4">
        <w:rPr>
          <w:color w:val="0D0D0D" w:themeColor="text1" w:themeTint="F2"/>
          <w:sz w:val="26"/>
          <w:szCs w:val="26"/>
        </w:rPr>
        <w:t>показаны</w:t>
      </w:r>
      <w:r w:rsidRPr="006974C4">
        <w:rPr>
          <w:color w:val="0D0D0D" w:themeColor="text1" w:themeTint="F2"/>
          <w:sz w:val="26"/>
          <w:szCs w:val="26"/>
        </w:rPr>
        <w:t xml:space="preserve"> на </w:t>
      </w:r>
      <w:r w:rsidR="00DC02B8" w:rsidRPr="006974C4">
        <w:rPr>
          <w:color w:val="0D0D0D" w:themeColor="text1" w:themeTint="F2"/>
          <w:sz w:val="26"/>
          <w:szCs w:val="26"/>
        </w:rPr>
        <w:t>карте</w:t>
      </w:r>
      <w:r w:rsidRPr="006974C4">
        <w:rPr>
          <w:color w:val="0D0D0D" w:themeColor="text1" w:themeTint="F2"/>
          <w:sz w:val="26"/>
          <w:szCs w:val="26"/>
        </w:rPr>
        <w:t xml:space="preserve"> «Карта границ зон с особыми условиями использования территории</w:t>
      </w:r>
      <w:r w:rsidR="00064A18" w:rsidRPr="006974C4">
        <w:rPr>
          <w:color w:val="0D0D0D" w:themeColor="text1" w:themeTint="F2"/>
          <w:sz w:val="26"/>
          <w:szCs w:val="26"/>
        </w:rPr>
        <w:t xml:space="preserve"> поселения</w:t>
      </w:r>
      <w:r w:rsidRPr="006974C4">
        <w:rPr>
          <w:color w:val="0D0D0D" w:themeColor="text1" w:themeTint="F2"/>
          <w:sz w:val="26"/>
          <w:szCs w:val="26"/>
        </w:rPr>
        <w:t>».</w:t>
      </w:r>
    </w:p>
    <w:p w:rsidR="00485235" w:rsidRPr="003146BE" w:rsidRDefault="00485235" w:rsidP="001E616D">
      <w:pPr>
        <w:ind w:firstLine="720"/>
        <w:jc w:val="both"/>
        <w:rPr>
          <w:color w:val="FF0000"/>
          <w:highlight w:val="yellow"/>
        </w:rPr>
      </w:pPr>
    </w:p>
    <w:p w:rsidR="00312AB2" w:rsidRPr="006974C4" w:rsidRDefault="00AF7486" w:rsidP="00AF7486">
      <w:pPr>
        <w:pStyle w:val="3"/>
        <w:jc w:val="center"/>
        <w:rPr>
          <w:color w:val="0D0D0D" w:themeColor="text1" w:themeTint="F2"/>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83115549"/>
      <w:bookmarkEnd w:id="64"/>
      <w:bookmarkEnd w:id="65"/>
      <w:bookmarkEnd w:id="66"/>
      <w:bookmarkEnd w:id="67"/>
      <w:bookmarkEnd w:id="68"/>
      <w:bookmarkEnd w:id="69"/>
      <w:bookmarkEnd w:id="70"/>
      <w:r w:rsidRPr="006974C4">
        <w:rPr>
          <w:color w:val="0D0D0D" w:themeColor="text1" w:themeTint="F2"/>
          <w:sz w:val="26"/>
          <w:szCs w:val="26"/>
        </w:rPr>
        <w:t>I</w:t>
      </w:r>
      <w:r w:rsidR="00312AB2" w:rsidRPr="006974C4">
        <w:rPr>
          <w:color w:val="0D0D0D" w:themeColor="text1" w:themeTint="F2"/>
          <w:sz w:val="26"/>
          <w:szCs w:val="26"/>
        </w:rPr>
        <w:t>I.</w:t>
      </w:r>
      <w:r w:rsidRPr="006974C4">
        <w:rPr>
          <w:color w:val="0D0D0D" w:themeColor="text1" w:themeTint="F2"/>
          <w:sz w:val="26"/>
          <w:szCs w:val="26"/>
        </w:rPr>
        <w:t>3.</w:t>
      </w:r>
      <w:r w:rsidR="00312AB2" w:rsidRPr="006974C4">
        <w:rPr>
          <w:color w:val="0D0D0D" w:themeColor="text1" w:themeTint="F2"/>
          <w:sz w:val="26"/>
          <w:szCs w:val="26"/>
        </w:rPr>
        <w:t>1 Планировочные природоохранные ограничения</w:t>
      </w:r>
      <w:bookmarkEnd w:id="71"/>
    </w:p>
    <w:p w:rsidR="00312AB2" w:rsidRPr="006974C4"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6974C4">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6974C4" w:rsidRDefault="00DC02B8" w:rsidP="00DC02B8">
      <w:pPr>
        <w:spacing w:line="276" w:lineRule="auto"/>
        <w:ind w:firstLine="720"/>
        <w:jc w:val="both"/>
        <w:rPr>
          <w:color w:val="0D0D0D" w:themeColor="text1" w:themeTint="F2"/>
          <w:sz w:val="26"/>
          <w:szCs w:val="26"/>
        </w:rPr>
      </w:pPr>
      <w:r w:rsidRPr="006974C4">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064A18" w:rsidRDefault="00F21303" w:rsidP="00D924DC">
      <w:pPr>
        <w:spacing w:line="276" w:lineRule="auto"/>
        <w:ind w:firstLine="709"/>
        <w:jc w:val="both"/>
        <w:rPr>
          <w:color w:val="0D0D0D" w:themeColor="text1" w:themeTint="F2"/>
          <w:sz w:val="26"/>
          <w:szCs w:val="26"/>
        </w:rPr>
      </w:pPr>
      <w:r w:rsidRPr="006974C4">
        <w:rPr>
          <w:color w:val="0D0D0D" w:themeColor="text1" w:themeTint="F2"/>
          <w:sz w:val="26"/>
          <w:szCs w:val="26"/>
        </w:rPr>
        <w:t xml:space="preserve">В настоящее время на территории сельского поселения </w:t>
      </w:r>
      <w:r w:rsidR="00986857" w:rsidRPr="006974C4">
        <w:rPr>
          <w:color w:val="0D0D0D" w:themeColor="text1" w:themeTint="F2"/>
          <w:sz w:val="26"/>
          <w:szCs w:val="26"/>
        </w:rPr>
        <w:t>расположен</w:t>
      </w:r>
      <w:r w:rsidR="00344FBB" w:rsidRPr="006974C4">
        <w:rPr>
          <w:color w:val="0D0D0D" w:themeColor="text1" w:themeTint="F2"/>
          <w:sz w:val="26"/>
          <w:szCs w:val="26"/>
        </w:rPr>
        <w:t>а</w:t>
      </w:r>
      <w:r w:rsidR="00986857" w:rsidRPr="006974C4">
        <w:rPr>
          <w:color w:val="0D0D0D" w:themeColor="text1" w:themeTint="F2"/>
          <w:sz w:val="26"/>
          <w:szCs w:val="26"/>
        </w:rPr>
        <w:t xml:space="preserve"> особо охраняемая природная территория </w:t>
      </w:r>
      <w:r w:rsidR="00D924DC">
        <w:rPr>
          <w:color w:val="0D0D0D" w:themeColor="text1" w:themeTint="F2"/>
          <w:sz w:val="26"/>
          <w:szCs w:val="26"/>
        </w:rPr>
        <w:t xml:space="preserve">регионального значения </w:t>
      </w:r>
      <w:r w:rsidR="00986857" w:rsidRPr="006974C4">
        <w:rPr>
          <w:color w:val="0D0D0D" w:themeColor="text1" w:themeTint="F2"/>
          <w:sz w:val="26"/>
          <w:szCs w:val="26"/>
        </w:rPr>
        <w:t>– памятник природы "</w:t>
      </w:r>
      <w:r w:rsidR="006974C4" w:rsidRPr="006974C4">
        <w:rPr>
          <w:color w:val="0D0D0D" w:themeColor="text1" w:themeTint="F2"/>
          <w:sz w:val="26"/>
          <w:szCs w:val="26"/>
        </w:rPr>
        <w:t>Сосновые леса на дюнах</w:t>
      </w:r>
      <w:r w:rsidR="00986857" w:rsidRPr="006974C4">
        <w:rPr>
          <w:color w:val="0D0D0D" w:themeColor="text1" w:themeTint="F2"/>
          <w:sz w:val="26"/>
          <w:szCs w:val="26"/>
        </w:rPr>
        <w:t>"</w:t>
      </w:r>
      <w:r w:rsidRPr="006974C4">
        <w:rPr>
          <w:color w:val="0D0D0D" w:themeColor="text1" w:themeTint="F2"/>
          <w:sz w:val="26"/>
          <w:szCs w:val="26"/>
        </w:rPr>
        <w:t>.</w:t>
      </w:r>
      <w:r w:rsidR="00344FBB" w:rsidRPr="006974C4">
        <w:rPr>
          <w:color w:val="0D0D0D" w:themeColor="text1" w:themeTint="F2"/>
          <w:sz w:val="26"/>
          <w:szCs w:val="26"/>
        </w:rPr>
        <w:t xml:space="preserve"> Граница и режим особой охраны памятника природы </w:t>
      </w:r>
      <w:r w:rsidR="006974C4" w:rsidRPr="006974C4">
        <w:rPr>
          <w:color w:val="0D0D0D" w:themeColor="text1" w:themeTint="F2"/>
          <w:sz w:val="26"/>
          <w:szCs w:val="26"/>
        </w:rPr>
        <w:t xml:space="preserve">установлены Решение исполнительного комитета Калужского областного </w:t>
      </w:r>
      <w:r w:rsidR="006974C4" w:rsidRPr="006974C4">
        <w:rPr>
          <w:color w:val="0D0D0D" w:themeColor="text1" w:themeTint="F2"/>
          <w:sz w:val="26"/>
          <w:szCs w:val="26"/>
        </w:rPr>
        <w:br/>
        <w:t xml:space="preserve">Совета народных депутатов от 16.09.1991 </w:t>
      </w:r>
      <w:r w:rsidR="006974C4">
        <w:rPr>
          <w:color w:val="0D0D0D" w:themeColor="text1" w:themeTint="F2"/>
          <w:sz w:val="26"/>
          <w:szCs w:val="26"/>
        </w:rPr>
        <w:t>№</w:t>
      </w:r>
      <w:r w:rsidR="006974C4" w:rsidRPr="006974C4">
        <w:rPr>
          <w:color w:val="0D0D0D" w:themeColor="text1" w:themeTint="F2"/>
          <w:sz w:val="26"/>
          <w:szCs w:val="26"/>
        </w:rPr>
        <w:t xml:space="preserve"> 352 «Об объявлении </w:t>
      </w:r>
      <w:r w:rsidR="006974C4" w:rsidRPr="006974C4">
        <w:rPr>
          <w:color w:val="0D0D0D" w:themeColor="text1" w:themeTint="F2"/>
          <w:sz w:val="26"/>
          <w:szCs w:val="26"/>
        </w:rPr>
        <w:br/>
        <w:t xml:space="preserve">объектов памятниками природы регионального значения» (в ред. </w:t>
      </w:r>
      <w:r w:rsidR="006974C4" w:rsidRPr="006974C4">
        <w:rPr>
          <w:color w:val="0D0D0D" w:themeColor="text1" w:themeTint="F2"/>
          <w:sz w:val="26"/>
          <w:szCs w:val="26"/>
        </w:rPr>
        <w:br/>
        <w:t xml:space="preserve">постановления Правительства Калужской области от 16.04.2012 </w:t>
      </w:r>
      <w:r w:rsidR="006974C4" w:rsidRPr="006974C4">
        <w:rPr>
          <w:color w:val="0D0D0D" w:themeColor="text1" w:themeTint="F2"/>
          <w:sz w:val="26"/>
          <w:szCs w:val="26"/>
        </w:rPr>
        <w:br/>
      </w:r>
      <w:r w:rsidR="00D924DC">
        <w:rPr>
          <w:color w:val="0D0D0D" w:themeColor="text1" w:themeTint="F2"/>
          <w:sz w:val="26"/>
          <w:szCs w:val="26"/>
        </w:rPr>
        <w:lastRenderedPageBreak/>
        <w:t>№</w:t>
      </w:r>
      <w:r w:rsidR="006974C4" w:rsidRPr="006974C4">
        <w:rPr>
          <w:color w:val="0D0D0D" w:themeColor="text1" w:themeTint="F2"/>
          <w:sz w:val="26"/>
          <w:szCs w:val="26"/>
        </w:rPr>
        <w:t xml:space="preserve"> 185); </w:t>
      </w:r>
      <w:r w:rsidR="00D924DC">
        <w:rPr>
          <w:color w:val="0D0D0D" w:themeColor="text1" w:themeTint="F2"/>
          <w:sz w:val="26"/>
          <w:szCs w:val="26"/>
        </w:rPr>
        <w:t xml:space="preserve">и </w:t>
      </w:r>
      <w:r w:rsidR="006974C4" w:rsidRPr="006974C4">
        <w:rPr>
          <w:color w:val="0D0D0D" w:themeColor="text1" w:themeTint="F2"/>
          <w:sz w:val="26"/>
          <w:szCs w:val="26"/>
        </w:rPr>
        <w:t>постановление</w:t>
      </w:r>
      <w:r w:rsidR="00D924DC">
        <w:rPr>
          <w:color w:val="0D0D0D" w:themeColor="text1" w:themeTint="F2"/>
          <w:sz w:val="26"/>
          <w:szCs w:val="26"/>
        </w:rPr>
        <w:t>м</w:t>
      </w:r>
      <w:r w:rsidR="006974C4" w:rsidRPr="006974C4">
        <w:rPr>
          <w:color w:val="0D0D0D" w:themeColor="text1" w:themeTint="F2"/>
          <w:sz w:val="26"/>
          <w:szCs w:val="26"/>
        </w:rPr>
        <w:t xml:space="preserve"> Правительства Калужской области от </w:t>
      </w:r>
      <w:r w:rsidR="006974C4" w:rsidRPr="006974C4">
        <w:rPr>
          <w:color w:val="0D0D0D" w:themeColor="text1" w:themeTint="F2"/>
          <w:sz w:val="26"/>
          <w:szCs w:val="26"/>
        </w:rPr>
        <w:br/>
        <w:t xml:space="preserve">06.10.2015 </w:t>
      </w:r>
      <w:r w:rsidR="00D924DC">
        <w:rPr>
          <w:color w:val="0D0D0D" w:themeColor="text1" w:themeTint="F2"/>
          <w:sz w:val="26"/>
          <w:szCs w:val="26"/>
        </w:rPr>
        <w:t>№</w:t>
      </w:r>
      <w:r w:rsidR="006974C4" w:rsidRPr="006974C4">
        <w:rPr>
          <w:color w:val="0D0D0D" w:themeColor="text1" w:themeTint="F2"/>
          <w:sz w:val="26"/>
          <w:szCs w:val="26"/>
        </w:rPr>
        <w:t xml:space="preserve"> 569 «О реорганизации особо охраняемой природной </w:t>
      </w:r>
      <w:r w:rsidR="006974C4" w:rsidRPr="006974C4">
        <w:rPr>
          <w:color w:val="0D0D0D" w:themeColor="text1" w:themeTint="F2"/>
          <w:sz w:val="26"/>
          <w:szCs w:val="26"/>
        </w:rPr>
        <w:br/>
        <w:t xml:space="preserve">территории регионального значения – памятника природы </w:t>
      </w:r>
      <w:r w:rsidR="006974C4" w:rsidRPr="006974C4">
        <w:rPr>
          <w:color w:val="0D0D0D" w:themeColor="text1" w:themeTint="F2"/>
          <w:sz w:val="26"/>
          <w:szCs w:val="26"/>
        </w:rPr>
        <w:br/>
        <w:t>«Сосновые леса на дюнах»</w:t>
      </w:r>
      <w:r w:rsidR="00D924DC">
        <w:rPr>
          <w:color w:val="0D0D0D" w:themeColor="text1" w:themeTint="F2"/>
          <w:sz w:val="26"/>
          <w:szCs w:val="26"/>
        </w:rPr>
        <w:t>.</w:t>
      </w:r>
    </w:p>
    <w:p w:rsidR="00730FE3" w:rsidRPr="006F6FB2" w:rsidRDefault="00730FE3" w:rsidP="00730FE3">
      <w:pPr>
        <w:spacing w:line="276" w:lineRule="auto"/>
        <w:ind w:firstLine="709"/>
        <w:jc w:val="center"/>
        <w:rPr>
          <w:b/>
          <w:color w:val="0D0D0D" w:themeColor="text1" w:themeTint="F2"/>
          <w:sz w:val="26"/>
          <w:szCs w:val="26"/>
        </w:rPr>
      </w:pPr>
      <w:r w:rsidRPr="006F6FB2">
        <w:rPr>
          <w:b/>
          <w:color w:val="0D0D0D" w:themeColor="text1" w:themeTint="F2"/>
          <w:sz w:val="26"/>
          <w:szCs w:val="26"/>
        </w:rPr>
        <w:t xml:space="preserve">Характеристика </w:t>
      </w:r>
      <w:r w:rsidR="009A2195" w:rsidRPr="006F6FB2">
        <w:rPr>
          <w:b/>
          <w:color w:val="0D0D0D" w:themeColor="text1" w:themeTint="F2"/>
          <w:sz w:val="26"/>
          <w:szCs w:val="26"/>
        </w:rPr>
        <w:t>ООПТ</w:t>
      </w:r>
      <w:r w:rsidRPr="006F6FB2">
        <w:rPr>
          <w:b/>
          <w:color w:val="0D0D0D" w:themeColor="text1" w:themeTint="F2"/>
          <w:sz w:val="26"/>
          <w:szCs w:val="26"/>
        </w:rPr>
        <w:t xml:space="preserve"> – памятник природы "</w:t>
      </w:r>
      <w:r w:rsidR="006F6FB2" w:rsidRPr="006F6FB2">
        <w:rPr>
          <w:b/>
          <w:color w:val="0D0D0D" w:themeColor="text1" w:themeTint="F2"/>
          <w:sz w:val="26"/>
          <w:szCs w:val="26"/>
        </w:rPr>
        <w:t>Сосновые леса на дюнах</w:t>
      </w:r>
      <w:r w:rsidRPr="006F6FB2">
        <w:rPr>
          <w:b/>
          <w:color w:val="0D0D0D" w:themeColor="text1" w:themeTint="F2"/>
          <w:sz w:val="26"/>
          <w:szCs w:val="26"/>
        </w:rPr>
        <w:t xml:space="preserve">" </w:t>
      </w:r>
    </w:p>
    <w:p w:rsidR="00344FBB" w:rsidRPr="006F6FB2" w:rsidRDefault="00344FBB" w:rsidP="00344FBB">
      <w:pPr>
        <w:jc w:val="right"/>
        <w:rPr>
          <w:i/>
          <w:color w:val="0D0D0D" w:themeColor="text1" w:themeTint="F2"/>
        </w:rPr>
      </w:pPr>
      <w:r w:rsidRPr="006F6FB2">
        <w:rPr>
          <w:i/>
          <w:color w:val="0D0D0D" w:themeColor="text1" w:themeTint="F2"/>
        </w:rPr>
        <w:t xml:space="preserve">Таблица </w:t>
      </w:r>
      <w:r w:rsidR="003209E9" w:rsidRPr="006F6FB2">
        <w:rPr>
          <w:i/>
          <w:color w:val="0D0D0D" w:themeColor="text1" w:themeTint="F2"/>
        </w:rPr>
        <w:t>4</w:t>
      </w:r>
    </w:p>
    <w:tbl>
      <w:tblPr>
        <w:tblStyle w:val="affffc"/>
        <w:tblW w:w="0" w:type="auto"/>
        <w:tblLook w:val="04A0" w:firstRow="1" w:lastRow="0" w:firstColumn="1" w:lastColumn="0" w:noHBand="0" w:noVBand="1"/>
      </w:tblPr>
      <w:tblGrid>
        <w:gridCol w:w="3652"/>
        <w:gridCol w:w="6119"/>
      </w:tblGrid>
      <w:tr w:rsidR="006F6FB2" w:rsidRPr="006F6FB2" w:rsidTr="00D924DC">
        <w:tc>
          <w:tcPr>
            <w:tcW w:w="3652" w:type="dxa"/>
          </w:tcPr>
          <w:p w:rsidR="00344FBB" w:rsidRPr="006F6FB2" w:rsidRDefault="00344FBB" w:rsidP="003F462F">
            <w:pPr>
              <w:spacing w:line="276" w:lineRule="auto"/>
              <w:jc w:val="both"/>
              <w:rPr>
                <w:i/>
                <w:color w:val="0D0D0D" w:themeColor="text1" w:themeTint="F2"/>
                <w:sz w:val="26"/>
                <w:szCs w:val="26"/>
              </w:rPr>
            </w:pPr>
            <w:r w:rsidRPr="006F6FB2">
              <w:rPr>
                <w:i/>
                <w:color w:val="0D0D0D" w:themeColor="text1" w:themeTint="F2"/>
              </w:rPr>
              <w:t>Наименование ООПТ</w:t>
            </w:r>
          </w:p>
        </w:tc>
        <w:tc>
          <w:tcPr>
            <w:tcW w:w="6119" w:type="dxa"/>
          </w:tcPr>
          <w:p w:rsidR="00344FBB" w:rsidRPr="006F6FB2" w:rsidRDefault="00D924DC" w:rsidP="00730FE3">
            <w:pPr>
              <w:jc w:val="both"/>
              <w:rPr>
                <w:color w:val="0D0D0D" w:themeColor="text1" w:themeTint="F2"/>
              </w:rPr>
            </w:pPr>
            <w:r w:rsidRPr="006F6FB2">
              <w:rPr>
                <w:color w:val="0D0D0D" w:themeColor="text1" w:themeTint="F2"/>
              </w:rPr>
              <w:t>«Сосновые леса на дюнах»</w:t>
            </w:r>
          </w:p>
        </w:tc>
      </w:tr>
      <w:tr w:rsidR="006F6FB2" w:rsidRPr="006F6FB2" w:rsidTr="00D924DC">
        <w:trPr>
          <w:trHeight w:val="231"/>
        </w:trPr>
        <w:tc>
          <w:tcPr>
            <w:tcW w:w="3652" w:type="dxa"/>
          </w:tcPr>
          <w:p w:rsidR="00344FBB" w:rsidRPr="006F6FB2" w:rsidRDefault="00344FBB" w:rsidP="003F462F">
            <w:pPr>
              <w:spacing w:line="276" w:lineRule="auto"/>
              <w:jc w:val="both"/>
              <w:rPr>
                <w:i/>
                <w:color w:val="0D0D0D" w:themeColor="text1" w:themeTint="F2"/>
                <w:sz w:val="26"/>
                <w:szCs w:val="26"/>
              </w:rPr>
            </w:pPr>
            <w:r w:rsidRPr="006F6FB2">
              <w:rPr>
                <w:i/>
                <w:color w:val="0D0D0D" w:themeColor="text1" w:themeTint="F2"/>
              </w:rPr>
              <w:t>Категория ООПТ</w:t>
            </w:r>
          </w:p>
        </w:tc>
        <w:tc>
          <w:tcPr>
            <w:tcW w:w="6119" w:type="dxa"/>
          </w:tcPr>
          <w:p w:rsidR="00344FBB" w:rsidRPr="006F6FB2" w:rsidRDefault="00344FBB" w:rsidP="00730FE3">
            <w:pPr>
              <w:jc w:val="both"/>
              <w:rPr>
                <w:color w:val="0D0D0D" w:themeColor="text1" w:themeTint="F2"/>
              </w:rPr>
            </w:pPr>
            <w:r w:rsidRPr="006F6FB2">
              <w:rPr>
                <w:color w:val="0D0D0D" w:themeColor="text1" w:themeTint="F2"/>
              </w:rPr>
              <w:t>Памятник природы</w:t>
            </w:r>
          </w:p>
        </w:tc>
      </w:tr>
      <w:tr w:rsidR="006F6FB2" w:rsidRPr="006F6FB2" w:rsidTr="00D924DC">
        <w:tc>
          <w:tcPr>
            <w:tcW w:w="3652" w:type="dxa"/>
          </w:tcPr>
          <w:p w:rsidR="00344FBB" w:rsidRPr="006F6FB2" w:rsidRDefault="00344FBB" w:rsidP="003F462F">
            <w:pPr>
              <w:spacing w:line="276" w:lineRule="auto"/>
              <w:jc w:val="both"/>
              <w:rPr>
                <w:i/>
                <w:color w:val="0D0D0D" w:themeColor="text1" w:themeTint="F2"/>
                <w:sz w:val="26"/>
                <w:szCs w:val="26"/>
              </w:rPr>
            </w:pPr>
            <w:r w:rsidRPr="006F6FB2">
              <w:rPr>
                <w:i/>
                <w:color w:val="0D0D0D" w:themeColor="text1" w:themeTint="F2"/>
              </w:rPr>
              <w:t>Значение ООПТ</w:t>
            </w:r>
          </w:p>
        </w:tc>
        <w:tc>
          <w:tcPr>
            <w:tcW w:w="6119" w:type="dxa"/>
          </w:tcPr>
          <w:p w:rsidR="00344FBB" w:rsidRPr="006F6FB2" w:rsidRDefault="002253BE" w:rsidP="00730FE3">
            <w:pPr>
              <w:jc w:val="both"/>
              <w:rPr>
                <w:color w:val="0D0D0D" w:themeColor="text1" w:themeTint="F2"/>
              </w:rPr>
            </w:pPr>
            <w:r w:rsidRPr="006F6FB2">
              <w:rPr>
                <w:color w:val="0D0D0D" w:themeColor="text1" w:themeTint="F2"/>
              </w:rPr>
              <w:t>Региональный</w:t>
            </w:r>
          </w:p>
        </w:tc>
      </w:tr>
      <w:tr w:rsidR="006F6FB2" w:rsidRPr="006F6FB2" w:rsidTr="00D924DC">
        <w:tc>
          <w:tcPr>
            <w:tcW w:w="3652" w:type="dxa"/>
          </w:tcPr>
          <w:p w:rsidR="00344FBB" w:rsidRPr="006F6FB2" w:rsidRDefault="00344FBB" w:rsidP="003F462F">
            <w:pPr>
              <w:spacing w:line="276" w:lineRule="auto"/>
              <w:jc w:val="both"/>
              <w:rPr>
                <w:i/>
                <w:color w:val="0D0D0D" w:themeColor="text1" w:themeTint="F2"/>
                <w:sz w:val="26"/>
                <w:szCs w:val="26"/>
              </w:rPr>
            </w:pPr>
            <w:r w:rsidRPr="006F6FB2">
              <w:rPr>
                <w:i/>
                <w:color w:val="0D0D0D" w:themeColor="text1" w:themeTint="F2"/>
              </w:rPr>
              <w:t>Дата создания ООПТ</w:t>
            </w:r>
          </w:p>
        </w:tc>
        <w:tc>
          <w:tcPr>
            <w:tcW w:w="6119" w:type="dxa"/>
          </w:tcPr>
          <w:p w:rsidR="00344FBB" w:rsidRPr="006F6FB2" w:rsidRDefault="00D924DC" w:rsidP="00730FE3">
            <w:pPr>
              <w:jc w:val="both"/>
              <w:rPr>
                <w:color w:val="0D0D0D" w:themeColor="text1" w:themeTint="F2"/>
              </w:rPr>
            </w:pPr>
            <w:r w:rsidRPr="006F6FB2">
              <w:rPr>
                <w:color w:val="0D0D0D" w:themeColor="text1" w:themeTint="F2"/>
              </w:rPr>
              <w:t>16.09.1991</w:t>
            </w:r>
          </w:p>
        </w:tc>
      </w:tr>
      <w:tr w:rsidR="006F6FB2" w:rsidRPr="006F6FB2" w:rsidTr="00D924DC">
        <w:tc>
          <w:tcPr>
            <w:tcW w:w="3652" w:type="dxa"/>
          </w:tcPr>
          <w:p w:rsidR="00344FBB" w:rsidRPr="006F6FB2" w:rsidRDefault="00344FBB" w:rsidP="003F462F">
            <w:pPr>
              <w:spacing w:line="276" w:lineRule="auto"/>
              <w:jc w:val="both"/>
              <w:rPr>
                <w:i/>
                <w:color w:val="0D0D0D" w:themeColor="text1" w:themeTint="F2"/>
              </w:rPr>
            </w:pPr>
            <w:r w:rsidRPr="006F6FB2">
              <w:rPr>
                <w:i/>
                <w:color w:val="0D0D0D" w:themeColor="text1" w:themeTint="F2"/>
              </w:rPr>
              <w:t>Общая площадь ООПТ</w:t>
            </w:r>
          </w:p>
        </w:tc>
        <w:tc>
          <w:tcPr>
            <w:tcW w:w="6119" w:type="dxa"/>
          </w:tcPr>
          <w:p w:rsidR="00344FBB" w:rsidRPr="006F6FB2" w:rsidRDefault="00D924DC" w:rsidP="00730FE3">
            <w:pPr>
              <w:jc w:val="both"/>
              <w:rPr>
                <w:color w:val="0D0D0D" w:themeColor="text1" w:themeTint="F2"/>
              </w:rPr>
            </w:pPr>
            <w:r w:rsidRPr="006F6FB2">
              <w:rPr>
                <w:color w:val="0D0D0D" w:themeColor="text1" w:themeTint="F2"/>
              </w:rPr>
              <w:t>219,3 га</w:t>
            </w:r>
          </w:p>
        </w:tc>
      </w:tr>
      <w:tr w:rsidR="006F6FB2" w:rsidRPr="006F6FB2" w:rsidTr="00D924DC">
        <w:tc>
          <w:tcPr>
            <w:tcW w:w="3652" w:type="dxa"/>
          </w:tcPr>
          <w:p w:rsidR="00344FBB" w:rsidRPr="006F6FB2" w:rsidRDefault="00344FBB" w:rsidP="003F462F">
            <w:pPr>
              <w:spacing w:line="276" w:lineRule="auto"/>
              <w:jc w:val="both"/>
              <w:rPr>
                <w:i/>
                <w:color w:val="0D0D0D" w:themeColor="text1" w:themeTint="F2"/>
              </w:rPr>
            </w:pPr>
            <w:r w:rsidRPr="006F6FB2">
              <w:rPr>
                <w:i/>
                <w:color w:val="0D0D0D" w:themeColor="text1" w:themeTint="F2"/>
              </w:rPr>
              <w:t>Местонахождение ООПТ</w:t>
            </w:r>
          </w:p>
        </w:tc>
        <w:tc>
          <w:tcPr>
            <w:tcW w:w="6119" w:type="dxa"/>
          </w:tcPr>
          <w:p w:rsidR="00344FBB" w:rsidRPr="006F6FB2" w:rsidRDefault="00D924DC" w:rsidP="00D924DC">
            <w:pPr>
              <w:rPr>
                <w:color w:val="0D0D0D" w:themeColor="text1" w:themeTint="F2"/>
              </w:rPr>
            </w:pPr>
            <w:r w:rsidRPr="006F6FB2">
              <w:rPr>
                <w:color w:val="0D0D0D" w:themeColor="text1" w:themeTint="F2"/>
              </w:rPr>
              <w:t>Калужская область, Перемышльский район, междуречье Оки и Желови к северу и востоку от села Корекозево</w:t>
            </w:r>
          </w:p>
        </w:tc>
      </w:tr>
      <w:tr w:rsidR="006F6FB2" w:rsidRPr="006F6FB2" w:rsidTr="00D924DC">
        <w:tc>
          <w:tcPr>
            <w:tcW w:w="3652" w:type="dxa"/>
          </w:tcPr>
          <w:p w:rsidR="00344FBB" w:rsidRPr="006F6FB2" w:rsidRDefault="00344FBB" w:rsidP="00730FE3">
            <w:pPr>
              <w:spacing w:line="276" w:lineRule="auto"/>
              <w:rPr>
                <w:i/>
                <w:color w:val="0D0D0D" w:themeColor="text1" w:themeTint="F2"/>
                <w:sz w:val="26"/>
                <w:szCs w:val="26"/>
              </w:rPr>
            </w:pPr>
            <w:r w:rsidRPr="006F6FB2">
              <w:rPr>
                <w:i/>
                <w:color w:val="0D0D0D" w:themeColor="text1" w:themeTint="F2"/>
              </w:rPr>
              <w:t>Нормативная правовая основа функционирования ООПТ</w:t>
            </w:r>
          </w:p>
        </w:tc>
        <w:tc>
          <w:tcPr>
            <w:tcW w:w="6119" w:type="dxa"/>
          </w:tcPr>
          <w:p w:rsidR="00344FBB" w:rsidRPr="006F6FB2" w:rsidRDefault="006F6FB2" w:rsidP="006F6FB2">
            <w:pPr>
              <w:jc w:val="both"/>
              <w:rPr>
                <w:color w:val="0D0D0D" w:themeColor="text1" w:themeTint="F2"/>
                <w:sz w:val="26"/>
                <w:szCs w:val="26"/>
              </w:rPr>
            </w:pPr>
            <w:r w:rsidRPr="006F6FB2">
              <w:rPr>
                <w:color w:val="0D0D0D" w:themeColor="text1" w:themeTint="F2"/>
              </w:rPr>
              <w:t xml:space="preserve">Решение исполнительного комитета Калужского областного Совета народных депутатов от 16.09.1991 № 352 «Об объявлении объектов памятниками природы регионального значения» (в ред. постановления Правительства Калужской области от 16.04.2012 </w:t>
            </w:r>
            <w:r w:rsidRPr="006F6FB2">
              <w:rPr>
                <w:color w:val="0D0D0D" w:themeColor="text1" w:themeTint="F2"/>
              </w:rPr>
              <w:br/>
              <w:t>№ 185); постановление Правительства Калужской области от 06.10.2015 № 569 «О реорганизации особо охраняемой природной территории регионального значения – памятника природы «Сосновые леса на дюнах»</w:t>
            </w:r>
          </w:p>
        </w:tc>
      </w:tr>
      <w:tr w:rsidR="00344FBB" w:rsidRPr="003146BE" w:rsidTr="00D924DC">
        <w:tc>
          <w:tcPr>
            <w:tcW w:w="3652" w:type="dxa"/>
          </w:tcPr>
          <w:p w:rsidR="00344FBB" w:rsidRPr="003146BE" w:rsidRDefault="00344FBB" w:rsidP="003F462F">
            <w:pPr>
              <w:jc w:val="both"/>
              <w:rPr>
                <w:i/>
                <w:color w:val="FF0000"/>
              </w:rPr>
            </w:pPr>
            <w:r w:rsidRPr="006F6FB2">
              <w:rPr>
                <w:i/>
                <w:color w:val="0D0D0D" w:themeColor="text1" w:themeTint="F2"/>
              </w:rPr>
              <w:t>Описание ООПТ</w:t>
            </w:r>
          </w:p>
        </w:tc>
        <w:tc>
          <w:tcPr>
            <w:tcW w:w="6119" w:type="dxa"/>
          </w:tcPr>
          <w:p w:rsidR="00344FBB" w:rsidRPr="003146BE" w:rsidRDefault="006F6FB2" w:rsidP="003F462F">
            <w:pPr>
              <w:jc w:val="both"/>
              <w:rPr>
                <w:color w:val="FF0000"/>
              </w:rPr>
            </w:pPr>
            <w:r w:rsidRPr="006F6FB2">
              <w:rPr>
                <w:color w:val="0D0D0D" w:themeColor="text1" w:themeTint="F2"/>
              </w:rPr>
              <w:t xml:space="preserve">Памятник природы «Сосновые леса на дюнах» представляет собой разреженный сосняк травяно-лишайниково-зеленомошный с редким подростом из березы, сосны и дуба. Подлесок в нем </w:t>
            </w:r>
            <w:r w:rsidRPr="006F6FB2">
              <w:rPr>
                <w:color w:val="0D0D0D" w:themeColor="text1" w:themeTint="F2"/>
              </w:rPr>
              <w:br/>
              <w:t>развит слабо и состоит в основном из ракитника русского, можжевельника обыкновенного, бересклета европейского и рябины обыкновенной. В негус</w:t>
            </w:r>
            <w:r>
              <w:rPr>
                <w:color w:val="0D0D0D" w:themeColor="text1" w:themeTint="F2"/>
              </w:rPr>
              <w:t xml:space="preserve">том травяно-кустарниковом ярусе </w:t>
            </w:r>
            <w:r w:rsidRPr="006F6FB2">
              <w:rPr>
                <w:color w:val="0D0D0D" w:themeColor="text1" w:themeTint="F2"/>
              </w:rPr>
              <w:t xml:space="preserve">произрастают орляк обыкновенный, земляника лесная, ландыш </w:t>
            </w:r>
            <w:r w:rsidRPr="006F6FB2">
              <w:rPr>
                <w:color w:val="0D0D0D" w:themeColor="text1" w:themeTint="F2"/>
              </w:rPr>
              <w:br/>
              <w:t xml:space="preserve">майский, белоус торчащий и </w:t>
            </w:r>
            <w:r>
              <w:rPr>
                <w:color w:val="0D0D0D" w:themeColor="text1" w:themeTint="F2"/>
              </w:rPr>
              <w:t xml:space="preserve">другие виды. Отмечены также </w:t>
            </w:r>
            <w:r w:rsidRPr="006F6FB2">
              <w:rPr>
                <w:color w:val="0D0D0D" w:themeColor="text1" w:themeTint="F2"/>
              </w:rPr>
              <w:t>типичные таежные виды, т</w:t>
            </w:r>
            <w:r>
              <w:rPr>
                <w:color w:val="0D0D0D" w:themeColor="text1" w:themeTint="F2"/>
              </w:rPr>
              <w:t xml:space="preserve">акие как: черника обыкновенная, </w:t>
            </w:r>
            <w:r w:rsidRPr="006F6FB2">
              <w:rPr>
                <w:color w:val="0D0D0D" w:themeColor="text1" w:themeTint="F2"/>
              </w:rPr>
              <w:t xml:space="preserve">брусника обыкновенная, майник двулистный, и виды растений из </w:t>
            </w:r>
            <w:r w:rsidRPr="006F6FB2">
              <w:rPr>
                <w:color w:val="0D0D0D" w:themeColor="text1" w:themeTint="F2"/>
              </w:rPr>
              <w:br/>
              <w:t xml:space="preserve">неморальной свиты – ландыш майский и купена лекарственная. По видовому составу мхов сообщества сосновых лесов на дюнах </w:t>
            </w:r>
            <w:r w:rsidRPr="006F6FB2">
              <w:rPr>
                <w:color w:val="0D0D0D" w:themeColor="text1" w:themeTint="F2"/>
              </w:rPr>
              <w:br/>
              <w:t>весьма бедны и не оригинальны, но интересны сочетанием видов мхов, противо</w:t>
            </w:r>
            <w:r>
              <w:rPr>
                <w:color w:val="0D0D0D" w:themeColor="text1" w:themeTint="F2"/>
              </w:rPr>
              <w:t xml:space="preserve">положных по своим экологическим </w:t>
            </w:r>
            <w:r w:rsidRPr="006F6FB2">
              <w:rPr>
                <w:color w:val="0D0D0D" w:themeColor="text1" w:themeTint="F2"/>
              </w:rPr>
              <w:t xml:space="preserve">характеристикам – ксерофитов на вершинах дюн и гигрофитов в </w:t>
            </w:r>
            <w:r w:rsidRPr="006F6FB2">
              <w:rPr>
                <w:color w:val="0D0D0D" w:themeColor="text1" w:themeTint="F2"/>
              </w:rPr>
              <w:br/>
            </w:r>
            <w:r>
              <w:rPr>
                <w:color w:val="0D0D0D" w:themeColor="text1" w:themeTint="F2"/>
              </w:rPr>
              <w:t>меж</w:t>
            </w:r>
            <w:r w:rsidRPr="006F6FB2">
              <w:rPr>
                <w:color w:val="0D0D0D" w:themeColor="text1" w:themeTint="F2"/>
              </w:rPr>
              <w:t>дюнных понижениях</w:t>
            </w:r>
            <w:r>
              <w:rPr>
                <w:color w:val="0D0D0D" w:themeColor="text1" w:themeTint="F2"/>
              </w:rPr>
              <w:t>.</w:t>
            </w:r>
          </w:p>
        </w:tc>
      </w:tr>
      <w:tr w:rsidR="006F6FB2" w:rsidRPr="003146BE" w:rsidTr="00D924DC">
        <w:tc>
          <w:tcPr>
            <w:tcW w:w="3652" w:type="dxa"/>
          </w:tcPr>
          <w:p w:rsidR="006F6FB2" w:rsidRPr="006F6FB2" w:rsidRDefault="006F6FB2" w:rsidP="0063244A">
            <w:pPr>
              <w:rPr>
                <w:i/>
                <w:color w:val="0D0D0D" w:themeColor="text1" w:themeTint="F2"/>
              </w:rPr>
            </w:pPr>
            <w:r w:rsidRPr="0063244A">
              <w:rPr>
                <w:i/>
                <w:color w:val="0D0D0D" w:themeColor="text1" w:themeTint="F2"/>
              </w:rPr>
              <w:t xml:space="preserve">Наличие в границах </w:t>
            </w:r>
            <w:r w:rsidR="0063244A">
              <w:rPr>
                <w:i/>
                <w:color w:val="0D0D0D" w:themeColor="text1" w:themeTint="F2"/>
              </w:rPr>
              <w:t xml:space="preserve">ООПТ </w:t>
            </w:r>
            <w:r w:rsidRPr="0063244A">
              <w:rPr>
                <w:i/>
                <w:color w:val="0D0D0D" w:themeColor="text1" w:themeTint="F2"/>
              </w:rPr>
              <w:t>историко-культурных объектов</w:t>
            </w:r>
          </w:p>
        </w:tc>
        <w:tc>
          <w:tcPr>
            <w:tcW w:w="6119" w:type="dxa"/>
          </w:tcPr>
          <w:p w:rsidR="006F6FB2" w:rsidRPr="006F6FB2" w:rsidRDefault="006F6FB2" w:rsidP="003F462F">
            <w:pPr>
              <w:jc w:val="both"/>
              <w:rPr>
                <w:color w:val="0D0D0D" w:themeColor="text1" w:themeTint="F2"/>
              </w:rPr>
            </w:pPr>
            <w:r w:rsidRPr="0063244A">
              <w:rPr>
                <w:color w:val="0D0D0D" w:themeColor="text1" w:themeTint="F2"/>
              </w:rPr>
              <w:t>На территории памятника природы «Сосновые леса на дюнах» расположено селище IX-X, XI-XII вв.</w:t>
            </w:r>
          </w:p>
        </w:tc>
      </w:tr>
    </w:tbl>
    <w:p w:rsidR="00671677" w:rsidRPr="003146BE" w:rsidRDefault="00671677" w:rsidP="0012619E">
      <w:pPr>
        <w:spacing w:line="276" w:lineRule="auto"/>
        <w:ind w:firstLine="720"/>
        <w:jc w:val="both"/>
        <w:rPr>
          <w:color w:val="FF0000"/>
          <w:sz w:val="26"/>
          <w:szCs w:val="26"/>
        </w:rPr>
      </w:pPr>
    </w:p>
    <w:p w:rsidR="005938BD" w:rsidRPr="003146BE" w:rsidRDefault="005938BD" w:rsidP="0012619E">
      <w:pPr>
        <w:spacing w:line="276" w:lineRule="auto"/>
        <w:ind w:firstLine="720"/>
        <w:jc w:val="both"/>
        <w:rPr>
          <w:color w:val="FF0000"/>
          <w:sz w:val="26"/>
          <w:szCs w:val="26"/>
        </w:rPr>
        <w:sectPr w:rsidR="005938BD" w:rsidRPr="003146BE" w:rsidSect="002F0D9A">
          <w:headerReference w:type="default" r:id="rId28"/>
          <w:pgSz w:w="11906" w:h="16838"/>
          <w:pgMar w:top="851" w:right="707" w:bottom="851" w:left="1644" w:header="709" w:footer="367" w:gutter="0"/>
          <w:cols w:space="720"/>
          <w:docGrid w:linePitch="360"/>
        </w:sectPr>
      </w:pPr>
    </w:p>
    <w:p w:rsidR="00312AB2" w:rsidRPr="0063244A" w:rsidRDefault="00AF7486" w:rsidP="00AF7486">
      <w:pPr>
        <w:pStyle w:val="3"/>
        <w:jc w:val="center"/>
        <w:rPr>
          <w:color w:val="0D0D0D" w:themeColor="text1" w:themeTint="F2"/>
          <w:sz w:val="26"/>
          <w:szCs w:val="26"/>
          <w:lang w:val="ru-RU"/>
        </w:rPr>
      </w:pPr>
      <w:bookmarkStart w:id="72" w:name="_Toc83115550"/>
      <w:r w:rsidRPr="0063244A">
        <w:rPr>
          <w:color w:val="0D0D0D" w:themeColor="text1" w:themeTint="F2"/>
          <w:sz w:val="26"/>
          <w:szCs w:val="26"/>
        </w:rPr>
        <w:lastRenderedPageBreak/>
        <w:t>I</w:t>
      </w:r>
      <w:r w:rsidR="00312AB2" w:rsidRPr="0063244A">
        <w:rPr>
          <w:color w:val="0D0D0D" w:themeColor="text1" w:themeTint="F2"/>
          <w:sz w:val="26"/>
          <w:szCs w:val="26"/>
        </w:rPr>
        <w:t>I</w:t>
      </w:r>
      <w:r w:rsidR="00312AB2" w:rsidRPr="0063244A">
        <w:rPr>
          <w:color w:val="0D0D0D" w:themeColor="text1" w:themeTint="F2"/>
          <w:sz w:val="26"/>
          <w:szCs w:val="26"/>
          <w:lang w:val="ru-RU"/>
        </w:rPr>
        <w:t>.</w:t>
      </w:r>
      <w:r w:rsidRPr="0063244A">
        <w:rPr>
          <w:color w:val="0D0D0D" w:themeColor="text1" w:themeTint="F2"/>
          <w:sz w:val="26"/>
          <w:szCs w:val="26"/>
          <w:lang w:val="ru-RU"/>
        </w:rPr>
        <w:t>3.</w:t>
      </w:r>
      <w:r w:rsidR="00312AB2" w:rsidRPr="0063244A">
        <w:rPr>
          <w:color w:val="0D0D0D" w:themeColor="text1" w:themeTint="F2"/>
          <w:sz w:val="26"/>
          <w:szCs w:val="26"/>
          <w:lang w:val="ru-RU"/>
        </w:rPr>
        <w:t>2 Водоохранные зоны и прибрежные полосы водных объектов</w:t>
      </w:r>
      <w:bookmarkEnd w:id="72"/>
    </w:p>
    <w:p w:rsidR="00091D80" w:rsidRPr="0063244A" w:rsidRDefault="0001372A"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В соответствии с Водным Кодексом РФ в</w:t>
      </w:r>
      <w:r w:rsidR="00091D80" w:rsidRPr="0063244A">
        <w:rPr>
          <w:color w:val="0D0D0D" w:themeColor="text1" w:themeTint="F2"/>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63244A">
          <w:rPr>
            <w:color w:val="0D0D0D" w:themeColor="text1" w:themeTint="F2"/>
            <w:sz w:val="26"/>
            <w:szCs w:val="26"/>
          </w:rPr>
          <w:t>ограничения</w:t>
        </w:r>
      </w:hyperlink>
      <w:r w:rsidRPr="0063244A">
        <w:rPr>
          <w:color w:val="0D0D0D" w:themeColor="text1" w:themeTint="F2"/>
          <w:sz w:val="26"/>
          <w:szCs w:val="26"/>
        </w:rPr>
        <w:t xml:space="preserve"> хозяйственной и иной деятельности.</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1) до десяти километров - в размере пятидесяти метров;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2) от десяти до пятидесяти километров - в размере ста метров;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3) от пятидесяти километров и более - в размере двухсот метров.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Водоохранные зоны рек, их частей, помещенных в закрытые коллекторы, не устанавливаются.</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bookmarkStart w:id="73" w:name="Par24"/>
      <w:bookmarkEnd w:id="73"/>
      <w:r w:rsidRPr="0063244A">
        <w:rPr>
          <w:color w:val="0D0D0D" w:themeColor="text1" w:themeTint="F2"/>
          <w:sz w:val="26"/>
          <w:szCs w:val="26"/>
        </w:rPr>
        <w:t>В границах водоохранных зон запрещаются:</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1) использование сточных вод в целях регулирования плодородия почв;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3) осуществление авиационных мер по борьбе с вредными организмами;</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6) размещение специализированных хранилищ пестицидов и агрохимикатов, применение пестицидов и агрохимикатов;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7) сброс сточных, в том числе дренажных, вод;</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63244A">
          <w:rPr>
            <w:color w:val="0D0D0D" w:themeColor="text1" w:themeTint="F2"/>
            <w:sz w:val="26"/>
            <w:szCs w:val="26"/>
          </w:rPr>
          <w:t>статьей 19.1</w:t>
        </w:r>
      </w:hyperlink>
      <w:r w:rsidRPr="0063244A">
        <w:rPr>
          <w:color w:val="0D0D0D" w:themeColor="text1" w:themeTint="F2"/>
          <w:sz w:val="26"/>
          <w:szCs w:val="26"/>
        </w:rPr>
        <w:t xml:space="preserve"> Закона Российской Федерации от 21 февраля 1992 года N 2395-1 "О недрах").</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63244A">
        <w:rPr>
          <w:color w:val="0D0D0D" w:themeColor="text1" w:themeTint="F2"/>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bookmarkStart w:id="74" w:name="Par41"/>
      <w:bookmarkEnd w:id="74"/>
      <w:r w:rsidRPr="0063244A">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5) сооружения, обеспечивающие защиту водных объектов и прилегающих к ним территорий от разливов нефти и </w:t>
      </w:r>
      <w:r w:rsidR="00AE00EB" w:rsidRPr="0063244A">
        <w:rPr>
          <w:color w:val="0D0D0D" w:themeColor="text1" w:themeTint="F2"/>
          <w:sz w:val="26"/>
          <w:szCs w:val="26"/>
        </w:rPr>
        <w:t>нефтепродуктов,</w:t>
      </w:r>
      <w:r w:rsidRPr="0063244A">
        <w:rPr>
          <w:color w:val="0D0D0D" w:themeColor="text1" w:themeTint="F2"/>
          <w:sz w:val="26"/>
          <w:szCs w:val="26"/>
        </w:rPr>
        <w:t xml:space="preserve"> и иного негативного воздействия на окружающую среду.</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63244A">
        <w:rPr>
          <w:color w:val="0D0D0D" w:themeColor="text1" w:themeTint="F2"/>
          <w:sz w:val="26"/>
          <w:szCs w:val="26"/>
        </w:rPr>
        <w:t xml:space="preserve"> </w:t>
      </w:r>
      <w:r w:rsidRPr="0063244A">
        <w:rPr>
          <w:color w:val="0D0D0D" w:themeColor="text1" w:themeTint="F2"/>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63244A">
        <w:rPr>
          <w:color w:val="0D0D0D" w:themeColor="text1" w:themeTint="F2"/>
          <w:sz w:val="26"/>
          <w:szCs w:val="26"/>
        </w:rPr>
        <w:t>Водным Кодексом РФ</w:t>
      </w:r>
      <w:r w:rsidRPr="0063244A">
        <w:rPr>
          <w:color w:val="0D0D0D" w:themeColor="text1" w:themeTint="F2"/>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63244A" w:rsidRDefault="002733EB" w:rsidP="002733EB">
      <w:pPr>
        <w:spacing w:line="276" w:lineRule="auto"/>
        <w:ind w:firstLine="720"/>
        <w:jc w:val="both"/>
        <w:rPr>
          <w:color w:val="0D0D0D" w:themeColor="text1" w:themeTint="F2"/>
          <w:sz w:val="26"/>
          <w:szCs w:val="26"/>
        </w:rPr>
      </w:pPr>
      <w:bookmarkStart w:id="75" w:name="Par52"/>
      <w:bookmarkEnd w:id="75"/>
      <w:r w:rsidRPr="0063244A">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1) распашка земель;</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2) размещение отвалов размываемых грунтов;</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lastRenderedPageBreak/>
        <w:t>3) выпас сельскохозяйственных животных и организация для них летних лагерей, ванн.</w:t>
      </w:r>
    </w:p>
    <w:p w:rsidR="00091D80" w:rsidRPr="0063244A" w:rsidRDefault="00091D80" w:rsidP="002733EB">
      <w:pPr>
        <w:autoSpaceDE w:val="0"/>
        <w:autoSpaceDN w:val="0"/>
        <w:adjustRightInd w:val="0"/>
        <w:spacing w:line="276" w:lineRule="auto"/>
        <w:ind w:firstLine="539"/>
        <w:jc w:val="both"/>
        <w:rPr>
          <w:color w:val="0D0D0D" w:themeColor="text1" w:themeTint="F2"/>
          <w:sz w:val="26"/>
          <w:szCs w:val="26"/>
        </w:rPr>
      </w:pPr>
      <w:r w:rsidRPr="0063244A">
        <w:rPr>
          <w:color w:val="0D0D0D" w:themeColor="text1" w:themeTint="F2"/>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0" w:history="1">
        <w:r w:rsidRPr="0063244A">
          <w:rPr>
            <w:color w:val="0D0D0D" w:themeColor="text1" w:themeTint="F2"/>
            <w:sz w:val="26"/>
            <w:szCs w:val="26"/>
          </w:rPr>
          <w:t>порядке</w:t>
        </w:r>
      </w:hyperlink>
      <w:r w:rsidRPr="0063244A">
        <w:rPr>
          <w:color w:val="0D0D0D" w:themeColor="text1" w:themeTint="F2"/>
          <w:sz w:val="26"/>
          <w:szCs w:val="26"/>
        </w:rPr>
        <w:t>, установленном Прави</w:t>
      </w:r>
      <w:bookmarkStart w:id="76" w:name="_Toc138762865"/>
      <w:bookmarkStart w:id="77" w:name="_Toc338225555"/>
      <w:r w:rsidRPr="0063244A">
        <w:rPr>
          <w:color w:val="0D0D0D" w:themeColor="text1" w:themeTint="F2"/>
          <w:sz w:val="26"/>
          <w:szCs w:val="26"/>
        </w:rPr>
        <w:t>тельством Российской Федерации.</w:t>
      </w:r>
    </w:p>
    <w:bookmarkEnd w:id="76"/>
    <w:bookmarkEnd w:id="77"/>
    <w:p w:rsidR="001A58BF" w:rsidRPr="0063244A" w:rsidRDefault="001A58BF" w:rsidP="002733EB">
      <w:pPr>
        <w:spacing w:line="276" w:lineRule="auto"/>
        <w:ind w:firstLine="709"/>
        <w:jc w:val="both"/>
        <w:rPr>
          <w:color w:val="0D0D0D" w:themeColor="text1" w:themeTint="F2"/>
          <w:sz w:val="26"/>
          <w:szCs w:val="26"/>
          <w:lang w:eastAsia="ar-SA" w:bidi="en-US"/>
        </w:rPr>
      </w:pPr>
      <w:r w:rsidRPr="0063244A">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2733EB" w:rsidRPr="0063244A">
        <w:rPr>
          <w:color w:val="0D0D0D" w:themeColor="text1" w:themeTint="F2"/>
          <w:sz w:val="26"/>
          <w:szCs w:val="26"/>
          <w:lang w:eastAsia="ar-SA" w:bidi="en-US"/>
        </w:rPr>
        <w:t>сельского поселения указан</w:t>
      </w:r>
      <w:r w:rsidR="00AE00EB" w:rsidRPr="0063244A">
        <w:rPr>
          <w:color w:val="0D0D0D" w:themeColor="text1" w:themeTint="F2"/>
          <w:sz w:val="26"/>
          <w:szCs w:val="26"/>
          <w:lang w:eastAsia="ar-SA" w:bidi="en-US"/>
        </w:rPr>
        <w:t>а</w:t>
      </w:r>
      <w:r w:rsidRPr="0063244A">
        <w:rPr>
          <w:color w:val="0D0D0D" w:themeColor="text1" w:themeTint="F2"/>
          <w:sz w:val="26"/>
          <w:szCs w:val="26"/>
          <w:lang w:eastAsia="ar-SA" w:bidi="en-US"/>
        </w:rPr>
        <w:t xml:space="preserve"> в таблице</w:t>
      </w:r>
      <w:r w:rsidR="0071129C" w:rsidRPr="0063244A">
        <w:rPr>
          <w:color w:val="0D0D0D" w:themeColor="text1" w:themeTint="F2"/>
          <w:sz w:val="26"/>
          <w:szCs w:val="26"/>
          <w:lang w:eastAsia="ar-SA" w:bidi="en-US"/>
        </w:rPr>
        <w:t>:</w:t>
      </w:r>
    </w:p>
    <w:p w:rsidR="002733EB" w:rsidRPr="00BB78D3" w:rsidRDefault="002733EB" w:rsidP="00BA21EF">
      <w:pPr>
        <w:spacing w:line="276" w:lineRule="auto"/>
        <w:ind w:firstLine="709"/>
        <w:jc w:val="center"/>
        <w:rPr>
          <w:b/>
          <w:color w:val="0D0D0D" w:themeColor="text1" w:themeTint="F2"/>
          <w:sz w:val="26"/>
          <w:szCs w:val="26"/>
        </w:rPr>
      </w:pPr>
      <w:r w:rsidRPr="00BB78D3">
        <w:rPr>
          <w:b/>
          <w:color w:val="0D0D0D" w:themeColor="text1" w:themeTint="F2"/>
          <w:sz w:val="26"/>
          <w:szCs w:val="26"/>
        </w:rPr>
        <w:t>Водоохранные зоны, прибрежные защитные и береговые полосы рек</w:t>
      </w:r>
    </w:p>
    <w:p w:rsidR="002733EB" w:rsidRPr="00BB78D3" w:rsidRDefault="002733EB" w:rsidP="002733EB">
      <w:pPr>
        <w:spacing w:line="276" w:lineRule="auto"/>
        <w:jc w:val="right"/>
        <w:rPr>
          <w:i/>
          <w:color w:val="0D0D0D" w:themeColor="text1" w:themeTint="F2"/>
        </w:rPr>
      </w:pPr>
      <w:r w:rsidRPr="00BB78D3">
        <w:rPr>
          <w:i/>
          <w:color w:val="0D0D0D" w:themeColor="text1" w:themeTint="F2"/>
        </w:rPr>
        <w:t xml:space="preserve">Таблица </w:t>
      </w:r>
      <w:r w:rsidR="003209E9" w:rsidRPr="00BB78D3">
        <w:rPr>
          <w:i/>
          <w:color w:val="0D0D0D" w:themeColor="text1" w:themeTint="F2"/>
        </w:rPr>
        <w:t>5</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08"/>
        <w:gridCol w:w="1627"/>
        <w:gridCol w:w="1692"/>
        <w:gridCol w:w="1620"/>
        <w:gridCol w:w="1595"/>
      </w:tblGrid>
      <w:tr w:rsidR="00BB78D3" w:rsidRPr="008D6674" w:rsidTr="00BB78D3">
        <w:trPr>
          <w:jc w:val="center"/>
        </w:trPr>
        <w:tc>
          <w:tcPr>
            <w:tcW w:w="560" w:type="dxa"/>
            <w:vAlign w:val="center"/>
          </w:tcPr>
          <w:p w:rsidR="00BB78D3" w:rsidRPr="0029441E" w:rsidRDefault="00BB78D3" w:rsidP="009A154C">
            <w:pPr>
              <w:jc w:val="center"/>
              <w:rPr>
                <w:b/>
                <w:color w:val="000000"/>
              </w:rPr>
            </w:pPr>
            <w:r w:rsidRPr="0029441E">
              <w:rPr>
                <w:b/>
                <w:color w:val="000000"/>
              </w:rPr>
              <w:t>№ п/п</w:t>
            </w:r>
          </w:p>
        </w:tc>
        <w:tc>
          <w:tcPr>
            <w:tcW w:w="2108" w:type="dxa"/>
            <w:vAlign w:val="center"/>
          </w:tcPr>
          <w:p w:rsidR="00BB78D3" w:rsidRPr="00CE208A" w:rsidRDefault="00BB78D3" w:rsidP="009A154C">
            <w:pPr>
              <w:jc w:val="center"/>
              <w:rPr>
                <w:b/>
                <w:color w:val="000000"/>
              </w:rPr>
            </w:pPr>
            <w:r w:rsidRPr="00CE208A">
              <w:rPr>
                <w:b/>
                <w:color w:val="000000"/>
              </w:rPr>
              <w:t>Наименование водоема</w:t>
            </w:r>
          </w:p>
        </w:tc>
        <w:tc>
          <w:tcPr>
            <w:tcW w:w="1627" w:type="dxa"/>
            <w:vAlign w:val="center"/>
          </w:tcPr>
          <w:p w:rsidR="00BB78D3" w:rsidRPr="00CE208A" w:rsidRDefault="00BB78D3" w:rsidP="009A154C">
            <w:pPr>
              <w:jc w:val="center"/>
              <w:rPr>
                <w:b/>
                <w:color w:val="000000"/>
              </w:rPr>
            </w:pPr>
            <w:r w:rsidRPr="00CE208A">
              <w:rPr>
                <w:b/>
                <w:color w:val="000000"/>
              </w:rPr>
              <w:t>Длина реки, км</w:t>
            </w:r>
          </w:p>
        </w:tc>
        <w:tc>
          <w:tcPr>
            <w:tcW w:w="1692" w:type="dxa"/>
            <w:vAlign w:val="center"/>
          </w:tcPr>
          <w:p w:rsidR="00BB78D3" w:rsidRPr="00CE208A" w:rsidRDefault="00BB78D3" w:rsidP="009A154C">
            <w:pPr>
              <w:jc w:val="center"/>
              <w:rPr>
                <w:b/>
                <w:color w:val="000000"/>
              </w:rPr>
            </w:pPr>
            <w:r w:rsidRPr="00CE208A">
              <w:rPr>
                <w:b/>
                <w:color w:val="000000"/>
              </w:rPr>
              <w:t>Ширина водоохраной зоны, м</w:t>
            </w:r>
          </w:p>
        </w:tc>
        <w:tc>
          <w:tcPr>
            <w:tcW w:w="1620" w:type="dxa"/>
            <w:vAlign w:val="center"/>
          </w:tcPr>
          <w:p w:rsidR="00BB78D3" w:rsidRPr="00CE208A" w:rsidRDefault="00BB78D3" w:rsidP="009A154C">
            <w:pPr>
              <w:jc w:val="center"/>
              <w:rPr>
                <w:b/>
                <w:color w:val="000000"/>
              </w:rPr>
            </w:pPr>
            <w:r w:rsidRPr="00CE208A">
              <w:rPr>
                <w:b/>
                <w:color w:val="000000"/>
              </w:rPr>
              <w:t>Ширина прибрежной полосы, м</w:t>
            </w:r>
          </w:p>
        </w:tc>
        <w:tc>
          <w:tcPr>
            <w:tcW w:w="1595" w:type="dxa"/>
            <w:vAlign w:val="center"/>
          </w:tcPr>
          <w:p w:rsidR="00BB78D3" w:rsidRPr="00CE208A" w:rsidRDefault="00BB78D3" w:rsidP="009A154C">
            <w:pPr>
              <w:jc w:val="center"/>
              <w:rPr>
                <w:b/>
                <w:color w:val="000000"/>
              </w:rPr>
            </w:pPr>
            <w:r w:rsidRPr="00CE208A">
              <w:rPr>
                <w:b/>
                <w:color w:val="000000"/>
              </w:rPr>
              <w:t>Ширина береговой полосы, м</w:t>
            </w:r>
          </w:p>
        </w:tc>
      </w:tr>
      <w:tr w:rsidR="00BB78D3" w:rsidRPr="002202C1" w:rsidTr="00BB78D3">
        <w:trPr>
          <w:jc w:val="center"/>
        </w:trPr>
        <w:tc>
          <w:tcPr>
            <w:tcW w:w="560" w:type="dxa"/>
            <w:vAlign w:val="center"/>
          </w:tcPr>
          <w:p w:rsidR="00BB78D3" w:rsidRPr="00CE208A" w:rsidRDefault="00BB78D3" w:rsidP="009A154C">
            <w:pPr>
              <w:jc w:val="center"/>
              <w:rPr>
                <w:color w:val="000000"/>
              </w:rPr>
            </w:pPr>
            <w:r w:rsidRPr="00CE208A">
              <w:rPr>
                <w:color w:val="000000"/>
              </w:rPr>
              <w:t>1.</w:t>
            </w:r>
          </w:p>
        </w:tc>
        <w:tc>
          <w:tcPr>
            <w:tcW w:w="2108" w:type="dxa"/>
            <w:vAlign w:val="center"/>
          </w:tcPr>
          <w:p w:rsidR="00BB78D3" w:rsidRPr="00CE208A" w:rsidRDefault="00BB78D3" w:rsidP="009A154C">
            <w:pPr>
              <w:jc w:val="center"/>
              <w:rPr>
                <w:color w:val="000000"/>
              </w:rPr>
            </w:pPr>
            <w:r w:rsidRPr="00CE208A">
              <w:rPr>
                <w:color w:val="000000"/>
              </w:rPr>
              <w:t>река Ока</w:t>
            </w:r>
          </w:p>
        </w:tc>
        <w:tc>
          <w:tcPr>
            <w:tcW w:w="1627" w:type="dxa"/>
            <w:vAlign w:val="center"/>
          </w:tcPr>
          <w:p w:rsidR="00BB78D3" w:rsidRPr="00CE208A" w:rsidRDefault="00964907" w:rsidP="009A154C">
            <w:pPr>
              <w:jc w:val="center"/>
              <w:rPr>
                <w:color w:val="000000"/>
              </w:rPr>
            </w:pPr>
            <w:r w:rsidRPr="00115B35">
              <w:rPr>
                <w:color w:val="0D0D0D" w:themeColor="text1" w:themeTint="F2"/>
                <w:sz w:val="26"/>
                <w:szCs w:val="26"/>
              </w:rPr>
              <w:t>1498,6</w:t>
            </w:r>
          </w:p>
        </w:tc>
        <w:tc>
          <w:tcPr>
            <w:tcW w:w="1692" w:type="dxa"/>
            <w:vAlign w:val="center"/>
          </w:tcPr>
          <w:p w:rsidR="00BB78D3" w:rsidRPr="00CE208A" w:rsidRDefault="00BB78D3" w:rsidP="009A154C">
            <w:pPr>
              <w:jc w:val="center"/>
              <w:rPr>
                <w:color w:val="000000"/>
              </w:rPr>
            </w:pPr>
            <w:r w:rsidRPr="00CE208A">
              <w:rPr>
                <w:color w:val="000000"/>
              </w:rPr>
              <w:t>200</w:t>
            </w:r>
          </w:p>
        </w:tc>
        <w:tc>
          <w:tcPr>
            <w:tcW w:w="1620" w:type="dxa"/>
            <w:vAlign w:val="center"/>
          </w:tcPr>
          <w:p w:rsidR="00BB78D3" w:rsidRPr="00CE208A" w:rsidRDefault="00BB78D3" w:rsidP="009A154C">
            <w:pPr>
              <w:jc w:val="center"/>
              <w:rPr>
                <w:color w:val="000000"/>
              </w:rPr>
            </w:pPr>
            <w:r w:rsidRPr="00CE208A">
              <w:rPr>
                <w:color w:val="000000"/>
              </w:rPr>
              <w:t>50</w:t>
            </w:r>
          </w:p>
        </w:tc>
        <w:tc>
          <w:tcPr>
            <w:tcW w:w="1595" w:type="dxa"/>
            <w:vAlign w:val="center"/>
          </w:tcPr>
          <w:p w:rsidR="00BB78D3" w:rsidRPr="00CE208A" w:rsidRDefault="00BB78D3" w:rsidP="009A154C">
            <w:pPr>
              <w:jc w:val="center"/>
              <w:rPr>
                <w:color w:val="000000"/>
              </w:rPr>
            </w:pPr>
            <w:r w:rsidRPr="00CE208A">
              <w:rPr>
                <w:color w:val="000000"/>
              </w:rPr>
              <w:t>20</w:t>
            </w:r>
          </w:p>
        </w:tc>
      </w:tr>
      <w:tr w:rsidR="00BB78D3" w:rsidRPr="002202C1" w:rsidTr="00BB78D3">
        <w:trPr>
          <w:jc w:val="center"/>
        </w:trPr>
        <w:tc>
          <w:tcPr>
            <w:tcW w:w="560" w:type="dxa"/>
            <w:vAlign w:val="center"/>
          </w:tcPr>
          <w:p w:rsidR="00BB78D3" w:rsidRPr="00CE208A" w:rsidRDefault="00BB78D3" w:rsidP="009A154C">
            <w:pPr>
              <w:jc w:val="center"/>
              <w:rPr>
                <w:color w:val="000000"/>
              </w:rPr>
            </w:pPr>
            <w:r w:rsidRPr="00CE208A">
              <w:rPr>
                <w:color w:val="000000"/>
              </w:rPr>
              <w:t>2.</w:t>
            </w:r>
          </w:p>
        </w:tc>
        <w:tc>
          <w:tcPr>
            <w:tcW w:w="2108" w:type="dxa"/>
            <w:vAlign w:val="center"/>
          </w:tcPr>
          <w:p w:rsidR="00BB78D3" w:rsidRPr="00CE208A" w:rsidRDefault="00BB78D3" w:rsidP="009A154C">
            <w:pPr>
              <w:jc w:val="center"/>
              <w:rPr>
                <w:color w:val="000000"/>
              </w:rPr>
            </w:pPr>
            <w:r w:rsidRPr="00CE208A">
              <w:rPr>
                <w:color w:val="000000"/>
              </w:rPr>
              <w:t>река Желовь</w:t>
            </w:r>
          </w:p>
        </w:tc>
        <w:tc>
          <w:tcPr>
            <w:tcW w:w="1627" w:type="dxa"/>
            <w:vAlign w:val="center"/>
          </w:tcPr>
          <w:p w:rsidR="00BB78D3" w:rsidRPr="00CE208A" w:rsidRDefault="00BB78D3" w:rsidP="009A154C">
            <w:pPr>
              <w:jc w:val="center"/>
              <w:rPr>
                <w:color w:val="000000"/>
              </w:rPr>
            </w:pPr>
            <w:r w:rsidRPr="00CE208A">
              <w:rPr>
                <w:color w:val="000000"/>
              </w:rPr>
              <w:t>32</w:t>
            </w:r>
          </w:p>
        </w:tc>
        <w:tc>
          <w:tcPr>
            <w:tcW w:w="1692" w:type="dxa"/>
            <w:vAlign w:val="center"/>
          </w:tcPr>
          <w:p w:rsidR="00BB78D3" w:rsidRPr="00CE208A" w:rsidRDefault="00BB78D3" w:rsidP="009A154C">
            <w:pPr>
              <w:jc w:val="center"/>
              <w:rPr>
                <w:color w:val="000000"/>
              </w:rPr>
            </w:pPr>
            <w:r w:rsidRPr="00CE208A">
              <w:rPr>
                <w:color w:val="000000"/>
              </w:rPr>
              <w:t>100</w:t>
            </w:r>
          </w:p>
        </w:tc>
        <w:tc>
          <w:tcPr>
            <w:tcW w:w="1620" w:type="dxa"/>
            <w:vAlign w:val="center"/>
          </w:tcPr>
          <w:p w:rsidR="00BB78D3" w:rsidRPr="00CE208A" w:rsidRDefault="00BB78D3" w:rsidP="009A154C">
            <w:pPr>
              <w:jc w:val="center"/>
              <w:rPr>
                <w:color w:val="000000"/>
              </w:rPr>
            </w:pPr>
            <w:r w:rsidRPr="00CE208A">
              <w:rPr>
                <w:color w:val="000000"/>
              </w:rPr>
              <w:t>50</w:t>
            </w:r>
          </w:p>
        </w:tc>
        <w:tc>
          <w:tcPr>
            <w:tcW w:w="1595" w:type="dxa"/>
            <w:vAlign w:val="center"/>
          </w:tcPr>
          <w:p w:rsidR="00BB78D3" w:rsidRPr="00CE208A" w:rsidRDefault="00BB78D3" w:rsidP="009A154C">
            <w:pPr>
              <w:jc w:val="center"/>
              <w:rPr>
                <w:color w:val="000000"/>
              </w:rPr>
            </w:pPr>
            <w:r w:rsidRPr="00CE208A">
              <w:rPr>
                <w:color w:val="000000"/>
              </w:rPr>
              <w:t>20</w:t>
            </w:r>
          </w:p>
        </w:tc>
      </w:tr>
      <w:tr w:rsidR="00BB78D3" w:rsidRPr="002202C1" w:rsidTr="00BB78D3">
        <w:trPr>
          <w:jc w:val="center"/>
        </w:trPr>
        <w:tc>
          <w:tcPr>
            <w:tcW w:w="560" w:type="dxa"/>
            <w:vAlign w:val="center"/>
          </w:tcPr>
          <w:p w:rsidR="00BB78D3" w:rsidRPr="00CE208A" w:rsidRDefault="00BB78D3" w:rsidP="009A154C">
            <w:pPr>
              <w:jc w:val="center"/>
              <w:rPr>
                <w:color w:val="000000"/>
              </w:rPr>
            </w:pPr>
            <w:r w:rsidRPr="00CE208A">
              <w:rPr>
                <w:color w:val="000000"/>
              </w:rPr>
              <w:t>3.</w:t>
            </w:r>
          </w:p>
        </w:tc>
        <w:tc>
          <w:tcPr>
            <w:tcW w:w="2108" w:type="dxa"/>
            <w:vAlign w:val="center"/>
          </w:tcPr>
          <w:p w:rsidR="00BB78D3" w:rsidRPr="00CE208A" w:rsidRDefault="00BB78D3" w:rsidP="009A154C">
            <w:pPr>
              <w:jc w:val="center"/>
              <w:rPr>
                <w:color w:val="000000"/>
              </w:rPr>
            </w:pPr>
            <w:r w:rsidRPr="00CE208A">
              <w:rPr>
                <w:color w:val="000000"/>
              </w:rPr>
              <w:t>река Сушка</w:t>
            </w:r>
          </w:p>
        </w:tc>
        <w:tc>
          <w:tcPr>
            <w:tcW w:w="1627" w:type="dxa"/>
            <w:vAlign w:val="center"/>
          </w:tcPr>
          <w:p w:rsidR="00BB78D3" w:rsidRPr="00CE208A" w:rsidRDefault="00BB78D3" w:rsidP="009A154C">
            <w:pPr>
              <w:jc w:val="center"/>
              <w:rPr>
                <w:color w:val="000000"/>
              </w:rPr>
            </w:pPr>
            <w:r w:rsidRPr="00CE208A">
              <w:rPr>
                <w:color w:val="000000"/>
              </w:rPr>
              <w:t>менее 10 км</w:t>
            </w:r>
          </w:p>
        </w:tc>
        <w:tc>
          <w:tcPr>
            <w:tcW w:w="1692" w:type="dxa"/>
            <w:vAlign w:val="center"/>
          </w:tcPr>
          <w:p w:rsidR="00BB78D3" w:rsidRPr="00CE208A" w:rsidRDefault="00BB78D3" w:rsidP="009A154C">
            <w:pPr>
              <w:jc w:val="center"/>
              <w:rPr>
                <w:color w:val="000000"/>
              </w:rPr>
            </w:pPr>
            <w:r w:rsidRPr="00CE208A">
              <w:rPr>
                <w:color w:val="000000"/>
              </w:rPr>
              <w:t>50</w:t>
            </w:r>
          </w:p>
        </w:tc>
        <w:tc>
          <w:tcPr>
            <w:tcW w:w="1620" w:type="dxa"/>
            <w:vAlign w:val="center"/>
          </w:tcPr>
          <w:p w:rsidR="00BB78D3" w:rsidRPr="00CE208A" w:rsidRDefault="00BB78D3" w:rsidP="009A154C">
            <w:pPr>
              <w:jc w:val="center"/>
              <w:rPr>
                <w:color w:val="000000"/>
              </w:rPr>
            </w:pPr>
            <w:r w:rsidRPr="00CE208A">
              <w:rPr>
                <w:color w:val="000000"/>
              </w:rPr>
              <w:t>50</w:t>
            </w:r>
          </w:p>
        </w:tc>
        <w:tc>
          <w:tcPr>
            <w:tcW w:w="1595" w:type="dxa"/>
            <w:vAlign w:val="center"/>
          </w:tcPr>
          <w:p w:rsidR="00BB78D3" w:rsidRPr="00CE208A" w:rsidRDefault="00BB78D3" w:rsidP="009A154C">
            <w:pPr>
              <w:jc w:val="center"/>
              <w:rPr>
                <w:color w:val="000000"/>
              </w:rPr>
            </w:pPr>
            <w:r w:rsidRPr="00CE208A">
              <w:rPr>
                <w:color w:val="000000"/>
              </w:rPr>
              <w:t>5</w:t>
            </w:r>
          </w:p>
        </w:tc>
      </w:tr>
      <w:tr w:rsidR="00BB78D3" w:rsidRPr="002202C1" w:rsidTr="00BB78D3">
        <w:trPr>
          <w:jc w:val="center"/>
        </w:trPr>
        <w:tc>
          <w:tcPr>
            <w:tcW w:w="560" w:type="dxa"/>
            <w:vAlign w:val="center"/>
          </w:tcPr>
          <w:p w:rsidR="00BB78D3" w:rsidRPr="00CE208A" w:rsidRDefault="00BB78D3" w:rsidP="00BB78D3">
            <w:pPr>
              <w:jc w:val="center"/>
              <w:rPr>
                <w:color w:val="000000"/>
              </w:rPr>
            </w:pPr>
            <w:r>
              <w:rPr>
                <w:color w:val="000000"/>
              </w:rPr>
              <w:t>4</w:t>
            </w:r>
            <w:r w:rsidRPr="00CE208A">
              <w:rPr>
                <w:color w:val="000000"/>
              </w:rPr>
              <w:t>.</w:t>
            </w:r>
          </w:p>
        </w:tc>
        <w:tc>
          <w:tcPr>
            <w:tcW w:w="2108" w:type="dxa"/>
            <w:vAlign w:val="center"/>
          </w:tcPr>
          <w:p w:rsidR="00BB78D3" w:rsidRPr="00CE208A" w:rsidRDefault="00BB78D3" w:rsidP="00BB78D3">
            <w:pPr>
              <w:jc w:val="center"/>
              <w:rPr>
                <w:color w:val="000000"/>
              </w:rPr>
            </w:pPr>
            <w:r w:rsidRPr="00CE208A">
              <w:rPr>
                <w:color w:val="000000"/>
              </w:rPr>
              <w:t>ручьи б/н</w:t>
            </w:r>
          </w:p>
        </w:tc>
        <w:tc>
          <w:tcPr>
            <w:tcW w:w="1627" w:type="dxa"/>
            <w:vAlign w:val="center"/>
          </w:tcPr>
          <w:p w:rsidR="00BB78D3" w:rsidRPr="00CE208A" w:rsidRDefault="00BB78D3" w:rsidP="00BB78D3">
            <w:pPr>
              <w:jc w:val="center"/>
              <w:rPr>
                <w:color w:val="000000"/>
              </w:rPr>
            </w:pPr>
            <w:r w:rsidRPr="00CE208A">
              <w:rPr>
                <w:color w:val="000000"/>
              </w:rPr>
              <w:t>менее 10 км</w:t>
            </w:r>
          </w:p>
        </w:tc>
        <w:tc>
          <w:tcPr>
            <w:tcW w:w="1692" w:type="dxa"/>
            <w:vAlign w:val="center"/>
          </w:tcPr>
          <w:p w:rsidR="00BB78D3" w:rsidRPr="00CE208A" w:rsidRDefault="00BB78D3" w:rsidP="00BB78D3">
            <w:pPr>
              <w:jc w:val="center"/>
              <w:rPr>
                <w:color w:val="000000"/>
              </w:rPr>
            </w:pPr>
            <w:r w:rsidRPr="00CE208A">
              <w:rPr>
                <w:color w:val="000000"/>
              </w:rPr>
              <w:t>50</w:t>
            </w:r>
          </w:p>
        </w:tc>
        <w:tc>
          <w:tcPr>
            <w:tcW w:w="1620" w:type="dxa"/>
            <w:vAlign w:val="center"/>
          </w:tcPr>
          <w:p w:rsidR="00BB78D3" w:rsidRPr="00CE208A" w:rsidRDefault="00BB78D3" w:rsidP="00BB78D3">
            <w:pPr>
              <w:jc w:val="center"/>
              <w:rPr>
                <w:color w:val="000000"/>
              </w:rPr>
            </w:pPr>
            <w:r w:rsidRPr="00CE208A">
              <w:rPr>
                <w:color w:val="000000"/>
              </w:rPr>
              <w:t>50</w:t>
            </w:r>
          </w:p>
        </w:tc>
        <w:tc>
          <w:tcPr>
            <w:tcW w:w="1595" w:type="dxa"/>
            <w:vAlign w:val="center"/>
          </w:tcPr>
          <w:p w:rsidR="00BB78D3" w:rsidRPr="00CE208A" w:rsidRDefault="00BB78D3" w:rsidP="00BB78D3">
            <w:pPr>
              <w:jc w:val="center"/>
              <w:rPr>
                <w:color w:val="000000"/>
              </w:rPr>
            </w:pPr>
            <w:r w:rsidRPr="00CE208A">
              <w:rPr>
                <w:color w:val="000000"/>
              </w:rPr>
              <w:t>5</w:t>
            </w:r>
          </w:p>
        </w:tc>
      </w:tr>
      <w:tr w:rsidR="00BB78D3" w:rsidRPr="002202C1" w:rsidTr="00BB78D3">
        <w:trPr>
          <w:jc w:val="center"/>
        </w:trPr>
        <w:tc>
          <w:tcPr>
            <w:tcW w:w="560" w:type="dxa"/>
            <w:vAlign w:val="center"/>
          </w:tcPr>
          <w:p w:rsidR="00BB78D3" w:rsidRPr="00CE208A" w:rsidRDefault="00BB78D3" w:rsidP="00BB78D3">
            <w:pPr>
              <w:jc w:val="center"/>
              <w:rPr>
                <w:color w:val="000000"/>
              </w:rPr>
            </w:pPr>
            <w:r>
              <w:rPr>
                <w:color w:val="000000"/>
              </w:rPr>
              <w:t>5</w:t>
            </w:r>
            <w:r w:rsidRPr="00CE208A">
              <w:rPr>
                <w:color w:val="000000"/>
              </w:rPr>
              <w:t>.</w:t>
            </w:r>
          </w:p>
        </w:tc>
        <w:tc>
          <w:tcPr>
            <w:tcW w:w="2108" w:type="dxa"/>
            <w:vAlign w:val="center"/>
          </w:tcPr>
          <w:p w:rsidR="00BB78D3" w:rsidRPr="00CE208A" w:rsidRDefault="00BB78D3" w:rsidP="00BB78D3">
            <w:pPr>
              <w:jc w:val="center"/>
              <w:rPr>
                <w:color w:val="000000"/>
              </w:rPr>
            </w:pPr>
            <w:r w:rsidRPr="00CE208A">
              <w:rPr>
                <w:color w:val="000000"/>
              </w:rPr>
              <w:t>оз. Монастырское</w:t>
            </w:r>
          </w:p>
        </w:tc>
        <w:tc>
          <w:tcPr>
            <w:tcW w:w="1627" w:type="dxa"/>
            <w:vAlign w:val="center"/>
          </w:tcPr>
          <w:p w:rsidR="00BB78D3" w:rsidRPr="00CE208A" w:rsidRDefault="00BB78D3" w:rsidP="00BB78D3">
            <w:pPr>
              <w:jc w:val="center"/>
              <w:rPr>
                <w:color w:val="000000"/>
              </w:rPr>
            </w:pPr>
            <w:r w:rsidRPr="00CE208A">
              <w:rPr>
                <w:color w:val="000000"/>
              </w:rPr>
              <w:t>-</w:t>
            </w:r>
          </w:p>
        </w:tc>
        <w:tc>
          <w:tcPr>
            <w:tcW w:w="1692" w:type="dxa"/>
            <w:vAlign w:val="center"/>
          </w:tcPr>
          <w:p w:rsidR="00BB78D3" w:rsidRPr="00CE208A" w:rsidRDefault="00BB78D3" w:rsidP="00BB78D3">
            <w:pPr>
              <w:jc w:val="center"/>
              <w:rPr>
                <w:color w:val="000000"/>
              </w:rPr>
            </w:pPr>
            <w:r w:rsidRPr="00CE208A">
              <w:rPr>
                <w:color w:val="000000"/>
              </w:rPr>
              <w:t>50</w:t>
            </w:r>
          </w:p>
        </w:tc>
        <w:tc>
          <w:tcPr>
            <w:tcW w:w="1620" w:type="dxa"/>
            <w:vAlign w:val="center"/>
          </w:tcPr>
          <w:p w:rsidR="00BB78D3" w:rsidRPr="00CE208A" w:rsidRDefault="00BB78D3" w:rsidP="00BB78D3">
            <w:pPr>
              <w:jc w:val="center"/>
              <w:rPr>
                <w:color w:val="000000"/>
              </w:rPr>
            </w:pPr>
            <w:r w:rsidRPr="00CE208A">
              <w:rPr>
                <w:color w:val="000000"/>
              </w:rPr>
              <w:t>50</w:t>
            </w:r>
          </w:p>
        </w:tc>
        <w:tc>
          <w:tcPr>
            <w:tcW w:w="1595" w:type="dxa"/>
            <w:vAlign w:val="center"/>
          </w:tcPr>
          <w:p w:rsidR="00BB78D3" w:rsidRPr="00CE208A" w:rsidRDefault="00BB78D3" w:rsidP="00BB78D3">
            <w:pPr>
              <w:jc w:val="center"/>
              <w:rPr>
                <w:color w:val="000000"/>
              </w:rPr>
            </w:pPr>
            <w:r w:rsidRPr="00CE208A">
              <w:rPr>
                <w:color w:val="000000"/>
              </w:rPr>
              <w:t>20</w:t>
            </w:r>
          </w:p>
        </w:tc>
      </w:tr>
    </w:tbl>
    <w:p w:rsidR="002B4610" w:rsidRPr="003146BE" w:rsidRDefault="002B4610" w:rsidP="002733EB">
      <w:pPr>
        <w:spacing w:line="276" w:lineRule="auto"/>
        <w:jc w:val="right"/>
        <w:rPr>
          <w:i/>
          <w:color w:val="FF0000"/>
        </w:rPr>
      </w:pPr>
    </w:p>
    <w:p w:rsidR="002B4610" w:rsidRPr="003146BE" w:rsidRDefault="002B4610" w:rsidP="002733EB">
      <w:pPr>
        <w:spacing w:line="276" w:lineRule="auto"/>
        <w:jc w:val="right"/>
        <w:rPr>
          <w:i/>
          <w:color w:val="FF0000"/>
        </w:rPr>
      </w:pPr>
      <w:bookmarkStart w:id="78" w:name="_GoBack"/>
      <w:bookmarkEnd w:id="78"/>
    </w:p>
    <w:p w:rsidR="00671677" w:rsidRPr="003146BE" w:rsidRDefault="00671677" w:rsidP="002733EB">
      <w:pPr>
        <w:rPr>
          <w:color w:val="FF0000"/>
        </w:rPr>
        <w:sectPr w:rsidR="00671677" w:rsidRPr="003146BE" w:rsidSect="002F0D9A">
          <w:pgSz w:w="11906" w:h="16838"/>
          <w:pgMar w:top="851" w:right="707" w:bottom="851" w:left="1644" w:header="709" w:footer="367" w:gutter="0"/>
          <w:cols w:space="720"/>
          <w:docGrid w:linePitch="360"/>
        </w:sectPr>
      </w:pPr>
    </w:p>
    <w:p w:rsidR="002733EB" w:rsidRPr="003146BE" w:rsidRDefault="002733EB" w:rsidP="002733EB">
      <w:pPr>
        <w:rPr>
          <w:color w:val="FF0000"/>
        </w:rPr>
      </w:pPr>
    </w:p>
    <w:p w:rsidR="00312AB2" w:rsidRPr="00A20F0F" w:rsidRDefault="00AF7486" w:rsidP="00076FA0">
      <w:pPr>
        <w:pStyle w:val="3"/>
        <w:spacing w:line="276" w:lineRule="auto"/>
        <w:jc w:val="center"/>
        <w:rPr>
          <w:color w:val="0D0D0D" w:themeColor="text1" w:themeTint="F2"/>
          <w:sz w:val="26"/>
          <w:szCs w:val="26"/>
          <w:lang w:val="ru-RU"/>
        </w:rPr>
      </w:pPr>
      <w:bookmarkStart w:id="79" w:name="_Toc83115551"/>
      <w:r w:rsidRPr="00A20F0F">
        <w:rPr>
          <w:color w:val="0D0D0D" w:themeColor="text1" w:themeTint="F2"/>
          <w:sz w:val="26"/>
          <w:szCs w:val="26"/>
        </w:rPr>
        <w:t>I</w:t>
      </w:r>
      <w:r w:rsidR="00312AB2" w:rsidRPr="00A20F0F">
        <w:rPr>
          <w:color w:val="0D0D0D" w:themeColor="text1" w:themeTint="F2"/>
          <w:sz w:val="26"/>
          <w:szCs w:val="26"/>
        </w:rPr>
        <w:t>I</w:t>
      </w:r>
      <w:r w:rsidRPr="00A20F0F">
        <w:rPr>
          <w:color w:val="0D0D0D" w:themeColor="text1" w:themeTint="F2"/>
          <w:sz w:val="26"/>
          <w:szCs w:val="26"/>
          <w:lang w:val="ru-RU"/>
        </w:rPr>
        <w:t>.3</w:t>
      </w:r>
      <w:r w:rsidR="001E616D" w:rsidRPr="00A20F0F">
        <w:rPr>
          <w:color w:val="0D0D0D" w:themeColor="text1" w:themeTint="F2"/>
          <w:sz w:val="26"/>
          <w:szCs w:val="26"/>
          <w:lang w:val="ru-RU"/>
        </w:rPr>
        <w:t>.3</w:t>
      </w:r>
      <w:r w:rsidR="00312AB2" w:rsidRPr="00A20F0F">
        <w:rPr>
          <w:color w:val="0D0D0D" w:themeColor="text1" w:themeTint="F2"/>
          <w:sz w:val="26"/>
          <w:szCs w:val="26"/>
          <w:lang w:val="ru-RU"/>
        </w:rPr>
        <w:t xml:space="preserve"> </w:t>
      </w:r>
      <w:r w:rsidR="00B17C94" w:rsidRPr="00A20F0F">
        <w:rPr>
          <w:color w:val="0D0D0D" w:themeColor="text1" w:themeTint="F2"/>
          <w:sz w:val="26"/>
          <w:szCs w:val="26"/>
          <w:lang w:val="ru-RU"/>
        </w:rPr>
        <w:t>Объекты культурного наследия.</w:t>
      </w:r>
      <w:r w:rsidR="00AC3E74" w:rsidRPr="00A20F0F">
        <w:rPr>
          <w:color w:val="0D0D0D" w:themeColor="text1" w:themeTint="F2"/>
          <w:sz w:val="26"/>
          <w:szCs w:val="26"/>
          <w:lang w:val="ru-RU"/>
        </w:rPr>
        <w:t xml:space="preserve"> </w:t>
      </w:r>
      <w:r w:rsidR="00B17C94" w:rsidRPr="00A20F0F">
        <w:rPr>
          <w:color w:val="0D0D0D" w:themeColor="text1" w:themeTint="F2"/>
          <w:sz w:val="26"/>
          <w:szCs w:val="26"/>
          <w:lang w:val="ru-RU"/>
        </w:rPr>
        <w:t>Мероприятия по охране объектов культурного наследия</w:t>
      </w:r>
      <w:r w:rsidR="00076FA0" w:rsidRPr="00A20F0F">
        <w:rPr>
          <w:color w:val="0D0D0D" w:themeColor="text1" w:themeTint="F2"/>
          <w:sz w:val="26"/>
          <w:szCs w:val="26"/>
          <w:lang w:val="ru-RU"/>
        </w:rPr>
        <w:t>.</w:t>
      </w:r>
      <w:bookmarkEnd w:id="79"/>
    </w:p>
    <w:p w:rsidR="00C631C7" w:rsidRPr="00A20F0F" w:rsidRDefault="00312AB2" w:rsidP="001D0961">
      <w:pPr>
        <w:spacing w:line="276" w:lineRule="auto"/>
        <w:ind w:firstLine="720"/>
        <w:jc w:val="both"/>
        <w:rPr>
          <w:color w:val="0D0D0D" w:themeColor="text1" w:themeTint="F2"/>
          <w:sz w:val="26"/>
          <w:szCs w:val="26"/>
        </w:rPr>
      </w:pPr>
      <w:r w:rsidRPr="00A20F0F">
        <w:rPr>
          <w:color w:val="0D0D0D" w:themeColor="text1" w:themeTint="F2"/>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A20F0F">
        <w:rPr>
          <w:color w:val="0D0D0D" w:themeColor="text1" w:themeTint="F2"/>
          <w:sz w:val="26"/>
          <w:szCs w:val="26"/>
        </w:rPr>
        <w:t>ю</w:t>
      </w:r>
      <w:r w:rsidRPr="00A20F0F">
        <w:rPr>
          <w:color w:val="0D0D0D" w:themeColor="text1" w:themeTint="F2"/>
          <w:sz w:val="26"/>
          <w:szCs w:val="26"/>
        </w:rPr>
        <w:t>тся</w:t>
      </w:r>
      <w:r w:rsidR="00466203" w:rsidRPr="00A20F0F">
        <w:rPr>
          <w:color w:val="0D0D0D" w:themeColor="text1" w:themeTint="F2"/>
          <w:sz w:val="26"/>
          <w:szCs w:val="26"/>
        </w:rPr>
        <w:t xml:space="preserve"> </w:t>
      </w:r>
      <w:r w:rsidR="0057288A" w:rsidRPr="00A20F0F">
        <w:rPr>
          <w:color w:val="0D0D0D" w:themeColor="text1" w:themeTint="F2"/>
          <w:sz w:val="26"/>
          <w:szCs w:val="26"/>
        </w:rPr>
        <w:t>следующи</w:t>
      </w:r>
      <w:r w:rsidR="00E07F8B" w:rsidRPr="00A20F0F">
        <w:rPr>
          <w:color w:val="0D0D0D" w:themeColor="text1" w:themeTint="F2"/>
          <w:sz w:val="26"/>
          <w:szCs w:val="26"/>
        </w:rPr>
        <w:t>е</w:t>
      </w:r>
      <w:r w:rsidR="0057288A" w:rsidRPr="00A20F0F">
        <w:rPr>
          <w:color w:val="0D0D0D" w:themeColor="text1" w:themeTint="F2"/>
          <w:sz w:val="26"/>
          <w:szCs w:val="26"/>
        </w:rPr>
        <w:t xml:space="preserve"> </w:t>
      </w:r>
      <w:r w:rsidRPr="00A20F0F">
        <w:rPr>
          <w:color w:val="0D0D0D" w:themeColor="text1" w:themeTint="F2"/>
          <w:sz w:val="26"/>
          <w:szCs w:val="26"/>
        </w:rPr>
        <w:t>объект</w:t>
      </w:r>
      <w:r w:rsidR="0057288A" w:rsidRPr="00A20F0F">
        <w:rPr>
          <w:color w:val="0D0D0D" w:themeColor="text1" w:themeTint="F2"/>
          <w:sz w:val="26"/>
          <w:szCs w:val="26"/>
        </w:rPr>
        <w:t>ы</w:t>
      </w:r>
      <w:r w:rsidRPr="00A20F0F">
        <w:rPr>
          <w:color w:val="0D0D0D" w:themeColor="text1" w:themeTint="F2"/>
          <w:sz w:val="26"/>
          <w:szCs w:val="26"/>
        </w:rPr>
        <w:t xml:space="preserve"> культурного наследия</w:t>
      </w:r>
      <w:r w:rsidR="0057288A" w:rsidRPr="00A20F0F">
        <w:rPr>
          <w:color w:val="0D0D0D" w:themeColor="text1" w:themeTint="F2"/>
          <w:sz w:val="26"/>
          <w:szCs w:val="26"/>
        </w:rPr>
        <w:t>:</w:t>
      </w:r>
      <w:r w:rsidRPr="00A20F0F">
        <w:rPr>
          <w:color w:val="0D0D0D" w:themeColor="text1" w:themeTint="F2"/>
          <w:sz w:val="26"/>
          <w:szCs w:val="26"/>
        </w:rPr>
        <w:t xml:space="preserve"> </w:t>
      </w:r>
    </w:p>
    <w:p w:rsidR="00267E12" w:rsidRPr="00A20F0F" w:rsidRDefault="00267E12" w:rsidP="000F15E9">
      <w:pPr>
        <w:suppressAutoHyphens w:val="0"/>
        <w:jc w:val="center"/>
        <w:rPr>
          <w:b/>
          <w:color w:val="0D0D0D" w:themeColor="text1" w:themeTint="F2"/>
          <w:sz w:val="26"/>
          <w:szCs w:val="26"/>
        </w:rPr>
      </w:pPr>
      <w:r w:rsidRPr="00A20F0F">
        <w:rPr>
          <w:b/>
          <w:color w:val="0D0D0D" w:themeColor="text1" w:themeTint="F2"/>
          <w:sz w:val="26"/>
          <w:szCs w:val="26"/>
        </w:rPr>
        <w:t xml:space="preserve">Перечень объектов культурного наследия </w:t>
      </w:r>
      <w:r w:rsidR="00A573DC" w:rsidRPr="00A20F0F">
        <w:rPr>
          <w:b/>
          <w:color w:val="0D0D0D" w:themeColor="text1" w:themeTint="F2"/>
          <w:sz w:val="26"/>
          <w:szCs w:val="26"/>
        </w:rPr>
        <w:t>поселения</w:t>
      </w:r>
    </w:p>
    <w:p w:rsidR="00076FA0" w:rsidRPr="00A20F0F" w:rsidRDefault="00076FA0" w:rsidP="00076FA0">
      <w:pPr>
        <w:spacing w:line="276" w:lineRule="auto"/>
        <w:jc w:val="right"/>
        <w:rPr>
          <w:i/>
          <w:color w:val="0D0D0D" w:themeColor="text1" w:themeTint="F2"/>
        </w:rPr>
      </w:pPr>
      <w:r w:rsidRPr="00A20F0F">
        <w:rPr>
          <w:i/>
          <w:color w:val="0D0D0D" w:themeColor="text1" w:themeTint="F2"/>
        </w:rPr>
        <w:t xml:space="preserve">Таблица </w:t>
      </w:r>
      <w:r w:rsidR="003209E9" w:rsidRPr="00A20F0F">
        <w:rPr>
          <w:i/>
          <w:color w:val="0D0D0D" w:themeColor="text1" w:themeTint="F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50"/>
        <w:gridCol w:w="1985"/>
        <w:gridCol w:w="2270"/>
        <w:gridCol w:w="2722"/>
      </w:tblGrid>
      <w:tr w:rsidR="00A20F0F" w:rsidRPr="00944CD8" w:rsidTr="009A154C">
        <w:tc>
          <w:tcPr>
            <w:tcW w:w="568" w:type="dxa"/>
            <w:shd w:val="clear" w:color="auto" w:fill="auto"/>
          </w:tcPr>
          <w:p w:rsidR="00A20F0F" w:rsidRPr="00A20F0F" w:rsidRDefault="00A20F0F" w:rsidP="009A154C">
            <w:pPr>
              <w:jc w:val="center"/>
              <w:rPr>
                <w:b/>
                <w:color w:val="000000"/>
              </w:rPr>
            </w:pPr>
            <w:r w:rsidRPr="00A20F0F">
              <w:rPr>
                <w:b/>
                <w:color w:val="000000"/>
              </w:rPr>
              <w:t>№ п/п</w:t>
            </w:r>
          </w:p>
        </w:tc>
        <w:tc>
          <w:tcPr>
            <w:tcW w:w="1950" w:type="dxa"/>
            <w:shd w:val="clear" w:color="auto" w:fill="auto"/>
          </w:tcPr>
          <w:p w:rsidR="00A20F0F" w:rsidRPr="00A20F0F" w:rsidRDefault="00A20F0F" w:rsidP="009A154C">
            <w:pPr>
              <w:jc w:val="center"/>
              <w:rPr>
                <w:b/>
                <w:color w:val="000000"/>
              </w:rPr>
            </w:pPr>
            <w:r w:rsidRPr="00A20F0F">
              <w:rPr>
                <w:b/>
                <w:color w:val="000000"/>
              </w:rPr>
              <w:t>Наименование объекта</w:t>
            </w:r>
          </w:p>
        </w:tc>
        <w:tc>
          <w:tcPr>
            <w:tcW w:w="1985" w:type="dxa"/>
            <w:shd w:val="clear" w:color="auto" w:fill="auto"/>
          </w:tcPr>
          <w:p w:rsidR="00A20F0F" w:rsidRPr="00A20F0F" w:rsidRDefault="00A20F0F" w:rsidP="009A154C">
            <w:pPr>
              <w:jc w:val="center"/>
              <w:rPr>
                <w:b/>
                <w:color w:val="000000"/>
              </w:rPr>
            </w:pPr>
            <w:r w:rsidRPr="00A20F0F">
              <w:rPr>
                <w:b/>
                <w:color w:val="000000"/>
              </w:rPr>
              <w:t>Датировка объекта</w:t>
            </w:r>
          </w:p>
        </w:tc>
        <w:tc>
          <w:tcPr>
            <w:tcW w:w="2270" w:type="dxa"/>
            <w:shd w:val="clear" w:color="auto" w:fill="auto"/>
          </w:tcPr>
          <w:p w:rsidR="00A20F0F" w:rsidRPr="00A20F0F" w:rsidRDefault="00A20F0F" w:rsidP="009A154C">
            <w:pPr>
              <w:jc w:val="center"/>
              <w:rPr>
                <w:b/>
                <w:color w:val="000000"/>
              </w:rPr>
            </w:pPr>
            <w:r w:rsidRPr="00A20F0F">
              <w:rPr>
                <w:b/>
                <w:color w:val="000000"/>
              </w:rPr>
              <w:t>Местонахождение объекта</w:t>
            </w:r>
          </w:p>
        </w:tc>
        <w:tc>
          <w:tcPr>
            <w:tcW w:w="2722" w:type="dxa"/>
            <w:shd w:val="clear" w:color="auto" w:fill="auto"/>
          </w:tcPr>
          <w:p w:rsidR="00A20F0F" w:rsidRPr="00A20F0F" w:rsidRDefault="00A20F0F" w:rsidP="009A154C">
            <w:pPr>
              <w:jc w:val="center"/>
              <w:rPr>
                <w:b/>
                <w:color w:val="000000"/>
              </w:rPr>
            </w:pPr>
            <w:r w:rsidRPr="00A20F0F">
              <w:rPr>
                <w:b/>
                <w:color w:val="000000"/>
              </w:rPr>
              <w:t>Нормативно-правовой акт</w:t>
            </w:r>
          </w:p>
        </w:tc>
      </w:tr>
      <w:tr w:rsidR="00A20F0F" w:rsidRPr="00944CD8" w:rsidTr="009A154C">
        <w:tc>
          <w:tcPr>
            <w:tcW w:w="9495" w:type="dxa"/>
            <w:gridSpan w:val="5"/>
            <w:shd w:val="clear" w:color="auto" w:fill="auto"/>
          </w:tcPr>
          <w:p w:rsidR="00A20F0F" w:rsidRPr="00944CD8" w:rsidRDefault="00A20F0F" w:rsidP="009A154C">
            <w:pPr>
              <w:jc w:val="center"/>
              <w:rPr>
                <w:b/>
                <w:i/>
              </w:rPr>
            </w:pPr>
            <w:r w:rsidRPr="00944CD8">
              <w:rPr>
                <w:b/>
                <w:i/>
              </w:rPr>
              <w:t>Выявленные объекты культурного наследия (регионального значения)</w:t>
            </w:r>
          </w:p>
        </w:tc>
      </w:tr>
      <w:tr w:rsidR="00A20F0F" w:rsidRPr="009754D0" w:rsidTr="00A20F0F">
        <w:tc>
          <w:tcPr>
            <w:tcW w:w="568" w:type="dxa"/>
            <w:shd w:val="clear" w:color="auto" w:fill="auto"/>
            <w:vAlign w:val="center"/>
          </w:tcPr>
          <w:p w:rsidR="00A20F0F" w:rsidRPr="009754D0" w:rsidRDefault="00A20F0F" w:rsidP="00A20F0F">
            <w:pPr>
              <w:jc w:val="center"/>
            </w:pPr>
            <w:r w:rsidRPr="009754D0">
              <w:t>1.</w:t>
            </w:r>
          </w:p>
        </w:tc>
        <w:tc>
          <w:tcPr>
            <w:tcW w:w="1950" w:type="dxa"/>
            <w:shd w:val="clear" w:color="auto" w:fill="auto"/>
            <w:vAlign w:val="center"/>
          </w:tcPr>
          <w:p w:rsidR="00A20F0F" w:rsidRPr="00AF2DBA" w:rsidRDefault="00A20F0F" w:rsidP="00A20F0F">
            <w:pPr>
              <w:jc w:val="center"/>
            </w:pPr>
            <w:r w:rsidRPr="00AF2DBA">
              <w:t>Братская могила</w:t>
            </w:r>
          </w:p>
        </w:tc>
        <w:tc>
          <w:tcPr>
            <w:tcW w:w="1985" w:type="dxa"/>
            <w:shd w:val="clear" w:color="auto" w:fill="auto"/>
            <w:vAlign w:val="center"/>
          </w:tcPr>
          <w:p w:rsidR="00A20F0F" w:rsidRPr="00A20F0F" w:rsidRDefault="00A20F0F" w:rsidP="00A20F0F">
            <w:pPr>
              <w:jc w:val="center"/>
            </w:pPr>
            <w:r>
              <w:t>-</w:t>
            </w:r>
          </w:p>
        </w:tc>
        <w:tc>
          <w:tcPr>
            <w:tcW w:w="2270" w:type="dxa"/>
            <w:shd w:val="clear" w:color="auto" w:fill="auto"/>
            <w:vAlign w:val="center"/>
          </w:tcPr>
          <w:p w:rsidR="00A20F0F" w:rsidRPr="009754D0" w:rsidRDefault="00A20F0F" w:rsidP="00A20F0F">
            <w:pPr>
              <w:jc w:val="center"/>
            </w:pPr>
            <w:r w:rsidRPr="009754D0">
              <w:t>с. Корекозево</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Решение малого Совета Калужского областного Совета народных депутатов от 22.05.1992 № 76 «Об утверждении списка памятников истории и культуры области и принятии их на государственную охрану»</w:t>
            </w:r>
          </w:p>
        </w:tc>
      </w:tr>
      <w:tr w:rsidR="00A20F0F" w:rsidRPr="009754D0" w:rsidTr="00A20F0F">
        <w:tc>
          <w:tcPr>
            <w:tcW w:w="568" w:type="dxa"/>
            <w:shd w:val="clear" w:color="auto" w:fill="auto"/>
            <w:vAlign w:val="center"/>
          </w:tcPr>
          <w:p w:rsidR="00A20F0F" w:rsidRPr="009754D0" w:rsidRDefault="00A20F0F" w:rsidP="00A20F0F">
            <w:pPr>
              <w:jc w:val="center"/>
            </w:pPr>
            <w:r w:rsidRPr="009754D0">
              <w:t>2.</w:t>
            </w:r>
          </w:p>
        </w:tc>
        <w:tc>
          <w:tcPr>
            <w:tcW w:w="1950" w:type="dxa"/>
            <w:shd w:val="clear" w:color="auto" w:fill="auto"/>
            <w:vAlign w:val="center"/>
          </w:tcPr>
          <w:p w:rsidR="00A20F0F" w:rsidRPr="00AF2DBA" w:rsidRDefault="00A20F0F" w:rsidP="00A20F0F">
            <w:pPr>
              <w:jc w:val="center"/>
            </w:pPr>
            <w:r w:rsidRPr="00AF2DBA">
              <w:t>Селище</w:t>
            </w:r>
          </w:p>
        </w:tc>
        <w:tc>
          <w:tcPr>
            <w:tcW w:w="1985" w:type="dxa"/>
            <w:shd w:val="clear" w:color="auto" w:fill="auto"/>
            <w:vAlign w:val="center"/>
          </w:tcPr>
          <w:p w:rsidR="00A20F0F" w:rsidRPr="009754D0" w:rsidRDefault="00A20F0F" w:rsidP="00A20F0F">
            <w:pPr>
              <w:jc w:val="center"/>
            </w:pPr>
            <w:r w:rsidRPr="009754D0">
              <w:t xml:space="preserve">кон. </w:t>
            </w:r>
            <w:r w:rsidRPr="00944CD8">
              <w:rPr>
                <w:lang w:val="en-US"/>
              </w:rPr>
              <w:t>I </w:t>
            </w:r>
            <w:r w:rsidRPr="009754D0">
              <w:t xml:space="preserve">тыс. н.э. – нач. </w:t>
            </w:r>
            <w:r>
              <w:rPr>
                <w:lang w:val="en-US"/>
              </w:rPr>
              <w:t xml:space="preserve">II </w:t>
            </w:r>
            <w:r w:rsidRPr="009754D0">
              <w:t>тыс. н.э.</w:t>
            </w:r>
          </w:p>
        </w:tc>
        <w:tc>
          <w:tcPr>
            <w:tcW w:w="2270" w:type="dxa"/>
            <w:shd w:val="clear" w:color="auto" w:fill="auto"/>
            <w:vAlign w:val="center"/>
          </w:tcPr>
          <w:p w:rsidR="00A20F0F" w:rsidRPr="009754D0" w:rsidRDefault="00A20F0F" w:rsidP="00A20F0F">
            <w:pPr>
              <w:jc w:val="center"/>
            </w:pPr>
            <w:r w:rsidRPr="009754D0">
              <w:t>с. Корекозево, 1 км к северу от села</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Решение малого Совета Калужского областного Совета народных депутатов от 22.05.1992 № 76 «Об утверждении списка памятников истории и культуры области и принятии их на государственную охрану»</w:t>
            </w:r>
          </w:p>
        </w:tc>
      </w:tr>
      <w:tr w:rsidR="00A20F0F" w:rsidRPr="009754D0" w:rsidTr="00A20F0F">
        <w:tc>
          <w:tcPr>
            <w:tcW w:w="568" w:type="dxa"/>
            <w:shd w:val="clear" w:color="auto" w:fill="auto"/>
            <w:vAlign w:val="center"/>
          </w:tcPr>
          <w:p w:rsidR="00A20F0F" w:rsidRPr="009754D0" w:rsidRDefault="00A20F0F" w:rsidP="00A20F0F">
            <w:pPr>
              <w:jc w:val="center"/>
            </w:pPr>
            <w:r w:rsidRPr="009754D0">
              <w:t>3.</w:t>
            </w:r>
          </w:p>
        </w:tc>
        <w:tc>
          <w:tcPr>
            <w:tcW w:w="1950" w:type="dxa"/>
            <w:shd w:val="clear" w:color="auto" w:fill="auto"/>
            <w:vAlign w:val="center"/>
          </w:tcPr>
          <w:p w:rsidR="00A20F0F" w:rsidRPr="00AF2DBA" w:rsidRDefault="00A20F0F" w:rsidP="00A20F0F">
            <w:pPr>
              <w:jc w:val="center"/>
            </w:pPr>
            <w:r w:rsidRPr="00AF2DBA">
              <w:t>Стоянка</w:t>
            </w:r>
          </w:p>
        </w:tc>
        <w:tc>
          <w:tcPr>
            <w:tcW w:w="1985" w:type="dxa"/>
            <w:shd w:val="clear" w:color="auto" w:fill="auto"/>
            <w:vAlign w:val="center"/>
          </w:tcPr>
          <w:p w:rsidR="00A20F0F" w:rsidRPr="009754D0" w:rsidRDefault="00A20F0F" w:rsidP="00A20F0F">
            <w:pPr>
              <w:jc w:val="center"/>
            </w:pPr>
            <w:r w:rsidRPr="009754D0">
              <w:t>неолит</w:t>
            </w:r>
          </w:p>
        </w:tc>
        <w:tc>
          <w:tcPr>
            <w:tcW w:w="2270" w:type="dxa"/>
            <w:shd w:val="clear" w:color="auto" w:fill="auto"/>
            <w:vAlign w:val="center"/>
          </w:tcPr>
          <w:p w:rsidR="00A20F0F" w:rsidRPr="009754D0" w:rsidRDefault="00A20F0F" w:rsidP="00A20F0F">
            <w:pPr>
              <w:jc w:val="center"/>
            </w:pPr>
            <w:r w:rsidRPr="009754D0">
              <w:t>с. Корекозево, 2,5 км к северо-западу от села, правый берег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581. Арх. ИА: № 9473. Л. 15</w:t>
            </w:r>
          </w:p>
        </w:tc>
      </w:tr>
      <w:tr w:rsidR="00A20F0F" w:rsidRPr="009754D0" w:rsidTr="00A20F0F">
        <w:tc>
          <w:tcPr>
            <w:tcW w:w="568" w:type="dxa"/>
            <w:shd w:val="clear" w:color="auto" w:fill="auto"/>
            <w:vAlign w:val="center"/>
          </w:tcPr>
          <w:p w:rsidR="00A20F0F" w:rsidRPr="009754D0" w:rsidRDefault="00A20F0F" w:rsidP="00A20F0F">
            <w:pPr>
              <w:jc w:val="center"/>
            </w:pPr>
            <w:r w:rsidRPr="009754D0">
              <w:t>4.</w:t>
            </w:r>
          </w:p>
        </w:tc>
        <w:tc>
          <w:tcPr>
            <w:tcW w:w="1950" w:type="dxa"/>
            <w:shd w:val="clear" w:color="auto" w:fill="auto"/>
            <w:vAlign w:val="center"/>
          </w:tcPr>
          <w:p w:rsidR="00A20F0F" w:rsidRPr="00AF2DBA" w:rsidRDefault="00A20F0F" w:rsidP="00A20F0F">
            <w:pPr>
              <w:jc w:val="center"/>
            </w:pPr>
            <w:r w:rsidRPr="00AF2DBA">
              <w:t>Городище</w:t>
            </w:r>
          </w:p>
        </w:tc>
        <w:tc>
          <w:tcPr>
            <w:tcW w:w="1985" w:type="dxa"/>
            <w:shd w:val="clear" w:color="auto" w:fill="auto"/>
            <w:vAlign w:val="center"/>
          </w:tcPr>
          <w:p w:rsidR="00A20F0F" w:rsidRPr="009754D0" w:rsidRDefault="00A20F0F" w:rsidP="00A20F0F">
            <w:pPr>
              <w:jc w:val="center"/>
            </w:pPr>
            <w:r w:rsidRPr="00944CD8">
              <w:rPr>
                <w:lang w:val="en-US"/>
              </w:rPr>
              <w:t>X</w:t>
            </w:r>
            <w:r w:rsidRPr="009754D0">
              <w:t>-</w:t>
            </w:r>
            <w:r w:rsidRPr="00944CD8">
              <w:rPr>
                <w:lang w:val="en-US"/>
              </w:rPr>
              <w:t>XI</w:t>
            </w:r>
            <w:r w:rsidRPr="009754D0">
              <w:t> вв.н.э.</w:t>
            </w:r>
          </w:p>
        </w:tc>
        <w:tc>
          <w:tcPr>
            <w:tcW w:w="2270" w:type="dxa"/>
            <w:shd w:val="clear" w:color="auto" w:fill="auto"/>
            <w:vAlign w:val="center"/>
          </w:tcPr>
          <w:p w:rsidR="00A20F0F" w:rsidRPr="009754D0" w:rsidRDefault="00A20F0F" w:rsidP="00A20F0F">
            <w:pPr>
              <w:jc w:val="center"/>
            </w:pPr>
            <w:r w:rsidRPr="009754D0">
              <w:t>д. Вороново, 0,5 км к северо-западу от деревни, правый берег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Решение малого Совета Калужского областного Совета народных депутатов от 22.05.1992 № 76 «Об утверждении списка памятников истории и культуры области и принятии их на государственную охрану»</w:t>
            </w:r>
          </w:p>
        </w:tc>
      </w:tr>
      <w:tr w:rsidR="00A20F0F" w:rsidRPr="009754D0" w:rsidTr="00A20F0F">
        <w:tc>
          <w:tcPr>
            <w:tcW w:w="568" w:type="dxa"/>
            <w:shd w:val="clear" w:color="auto" w:fill="auto"/>
            <w:vAlign w:val="center"/>
          </w:tcPr>
          <w:p w:rsidR="00A20F0F" w:rsidRPr="009754D0" w:rsidRDefault="00A20F0F" w:rsidP="00A20F0F">
            <w:pPr>
              <w:jc w:val="center"/>
            </w:pPr>
            <w:r w:rsidRPr="009754D0">
              <w:t>5.</w:t>
            </w:r>
          </w:p>
        </w:tc>
        <w:tc>
          <w:tcPr>
            <w:tcW w:w="1950" w:type="dxa"/>
            <w:shd w:val="clear" w:color="auto" w:fill="auto"/>
            <w:vAlign w:val="center"/>
          </w:tcPr>
          <w:p w:rsidR="00A20F0F" w:rsidRPr="00AF2DBA" w:rsidRDefault="00A20F0F" w:rsidP="00A20F0F">
            <w:pPr>
              <w:jc w:val="center"/>
            </w:pPr>
            <w:r w:rsidRPr="00AF2DBA">
              <w:t>Курганный могильник</w:t>
            </w:r>
          </w:p>
        </w:tc>
        <w:tc>
          <w:tcPr>
            <w:tcW w:w="1985" w:type="dxa"/>
            <w:shd w:val="clear" w:color="auto" w:fill="auto"/>
            <w:vAlign w:val="center"/>
          </w:tcPr>
          <w:p w:rsidR="00A20F0F" w:rsidRPr="009754D0" w:rsidRDefault="00A20F0F" w:rsidP="00A20F0F">
            <w:pPr>
              <w:jc w:val="center"/>
            </w:pPr>
            <w:r w:rsidRPr="00944CD8">
              <w:rPr>
                <w:lang w:val="en-US"/>
              </w:rPr>
              <w:t>VIII</w:t>
            </w:r>
            <w:r w:rsidRPr="009754D0">
              <w:t>-</w:t>
            </w:r>
            <w:r w:rsidRPr="00944CD8">
              <w:rPr>
                <w:lang w:val="en-US"/>
              </w:rPr>
              <w:t>X</w:t>
            </w:r>
            <w:r w:rsidRPr="009754D0">
              <w:t> вв.</w:t>
            </w:r>
          </w:p>
        </w:tc>
        <w:tc>
          <w:tcPr>
            <w:tcW w:w="2270" w:type="dxa"/>
            <w:shd w:val="clear" w:color="auto" w:fill="auto"/>
            <w:vAlign w:val="center"/>
          </w:tcPr>
          <w:p w:rsidR="00A20F0F" w:rsidRPr="009754D0" w:rsidRDefault="00A20F0F" w:rsidP="00A20F0F">
            <w:pPr>
              <w:jc w:val="center"/>
            </w:pPr>
            <w:r w:rsidRPr="009754D0">
              <w:t>д. Вороново, правый берег р. Оки, к северу от д. Вороново, в 0,2 км от городища «Вороново»</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Решение малого Совета Калужского областного Совета народных депутатов от 22.05.1992 № 76 «Об утверждении списка памятников истории и культуры области и принятии их на государственную охрану»</w:t>
            </w:r>
          </w:p>
        </w:tc>
      </w:tr>
      <w:tr w:rsidR="00A20F0F" w:rsidRPr="009754D0" w:rsidTr="00A20F0F">
        <w:tc>
          <w:tcPr>
            <w:tcW w:w="568" w:type="dxa"/>
            <w:shd w:val="clear" w:color="auto" w:fill="auto"/>
            <w:vAlign w:val="center"/>
          </w:tcPr>
          <w:p w:rsidR="00A20F0F" w:rsidRPr="009754D0" w:rsidRDefault="00A20F0F" w:rsidP="00A20F0F">
            <w:pPr>
              <w:jc w:val="center"/>
            </w:pPr>
            <w:r w:rsidRPr="009754D0">
              <w:t>6.</w:t>
            </w:r>
          </w:p>
        </w:tc>
        <w:tc>
          <w:tcPr>
            <w:tcW w:w="1950" w:type="dxa"/>
            <w:shd w:val="clear" w:color="auto" w:fill="auto"/>
            <w:vAlign w:val="center"/>
          </w:tcPr>
          <w:p w:rsidR="00A20F0F" w:rsidRPr="00AF2DBA" w:rsidRDefault="00A20F0F" w:rsidP="00A20F0F">
            <w:pPr>
              <w:jc w:val="center"/>
            </w:pPr>
            <w:r w:rsidRPr="00AF2DBA">
              <w:t>Стоянка</w:t>
            </w:r>
          </w:p>
        </w:tc>
        <w:tc>
          <w:tcPr>
            <w:tcW w:w="1985" w:type="dxa"/>
            <w:shd w:val="clear" w:color="auto" w:fill="auto"/>
            <w:vAlign w:val="center"/>
          </w:tcPr>
          <w:p w:rsidR="00A20F0F" w:rsidRPr="009754D0" w:rsidRDefault="00A20F0F" w:rsidP="00A20F0F">
            <w:pPr>
              <w:jc w:val="center"/>
            </w:pPr>
            <w:r w:rsidRPr="009754D0">
              <w:t>неолит</w:t>
            </w:r>
          </w:p>
        </w:tc>
        <w:tc>
          <w:tcPr>
            <w:tcW w:w="2270" w:type="dxa"/>
            <w:shd w:val="clear" w:color="auto" w:fill="auto"/>
            <w:vAlign w:val="center"/>
          </w:tcPr>
          <w:p w:rsidR="00A20F0F" w:rsidRPr="00A20F0F" w:rsidRDefault="00A20F0F" w:rsidP="00A20F0F">
            <w:pPr>
              <w:jc w:val="center"/>
              <w:rPr>
                <w:sz w:val="22"/>
                <w:szCs w:val="22"/>
              </w:rPr>
            </w:pPr>
            <w:r w:rsidRPr="00A20F0F">
              <w:rPr>
                <w:sz w:val="22"/>
                <w:szCs w:val="22"/>
              </w:rPr>
              <w:t>д. Вороново, 3 км к юго-юго-востоку от деревни, правый берег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551. Арх. ИА: № 11807. Л. 12</w:t>
            </w:r>
          </w:p>
        </w:tc>
      </w:tr>
      <w:tr w:rsidR="00A20F0F" w:rsidRPr="0071342D" w:rsidTr="00A20F0F">
        <w:tc>
          <w:tcPr>
            <w:tcW w:w="568" w:type="dxa"/>
            <w:shd w:val="clear" w:color="auto" w:fill="auto"/>
            <w:vAlign w:val="center"/>
          </w:tcPr>
          <w:p w:rsidR="00A20F0F" w:rsidRPr="0071342D" w:rsidRDefault="00A20F0F" w:rsidP="00A20F0F">
            <w:pPr>
              <w:jc w:val="center"/>
            </w:pPr>
            <w:r w:rsidRPr="0071342D">
              <w:lastRenderedPageBreak/>
              <w:t>7.</w:t>
            </w:r>
          </w:p>
        </w:tc>
        <w:tc>
          <w:tcPr>
            <w:tcW w:w="1950" w:type="dxa"/>
            <w:shd w:val="clear" w:color="auto" w:fill="auto"/>
            <w:vAlign w:val="center"/>
          </w:tcPr>
          <w:p w:rsidR="00A20F0F" w:rsidRPr="00AF2DBA" w:rsidRDefault="00A20F0F" w:rsidP="00A20F0F">
            <w:pPr>
              <w:jc w:val="center"/>
            </w:pPr>
            <w:r w:rsidRPr="00AF2DBA">
              <w:t>Поселение</w:t>
            </w:r>
          </w:p>
        </w:tc>
        <w:tc>
          <w:tcPr>
            <w:tcW w:w="1985" w:type="dxa"/>
            <w:shd w:val="clear" w:color="auto" w:fill="auto"/>
            <w:vAlign w:val="center"/>
          </w:tcPr>
          <w:p w:rsidR="00A20F0F" w:rsidRPr="0071342D" w:rsidRDefault="00A20F0F" w:rsidP="00A20F0F">
            <w:pPr>
              <w:jc w:val="center"/>
            </w:pPr>
            <w:r w:rsidRPr="0071342D">
              <w:t xml:space="preserve">мезолит, </w:t>
            </w:r>
            <w:r w:rsidRPr="00944CD8">
              <w:rPr>
                <w:lang w:val="en-US"/>
              </w:rPr>
              <w:t>III</w:t>
            </w:r>
            <w:r w:rsidRPr="0071342D">
              <w:t>-</w:t>
            </w:r>
            <w:r w:rsidRPr="00944CD8">
              <w:rPr>
                <w:lang w:val="en-US"/>
              </w:rPr>
              <w:t>V</w:t>
            </w:r>
            <w:r w:rsidRPr="0071342D">
              <w:t xml:space="preserve"> вв., </w:t>
            </w:r>
            <w:r w:rsidRPr="00944CD8">
              <w:rPr>
                <w:lang w:val="en-US"/>
              </w:rPr>
              <w:t>IX</w:t>
            </w:r>
            <w:r w:rsidRPr="0071342D">
              <w:t>-</w:t>
            </w:r>
            <w:r w:rsidRPr="00944CD8">
              <w:rPr>
                <w:lang w:val="en-US"/>
              </w:rPr>
              <w:t>X</w:t>
            </w:r>
            <w:r w:rsidRPr="0071342D">
              <w:t xml:space="preserve"> вв., </w:t>
            </w:r>
            <w:r w:rsidRPr="00944CD8">
              <w:rPr>
                <w:lang w:val="en-US"/>
              </w:rPr>
              <w:t>XI</w:t>
            </w:r>
            <w:r w:rsidRPr="0071342D">
              <w:t>-</w:t>
            </w:r>
            <w:r w:rsidRPr="00944CD8">
              <w:rPr>
                <w:lang w:val="en-US"/>
              </w:rPr>
              <w:t>XIII</w:t>
            </w:r>
            <w:r w:rsidRPr="0071342D">
              <w:t> вв.</w:t>
            </w:r>
          </w:p>
        </w:tc>
        <w:tc>
          <w:tcPr>
            <w:tcW w:w="2270" w:type="dxa"/>
            <w:shd w:val="clear" w:color="auto" w:fill="auto"/>
            <w:vAlign w:val="center"/>
          </w:tcPr>
          <w:p w:rsidR="00A20F0F" w:rsidRPr="0071342D" w:rsidRDefault="00A20F0F" w:rsidP="00A20F0F">
            <w:pPr>
              <w:jc w:val="center"/>
            </w:pPr>
            <w:r w:rsidRPr="0071342D">
              <w:t>д. Вороново, 0,5 км к западу от деревни, первая надпойменная терраса правого берега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552. Арх. ИА: № 12236. Л. 6, 7</w:t>
            </w:r>
          </w:p>
        </w:tc>
      </w:tr>
      <w:tr w:rsidR="00A20F0F" w:rsidRPr="0071342D" w:rsidTr="00A20F0F">
        <w:tc>
          <w:tcPr>
            <w:tcW w:w="568" w:type="dxa"/>
            <w:shd w:val="clear" w:color="auto" w:fill="auto"/>
            <w:vAlign w:val="center"/>
          </w:tcPr>
          <w:p w:rsidR="00A20F0F" w:rsidRPr="0071342D" w:rsidRDefault="00A20F0F" w:rsidP="00A20F0F">
            <w:pPr>
              <w:jc w:val="center"/>
            </w:pPr>
            <w:r w:rsidRPr="0071342D">
              <w:t>8.</w:t>
            </w:r>
          </w:p>
        </w:tc>
        <w:tc>
          <w:tcPr>
            <w:tcW w:w="1950" w:type="dxa"/>
            <w:shd w:val="clear" w:color="auto" w:fill="auto"/>
            <w:vAlign w:val="center"/>
          </w:tcPr>
          <w:p w:rsidR="00A20F0F" w:rsidRPr="00AF2DBA" w:rsidRDefault="00A20F0F" w:rsidP="00A20F0F">
            <w:pPr>
              <w:jc w:val="center"/>
            </w:pPr>
            <w:r w:rsidRPr="00AF2DBA">
              <w:t>Селище</w:t>
            </w:r>
          </w:p>
        </w:tc>
        <w:tc>
          <w:tcPr>
            <w:tcW w:w="1985" w:type="dxa"/>
            <w:shd w:val="clear" w:color="auto" w:fill="auto"/>
            <w:vAlign w:val="center"/>
          </w:tcPr>
          <w:p w:rsidR="00A20F0F" w:rsidRPr="0071342D" w:rsidRDefault="00A20F0F" w:rsidP="00A20F0F">
            <w:pPr>
              <w:jc w:val="center"/>
            </w:pPr>
            <w:r w:rsidRPr="00944CD8">
              <w:rPr>
                <w:lang w:val="en-US"/>
              </w:rPr>
              <w:t>III</w:t>
            </w:r>
            <w:r w:rsidRPr="0071342D">
              <w:t>-</w:t>
            </w:r>
            <w:r w:rsidRPr="00944CD8">
              <w:rPr>
                <w:lang w:val="en-US"/>
              </w:rPr>
              <w:t>V</w:t>
            </w:r>
            <w:r w:rsidRPr="0071342D">
              <w:t> вв.</w:t>
            </w:r>
          </w:p>
        </w:tc>
        <w:tc>
          <w:tcPr>
            <w:tcW w:w="2270" w:type="dxa"/>
            <w:shd w:val="clear" w:color="auto" w:fill="auto"/>
            <w:vAlign w:val="center"/>
          </w:tcPr>
          <w:p w:rsidR="00A20F0F" w:rsidRPr="0071342D" w:rsidRDefault="00A20F0F" w:rsidP="00A20F0F">
            <w:pPr>
              <w:jc w:val="center"/>
            </w:pPr>
            <w:r w:rsidRPr="0071342D">
              <w:t>д. Вороново, 0,7 км к северо-востоку от деревни, правый берег р. Оки, на берегу оврага</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554. Арх. ИА: № 12236. Л. 7</w:t>
            </w:r>
          </w:p>
        </w:tc>
      </w:tr>
      <w:tr w:rsidR="00A20F0F" w:rsidRPr="0071342D" w:rsidTr="00A20F0F">
        <w:tc>
          <w:tcPr>
            <w:tcW w:w="568" w:type="dxa"/>
            <w:shd w:val="clear" w:color="auto" w:fill="auto"/>
            <w:vAlign w:val="center"/>
          </w:tcPr>
          <w:p w:rsidR="00A20F0F" w:rsidRPr="0071342D" w:rsidRDefault="00A20F0F" w:rsidP="00A20F0F">
            <w:pPr>
              <w:jc w:val="center"/>
            </w:pPr>
            <w:r w:rsidRPr="0071342D">
              <w:t>9.</w:t>
            </w:r>
          </w:p>
        </w:tc>
        <w:tc>
          <w:tcPr>
            <w:tcW w:w="1950" w:type="dxa"/>
            <w:shd w:val="clear" w:color="auto" w:fill="auto"/>
            <w:vAlign w:val="center"/>
          </w:tcPr>
          <w:p w:rsidR="00A20F0F" w:rsidRPr="00AF2DBA" w:rsidRDefault="00A20F0F" w:rsidP="00A20F0F">
            <w:pPr>
              <w:jc w:val="center"/>
            </w:pPr>
            <w:r w:rsidRPr="00AF2DBA">
              <w:t>Стоянка</w:t>
            </w:r>
          </w:p>
        </w:tc>
        <w:tc>
          <w:tcPr>
            <w:tcW w:w="1985" w:type="dxa"/>
            <w:shd w:val="clear" w:color="auto" w:fill="auto"/>
            <w:vAlign w:val="center"/>
          </w:tcPr>
          <w:p w:rsidR="00A20F0F" w:rsidRPr="0071342D" w:rsidRDefault="00A20F0F" w:rsidP="00A20F0F">
            <w:pPr>
              <w:jc w:val="center"/>
            </w:pPr>
            <w:r w:rsidRPr="0071342D">
              <w:t>неолит</w:t>
            </w:r>
          </w:p>
        </w:tc>
        <w:tc>
          <w:tcPr>
            <w:tcW w:w="2270" w:type="dxa"/>
            <w:shd w:val="clear" w:color="auto" w:fill="auto"/>
            <w:vAlign w:val="center"/>
          </w:tcPr>
          <w:p w:rsidR="00A20F0F" w:rsidRPr="0071342D" w:rsidRDefault="00A20F0F" w:rsidP="00A20F0F">
            <w:pPr>
              <w:jc w:val="center"/>
            </w:pPr>
            <w:r w:rsidRPr="0071342D">
              <w:t>д. Голодское, 0,5 км к юго-востоку от деревни, правый берег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568. Арх. ИА: № 11807. Л. 6, 7</w:t>
            </w:r>
          </w:p>
        </w:tc>
      </w:tr>
      <w:tr w:rsidR="00A20F0F" w:rsidRPr="0071342D" w:rsidTr="00A20F0F">
        <w:tc>
          <w:tcPr>
            <w:tcW w:w="568" w:type="dxa"/>
            <w:shd w:val="clear" w:color="auto" w:fill="auto"/>
            <w:vAlign w:val="center"/>
          </w:tcPr>
          <w:p w:rsidR="00A20F0F" w:rsidRPr="0071342D" w:rsidRDefault="00A20F0F" w:rsidP="00A20F0F">
            <w:pPr>
              <w:jc w:val="center"/>
            </w:pPr>
            <w:r w:rsidRPr="0071342D">
              <w:t>10.</w:t>
            </w:r>
          </w:p>
        </w:tc>
        <w:tc>
          <w:tcPr>
            <w:tcW w:w="1950" w:type="dxa"/>
            <w:shd w:val="clear" w:color="auto" w:fill="auto"/>
            <w:vAlign w:val="center"/>
          </w:tcPr>
          <w:p w:rsidR="00A20F0F" w:rsidRPr="00AF2DBA" w:rsidRDefault="00A20F0F" w:rsidP="00A20F0F">
            <w:pPr>
              <w:jc w:val="center"/>
            </w:pPr>
            <w:r w:rsidRPr="00AF2DBA">
              <w:t>Селище</w:t>
            </w:r>
          </w:p>
        </w:tc>
        <w:tc>
          <w:tcPr>
            <w:tcW w:w="1985" w:type="dxa"/>
            <w:shd w:val="clear" w:color="auto" w:fill="auto"/>
            <w:vAlign w:val="center"/>
          </w:tcPr>
          <w:p w:rsidR="00A20F0F" w:rsidRPr="0071342D" w:rsidRDefault="00A20F0F" w:rsidP="00A20F0F">
            <w:pPr>
              <w:jc w:val="center"/>
            </w:pPr>
            <w:r w:rsidRPr="0071342D">
              <w:t>р.ж.в.</w:t>
            </w:r>
          </w:p>
        </w:tc>
        <w:tc>
          <w:tcPr>
            <w:tcW w:w="2270" w:type="dxa"/>
            <w:shd w:val="clear" w:color="auto" w:fill="auto"/>
            <w:vAlign w:val="center"/>
          </w:tcPr>
          <w:p w:rsidR="00A20F0F" w:rsidRPr="0071342D" w:rsidRDefault="00A20F0F" w:rsidP="00A20F0F">
            <w:pPr>
              <w:jc w:val="center"/>
            </w:pPr>
            <w:r w:rsidRPr="005A70FE">
              <w:t>д</w:t>
            </w:r>
            <w:r w:rsidRPr="0071342D">
              <w:t>. Мехо</w:t>
            </w:r>
            <w:r>
              <w:t>в</w:t>
            </w:r>
            <w:r w:rsidRPr="0071342D">
              <w:t>о, 2,5 км к юго-западу от деревни, правый берег р. Оки</w:t>
            </w:r>
          </w:p>
        </w:tc>
        <w:tc>
          <w:tcPr>
            <w:tcW w:w="2722" w:type="dxa"/>
            <w:shd w:val="clear" w:color="auto" w:fill="auto"/>
            <w:vAlign w:val="center"/>
          </w:tcPr>
          <w:p w:rsidR="00A20F0F" w:rsidRPr="00A20F0F" w:rsidRDefault="00A20F0F" w:rsidP="00A20F0F">
            <w:pPr>
              <w:jc w:val="center"/>
              <w:rPr>
                <w:sz w:val="22"/>
                <w:szCs w:val="22"/>
              </w:rPr>
            </w:pPr>
            <w:r w:rsidRPr="00A20F0F">
              <w:rPr>
                <w:sz w:val="22"/>
                <w:szCs w:val="22"/>
              </w:rPr>
              <w:t>АКР № 585. Арх. ИА: № 12236. Л. 6</w:t>
            </w:r>
          </w:p>
        </w:tc>
      </w:tr>
    </w:tbl>
    <w:p w:rsidR="00076FA0" w:rsidRPr="00A20F0F" w:rsidRDefault="00076FA0" w:rsidP="00D74361">
      <w:pPr>
        <w:spacing w:line="276" w:lineRule="auto"/>
        <w:ind w:firstLine="709"/>
        <w:jc w:val="both"/>
        <w:rPr>
          <w:color w:val="0D0D0D" w:themeColor="text1" w:themeTint="F2"/>
          <w:sz w:val="26"/>
          <w:szCs w:val="26"/>
        </w:rPr>
      </w:pPr>
      <w:r w:rsidRPr="00A20F0F">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A20F0F">
        <w:rPr>
          <w:color w:val="0D0D0D" w:themeColor="text1" w:themeTint="F2"/>
          <w:sz w:val="26"/>
          <w:szCs w:val="26"/>
        </w:rPr>
        <w:t>т 25.</w:t>
      </w:r>
      <w:r w:rsidRPr="00A20F0F">
        <w:rPr>
          <w:color w:val="0D0D0D" w:themeColor="text1" w:themeTint="F2"/>
          <w:sz w:val="26"/>
          <w:szCs w:val="26"/>
        </w:rPr>
        <w:t>06.2002 №73-ФЗ «Об объектах культурного наследия (памятниках истории и культуры) народов Российской Федерации» (далее – Федеральный закон).</w:t>
      </w:r>
    </w:p>
    <w:p w:rsidR="00076FA0" w:rsidRPr="00A20F0F" w:rsidRDefault="00076FA0" w:rsidP="00D74361">
      <w:pPr>
        <w:spacing w:line="276" w:lineRule="auto"/>
        <w:ind w:firstLine="720"/>
        <w:jc w:val="both"/>
        <w:rPr>
          <w:color w:val="0D0D0D" w:themeColor="text1" w:themeTint="F2"/>
          <w:sz w:val="26"/>
          <w:szCs w:val="26"/>
        </w:rPr>
      </w:pPr>
      <w:r w:rsidRPr="00A20F0F">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A20F0F" w:rsidRDefault="00076FA0" w:rsidP="00D74361">
      <w:pPr>
        <w:spacing w:line="276" w:lineRule="auto"/>
        <w:ind w:firstLine="720"/>
        <w:jc w:val="both"/>
        <w:rPr>
          <w:color w:val="0D0D0D" w:themeColor="text1" w:themeTint="F2"/>
          <w:sz w:val="26"/>
          <w:szCs w:val="26"/>
        </w:rPr>
      </w:pPr>
      <w:r w:rsidRPr="00A20F0F">
        <w:rPr>
          <w:color w:val="0D0D0D" w:themeColor="text1" w:themeTint="F2"/>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A20F0F" w:rsidRDefault="00076FA0" w:rsidP="00D74361">
      <w:pPr>
        <w:spacing w:line="276" w:lineRule="auto"/>
        <w:ind w:firstLine="720"/>
        <w:jc w:val="both"/>
        <w:rPr>
          <w:color w:val="0D0D0D" w:themeColor="text1" w:themeTint="F2"/>
          <w:sz w:val="26"/>
          <w:szCs w:val="26"/>
        </w:rPr>
      </w:pPr>
      <w:r w:rsidRPr="00A20F0F">
        <w:rPr>
          <w:color w:val="0D0D0D" w:themeColor="text1" w:themeTint="F2"/>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w:t>
      </w:r>
      <w:r w:rsidRPr="00A20F0F">
        <w:rPr>
          <w:color w:val="0D0D0D" w:themeColor="text1" w:themeTint="F2"/>
          <w:sz w:val="26"/>
          <w:szCs w:val="26"/>
        </w:rPr>
        <w:lastRenderedPageBreak/>
        <w:t>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A20F0F">
        <w:rPr>
          <w:color w:val="0D0D0D" w:themeColor="text1" w:themeTint="F2"/>
          <w:sz w:val="26"/>
          <w:szCs w:val="26"/>
        </w:rPr>
        <w:t xml:space="preserve">р объектов культурного наследия </w:t>
      </w:r>
      <w:r w:rsidRPr="00A20F0F">
        <w:rPr>
          <w:color w:val="0D0D0D" w:themeColor="text1" w:themeTint="F2"/>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A20F0F" w:rsidRDefault="00761ED6" w:rsidP="00761ED6">
      <w:pPr>
        <w:suppressAutoHyphens w:val="0"/>
        <w:spacing w:before="120" w:after="120"/>
        <w:jc w:val="center"/>
        <w:rPr>
          <w:b/>
          <w:color w:val="0D0D0D" w:themeColor="text1" w:themeTint="F2"/>
          <w:sz w:val="26"/>
          <w:szCs w:val="26"/>
        </w:rPr>
      </w:pPr>
      <w:r w:rsidRPr="00A20F0F">
        <w:rPr>
          <w:b/>
          <w:color w:val="0D0D0D" w:themeColor="text1" w:themeTint="F2"/>
          <w:sz w:val="26"/>
          <w:szCs w:val="26"/>
        </w:rPr>
        <w:t>Мероприятия по сохранению объектов культурного наследия</w:t>
      </w:r>
    </w:p>
    <w:p w:rsidR="00761ED6" w:rsidRPr="00A20F0F" w:rsidRDefault="00761ED6" w:rsidP="00D74361">
      <w:pPr>
        <w:spacing w:line="276" w:lineRule="auto"/>
        <w:ind w:firstLine="709"/>
        <w:jc w:val="both"/>
        <w:rPr>
          <w:color w:val="0D0D0D" w:themeColor="text1" w:themeTint="F2"/>
          <w:sz w:val="26"/>
          <w:szCs w:val="26"/>
        </w:rPr>
      </w:pPr>
      <w:r w:rsidRPr="00A20F0F">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A20F0F" w:rsidRDefault="00761ED6" w:rsidP="00D74361">
      <w:pPr>
        <w:spacing w:line="276" w:lineRule="auto"/>
        <w:ind w:firstLine="705"/>
        <w:jc w:val="both"/>
        <w:rPr>
          <w:color w:val="0D0D0D" w:themeColor="text1" w:themeTint="F2"/>
          <w:sz w:val="26"/>
          <w:szCs w:val="26"/>
        </w:rPr>
      </w:pPr>
      <w:r w:rsidRPr="00A20F0F">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A20F0F" w:rsidRDefault="00761ED6" w:rsidP="00015D77">
      <w:pPr>
        <w:spacing w:line="276" w:lineRule="auto"/>
        <w:ind w:firstLine="709"/>
        <w:jc w:val="both"/>
        <w:rPr>
          <w:color w:val="0D0D0D" w:themeColor="text1" w:themeTint="F2"/>
          <w:sz w:val="26"/>
          <w:szCs w:val="26"/>
        </w:rPr>
      </w:pPr>
      <w:r w:rsidRPr="00A20F0F">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015D77">
      <w:pPr>
        <w:spacing w:line="276" w:lineRule="auto"/>
        <w:ind w:firstLine="709"/>
        <w:jc w:val="both"/>
        <w:rPr>
          <w:color w:val="FF0000"/>
          <w:sz w:val="26"/>
          <w:szCs w:val="26"/>
        </w:rPr>
      </w:pPr>
    </w:p>
    <w:p w:rsidR="009A2195" w:rsidRPr="003146BE" w:rsidRDefault="009A2195" w:rsidP="00A20F0F">
      <w:pPr>
        <w:spacing w:line="276" w:lineRule="auto"/>
        <w:jc w:val="both"/>
        <w:rPr>
          <w:color w:val="FF0000"/>
          <w:sz w:val="26"/>
          <w:szCs w:val="26"/>
        </w:rPr>
      </w:pPr>
    </w:p>
    <w:p w:rsidR="00312AB2" w:rsidRPr="00523A53" w:rsidRDefault="002C23B0" w:rsidP="002C23B0">
      <w:pPr>
        <w:pStyle w:val="3"/>
        <w:jc w:val="center"/>
        <w:rPr>
          <w:color w:val="0D0D0D" w:themeColor="text1" w:themeTint="F2"/>
          <w:sz w:val="26"/>
          <w:szCs w:val="26"/>
          <w:lang w:val="ru-RU"/>
        </w:rPr>
      </w:pPr>
      <w:bookmarkStart w:id="80" w:name="__RefHeading__396_1612356966"/>
      <w:bookmarkStart w:id="81" w:name="__RefHeading__132_1539069001"/>
      <w:bookmarkStart w:id="82" w:name="__RefHeading__330_276625223"/>
      <w:bookmarkStart w:id="83" w:name="__RefHeading__494_670117999"/>
      <w:bookmarkStart w:id="84" w:name="__RefHeading__101_1212657833"/>
      <w:bookmarkStart w:id="85" w:name="__RefHeading__164_1585558239"/>
      <w:bookmarkStart w:id="86" w:name="__RefHeading__858_1612356966"/>
      <w:bookmarkStart w:id="87" w:name="_Toc83115552"/>
      <w:bookmarkEnd w:id="80"/>
      <w:bookmarkEnd w:id="81"/>
      <w:bookmarkEnd w:id="82"/>
      <w:bookmarkEnd w:id="83"/>
      <w:bookmarkEnd w:id="84"/>
      <w:bookmarkEnd w:id="85"/>
      <w:bookmarkEnd w:id="86"/>
      <w:r w:rsidRPr="00523A53">
        <w:rPr>
          <w:color w:val="0D0D0D" w:themeColor="text1" w:themeTint="F2"/>
          <w:sz w:val="26"/>
          <w:szCs w:val="26"/>
        </w:rPr>
        <w:lastRenderedPageBreak/>
        <w:t>I</w:t>
      </w:r>
      <w:r w:rsidR="00312AB2" w:rsidRPr="00523A53">
        <w:rPr>
          <w:color w:val="0D0D0D" w:themeColor="text1" w:themeTint="F2"/>
          <w:sz w:val="26"/>
          <w:szCs w:val="26"/>
        </w:rPr>
        <w:t>I</w:t>
      </w:r>
      <w:r w:rsidR="00312AB2" w:rsidRPr="00523A53">
        <w:rPr>
          <w:color w:val="0D0D0D" w:themeColor="text1" w:themeTint="F2"/>
          <w:sz w:val="26"/>
          <w:szCs w:val="26"/>
          <w:lang w:val="ru-RU"/>
        </w:rPr>
        <w:t>.</w:t>
      </w:r>
      <w:r w:rsidRPr="00523A53">
        <w:rPr>
          <w:color w:val="0D0D0D" w:themeColor="text1" w:themeTint="F2"/>
          <w:sz w:val="26"/>
          <w:szCs w:val="26"/>
          <w:lang w:val="ru-RU"/>
        </w:rPr>
        <w:t>3.</w:t>
      </w:r>
      <w:r w:rsidR="00236C28" w:rsidRPr="00523A53">
        <w:rPr>
          <w:color w:val="0D0D0D" w:themeColor="text1" w:themeTint="F2"/>
          <w:sz w:val="26"/>
          <w:szCs w:val="26"/>
          <w:lang w:val="ru-RU"/>
        </w:rPr>
        <w:t>4</w:t>
      </w:r>
      <w:r w:rsidR="00312AB2" w:rsidRPr="00523A53">
        <w:rPr>
          <w:color w:val="0D0D0D" w:themeColor="text1" w:themeTint="F2"/>
          <w:sz w:val="26"/>
          <w:szCs w:val="26"/>
          <w:lang w:val="ru-RU"/>
        </w:rPr>
        <w:t xml:space="preserve"> Оценка территории по санитарно-гигиеническим ограничениям</w:t>
      </w:r>
      <w:bookmarkEnd w:id="87"/>
    </w:p>
    <w:p w:rsidR="00D61D1D" w:rsidRPr="00523A53" w:rsidRDefault="00D61D1D" w:rsidP="00D61D1D">
      <w:pPr>
        <w:pStyle w:val="afff7"/>
        <w:spacing w:line="276" w:lineRule="auto"/>
        <w:rPr>
          <w:i/>
          <w:color w:val="0D0D0D" w:themeColor="text1" w:themeTint="F2"/>
          <w:sz w:val="26"/>
          <w:szCs w:val="26"/>
        </w:rPr>
      </w:pPr>
      <w:r w:rsidRPr="00523A53">
        <w:rPr>
          <w:i/>
          <w:color w:val="0D0D0D" w:themeColor="text1" w:themeTint="F2"/>
          <w:sz w:val="26"/>
          <w:szCs w:val="26"/>
        </w:rPr>
        <w:t>Положения генерального плана по экологическому состоянию территории.</w:t>
      </w:r>
    </w:p>
    <w:p w:rsidR="00D61D1D" w:rsidRPr="00523A53"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523A53">
        <w:rPr>
          <w:rFonts w:ascii="Times New Roman CYR" w:hAnsi="Times New Roman CYR" w:cs="Times New Roman CYR"/>
          <w:color w:val="0D0D0D" w:themeColor="text1" w:themeTint="F2"/>
          <w:sz w:val="26"/>
          <w:szCs w:val="26"/>
        </w:rPr>
        <w:t>также</w:t>
      </w:r>
      <w:r w:rsidRPr="00523A53">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523A53"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w:t>
      </w:r>
      <w:r w:rsidRPr="00523A53">
        <w:rPr>
          <w:rFonts w:ascii="Times New Roman CYR" w:hAnsi="Times New Roman CYR" w:cs="Times New Roman CYR"/>
          <w:color w:val="0D0D0D" w:themeColor="text1" w:themeTint="F2"/>
          <w:sz w:val="26"/>
          <w:szCs w:val="26"/>
        </w:rPr>
        <w:t xml:space="preserve"> Состояние воздушного бассейна;</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Состояние поверхностных и подземных вод;</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Состояние почвенного покрова;</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Санитарная очистка территории;</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Санитарно-защитные зоны предприятий;</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Инженерная подготовка территории;</w:t>
      </w:r>
    </w:p>
    <w:p w:rsidR="00D61D1D"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523A53" w:rsidRPr="00523A53" w:rsidRDefault="00523A53" w:rsidP="00D61D1D">
      <w:pPr>
        <w:pStyle w:val="ae"/>
        <w:spacing w:line="276" w:lineRule="auto"/>
        <w:ind w:firstLine="540"/>
        <w:rPr>
          <w:rFonts w:ascii="Times New Roman CYR" w:hAnsi="Times New Roman CYR" w:cs="Times New Roman CYR"/>
          <w:color w:val="0D0D0D" w:themeColor="text1" w:themeTint="F2"/>
          <w:sz w:val="26"/>
          <w:szCs w:val="26"/>
        </w:rPr>
      </w:pPr>
    </w:p>
    <w:p w:rsidR="00D61D1D" w:rsidRPr="00523A53" w:rsidRDefault="00D61D1D" w:rsidP="00D61D1D">
      <w:pPr>
        <w:pStyle w:val="ae"/>
        <w:spacing w:line="276" w:lineRule="auto"/>
        <w:jc w:val="center"/>
        <w:rPr>
          <w:b/>
          <w:i/>
          <w:color w:val="0D0D0D" w:themeColor="text1" w:themeTint="F2"/>
          <w:sz w:val="26"/>
          <w:szCs w:val="26"/>
        </w:rPr>
      </w:pPr>
      <w:r w:rsidRPr="00523A53">
        <w:rPr>
          <w:b/>
          <w:i/>
          <w:color w:val="0D0D0D" w:themeColor="text1" w:themeTint="F2"/>
          <w:sz w:val="26"/>
          <w:szCs w:val="26"/>
        </w:rPr>
        <w:lastRenderedPageBreak/>
        <w:t>Состояние воздушного бассейна</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w:t>
      </w:r>
      <w:r w:rsidRPr="00523A53">
        <w:rPr>
          <w:rFonts w:ascii="Times New Roman CYR" w:hAnsi="Times New Roman CYR" w:cs="Times New Roman CYR"/>
          <w:bCs/>
          <w:iCs/>
          <w:color w:val="0D0D0D" w:themeColor="text1" w:themeTint="F2"/>
          <w:sz w:val="26"/>
          <w:szCs w:val="26"/>
        </w:rPr>
        <w:t>таблице</w:t>
      </w:r>
      <w:r w:rsidR="00235969" w:rsidRPr="00523A53">
        <w:rPr>
          <w:rFonts w:ascii="Times New Roman CYR" w:hAnsi="Times New Roman CYR" w:cs="Times New Roman CYR"/>
          <w:bCs/>
          <w:iCs/>
          <w:color w:val="0D0D0D" w:themeColor="text1" w:themeTint="F2"/>
          <w:sz w:val="26"/>
          <w:szCs w:val="26"/>
        </w:rPr>
        <w:t>:</w:t>
      </w:r>
    </w:p>
    <w:p w:rsidR="00D61D1D" w:rsidRPr="00523A53" w:rsidRDefault="00D61D1D" w:rsidP="00D61D1D">
      <w:pPr>
        <w:spacing w:line="276" w:lineRule="auto"/>
        <w:jc w:val="right"/>
        <w:rPr>
          <w:i/>
          <w:color w:val="0D0D0D" w:themeColor="text1" w:themeTint="F2"/>
        </w:rPr>
      </w:pPr>
      <w:r w:rsidRPr="00523A53">
        <w:rPr>
          <w:i/>
          <w:color w:val="0D0D0D" w:themeColor="text1" w:themeTint="F2"/>
        </w:rPr>
        <w:t>Таблица</w:t>
      </w:r>
      <w:r w:rsidR="003D6EDE" w:rsidRPr="00523A53">
        <w:rPr>
          <w:i/>
          <w:color w:val="0D0D0D" w:themeColor="text1" w:themeTint="F2"/>
        </w:rPr>
        <w:t xml:space="preserve"> </w:t>
      </w:r>
      <w:r w:rsidR="00254645" w:rsidRPr="00523A53">
        <w:rPr>
          <w:i/>
          <w:color w:val="0D0D0D" w:themeColor="text1" w:themeTint="F2"/>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095A91" w:rsidRPr="003146BE"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b/>
                <w:color w:val="0D0D0D" w:themeColor="text1" w:themeTint="F2"/>
              </w:rPr>
            </w:pPr>
            <w:r w:rsidRPr="00523A53">
              <w:rPr>
                <w:b/>
                <w:color w:val="0D0D0D" w:themeColor="text1" w:themeTint="F2"/>
              </w:rPr>
              <w:t>Численность населения (тыс. чел.) менее 10.</w:t>
            </w:r>
          </w:p>
        </w:tc>
      </w:tr>
      <w:tr w:rsidR="00095A91" w:rsidRPr="003146BE"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b/>
                <w:color w:val="0D0D0D" w:themeColor="text1" w:themeTint="F2"/>
              </w:rPr>
            </w:pPr>
            <w:r w:rsidRPr="00523A53">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b/>
                <w:color w:val="0D0D0D" w:themeColor="text1" w:themeTint="F2"/>
              </w:rPr>
            </w:pPr>
            <w:r w:rsidRPr="00523A53">
              <w:rPr>
                <w:b/>
                <w:color w:val="0D0D0D" w:themeColor="text1" w:themeTint="F2"/>
              </w:rPr>
              <w:t>ПДК</w:t>
            </w:r>
          </w:p>
          <w:p w:rsidR="00D61D1D" w:rsidRPr="00523A53" w:rsidRDefault="00D61D1D" w:rsidP="00D61D1D">
            <w:pPr>
              <w:spacing w:line="276" w:lineRule="auto"/>
              <w:jc w:val="center"/>
              <w:rPr>
                <w:b/>
                <w:color w:val="0D0D0D" w:themeColor="text1" w:themeTint="F2"/>
              </w:rPr>
            </w:pPr>
            <w:r w:rsidRPr="00523A53">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b/>
                <w:color w:val="0D0D0D" w:themeColor="text1" w:themeTint="F2"/>
              </w:rPr>
            </w:pPr>
            <w:r w:rsidRPr="00523A53">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b/>
                <w:color w:val="0D0D0D" w:themeColor="text1" w:themeTint="F2"/>
              </w:rPr>
            </w:pPr>
            <w:r w:rsidRPr="00523A53">
              <w:rPr>
                <w:b/>
                <w:color w:val="0D0D0D" w:themeColor="text1" w:themeTint="F2"/>
              </w:rPr>
              <w:t>Превышение</w:t>
            </w:r>
          </w:p>
        </w:tc>
      </w:tr>
      <w:tr w:rsidR="00095A91" w:rsidRPr="003146BE"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523A53" w:rsidRDefault="00D61D1D" w:rsidP="00D61D1D">
            <w:pPr>
              <w:spacing w:line="276" w:lineRule="auto"/>
              <w:rPr>
                <w:color w:val="0D0D0D" w:themeColor="text1" w:themeTint="F2"/>
              </w:rPr>
            </w:pPr>
            <w:r w:rsidRPr="00523A53">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нет</w:t>
            </w:r>
          </w:p>
        </w:tc>
      </w:tr>
      <w:tr w:rsidR="00095A91" w:rsidRPr="003146B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23A53" w:rsidRDefault="00D61D1D" w:rsidP="00D61D1D">
            <w:pPr>
              <w:spacing w:line="276" w:lineRule="auto"/>
              <w:rPr>
                <w:color w:val="0D0D0D" w:themeColor="text1" w:themeTint="F2"/>
              </w:rPr>
            </w:pPr>
            <w:r w:rsidRPr="00523A53">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нет</w:t>
            </w:r>
          </w:p>
        </w:tc>
      </w:tr>
      <w:tr w:rsidR="00095A91" w:rsidRPr="003146B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23A53" w:rsidRDefault="00D61D1D" w:rsidP="00D61D1D">
            <w:pPr>
              <w:spacing w:line="276" w:lineRule="auto"/>
              <w:rPr>
                <w:color w:val="0D0D0D" w:themeColor="text1" w:themeTint="F2"/>
              </w:rPr>
            </w:pPr>
            <w:r w:rsidRPr="00523A53">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нет</w:t>
            </w:r>
          </w:p>
        </w:tc>
      </w:tr>
      <w:tr w:rsidR="00095A91" w:rsidRPr="003146BE"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523A53" w:rsidRDefault="00D61D1D" w:rsidP="00D61D1D">
            <w:pPr>
              <w:spacing w:line="276" w:lineRule="auto"/>
              <w:rPr>
                <w:color w:val="0D0D0D" w:themeColor="text1" w:themeTint="F2"/>
              </w:rPr>
            </w:pPr>
            <w:r w:rsidRPr="00523A53">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нет</w:t>
            </w:r>
          </w:p>
        </w:tc>
      </w:tr>
      <w:tr w:rsidR="00095A91" w:rsidRPr="003146BE"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523A53" w:rsidRDefault="00D61D1D" w:rsidP="00D61D1D">
            <w:pPr>
              <w:spacing w:line="276" w:lineRule="auto"/>
              <w:rPr>
                <w:color w:val="0D0D0D" w:themeColor="text1" w:themeTint="F2"/>
              </w:rPr>
            </w:pPr>
            <w:r w:rsidRPr="00523A53">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523A53" w:rsidRDefault="00D61D1D" w:rsidP="00D61D1D">
            <w:pPr>
              <w:spacing w:line="276" w:lineRule="auto"/>
              <w:jc w:val="center"/>
              <w:rPr>
                <w:color w:val="0D0D0D" w:themeColor="text1" w:themeTint="F2"/>
              </w:rPr>
            </w:pPr>
            <w:r w:rsidRPr="00523A53">
              <w:rPr>
                <w:color w:val="0D0D0D" w:themeColor="text1" w:themeTint="F2"/>
              </w:rPr>
              <w:t>нет</w:t>
            </w:r>
          </w:p>
        </w:tc>
      </w:tr>
    </w:tbl>
    <w:p w:rsidR="00095A91" w:rsidRPr="00523A53"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523A53"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523A53">
        <w:rPr>
          <w:color w:val="0D0D0D" w:themeColor="text1" w:themeTint="F2"/>
          <w:sz w:val="26"/>
          <w:szCs w:val="26"/>
        </w:rPr>
        <w:t>«</w:t>
      </w:r>
      <w:r w:rsidRPr="00523A53">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523A53">
        <w:rPr>
          <w:color w:val="0D0D0D" w:themeColor="text1" w:themeTint="F2"/>
          <w:sz w:val="26"/>
          <w:szCs w:val="26"/>
        </w:rPr>
        <w:t>».</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В соответствии с </w:t>
      </w:r>
      <w:r w:rsidRPr="00523A53">
        <w:rPr>
          <w:color w:val="0D0D0D" w:themeColor="text1" w:themeTint="F2"/>
          <w:sz w:val="26"/>
          <w:szCs w:val="26"/>
        </w:rPr>
        <w:t>«</w:t>
      </w:r>
      <w:r w:rsidRPr="00523A53">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D61D1D" w:rsidRPr="00523A53"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Самоочищающаяся</w:t>
      </w:r>
      <w:r w:rsidR="00D61D1D" w:rsidRPr="00523A53">
        <w:rPr>
          <w:rFonts w:ascii="Times New Roman CYR" w:hAnsi="Times New Roman CYR" w:cs="Times New Roman CYR"/>
          <w:color w:val="0D0D0D" w:themeColor="text1" w:themeTint="F2"/>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523A53" w:rsidRDefault="00D61D1D" w:rsidP="00D61D1D">
      <w:pPr>
        <w:widowControl w:val="0"/>
        <w:tabs>
          <w:tab w:val="left" w:pos="708"/>
        </w:tabs>
        <w:autoSpaceDE w:val="0"/>
        <w:spacing w:line="276" w:lineRule="auto"/>
        <w:ind w:firstLine="567"/>
        <w:jc w:val="both"/>
        <w:rPr>
          <w:color w:val="0D0D0D" w:themeColor="text1" w:themeTint="F2"/>
          <w:sz w:val="26"/>
          <w:szCs w:val="26"/>
          <w:lang w:val="en-US"/>
        </w:rPr>
      </w:pPr>
      <w:r w:rsidRPr="00523A53">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523A53">
        <w:rPr>
          <w:rFonts w:ascii="Times New Roman CYR" w:hAnsi="Times New Roman CYR" w:cs="Times New Roman CYR"/>
          <w:iCs/>
          <w:color w:val="0D0D0D" w:themeColor="text1" w:themeTint="F2"/>
          <w:sz w:val="26"/>
          <w:szCs w:val="26"/>
        </w:rPr>
        <w:t>умеренным</w:t>
      </w:r>
      <w:r w:rsidRPr="00523A53">
        <w:rPr>
          <w:color w:val="0D0D0D" w:themeColor="text1" w:themeTint="F2"/>
          <w:sz w:val="26"/>
          <w:szCs w:val="26"/>
          <w:lang w:val="en-US"/>
        </w:rPr>
        <w:t>.</w:t>
      </w:r>
    </w:p>
    <w:p w:rsidR="00D40138" w:rsidRPr="003146BE" w:rsidRDefault="00D40138" w:rsidP="00D61D1D">
      <w:pPr>
        <w:widowControl w:val="0"/>
        <w:tabs>
          <w:tab w:val="left" w:pos="708"/>
        </w:tabs>
        <w:autoSpaceDE w:val="0"/>
        <w:spacing w:line="276" w:lineRule="auto"/>
        <w:ind w:firstLine="567"/>
        <w:jc w:val="both"/>
        <w:rPr>
          <w:color w:val="FF0000"/>
          <w:sz w:val="26"/>
          <w:szCs w:val="26"/>
          <w:lang w:val="en-US"/>
        </w:rPr>
      </w:pPr>
    </w:p>
    <w:p w:rsidR="00ED3300" w:rsidRPr="00523A53" w:rsidRDefault="00ED3300" w:rsidP="00ED3300">
      <w:pPr>
        <w:spacing w:line="276" w:lineRule="auto"/>
        <w:jc w:val="right"/>
        <w:rPr>
          <w:i/>
          <w:color w:val="0D0D0D" w:themeColor="text1" w:themeTint="F2"/>
        </w:rPr>
      </w:pPr>
      <w:r w:rsidRPr="00523A53">
        <w:rPr>
          <w:i/>
          <w:color w:val="0D0D0D" w:themeColor="text1" w:themeTint="F2"/>
        </w:rPr>
        <w:lastRenderedPageBreak/>
        <w:t xml:space="preserve">Таблица </w:t>
      </w:r>
      <w:r w:rsidR="00254645" w:rsidRPr="00523A53">
        <w:rPr>
          <w:i/>
          <w:color w:val="0D0D0D" w:themeColor="text1" w:themeTint="F2"/>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9F3552" w:rsidRPr="00523A53" w:rsidTr="0039504C">
        <w:tc>
          <w:tcPr>
            <w:tcW w:w="1702" w:type="dxa"/>
            <w:vMerge w:val="restart"/>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Потенциал</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загрязнения</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атмосферы</w:t>
            </w:r>
          </w:p>
        </w:tc>
        <w:tc>
          <w:tcPr>
            <w:tcW w:w="3969" w:type="dxa"/>
            <w:gridSpan w:val="3"/>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Приземные инверсии</w:t>
            </w:r>
          </w:p>
        </w:tc>
        <w:tc>
          <w:tcPr>
            <w:tcW w:w="2380" w:type="dxa"/>
            <w:gridSpan w:val="2"/>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Повторяемость</w:t>
            </w:r>
          </w:p>
        </w:tc>
        <w:tc>
          <w:tcPr>
            <w:tcW w:w="1305" w:type="dxa"/>
            <w:vMerge w:val="restart"/>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Высота слоя перемешивания (км)</w:t>
            </w:r>
          </w:p>
        </w:tc>
        <w:tc>
          <w:tcPr>
            <w:tcW w:w="1441" w:type="dxa"/>
            <w:vMerge w:val="restart"/>
            <w:shd w:val="clear" w:color="auto" w:fill="auto"/>
            <w:vAlign w:val="center"/>
          </w:tcPr>
          <w:p w:rsidR="00D61D1D" w:rsidRPr="00523A53" w:rsidRDefault="00D61D1D" w:rsidP="0039504C">
            <w:pPr>
              <w:spacing w:line="276" w:lineRule="auto"/>
              <w:ind w:left="-49" w:right="-85"/>
              <w:jc w:val="center"/>
              <w:rPr>
                <w:b/>
                <w:color w:val="0D0D0D" w:themeColor="text1" w:themeTint="F2"/>
                <w:sz w:val="22"/>
                <w:szCs w:val="22"/>
              </w:rPr>
            </w:pPr>
            <w:r w:rsidRPr="00523A53">
              <w:rPr>
                <w:b/>
                <w:color w:val="0D0D0D" w:themeColor="text1" w:themeTint="F2"/>
                <w:sz w:val="22"/>
                <w:szCs w:val="22"/>
              </w:rPr>
              <w:t>Продолжительность тумана (часы)</w:t>
            </w:r>
          </w:p>
        </w:tc>
      </w:tr>
      <w:tr w:rsidR="009F3552" w:rsidRPr="00523A53" w:rsidTr="0039504C">
        <w:tc>
          <w:tcPr>
            <w:tcW w:w="1702" w:type="dxa"/>
            <w:vMerge/>
            <w:shd w:val="clear" w:color="auto" w:fill="auto"/>
          </w:tcPr>
          <w:p w:rsidR="00D61D1D" w:rsidRPr="00523A53" w:rsidRDefault="00D61D1D" w:rsidP="00D61D1D">
            <w:pPr>
              <w:spacing w:line="276" w:lineRule="auto"/>
              <w:rPr>
                <w:color w:val="0D0D0D" w:themeColor="text1" w:themeTint="F2"/>
                <w:sz w:val="22"/>
                <w:szCs w:val="22"/>
              </w:rPr>
            </w:pPr>
          </w:p>
        </w:tc>
        <w:tc>
          <w:tcPr>
            <w:tcW w:w="1276" w:type="dxa"/>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Повторяемость</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w:t>
            </w:r>
          </w:p>
        </w:tc>
        <w:tc>
          <w:tcPr>
            <w:tcW w:w="1417" w:type="dxa"/>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Мощность</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(км)</w:t>
            </w:r>
          </w:p>
        </w:tc>
        <w:tc>
          <w:tcPr>
            <w:tcW w:w="1276" w:type="dxa"/>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Интенсивность</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(С</w:t>
            </w:r>
            <w:r w:rsidRPr="00523A53">
              <w:rPr>
                <w:b/>
                <w:color w:val="0D0D0D" w:themeColor="text1" w:themeTint="F2"/>
                <w:sz w:val="22"/>
                <w:szCs w:val="22"/>
                <w:vertAlign w:val="superscript"/>
              </w:rPr>
              <w:t>0</w:t>
            </w:r>
            <w:r w:rsidRPr="00523A53">
              <w:rPr>
                <w:b/>
                <w:color w:val="0D0D0D" w:themeColor="text1" w:themeTint="F2"/>
                <w:sz w:val="22"/>
                <w:szCs w:val="22"/>
              </w:rPr>
              <w:t>)</w:t>
            </w:r>
          </w:p>
        </w:tc>
        <w:tc>
          <w:tcPr>
            <w:tcW w:w="1276" w:type="dxa"/>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Скорость ветра</w:t>
            </w:r>
          </w:p>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(0-1м/с)</w:t>
            </w:r>
          </w:p>
        </w:tc>
        <w:tc>
          <w:tcPr>
            <w:tcW w:w="1104" w:type="dxa"/>
            <w:shd w:val="clear" w:color="auto" w:fill="auto"/>
            <w:vAlign w:val="center"/>
          </w:tcPr>
          <w:p w:rsidR="00D61D1D" w:rsidRPr="00523A53" w:rsidRDefault="00D61D1D" w:rsidP="0039504C">
            <w:pPr>
              <w:spacing w:line="276" w:lineRule="auto"/>
              <w:jc w:val="center"/>
              <w:rPr>
                <w:b/>
                <w:color w:val="0D0D0D" w:themeColor="text1" w:themeTint="F2"/>
                <w:sz w:val="22"/>
                <w:szCs w:val="22"/>
              </w:rPr>
            </w:pPr>
            <w:r w:rsidRPr="00523A53">
              <w:rPr>
                <w:b/>
                <w:color w:val="0D0D0D" w:themeColor="text1" w:themeTint="F2"/>
                <w:sz w:val="22"/>
                <w:szCs w:val="22"/>
              </w:rPr>
              <w:t>Застой воздуха</w:t>
            </w:r>
          </w:p>
        </w:tc>
        <w:tc>
          <w:tcPr>
            <w:tcW w:w="1305" w:type="dxa"/>
            <w:vMerge/>
            <w:shd w:val="clear" w:color="auto" w:fill="auto"/>
          </w:tcPr>
          <w:p w:rsidR="00D61D1D" w:rsidRPr="00523A53" w:rsidRDefault="00D61D1D" w:rsidP="00D61D1D">
            <w:pPr>
              <w:spacing w:line="276" w:lineRule="auto"/>
              <w:rPr>
                <w:color w:val="0D0D0D" w:themeColor="text1" w:themeTint="F2"/>
                <w:sz w:val="22"/>
                <w:szCs w:val="22"/>
              </w:rPr>
            </w:pPr>
          </w:p>
        </w:tc>
        <w:tc>
          <w:tcPr>
            <w:tcW w:w="1441" w:type="dxa"/>
            <w:vMerge/>
            <w:shd w:val="clear" w:color="auto" w:fill="auto"/>
          </w:tcPr>
          <w:p w:rsidR="00D61D1D" w:rsidRPr="00523A53" w:rsidRDefault="00D61D1D" w:rsidP="00D61D1D">
            <w:pPr>
              <w:spacing w:line="276" w:lineRule="auto"/>
              <w:rPr>
                <w:color w:val="0D0D0D" w:themeColor="text1" w:themeTint="F2"/>
                <w:sz w:val="22"/>
                <w:szCs w:val="22"/>
              </w:rPr>
            </w:pPr>
          </w:p>
        </w:tc>
      </w:tr>
      <w:tr w:rsidR="009F3552" w:rsidRPr="00523A53" w:rsidTr="007C11DE">
        <w:trPr>
          <w:trHeight w:val="405"/>
        </w:trPr>
        <w:tc>
          <w:tcPr>
            <w:tcW w:w="1702"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Умеренный</w:t>
            </w:r>
          </w:p>
        </w:tc>
        <w:tc>
          <w:tcPr>
            <w:tcW w:w="1276"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30-40</w:t>
            </w:r>
          </w:p>
        </w:tc>
        <w:tc>
          <w:tcPr>
            <w:tcW w:w="1417"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0,4-0,5</w:t>
            </w:r>
          </w:p>
        </w:tc>
        <w:tc>
          <w:tcPr>
            <w:tcW w:w="1276"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3-5</w:t>
            </w:r>
          </w:p>
        </w:tc>
        <w:tc>
          <w:tcPr>
            <w:tcW w:w="1276"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20-30</w:t>
            </w:r>
          </w:p>
        </w:tc>
        <w:tc>
          <w:tcPr>
            <w:tcW w:w="1104"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7-12</w:t>
            </w:r>
          </w:p>
        </w:tc>
        <w:tc>
          <w:tcPr>
            <w:tcW w:w="1305"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0,8-1,0</w:t>
            </w:r>
          </w:p>
        </w:tc>
        <w:tc>
          <w:tcPr>
            <w:tcW w:w="1441" w:type="dxa"/>
            <w:shd w:val="clear" w:color="auto" w:fill="auto"/>
            <w:vAlign w:val="center"/>
          </w:tcPr>
          <w:p w:rsidR="00D61D1D" w:rsidRPr="00523A53" w:rsidRDefault="00D61D1D" w:rsidP="00D61D1D">
            <w:pPr>
              <w:spacing w:line="276" w:lineRule="auto"/>
              <w:jc w:val="center"/>
              <w:rPr>
                <w:color w:val="0D0D0D" w:themeColor="text1" w:themeTint="F2"/>
                <w:sz w:val="22"/>
                <w:szCs w:val="22"/>
              </w:rPr>
            </w:pPr>
            <w:r w:rsidRPr="00523A53">
              <w:rPr>
                <w:color w:val="0D0D0D" w:themeColor="text1" w:themeTint="F2"/>
                <w:sz w:val="22"/>
                <w:szCs w:val="22"/>
              </w:rPr>
              <w:t>100-550</w:t>
            </w:r>
          </w:p>
        </w:tc>
      </w:tr>
    </w:tbl>
    <w:p w:rsidR="00D61D1D" w:rsidRPr="00523A53"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523A53"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u w:val="single"/>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u w:val="single"/>
        </w:rPr>
        <w:t>Рш + Рт</w:t>
      </w:r>
    </w:p>
    <w:p w:rsidR="00D61D1D" w:rsidRPr="00523A53"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Км =  Ро + Рв</w:t>
      </w:r>
    </w:p>
    <w:p w:rsidR="00D61D1D" w:rsidRPr="00523A53"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Courier New" w:hAnsi="Courier New" w:cs="Courier New"/>
          <w:color w:val="0D0D0D" w:themeColor="text1" w:themeTint="F2"/>
          <w:sz w:val="26"/>
          <w:szCs w:val="26"/>
        </w:rPr>
        <w:t xml:space="preserve">    </w:t>
      </w:r>
      <w:r w:rsidR="008A4B01" w:rsidRPr="00523A53">
        <w:rPr>
          <w:rFonts w:ascii="Times New Roman CYR" w:hAnsi="Times New Roman CYR" w:cs="Times New Roman CYR"/>
          <w:color w:val="0D0D0D" w:themeColor="text1" w:themeTint="F2"/>
          <w:sz w:val="26"/>
          <w:szCs w:val="26"/>
        </w:rPr>
        <w:t xml:space="preserve">где    </w:t>
      </w:r>
      <w:r w:rsidRPr="00523A53">
        <w:rPr>
          <w:rFonts w:ascii="Times New Roman CYR" w:hAnsi="Times New Roman CYR" w:cs="Times New Roman CYR"/>
          <w:color w:val="0D0D0D" w:themeColor="text1" w:themeTint="F2"/>
          <w:sz w:val="26"/>
          <w:szCs w:val="26"/>
        </w:rPr>
        <w:t>Км - метеорологический потенциал атмосферы (МПА);</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color w:val="0D0D0D" w:themeColor="text1" w:themeTint="F2"/>
          <w:sz w:val="26"/>
          <w:szCs w:val="26"/>
        </w:rPr>
        <w:tab/>
        <w:t xml:space="preserve">      </w:t>
      </w:r>
      <w:r w:rsidRPr="00523A53">
        <w:rPr>
          <w:rFonts w:ascii="Times New Roman CYR" w:hAnsi="Times New Roman CYR" w:cs="Times New Roman CYR"/>
          <w:color w:val="0D0D0D" w:themeColor="text1" w:themeTint="F2"/>
          <w:sz w:val="26"/>
          <w:szCs w:val="26"/>
        </w:rPr>
        <w:t>Рш - повторяемость скоростей ветра 0 - 1 м/с, %;</w:t>
      </w:r>
    </w:p>
    <w:p w:rsidR="00D61D1D" w:rsidRPr="00523A53" w:rsidRDefault="00D61D1D" w:rsidP="00D61D1D">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Рт  - повторяемость дней с туманами,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Ро  - повторяемость дней с осадками 0,5 мм,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Рв  - повторяемость скоростей ветра более 6 м/с, %.</w:t>
      </w:r>
    </w:p>
    <w:p w:rsidR="00D61D1D" w:rsidRPr="00523A53"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При Км&gt;</w:t>
      </w:r>
      <w:r w:rsidR="00D61D1D" w:rsidRPr="00523A53">
        <w:rPr>
          <w:rFonts w:ascii="Times New Roman CYR" w:hAnsi="Times New Roman CYR" w:cs="Times New Roman CYR"/>
          <w:color w:val="0D0D0D" w:themeColor="text1" w:themeTint="F2"/>
          <w:sz w:val="26"/>
          <w:szCs w:val="26"/>
        </w:rPr>
        <w:t xml:space="preserve"> 1 преобладают процессы, </w:t>
      </w:r>
      <w:r w:rsidRPr="00523A53">
        <w:rPr>
          <w:rFonts w:ascii="Times New Roman CYR" w:hAnsi="Times New Roman CYR" w:cs="Times New Roman CYR"/>
          <w:color w:val="0D0D0D" w:themeColor="text1" w:themeTint="F2"/>
          <w:sz w:val="26"/>
          <w:szCs w:val="26"/>
        </w:rPr>
        <w:t>способствующие накапливанию</w:t>
      </w:r>
      <w:r w:rsidR="00D61D1D" w:rsidRPr="00523A53">
        <w:rPr>
          <w:rFonts w:ascii="Times New Roman CYR" w:hAnsi="Times New Roman CYR" w:cs="Times New Roman CY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вредных примесей</w:t>
      </w:r>
      <w:r w:rsidR="00D61D1D" w:rsidRPr="00523A53">
        <w:rPr>
          <w:rFonts w:ascii="Times New Roman CYR" w:hAnsi="Times New Roman CYR" w:cs="Times New Roman CYR"/>
          <w:color w:val="0D0D0D" w:themeColor="text1" w:themeTint="F2"/>
          <w:sz w:val="26"/>
          <w:szCs w:val="26"/>
        </w:rPr>
        <w:t xml:space="preserve">, но условия </w:t>
      </w:r>
      <w:r w:rsidRPr="00523A53">
        <w:rPr>
          <w:rFonts w:ascii="Times New Roman CYR" w:hAnsi="Times New Roman CYR" w:cs="Times New Roman CYR"/>
          <w:color w:val="0D0D0D" w:themeColor="text1" w:themeTint="F2"/>
          <w:sz w:val="26"/>
          <w:szCs w:val="26"/>
        </w:rPr>
        <w:t>для рассеивания</w:t>
      </w:r>
      <w:r w:rsidR="00D61D1D" w:rsidRPr="00523A53">
        <w:rPr>
          <w:rFonts w:ascii="Times New Roman CYR" w:hAnsi="Times New Roman CYR" w:cs="Times New Roman CYR"/>
          <w:color w:val="0D0D0D" w:themeColor="text1" w:themeTint="F2"/>
          <w:sz w:val="26"/>
          <w:szCs w:val="26"/>
        </w:rPr>
        <w:t xml:space="preserve"> благоприятные.  </w:t>
      </w:r>
    </w:p>
    <w:p w:rsidR="00D61D1D" w:rsidRPr="00523A53"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При </w:t>
      </w:r>
      <w:r w:rsidR="00D61D1D" w:rsidRPr="00523A53">
        <w:rPr>
          <w:rFonts w:ascii="Times New Roman CYR" w:hAnsi="Times New Roman CYR" w:cs="Times New Roman CYR"/>
          <w:color w:val="0D0D0D" w:themeColor="text1" w:themeTint="F2"/>
          <w:sz w:val="26"/>
          <w:szCs w:val="26"/>
        </w:rPr>
        <w:t xml:space="preserve">Км &lt; 1 преобладают  процессы  самоочищения  атмосферы.  </w:t>
      </w:r>
    </w:p>
    <w:p w:rsidR="00D61D1D" w:rsidRPr="00523A53"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 xml:space="preserve">При Км = 1 - 3 </w:t>
      </w:r>
      <w:r w:rsidR="00BB4CA0" w:rsidRPr="00523A53">
        <w:rPr>
          <w:rFonts w:ascii="Times New Roman CYR" w:hAnsi="Times New Roman CYR" w:cs="Times New Roman CYR"/>
          <w:color w:val="0D0D0D" w:themeColor="text1" w:themeTint="F2"/>
          <w:sz w:val="26"/>
          <w:szCs w:val="26"/>
        </w:rPr>
        <w:t>-</w:t>
      </w:r>
      <w:r w:rsidRPr="00523A53">
        <w:rPr>
          <w:rFonts w:ascii="Times New Roman CYR" w:hAnsi="Times New Roman CYR" w:cs="Times New Roman CYR"/>
          <w:color w:val="0D0D0D" w:themeColor="text1" w:themeTint="F2"/>
          <w:sz w:val="26"/>
          <w:szCs w:val="26"/>
        </w:rPr>
        <w:t xml:space="preserve"> неблагоприятные.  </w:t>
      </w:r>
    </w:p>
    <w:p w:rsidR="00D61D1D" w:rsidRPr="00523A53"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523A53">
        <w:rPr>
          <w:rFonts w:ascii="Times New Roman CYR" w:hAnsi="Times New Roman CYR" w:cs="Times New Roman CYR"/>
          <w:color w:val="0D0D0D" w:themeColor="text1" w:themeTint="F2"/>
          <w:sz w:val="26"/>
          <w:szCs w:val="26"/>
        </w:rPr>
        <w:t>При Км&gt;</w:t>
      </w:r>
      <w:r w:rsidR="00D61D1D" w:rsidRPr="00523A53">
        <w:rPr>
          <w:rFonts w:ascii="Times New Roman CYR" w:hAnsi="Times New Roman CYR" w:cs="Times New Roman CYR"/>
          <w:color w:val="0D0D0D" w:themeColor="text1" w:themeTint="F2"/>
          <w:sz w:val="26"/>
          <w:szCs w:val="26"/>
        </w:rPr>
        <w:t xml:space="preserve"> </w:t>
      </w:r>
      <w:r w:rsidRPr="00523A53">
        <w:rPr>
          <w:rFonts w:ascii="Times New Roman CYR" w:hAnsi="Times New Roman CYR" w:cs="Times New Roman CYR"/>
          <w:color w:val="0D0D0D" w:themeColor="text1" w:themeTint="F2"/>
          <w:sz w:val="26"/>
          <w:szCs w:val="26"/>
        </w:rPr>
        <w:t>3 -</w:t>
      </w:r>
      <w:r w:rsidR="00D61D1D" w:rsidRPr="00523A53">
        <w:rPr>
          <w:rFonts w:ascii="Times New Roman CYR" w:hAnsi="Times New Roman CYR" w:cs="Times New Roman CYR"/>
          <w:color w:val="0D0D0D" w:themeColor="text1" w:themeTint="F2"/>
          <w:sz w:val="26"/>
          <w:szCs w:val="26"/>
        </w:rPr>
        <w:t xml:space="preserve"> крайне неблагоприятные.</w:t>
      </w:r>
    </w:p>
    <w:p w:rsidR="00D61D1D" w:rsidRPr="00523A53"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523A53">
        <w:rPr>
          <w:color w:val="0D0D0D" w:themeColor="text1" w:themeTint="F2"/>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523A53" w:rsidRDefault="003F7067" w:rsidP="003F7067">
      <w:pPr>
        <w:widowControl w:val="0"/>
        <w:tabs>
          <w:tab w:val="left" w:pos="708"/>
        </w:tabs>
        <w:autoSpaceDE w:val="0"/>
        <w:spacing w:line="276" w:lineRule="auto"/>
        <w:ind w:firstLine="567"/>
        <w:jc w:val="both"/>
        <w:rPr>
          <w:color w:val="0D0D0D" w:themeColor="text1" w:themeTint="F2"/>
          <w:sz w:val="26"/>
          <w:szCs w:val="26"/>
        </w:rPr>
      </w:pPr>
      <w:r w:rsidRPr="00523A53">
        <w:rPr>
          <w:color w:val="0D0D0D" w:themeColor="text1" w:themeTint="F2"/>
          <w:sz w:val="26"/>
          <w:szCs w:val="26"/>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3146BE" w:rsidRDefault="003F7067" w:rsidP="00D61D1D">
      <w:pPr>
        <w:widowControl w:val="0"/>
        <w:tabs>
          <w:tab w:val="left" w:pos="708"/>
        </w:tabs>
        <w:autoSpaceDE w:val="0"/>
        <w:spacing w:line="276" w:lineRule="auto"/>
        <w:ind w:firstLine="567"/>
        <w:jc w:val="both"/>
        <w:rPr>
          <w:color w:val="FF0000"/>
          <w:sz w:val="26"/>
          <w:szCs w:val="26"/>
        </w:rPr>
      </w:pPr>
      <w:r w:rsidRPr="003146BE">
        <w:rPr>
          <w:color w:val="FF0000"/>
          <w:sz w:val="26"/>
          <w:szCs w:val="26"/>
        </w:rPr>
        <w:t xml:space="preserve">       </w:t>
      </w:r>
    </w:p>
    <w:p w:rsidR="00D61D1D" w:rsidRPr="005C537F" w:rsidRDefault="00D61D1D" w:rsidP="00D61D1D">
      <w:pPr>
        <w:pStyle w:val="affffd"/>
        <w:spacing w:line="276" w:lineRule="auto"/>
        <w:rPr>
          <w:i/>
          <w:color w:val="0D0D0D" w:themeColor="text1" w:themeTint="F2"/>
          <w:sz w:val="26"/>
          <w:szCs w:val="26"/>
        </w:rPr>
      </w:pPr>
      <w:r w:rsidRPr="005C537F">
        <w:rPr>
          <w:i/>
          <w:color w:val="0D0D0D" w:themeColor="text1" w:themeTint="F2"/>
          <w:sz w:val="26"/>
          <w:szCs w:val="26"/>
        </w:rPr>
        <w:t>Состояние поверхностных и подземных вод</w:t>
      </w:r>
    </w:p>
    <w:p w:rsidR="00CE5CC1" w:rsidRPr="005C537F" w:rsidRDefault="00CE5CC1" w:rsidP="00ED3300">
      <w:pPr>
        <w:widowControl w:val="0"/>
        <w:tabs>
          <w:tab w:val="left" w:pos="708"/>
        </w:tabs>
        <w:autoSpaceDE w:val="0"/>
        <w:spacing w:line="276" w:lineRule="auto"/>
        <w:ind w:firstLine="567"/>
        <w:jc w:val="both"/>
        <w:rPr>
          <w:color w:val="0D0D0D" w:themeColor="text1" w:themeTint="F2"/>
          <w:sz w:val="26"/>
          <w:szCs w:val="26"/>
        </w:rPr>
      </w:pPr>
      <w:r w:rsidRPr="005C537F">
        <w:rPr>
          <w:color w:val="0D0D0D" w:themeColor="text1" w:themeTint="F2"/>
          <w:sz w:val="26"/>
          <w:szCs w:val="26"/>
        </w:rPr>
        <w:t xml:space="preserve">Гидрологическая структура территории сельского поселения принадлежит бассейну реки Оки. На территории поселения протекают реки </w:t>
      </w:r>
      <w:r w:rsidR="005C537F" w:rsidRPr="005C537F">
        <w:rPr>
          <w:color w:val="0D0D0D" w:themeColor="text1" w:themeTint="F2"/>
          <w:sz w:val="26"/>
          <w:szCs w:val="26"/>
        </w:rPr>
        <w:t>Ока</w:t>
      </w:r>
      <w:r w:rsidRPr="005C537F">
        <w:rPr>
          <w:color w:val="0D0D0D" w:themeColor="text1" w:themeTint="F2"/>
          <w:sz w:val="26"/>
          <w:szCs w:val="26"/>
        </w:rPr>
        <w:t xml:space="preserve">, </w:t>
      </w:r>
      <w:r w:rsidR="005C537F" w:rsidRPr="005C537F">
        <w:rPr>
          <w:color w:val="0D0D0D" w:themeColor="text1" w:themeTint="F2"/>
          <w:sz w:val="26"/>
          <w:szCs w:val="26"/>
        </w:rPr>
        <w:t>Желовь</w:t>
      </w:r>
      <w:r w:rsidRPr="005C537F">
        <w:rPr>
          <w:color w:val="0D0D0D" w:themeColor="text1" w:themeTint="F2"/>
          <w:sz w:val="26"/>
          <w:szCs w:val="26"/>
        </w:rPr>
        <w:t xml:space="preserve">, </w:t>
      </w:r>
      <w:r w:rsidR="005C537F" w:rsidRPr="005C537F">
        <w:rPr>
          <w:color w:val="0D0D0D" w:themeColor="text1" w:themeTint="F2"/>
          <w:sz w:val="26"/>
          <w:szCs w:val="26"/>
        </w:rPr>
        <w:t xml:space="preserve">Сушка </w:t>
      </w:r>
      <w:r w:rsidRPr="005C537F">
        <w:rPr>
          <w:color w:val="0D0D0D" w:themeColor="text1" w:themeTint="F2"/>
          <w:sz w:val="26"/>
          <w:szCs w:val="26"/>
        </w:rPr>
        <w:t xml:space="preserve">и др.  </w:t>
      </w:r>
    </w:p>
    <w:p w:rsidR="00D61D1D" w:rsidRPr="005C537F"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5C537F">
        <w:rPr>
          <w:rFonts w:ascii="Times New Roman CYR" w:hAnsi="Times New Roman CYR" w:cs="Times New Roman CYR"/>
          <w:iCs/>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5C537F"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5C537F">
        <w:rPr>
          <w:rFonts w:ascii="Times New Roman CYR" w:hAnsi="Times New Roman CYR" w:cs="Times New Roman CYR"/>
          <w:iCs/>
          <w:color w:val="0D0D0D" w:themeColor="text1" w:themeTint="F2"/>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5C537F"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5C537F">
        <w:rPr>
          <w:rFonts w:ascii="Times New Roman CYR" w:hAnsi="Times New Roman CYR" w:cs="Times New Roman CYR"/>
          <w:iCs/>
          <w:color w:val="0D0D0D" w:themeColor="text1" w:themeTint="F2"/>
          <w:sz w:val="26"/>
          <w:szCs w:val="26"/>
        </w:rPr>
        <w:t>- гидрологических характеристик, определяющих величину разбавления загрязнений.</w:t>
      </w:r>
    </w:p>
    <w:p w:rsidR="00D61D1D" w:rsidRPr="005C537F"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5C537F">
        <w:rPr>
          <w:rFonts w:ascii="Times New Roman CYR" w:hAnsi="Times New Roman CYR" w:cs="Times New Roman CYR"/>
          <w:iCs/>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5C537F"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5C537F">
        <w:rPr>
          <w:rFonts w:ascii="Times New Roman CYR" w:hAnsi="Times New Roman CYR" w:cs="Times New Roman CYR"/>
          <w:iCs/>
          <w:color w:val="0D0D0D" w:themeColor="text1" w:themeTint="F2"/>
          <w:sz w:val="26"/>
          <w:szCs w:val="26"/>
        </w:rPr>
        <w:t>В соответствии с СанПиНом</w:t>
      </w:r>
      <w:r w:rsidR="00D61D1D" w:rsidRPr="005C537F">
        <w:rPr>
          <w:rFonts w:ascii="Times New Roman CYR" w:hAnsi="Times New Roman CYR" w:cs="Times New Roman CYR"/>
          <w:iCs/>
          <w:color w:val="0D0D0D" w:themeColor="text1" w:themeTint="F2"/>
          <w:sz w:val="26"/>
          <w:szCs w:val="26"/>
        </w:rPr>
        <w:t xml:space="preserve"> 2.1.5.980-00 «Гигиенические требования к охране </w:t>
      </w:r>
      <w:r w:rsidR="00D61D1D" w:rsidRPr="005C537F">
        <w:rPr>
          <w:rFonts w:ascii="Times New Roman CYR" w:hAnsi="Times New Roman CYR" w:cs="Times New Roman CYR"/>
          <w:iCs/>
          <w:color w:val="0D0D0D" w:themeColor="text1" w:themeTint="F2"/>
          <w:sz w:val="26"/>
          <w:szCs w:val="26"/>
        </w:rPr>
        <w:lastRenderedPageBreak/>
        <w:t>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3146BE" w:rsidRDefault="00E66E7E" w:rsidP="00ED3300">
      <w:pPr>
        <w:widowControl w:val="0"/>
        <w:tabs>
          <w:tab w:val="left" w:pos="708"/>
        </w:tabs>
        <w:autoSpaceDE w:val="0"/>
        <w:spacing w:line="276" w:lineRule="auto"/>
        <w:ind w:firstLine="567"/>
        <w:jc w:val="both"/>
        <w:rPr>
          <w:rFonts w:ascii="Times New Roman CYR" w:hAnsi="Times New Roman CYR" w:cs="Times New Roman CYR"/>
          <w:iCs/>
          <w:color w:val="FF0000"/>
          <w:sz w:val="26"/>
          <w:szCs w:val="26"/>
        </w:rPr>
      </w:pPr>
    </w:p>
    <w:p w:rsidR="00D61D1D" w:rsidRPr="005C537F" w:rsidRDefault="00D61D1D" w:rsidP="00D61D1D">
      <w:pPr>
        <w:pStyle w:val="afff7"/>
        <w:suppressAutoHyphens/>
        <w:spacing w:line="276" w:lineRule="auto"/>
        <w:rPr>
          <w:i/>
          <w:color w:val="0D0D0D" w:themeColor="text1" w:themeTint="F2"/>
          <w:sz w:val="26"/>
          <w:szCs w:val="26"/>
        </w:rPr>
      </w:pPr>
      <w:r w:rsidRPr="005C537F">
        <w:rPr>
          <w:i/>
          <w:color w:val="0D0D0D" w:themeColor="text1" w:themeTint="F2"/>
          <w:sz w:val="26"/>
          <w:szCs w:val="26"/>
        </w:rPr>
        <w:t>Состояние почвенного покрова</w:t>
      </w:r>
      <w:bookmarkStart w:id="88" w:name="_Toc109112658"/>
    </w:p>
    <w:bookmarkEnd w:id="88"/>
    <w:p w:rsidR="00D61D1D" w:rsidRPr="005C537F" w:rsidRDefault="00D61D1D" w:rsidP="00D61D1D">
      <w:pPr>
        <w:pStyle w:val="western"/>
        <w:spacing w:before="40" w:line="276" w:lineRule="auto"/>
        <w:ind w:firstLine="567"/>
        <w:rPr>
          <w:rFonts w:cs="Tahoma"/>
          <w:color w:val="0D0D0D" w:themeColor="text1" w:themeTint="F2"/>
          <w:sz w:val="26"/>
          <w:szCs w:val="26"/>
        </w:rPr>
      </w:pPr>
      <w:r w:rsidRPr="005C537F">
        <w:rPr>
          <w:rFonts w:cs="Tahoma"/>
          <w:color w:val="0D0D0D" w:themeColor="text1" w:themeTint="F2"/>
          <w:sz w:val="26"/>
          <w:szCs w:val="26"/>
        </w:rPr>
        <w:t>Согласно СанПиН 2.1.7.1287-03 «Санитарно-</w:t>
      </w:r>
      <w:r w:rsidR="00BB4CA0" w:rsidRPr="005C537F">
        <w:rPr>
          <w:rFonts w:cs="Tahoma"/>
          <w:color w:val="0D0D0D" w:themeColor="text1" w:themeTint="F2"/>
          <w:sz w:val="26"/>
          <w:szCs w:val="26"/>
        </w:rPr>
        <w:t>эпидемиологические</w:t>
      </w:r>
      <w:r w:rsidRPr="005C537F">
        <w:rPr>
          <w:rFonts w:cs="Tahoma"/>
          <w:color w:val="0D0D0D" w:themeColor="text1" w:themeTint="F2"/>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5C537F" w:rsidRDefault="00D61D1D" w:rsidP="00D61D1D">
      <w:pPr>
        <w:pStyle w:val="western"/>
        <w:spacing w:before="40" w:line="276" w:lineRule="auto"/>
        <w:ind w:firstLine="567"/>
        <w:rPr>
          <w:color w:val="0D0D0D" w:themeColor="text1" w:themeTint="F2"/>
        </w:rPr>
      </w:pPr>
      <w:r w:rsidRPr="005C537F">
        <w:rPr>
          <w:rFonts w:cs="Tahoma"/>
          <w:color w:val="0D0D0D" w:themeColor="text1" w:themeTint="F2"/>
          <w:sz w:val="26"/>
          <w:szCs w:val="26"/>
        </w:rPr>
        <w:t>Гигиеническая оценка почв сельскохозяйственного назначения и рекомендации по их использованию:</w:t>
      </w:r>
      <w:r w:rsidRPr="005C537F">
        <w:rPr>
          <w:color w:val="0D0D0D" w:themeColor="text1" w:themeTint="F2"/>
        </w:rPr>
        <w:t xml:space="preserve"> </w:t>
      </w:r>
      <w:r w:rsidRPr="005C537F">
        <w:rPr>
          <w:color w:val="0D0D0D" w:themeColor="text1" w:themeTint="F2"/>
        </w:rPr>
        <w:tab/>
      </w:r>
    </w:p>
    <w:p w:rsidR="00D61D1D" w:rsidRPr="005C537F" w:rsidRDefault="00D61D1D" w:rsidP="00E95253">
      <w:pPr>
        <w:spacing w:line="276" w:lineRule="auto"/>
        <w:jc w:val="right"/>
        <w:rPr>
          <w:i/>
          <w:color w:val="0D0D0D" w:themeColor="text1" w:themeTint="F2"/>
        </w:rPr>
      </w:pPr>
      <w:r w:rsidRPr="005C537F">
        <w:rPr>
          <w:i/>
          <w:color w:val="0D0D0D" w:themeColor="text1" w:themeTint="F2"/>
        </w:rPr>
        <w:t xml:space="preserve">Таблица </w:t>
      </w:r>
      <w:r w:rsidR="00254645" w:rsidRPr="005C537F">
        <w:rPr>
          <w:i/>
          <w:color w:val="0D0D0D" w:themeColor="text1" w:themeTint="F2"/>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9F3552" w:rsidRPr="005C537F" w:rsidTr="00E95253">
        <w:tc>
          <w:tcPr>
            <w:tcW w:w="2628" w:type="dxa"/>
            <w:shd w:val="clear" w:color="auto" w:fill="auto"/>
            <w:vAlign w:val="center"/>
          </w:tcPr>
          <w:p w:rsidR="00D61D1D" w:rsidRPr="005C537F" w:rsidRDefault="00D61D1D" w:rsidP="00E95253">
            <w:pPr>
              <w:spacing w:line="276" w:lineRule="auto"/>
              <w:jc w:val="center"/>
              <w:rPr>
                <w:b/>
                <w:color w:val="0D0D0D" w:themeColor="text1" w:themeTint="F2"/>
              </w:rPr>
            </w:pPr>
            <w:r w:rsidRPr="005C537F">
              <w:rPr>
                <w:b/>
                <w:color w:val="0D0D0D" w:themeColor="text1" w:themeTint="F2"/>
              </w:rPr>
              <w:t>Характеристика загрязненности почв</w:t>
            </w:r>
          </w:p>
        </w:tc>
        <w:tc>
          <w:tcPr>
            <w:tcW w:w="2520" w:type="dxa"/>
            <w:shd w:val="clear" w:color="auto" w:fill="auto"/>
            <w:vAlign w:val="center"/>
          </w:tcPr>
          <w:p w:rsidR="00D61D1D" w:rsidRPr="005C537F" w:rsidRDefault="00D61D1D" w:rsidP="00E95253">
            <w:pPr>
              <w:spacing w:line="276" w:lineRule="auto"/>
              <w:ind w:left="72" w:hanging="6"/>
              <w:jc w:val="center"/>
              <w:rPr>
                <w:b/>
                <w:color w:val="0D0D0D" w:themeColor="text1" w:themeTint="F2"/>
              </w:rPr>
            </w:pPr>
            <w:r w:rsidRPr="005C537F">
              <w:rPr>
                <w:b/>
                <w:color w:val="0D0D0D" w:themeColor="text1" w:themeTint="F2"/>
              </w:rPr>
              <w:t>Возможное использование территории</w:t>
            </w:r>
          </w:p>
        </w:tc>
        <w:tc>
          <w:tcPr>
            <w:tcW w:w="4320" w:type="dxa"/>
            <w:shd w:val="clear" w:color="auto" w:fill="auto"/>
            <w:vAlign w:val="center"/>
          </w:tcPr>
          <w:p w:rsidR="00D61D1D" w:rsidRPr="005C537F" w:rsidRDefault="00D61D1D" w:rsidP="00E95253">
            <w:pPr>
              <w:spacing w:line="276" w:lineRule="auto"/>
              <w:ind w:left="72" w:hanging="283"/>
              <w:jc w:val="center"/>
              <w:rPr>
                <w:b/>
                <w:color w:val="0D0D0D" w:themeColor="text1" w:themeTint="F2"/>
              </w:rPr>
            </w:pPr>
            <w:r w:rsidRPr="005C537F">
              <w:rPr>
                <w:b/>
                <w:color w:val="0D0D0D" w:themeColor="text1" w:themeTint="F2"/>
              </w:rPr>
              <w:t>Рекомендации по оздоровлению почв</w:t>
            </w:r>
          </w:p>
        </w:tc>
      </w:tr>
      <w:tr w:rsidR="009F3552" w:rsidRPr="005C537F" w:rsidTr="007C11DE">
        <w:tc>
          <w:tcPr>
            <w:tcW w:w="2628" w:type="dxa"/>
            <w:shd w:val="clear" w:color="auto" w:fill="auto"/>
          </w:tcPr>
          <w:p w:rsidR="00D61D1D" w:rsidRPr="005C537F" w:rsidRDefault="00D61D1D" w:rsidP="00E95253">
            <w:pPr>
              <w:spacing w:line="276" w:lineRule="auto"/>
              <w:rPr>
                <w:color w:val="0D0D0D" w:themeColor="text1" w:themeTint="F2"/>
              </w:rPr>
            </w:pPr>
            <w:r w:rsidRPr="005C537F">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5C537F" w:rsidRDefault="00D61D1D" w:rsidP="00D61D1D">
            <w:pPr>
              <w:spacing w:line="276" w:lineRule="auto"/>
              <w:ind w:left="50" w:firstLine="22"/>
              <w:rPr>
                <w:color w:val="0D0D0D" w:themeColor="text1" w:themeTint="F2"/>
              </w:rPr>
            </w:pPr>
            <w:r w:rsidRPr="005C537F">
              <w:rPr>
                <w:color w:val="0D0D0D" w:themeColor="text1" w:themeTint="F2"/>
              </w:rPr>
              <w:t>Использование под любые культуры</w:t>
            </w:r>
          </w:p>
        </w:tc>
        <w:tc>
          <w:tcPr>
            <w:tcW w:w="4320" w:type="dxa"/>
            <w:shd w:val="clear" w:color="auto" w:fill="auto"/>
          </w:tcPr>
          <w:p w:rsidR="00D61D1D" w:rsidRPr="005C537F" w:rsidRDefault="00D61D1D" w:rsidP="00E95253">
            <w:pPr>
              <w:spacing w:line="276" w:lineRule="auto"/>
              <w:ind w:left="72" w:firstLine="25"/>
              <w:rPr>
                <w:color w:val="0D0D0D" w:themeColor="text1" w:themeTint="F2"/>
              </w:rPr>
            </w:pPr>
            <w:r w:rsidRPr="005C537F">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5C537F" w:rsidRDefault="003D6EDE" w:rsidP="003D6EDE">
      <w:pPr>
        <w:spacing w:line="276" w:lineRule="auto"/>
        <w:ind w:right="57" w:firstLine="709"/>
        <w:jc w:val="both"/>
        <w:rPr>
          <w:color w:val="0D0D0D" w:themeColor="text1" w:themeTint="F2"/>
          <w:sz w:val="26"/>
          <w:szCs w:val="26"/>
        </w:rPr>
      </w:pPr>
      <w:r w:rsidRPr="005C537F">
        <w:rPr>
          <w:color w:val="0D0D0D" w:themeColor="text1" w:themeTint="F2"/>
          <w:sz w:val="26"/>
          <w:szCs w:val="26"/>
        </w:rPr>
        <w:t>О</w:t>
      </w:r>
      <w:r w:rsidR="00D61D1D" w:rsidRPr="005C537F">
        <w:rPr>
          <w:color w:val="0D0D0D" w:themeColor="text1" w:themeTint="F2"/>
          <w:sz w:val="26"/>
          <w:szCs w:val="26"/>
        </w:rPr>
        <w:t>бъектами, влияющими на состояние почвен</w:t>
      </w:r>
      <w:r w:rsidR="00E95253" w:rsidRPr="005C537F">
        <w:rPr>
          <w:color w:val="0D0D0D" w:themeColor="text1" w:themeTint="F2"/>
          <w:sz w:val="26"/>
          <w:szCs w:val="26"/>
        </w:rPr>
        <w:t>н</w:t>
      </w:r>
      <w:r w:rsidRPr="005C537F">
        <w:rPr>
          <w:color w:val="0D0D0D" w:themeColor="text1" w:themeTint="F2"/>
          <w:sz w:val="26"/>
          <w:szCs w:val="26"/>
        </w:rPr>
        <w:t xml:space="preserve">ого покрова, являются кладбища. На территории сельского поселения расположено </w:t>
      </w:r>
      <w:r w:rsidR="005C537F">
        <w:rPr>
          <w:color w:val="0D0D0D" w:themeColor="text1" w:themeTint="F2"/>
          <w:sz w:val="26"/>
          <w:szCs w:val="26"/>
        </w:rPr>
        <w:t>три</w:t>
      </w:r>
      <w:r w:rsidR="00E66E7E" w:rsidRPr="005C537F">
        <w:rPr>
          <w:color w:val="0D0D0D" w:themeColor="text1" w:themeTint="F2"/>
          <w:sz w:val="26"/>
          <w:szCs w:val="26"/>
        </w:rPr>
        <w:t xml:space="preserve"> кладбищ</w:t>
      </w:r>
      <w:r w:rsidR="001A720A" w:rsidRPr="005C537F">
        <w:rPr>
          <w:color w:val="0D0D0D" w:themeColor="text1" w:themeTint="F2"/>
          <w:sz w:val="26"/>
          <w:szCs w:val="26"/>
        </w:rPr>
        <w:t>а</w:t>
      </w:r>
      <w:r w:rsidR="00E66E7E" w:rsidRPr="005C537F">
        <w:rPr>
          <w:color w:val="0D0D0D" w:themeColor="text1" w:themeTint="F2"/>
          <w:sz w:val="26"/>
          <w:szCs w:val="26"/>
        </w:rPr>
        <w:t>,</w:t>
      </w:r>
      <w:r w:rsidRPr="005C537F">
        <w:rPr>
          <w:color w:val="0D0D0D" w:themeColor="text1" w:themeTint="F2"/>
          <w:sz w:val="26"/>
          <w:szCs w:val="26"/>
        </w:rPr>
        <w:t xml:space="preserve"> </w:t>
      </w:r>
      <w:r w:rsidR="00E66E7E" w:rsidRPr="005C537F">
        <w:rPr>
          <w:color w:val="0D0D0D" w:themeColor="text1" w:themeTint="F2"/>
          <w:sz w:val="26"/>
          <w:szCs w:val="26"/>
        </w:rPr>
        <w:t>р</w:t>
      </w:r>
      <w:r w:rsidRPr="005C537F">
        <w:rPr>
          <w:color w:val="0D0D0D" w:themeColor="text1" w:themeTint="F2"/>
          <w:sz w:val="26"/>
          <w:szCs w:val="26"/>
        </w:rPr>
        <w:t>азмер санитарно-защитной зоны составляет 50 метров. Строительство новых кладбищ на территории поселения не планируется.</w:t>
      </w:r>
    </w:p>
    <w:p w:rsidR="00CB5CAB" w:rsidRPr="005C537F" w:rsidRDefault="00CB5CAB" w:rsidP="005C537F">
      <w:pPr>
        <w:suppressAutoHyphens w:val="0"/>
        <w:ind w:firstLine="709"/>
        <w:jc w:val="both"/>
        <w:rPr>
          <w:color w:val="0D0D0D" w:themeColor="text1" w:themeTint="F2"/>
          <w:sz w:val="26"/>
          <w:szCs w:val="26"/>
        </w:rPr>
      </w:pPr>
      <w:r w:rsidRPr="005C537F">
        <w:rPr>
          <w:color w:val="0D0D0D" w:themeColor="text1" w:themeTint="F2"/>
          <w:sz w:val="26"/>
          <w:szCs w:val="26"/>
        </w:rPr>
        <w:t>По данным комитета ветеринарии по Калужской области на территории сельского поселения расположен один скотомогильник</w:t>
      </w:r>
      <w:r w:rsidR="00D76B82" w:rsidRPr="005C537F">
        <w:rPr>
          <w:color w:val="0D0D0D" w:themeColor="text1" w:themeTint="F2"/>
          <w:sz w:val="26"/>
          <w:szCs w:val="26"/>
        </w:rPr>
        <w:t>. Он</w:t>
      </w:r>
      <w:r w:rsidRPr="005C537F">
        <w:rPr>
          <w:color w:val="0D0D0D" w:themeColor="text1" w:themeTint="F2"/>
          <w:sz w:val="26"/>
          <w:szCs w:val="26"/>
        </w:rPr>
        <w:t xml:space="preserve"> расположен в </w:t>
      </w:r>
      <w:r w:rsidR="005C537F" w:rsidRPr="005C537F">
        <w:rPr>
          <w:color w:val="0D0D0D" w:themeColor="text1" w:themeTint="F2"/>
          <w:sz w:val="26"/>
          <w:szCs w:val="26"/>
        </w:rPr>
        <w:t>300</w:t>
      </w:r>
      <w:r w:rsidR="005C537F">
        <w:rPr>
          <w:color w:val="0D0D0D" w:themeColor="text1" w:themeTint="F2"/>
          <w:sz w:val="26"/>
          <w:szCs w:val="26"/>
        </w:rPr>
        <w:t xml:space="preserve"> м</w:t>
      </w:r>
      <w:r w:rsidRPr="005C537F">
        <w:rPr>
          <w:color w:val="0D0D0D" w:themeColor="text1" w:themeTint="F2"/>
          <w:sz w:val="26"/>
          <w:szCs w:val="26"/>
        </w:rPr>
        <w:t xml:space="preserve"> </w:t>
      </w:r>
      <w:r w:rsidR="005C537F" w:rsidRPr="005C537F">
        <w:rPr>
          <w:color w:val="0D0D0D" w:themeColor="text1" w:themeTint="F2"/>
          <w:sz w:val="26"/>
          <w:szCs w:val="26"/>
        </w:rPr>
        <w:t xml:space="preserve">на запад от автомобильной дороги </w:t>
      </w:r>
      <w:r w:rsidR="005C537F" w:rsidRPr="00E14A90">
        <w:rPr>
          <w:bCs/>
          <w:color w:val="0D0D0D" w:themeColor="text1" w:themeTint="F2"/>
          <w:sz w:val="26"/>
          <w:szCs w:val="26"/>
          <w:lang w:eastAsia="ru-RU"/>
        </w:rPr>
        <w:t>Р</w:t>
      </w:r>
      <w:r w:rsidR="005C537F">
        <w:rPr>
          <w:bCs/>
          <w:color w:val="0D0D0D" w:themeColor="text1" w:themeTint="F2"/>
          <w:sz w:val="26"/>
          <w:szCs w:val="26"/>
          <w:lang w:eastAsia="ru-RU"/>
        </w:rPr>
        <w:t>-</w:t>
      </w:r>
      <w:r w:rsidR="005C537F" w:rsidRPr="00E14A90">
        <w:rPr>
          <w:bCs/>
          <w:color w:val="0D0D0D" w:themeColor="text1" w:themeTint="F2"/>
          <w:sz w:val="26"/>
          <w:szCs w:val="26"/>
          <w:lang w:eastAsia="ru-RU"/>
        </w:rPr>
        <w:t>92 «Калуга-Перемышль-Белев-Орел»</w:t>
      </w:r>
      <w:r w:rsidR="005C537F">
        <w:rPr>
          <w:bCs/>
          <w:color w:val="0D0D0D" w:themeColor="text1" w:themeTint="F2"/>
          <w:sz w:val="26"/>
          <w:szCs w:val="26"/>
          <w:lang w:eastAsia="ru-RU"/>
        </w:rPr>
        <w:t xml:space="preserve"> </w:t>
      </w:r>
      <w:r w:rsidR="005C537F" w:rsidRPr="005C537F">
        <w:rPr>
          <w:color w:val="0D0D0D" w:themeColor="text1" w:themeTint="F2"/>
          <w:sz w:val="26"/>
          <w:szCs w:val="26"/>
        </w:rPr>
        <w:t>на территории фермы (координаты 54.327979; 36.185262</w:t>
      </w:r>
      <w:r w:rsidR="005C537F">
        <w:rPr>
          <w:color w:val="0D0D0D" w:themeColor="text1" w:themeTint="F2"/>
          <w:sz w:val="26"/>
          <w:szCs w:val="26"/>
        </w:rPr>
        <w:t>)</w:t>
      </w:r>
      <w:r w:rsidR="00352358" w:rsidRPr="005C537F">
        <w:rPr>
          <w:color w:val="0D0D0D" w:themeColor="text1" w:themeTint="F2"/>
          <w:sz w:val="26"/>
          <w:szCs w:val="26"/>
        </w:rPr>
        <w:t xml:space="preserve">. </w:t>
      </w:r>
      <w:r w:rsidR="00D76B82" w:rsidRPr="005C537F">
        <w:rPr>
          <w:color w:val="0D0D0D" w:themeColor="text1" w:themeTint="F2"/>
          <w:sz w:val="26"/>
          <w:szCs w:val="26"/>
        </w:rPr>
        <w:t xml:space="preserve">Площадь скотомогильника </w:t>
      </w:r>
      <w:r w:rsidR="005C537F">
        <w:rPr>
          <w:color w:val="0D0D0D" w:themeColor="text1" w:themeTint="F2"/>
          <w:sz w:val="26"/>
          <w:szCs w:val="26"/>
        </w:rPr>
        <w:t>200</w:t>
      </w:r>
      <w:r w:rsidR="00D76B82" w:rsidRPr="005C537F">
        <w:rPr>
          <w:color w:val="0D0D0D" w:themeColor="text1" w:themeTint="F2"/>
          <w:sz w:val="26"/>
          <w:szCs w:val="26"/>
        </w:rPr>
        <w:t xml:space="preserve"> м</w:t>
      </w:r>
      <w:r w:rsidR="00D76B82" w:rsidRPr="005C537F">
        <w:rPr>
          <w:color w:val="0D0D0D" w:themeColor="text1" w:themeTint="F2"/>
          <w:sz w:val="26"/>
          <w:szCs w:val="26"/>
          <w:vertAlign w:val="superscript"/>
        </w:rPr>
        <w:t>2</w:t>
      </w:r>
      <w:r w:rsidR="00D76B82" w:rsidRPr="005C537F">
        <w:rPr>
          <w:color w:val="0D0D0D" w:themeColor="text1" w:themeTint="F2"/>
          <w:sz w:val="26"/>
          <w:szCs w:val="26"/>
        </w:rPr>
        <w:t>. В</w:t>
      </w:r>
      <w:r w:rsidRPr="005C537F">
        <w:rPr>
          <w:color w:val="0D0D0D" w:themeColor="text1" w:themeTint="F2"/>
          <w:sz w:val="26"/>
          <w:szCs w:val="26"/>
        </w:rPr>
        <w:t>веден в эксплуатацию в 199</w:t>
      </w:r>
      <w:r w:rsidR="005C537F">
        <w:rPr>
          <w:color w:val="0D0D0D" w:themeColor="text1" w:themeTint="F2"/>
          <w:sz w:val="26"/>
          <w:szCs w:val="26"/>
        </w:rPr>
        <w:t>8</w:t>
      </w:r>
      <w:r w:rsidRPr="005C537F">
        <w:rPr>
          <w:color w:val="0D0D0D" w:themeColor="text1" w:themeTint="F2"/>
          <w:sz w:val="26"/>
          <w:szCs w:val="26"/>
        </w:rPr>
        <w:t xml:space="preserve"> г. </w:t>
      </w:r>
      <w:r w:rsidR="00352358" w:rsidRPr="005C537F">
        <w:rPr>
          <w:color w:val="0D0D0D" w:themeColor="text1" w:themeTint="F2"/>
          <w:sz w:val="26"/>
          <w:szCs w:val="26"/>
        </w:rPr>
        <w:t>В настоящее время законсервирован</w:t>
      </w:r>
      <w:r w:rsidR="005C537F">
        <w:rPr>
          <w:color w:val="0D0D0D" w:themeColor="text1" w:themeTint="F2"/>
          <w:sz w:val="26"/>
          <w:szCs w:val="26"/>
        </w:rPr>
        <w:t>.</w:t>
      </w:r>
    </w:p>
    <w:p w:rsidR="00056F01" w:rsidRPr="003146BE" w:rsidRDefault="00056F01" w:rsidP="00D40138">
      <w:pPr>
        <w:spacing w:line="276" w:lineRule="auto"/>
        <w:ind w:right="57"/>
        <w:jc w:val="center"/>
        <w:rPr>
          <w:b/>
          <w:i/>
          <w:color w:val="FF0000"/>
          <w:sz w:val="26"/>
          <w:szCs w:val="26"/>
        </w:rPr>
      </w:pPr>
    </w:p>
    <w:p w:rsidR="00D61D1D" w:rsidRPr="00A143CA" w:rsidRDefault="00D61D1D" w:rsidP="00D40138">
      <w:pPr>
        <w:spacing w:line="276" w:lineRule="auto"/>
        <w:ind w:right="57"/>
        <w:jc w:val="center"/>
        <w:rPr>
          <w:b/>
          <w:i/>
          <w:color w:val="0D0D0D" w:themeColor="text1" w:themeTint="F2"/>
          <w:sz w:val="26"/>
          <w:szCs w:val="26"/>
        </w:rPr>
      </w:pPr>
      <w:r w:rsidRPr="00A143CA">
        <w:rPr>
          <w:b/>
          <w:i/>
          <w:color w:val="0D0D0D" w:themeColor="text1" w:themeTint="F2"/>
          <w:sz w:val="26"/>
          <w:szCs w:val="26"/>
        </w:rPr>
        <w:t>Санитарная очистка территории</w:t>
      </w:r>
    </w:p>
    <w:p w:rsidR="005C537F" w:rsidRPr="005C537F" w:rsidRDefault="005C537F" w:rsidP="005C537F">
      <w:pPr>
        <w:spacing w:line="276" w:lineRule="auto"/>
        <w:ind w:right="57" w:firstLine="709"/>
        <w:jc w:val="both"/>
        <w:rPr>
          <w:color w:val="0D0D0D" w:themeColor="text1" w:themeTint="F2"/>
          <w:sz w:val="26"/>
          <w:szCs w:val="26"/>
        </w:rPr>
      </w:pPr>
      <w:r w:rsidRPr="005C537F">
        <w:rPr>
          <w:color w:val="0D0D0D" w:themeColor="text1" w:themeTint="F2"/>
          <w:sz w:val="26"/>
          <w:szCs w:val="26"/>
        </w:rPr>
        <w:t>Санитарной очисткой МО СП «Поселок Корекозево» занимаются специализированные организации. Выполнение работ по летней и зимней уборке улиц находится в ведении ООО «Коммунальное хозяйство» с. Перемышль.</w:t>
      </w:r>
    </w:p>
    <w:p w:rsidR="005C537F" w:rsidRPr="005C537F" w:rsidRDefault="005C537F" w:rsidP="005C537F">
      <w:pPr>
        <w:spacing w:line="276" w:lineRule="auto"/>
        <w:ind w:right="57" w:firstLine="709"/>
        <w:jc w:val="both"/>
        <w:rPr>
          <w:color w:val="0D0D0D" w:themeColor="text1" w:themeTint="F2"/>
          <w:sz w:val="26"/>
          <w:szCs w:val="26"/>
        </w:rPr>
      </w:pPr>
      <w:r w:rsidRPr="005C537F">
        <w:rPr>
          <w:color w:val="0D0D0D" w:themeColor="text1" w:themeTint="F2"/>
          <w:sz w:val="26"/>
          <w:szCs w:val="26"/>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Уборкой улиц сельского поселения занимается ООО «Коммунальное хозяйство» и </w:t>
      </w:r>
      <w:r w:rsidRPr="005C537F">
        <w:rPr>
          <w:color w:val="0D0D0D" w:themeColor="text1" w:themeTint="F2"/>
          <w:sz w:val="26"/>
          <w:szCs w:val="26"/>
        </w:rPr>
        <w:lastRenderedPageBreak/>
        <w:t>ООО «Мелиоратор». Мусор с территорий и уличный смет вывозится на полигон твердых бытовых отходов (далее ТБО).</w:t>
      </w:r>
    </w:p>
    <w:p w:rsidR="005C537F" w:rsidRPr="005C537F" w:rsidRDefault="005C537F" w:rsidP="005C537F">
      <w:pPr>
        <w:spacing w:line="276" w:lineRule="auto"/>
        <w:ind w:right="57" w:firstLine="709"/>
        <w:jc w:val="both"/>
        <w:rPr>
          <w:color w:val="0D0D0D" w:themeColor="text1" w:themeTint="F2"/>
          <w:sz w:val="26"/>
          <w:szCs w:val="26"/>
        </w:rPr>
      </w:pPr>
      <w:r w:rsidRPr="005C537F">
        <w:rPr>
          <w:color w:val="0D0D0D" w:themeColor="text1" w:themeTint="F2"/>
          <w:sz w:val="26"/>
          <w:szCs w:val="26"/>
        </w:rPr>
        <w:t xml:space="preserve">Утилизация отходов методом захоронения производится на полигоне ТБО, расположенном в районе дер. Корчевские Дворики Перемышльского района в 15 км на юго-запад от </w:t>
      </w:r>
      <w:r w:rsidR="00A143CA">
        <w:rPr>
          <w:color w:val="0D0D0D" w:themeColor="text1" w:themeTint="F2"/>
          <w:sz w:val="26"/>
          <w:szCs w:val="26"/>
        </w:rPr>
        <w:t xml:space="preserve">сельского поселения. </w:t>
      </w:r>
      <w:r w:rsidRPr="005C537F">
        <w:rPr>
          <w:color w:val="0D0D0D" w:themeColor="text1" w:themeTint="F2"/>
          <w:sz w:val="26"/>
          <w:szCs w:val="26"/>
        </w:rPr>
        <w:t xml:space="preserve">Полигон находится в эксплуатации ООО «Коммунальное хозяйство». </w:t>
      </w:r>
    </w:p>
    <w:p w:rsidR="005C537F" w:rsidRPr="005C537F" w:rsidRDefault="005C537F" w:rsidP="005C537F">
      <w:pPr>
        <w:spacing w:line="276" w:lineRule="auto"/>
        <w:ind w:right="57" w:firstLine="709"/>
        <w:jc w:val="both"/>
        <w:rPr>
          <w:color w:val="0D0D0D" w:themeColor="text1" w:themeTint="F2"/>
          <w:sz w:val="26"/>
          <w:szCs w:val="26"/>
        </w:rPr>
      </w:pPr>
      <w:r w:rsidRPr="005C537F">
        <w:rPr>
          <w:color w:val="0D0D0D" w:themeColor="text1" w:themeTint="F2"/>
          <w:sz w:val="26"/>
          <w:szCs w:val="26"/>
        </w:rPr>
        <w:t>На полигон ТБО принимаются отходы от жилых домов, общественных зданий и учреждений, предприятий торговли, общественного питания, строительный мусор.</w:t>
      </w:r>
    </w:p>
    <w:p w:rsidR="00E66E7E" w:rsidRPr="00A143CA" w:rsidRDefault="00E66E7E" w:rsidP="00E66E7E">
      <w:pPr>
        <w:shd w:val="clear" w:color="auto" w:fill="FFFFFF"/>
        <w:spacing w:line="276" w:lineRule="auto"/>
        <w:ind w:firstLine="720"/>
        <w:jc w:val="both"/>
        <w:rPr>
          <w:color w:val="0D0D0D" w:themeColor="text1" w:themeTint="F2"/>
          <w:sz w:val="26"/>
          <w:szCs w:val="26"/>
        </w:rPr>
      </w:pPr>
      <w:r w:rsidRPr="00A143CA">
        <w:rPr>
          <w:color w:val="0D0D0D" w:themeColor="text1" w:themeTint="F2"/>
          <w:sz w:val="26"/>
          <w:szCs w:val="26"/>
        </w:rPr>
        <w:t>Бытовые отходы с территории сельского поселения удаляются по следующим правилам:</w:t>
      </w:r>
    </w:p>
    <w:p w:rsidR="00E66E7E" w:rsidRPr="00A143CA" w:rsidRDefault="00E66E7E" w:rsidP="00E66E7E">
      <w:pPr>
        <w:shd w:val="clear" w:color="auto" w:fill="FFFFFF"/>
        <w:spacing w:line="276" w:lineRule="auto"/>
        <w:ind w:firstLine="720"/>
        <w:jc w:val="both"/>
        <w:rPr>
          <w:color w:val="0D0D0D" w:themeColor="text1" w:themeTint="F2"/>
          <w:sz w:val="26"/>
          <w:szCs w:val="26"/>
        </w:rPr>
      </w:pPr>
      <w:r w:rsidRPr="00A143CA">
        <w:rPr>
          <w:color w:val="0D0D0D" w:themeColor="text1" w:themeTint="F2"/>
          <w:sz w:val="26"/>
          <w:szCs w:val="26"/>
        </w:rPr>
        <w:t>- не реже одного раза в трое суток при температуре наружного воздуха до +5 </w:t>
      </w:r>
      <w:r w:rsidRPr="00A143CA">
        <w:rPr>
          <w:color w:val="0D0D0D" w:themeColor="text1" w:themeTint="F2"/>
        </w:rPr>
        <w:t>°</w:t>
      </w:r>
      <w:r w:rsidRPr="00A143CA">
        <w:rPr>
          <w:color w:val="0D0D0D" w:themeColor="text1" w:themeTint="F2"/>
          <w:sz w:val="26"/>
          <w:szCs w:val="26"/>
        </w:rPr>
        <w:t xml:space="preserve">С и ежедневно при температуре выше +5 </w:t>
      </w:r>
      <w:r w:rsidRPr="00A143CA">
        <w:rPr>
          <w:color w:val="0D0D0D" w:themeColor="text1" w:themeTint="F2"/>
        </w:rPr>
        <w:t>°</w:t>
      </w:r>
      <w:r w:rsidRPr="00A143CA">
        <w:rPr>
          <w:color w:val="0D0D0D" w:themeColor="text1" w:themeTint="F2"/>
          <w:sz w:val="26"/>
          <w:szCs w:val="26"/>
        </w:rPr>
        <w:t>С;</w:t>
      </w:r>
    </w:p>
    <w:p w:rsidR="00E66E7E" w:rsidRPr="00A143CA" w:rsidRDefault="00E66E7E" w:rsidP="00E66E7E">
      <w:pPr>
        <w:shd w:val="clear" w:color="auto" w:fill="FFFFFF"/>
        <w:spacing w:line="276" w:lineRule="auto"/>
        <w:ind w:firstLine="720"/>
        <w:jc w:val="both"/>
        <w:rPr>
          <w:color w:val="0D0D0D" w:themeColor="text1" w:themeTint="F2"/>
          <w:sz w:val="26"/>
          <w:szCs w:val="26"/>
        </w:rPr>
      </w:pPr>
      <w:r w:rsidRPr="00A143CA">
        <w:rPr>
          <w:color w:val="0D0D0D" w:themeColor="text1" w:themeTint="F2"/>
          <w:sz w:val="26"/>
          <w:szCs w:val="26"/>
        </w:rPr>
        <w:t>- одной машиной и двумя рабочими;</w:t>
      </w:r>
    </w:p>
    <w:p w:rsidR="00E66E7E" w:rsidRDefault="00E66E7E" w:rsidP="00E66E7E">
      <w:pPr>
        <w:shd w:val="clear" w:color="auto" w:fill="FFFFFF"/>
        <w:spacing w:line="276" w:lineRule="auto"/>
        <w:ind w:firstLine="720"/>
        <w:jc w:val="both"/>
        <w:rPr>
          <w:color w:val="0D0D0D" w:themeColor="text1" w:themeTint="F2"/>
          <w:sz w:val="26"/>
          <w:szCs w:val="26"/>
        </w:rPr>
      </w:pPr>
      <w:r w:rsidRPr="00A143CA">
        <w:rPr>
          <w:color w:val="0D0D0D" w:themeColor="text1" w:themeTint="F2"/>
          <w:sz w:val="26"/>
          <w:szCs w:val="26"/>
        </w:rPr>
        <w:t>- крупногабаритные отходы вывозятся по мере накопления, но не реже одного раза в месяц.</w:t>
      </w:r>
    </w:p>
    <w:p w:rsidR="00A143CA" w:rsidRPr="00A143CA" w:rsidRDefault="00A143CA" w:rsidP="00E66E7E">
      <w:pPr>
        <w:shd w:val="clear" w:color="auto" w:fill="FFFFFF"/>
        <w:spacing w:line="276" w:lineRule="auto"/>
        <w:ind w:firstLine="720"/>
        <w:jc w:val="both"/>
        <w:rPr>
          <w:color w:val="0D0D0D" w:themeColor="text1" w:themeTint="F2"/>
          <w:sz w:val="26"/>
          <w:szCs w:val="26"/>
        </w:rPr>
      </w:pPr>
    </w:p>
    <w:p w:rsidR="00D61D1D" w:rsidRPr="00091BD5" w:rsidRDefault="00D61D1D" w:rsidP="00D40138">
      <w:pPr>
        <w:spacing w:line="276" w:lineRule="auto"/>
        <w:jc w:val="center"/>
        <w:rPr>
          <w:b/>
          <w:bCs/>
          <w:i/>
          <w:color w:val="0D0D0D" w:themeColor="text1" w:themeTint="F2"/>
          <w:sz w:val="26"/>
          <w:szCs w:val="26"/>
        </w:rPr>
      </w:pPr>
      <w:bookmarkStart w:id="89" w:name="_Toc241844452"/>
      <w:bookmarkStart w:id="90" w:name="_Toc249431679"/>
      <w:bookmarkStart w:id="91" w:name="_Toc254300277"/>
      <w:bookmarkStart w:id="92" w:name="_Toc260684569"/>
      <w:bookmarkStart w:id="93" w:name="_Toc266652618"/>
      <w:bookmarkStart w:id="94" w:name="_Toc294190425"/>
      <w:r w:rsidRPr="00091BD5">
        <w:rPr>
          <w:b/>
          <w:bCs/>
          <w:i/>
          <w:color w:val="0D0D0D" w:themeColor="text1" w:themeTint="F2"/>
          <w:sz w:val="26"/>
          <w:szCs w:val="26"/>
        </w:rPr>
        <w:t>Санитарно-защитные зоны предприятий</w:t>
      </w:r>
    </w:p>
    <w:p w:rsidR="00FF5404" w:rsidRPr="00091BD5" w:rsidRDefault="00D61D1D" w:rsidP="00FF5404">
      <w:pPr>
        <w:suppressAutoHyphens w:val="0"/>
        <w:ind w:firstLine="709"/>
        <w:jc w:val="both"/>
        <w:rPr>
          <w:color w:val="0D0D0D" w:themeColor="text1" w:themeTint="F2"/>
          <w:sz w:val="26"/>
          <w:szCs w:val="26"/>
        </w:rPr>
      </w:pPr>
      <w:r w:rsidRPr="00091BD5">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5" w:name="_Toc398561485"/>
    </w:p>
    <w:p w:rsidR="00FF5404" w:rsidRPr="00091BD5" w:rsidRDefault="00FF5404" w:rsidP="00FF5404">
      <w:pPr>
        <w:suppressAutoHyphens w:val="0"/>
        <w:ind w:firstLine="709"/>
        <w:jc w:val="both"/>
        <w:rPr>
          <w:color w:val="0D0D0D" w:themeColor="text1" w:themeTint="F2"/>
          <w:sz w:val="26"/>
          <w:szCs w:val="26"/>
        </w:rPr>
      </w:pPr>
      <w:r w:rsidRPr="00091BD5">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5"/>
    </w:p>
    <w:p w:rsidR="00FF5404" w:rsidRPr="00091BD5" w:rsidRDefault="00FF5404" w:rsidP="00FF5404">
      <w:pPr>
        <w:spacing w:line="276" w:lineRule="auto"/>
        <w:jc w:val="right"/>
        <w:rPr>
          <w:i/>
          <w:color w:val="0D0D0D" w:themeColor="text1" w:themeTint="F2"/>
        </w:rPr>
      </w:pPr>
      <w:r w:rsidRPr="00091BD5">
        <w:rPr>
          <w:i/>
          <w:color w:val="0D0D0D" w:themeColor="text1" w:themeTint="F2"/>
        </w:rPr>
        <w:t xml:space="preserve">Таблица </w:t>
      </w:r>
      <w:r w:rsidR="00091BD5">
        <w:rPr>
          <w:i/>
          <w:color w:val="0D0D0D" w:themeColor="text1" w:themeTint="F2"/>
        </w:rPr>
        <w:t>10</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091BD5" w:rsidRPr="00091BD5" w:rsidTr="00B623DC">
        <w:trPr>
          <w:trHeight w:val="20"/>
          <w:jc w:val="center"/>
        </w:trPr>
        <w:tc>
          <w:tcPr>
            <w:tcW w:w="2300" w:type="pct"/>
            <w:vAlign w:val="center"/>
          </w:tcPr>
          <w:p w:rsidR="00FF5404" w:rsidRPr="00091BD5" w:rsidRDefault="00FF5404" w:rsidP="00FF5404">
            <w:pPr>
              <w:spacing w:line="276" w:lineRule="auto"/>
              <w:jc w:val="center"/>
              <w:rPr>
                <w:b/>
                <w:color w:val="0D0D0D" w:themeColor="text1" w:themeTint="F2"/>
              </w:rPr>
            </w:pPr>
            <w:r w:rsidRPr="00091BD5">
              <w:rPr>
                <w:b/>
                <w:color w:val="0D0D0D" w:themeColor="text1" w:themeTint="F2"/>
              </w:rPr>
              <w:t>Класс опасности</w:t>
            </w:r>
          </w:p>
        </w:tc>
        <w:tc>
          <w:tcPr>
            <w:tcW w:w="2700" w:type="pct"/>
            <w:vAlign w:val="center"/>
          </w:tcPr>
          <w:p w:rsidR="00FF5404" w:rsidRPr="00091BD5" w:rsidRDefault="00FF5404" w:rsidP="00091BD5">
            <w:pPr>
              <w:spacing w:line="276" w:lineRule="auto"/>
              <w:jc w:val="center"/>
              <w:rPr>
                <w:b/>
                <w:color w:val="0D0D0D" w:themeColor="text1" w:themeTint="F2"/>
              </w:rPr>
            </w:pPr>
            <w:r w:rsidRPr="00091BD5">
              <w:rPr>
                <w:b/>
                <w:color w:val="0D0D0D" w:themeColor="text1" w:themeTint="F2"/>
              </w:rPr>
              <w:t>Размер СЗЗ, м</w:t>
            </w:r>
            <w:r w:rsidR="00091BD5">
              <w:rPr>
                <w:b/>
                <w:color w:val="0D0D0D" w:themeColor="text1" w:themeTint="F2"/>
              </w:rPr>
              <w:t>етры.</w:t>
            </w:r>
          </w:p>
        </w:tc>
      </w:tr>
      <w:tr w:rsidR="00FF5404" w:rsidRPr="00091BD5" w:rsidTr="00B623DC">
        <w:trPr>
          <w:trHeight w:val="20"/>
          <w:jc w:val="center"/>
        </w:trPr>
        <w:tc>
          <w:tcPr>
            <w:tcW w:w="23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I</w:t>
            </w:r>
          </w:p>
        </w:tc>
        <w:tc>
          <w:tcPr>
            <w:tcW w:w="27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1000</w:t>
            </w:r>
          </w:p>
        </w:tc>
      </w:tr>
      <w:tr w:rsidR="00FF5404" w:rsidRPr="00091BD5" w:rsidTr="00B623DC">
        <w:trPr>
          <w:trHeight w:val="20"/>
          <w:jc w:val="center"/>
        </w:trPr>
        <w:tc>
          <w:tcPr>
            <w:tcW w:w="23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II</w:t>
            </w:r>
          </w:p>
        </w:tc>
        <w:tc>
          <w:tcPr>
            <w:tcW w:w="27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300–500</w:t>
            </w:r>
          </w:p>
        </w:tc>
      </w:tr>
      <w:tr w:rsidR="00FF5404" w:rsidRPr="00091BD5" w:rsidTr="00B623DC">
        <w:trPr>
          <w:trHeight w:val="20"/>
          <w:jc w:val="center"/>
        </w:trPr>
        <w:tc>
          <w:tcPr>
            <w:tcW w:w="23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III</w:t>
            </w:r>
          </w:p>
        </w:tc>
        <w:tc>
          <w:tcPr>
            <w:tcW w:w="27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300–100</w:t>
            </w:r>
          </w:p>
        </w:tc>
      </w:tr>
      <w:tr w:rsidR="00FF5404" w:rsidRPr="00091BD5" w:rsidTr="00B623DC">
        <w:trPr>
          <w:trHeight w:val="20"/>
          <w:jc w:val="center"/>
        </w:trPr>
        <w:tc>
          <w:tcPr>
            <w:tcW w:w="23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IV</w:t>
            </w:r>
          </w:p>
        </w:tc>
        <w:tc>
          <w:tcPr>
            <w:tcW w:w="27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100–50</w:t>
            </w:r>
          </w:p>
        </w:tc>
      </w:tr>
      <w:tr w:rsidR="00FF5404" w:rsidRPr="00091BD5" w:rsidTr="00B623DC">
        <w:trPr>
          <w:trHeight w:val="20"/>
          <w:jc w:val="center"/>
        </w:trPr>
        <w:tc>
          <w:tcPr>
            <w:tcW w:w="23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V</w:t>
            </w:r>
          </w:p>
        </w:tc>
        <w:tc>
          <w:tcPr>
            <w:tcW w:w="2700" w:type="pct"/>
            <w:vAlign w:val="center"/>
          </w:tcPr>
          <w:p w:rsidR="00FF5404" w:rsidRPr="00091BD5" w:rsidRDefault="00FF5404" w:rsidP="00FF5404">
            <w:pPr>
              <w:spacing w:line="276" w:lineRule="auto"/>
              <w:jc w:val="center"/>
              <w:rPr>
                <w:color w:val="0D0D0D" w:themeColor="text1" w:themeTint="F2"/>
                <w:sz w:val="22"/>
                <w:szCs w:val="22"/>
              </w:rPr>
            </w:pPr>
            <w:r w:rsidRPr="00091BD5">
              <w:rPr>
                <w:color w:val="0D0D0D" w:themeColor="text1" w:themeTint="F2"/>
                <w:sz w:val="22"/>
                <w:szCs w:val="22"/>
              </w:rPr>
              <w:t>50</w:t>
            </w:r>
          </w:p>
        </w:tc>
      </w:tr>
    </w:tbl>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Территория санитарно-защитной зоны предназначена для:</w:t>
      </w:r>
    </w:p>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091BD5" w:rsidRDefault="009B1DAC" w:rsidP="009B1DAC">
      <w:pPr>
        <w:spacing w:line="276" w:lineRule="auto"/>
        <w:ind w:firstLine="709"/>
        <w:jc w:val="both"/>
        <w:rPr>
          <w:color w:val="0D0D0D" w:themeColor="text1" w:themeTint="F2"/>
          <w:sz w:val="26"/>
          <w:szCs w:val="26"/>
        </w:rPr>
      </w:pPr>
      <w:r w:rsidRPr="00091BD5">
        <w:rPr>
          <w:color w:val="0D0D0D" w:themeColor="text1" w:themeTint="F2"/>
          <w:sz w:val="26"/>
          <w:szCs w:val="26"/>
        </w:rPr>
        <w:lastRenderedPageBreak/>
        <w:t>Промышленные предприятия должны иметь утвержденные проекты санитарно-защитных зон.</w:t>
      </w:r>
    </w:p>
    <w:p w:rsidR="009B1DAC" w:rsidRPr="00091BD5" w:rsidRDefault="009B1DAC" w:rsidP="009B1DAC">
      <w:pPr>
        <w:spacing w:line="276" w:lineRule="auto"/>
        <w:ind w:firstLine="709"/>
        <w:jc w:val="both"/>
        <w:rPr>
          <w:color w:val="0D0D0D" w:themeColor="text1" w:themeTint="F2"/>
          <w:sz w:val="26"/>
          <w:szCs w:val="26"/>
        </w:rPr>
      </w:pPr>
      <w:r w:rsidRPr="00091BD5">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Промышленные предприятия должны иметь утвержденные проекты санитарно-защитных зон.</w:t>
      </w:r>
    </w:p>
    <w:p w:rsidR="00D61D1D" w:rsidRPr="00091BD5" w:rsidRDefault="00D61D1D" w:rsidP="00D61D1D">
      <w:pPr>
        <w:spacing w:line="276" w:lineRule="auto"/>
        <w:ind w:firstLine="709"/>
        <w:jc w:val="both"/>
        <w:rPr>
          <w:color w:val="0D0D0D" w:themeColor="text1" w:themeTint="F2"/>
          <w:sz w:val="26"/>
          <w:szCs w:val="26"/>
        </w:rPr>
      </w:pPr>
      <w:r w:rsidRPr="00091BD5">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091BD5" w:rsidRDefault="00D61D1D" w:rsidP="00D61D1D">
      <w:pPr>
        <w:spacing w:line="276" w:lineRule="auto"/>
        <w:ind w:firstLine="720"/>
        <w:jc w:val="both"/>
        <w:rPr>
          <w:color w:val="0D0D0D" w:themeColor="text1" w:themeTint="F2"/>
          <w:sz w:val="26"/>
          <w:szCs w:val="26"/>
        </w:rPr>
      </w:pPr>
      <w:r w:rsidRPr="00091BD5">
        <w:rPr>
          <w:color w:val="0D0D0D" w:themeColor="text1" w:themeTint="F2"/>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091BD5">
        <w:rPr>
          <w:color w:val="0D0D0D" w:themeColor="text1" w:themeTint="F2"/>
          <w:sz w:val="26"/>
          <w:szCs w:val="26"/>
        </w:rPr>
        <w:t>В соответствии с СанПиНом</w:t>
      </w:r>
      <w:r w:rsidRPr="00091BD5">
        <w:rPr>
          <w:color w:val="0D0D0D" w:themeColor="text1" w:themeTint="F2"/>
          <w:sz w:val="26"/>
          <w:szCs w:val="26"/>
        </w:rPr>
        <w:t xml:space="preserve"> 2.2.1/2.1.1.1200-03 «Санитарно-защитные зоны и санитарная классификация предприятий, сооружений и иных объектов»)</w:t>
      </w:r>
    </w:p>
    <w:p w:rsidR="00D61D1D" w:rsidRPr="00091BD5" w:rsidRDefault="00D61D1D" w:rsidP="00D61D1D">
      <w:pPr>
        <w:spacing w:line="276" w:lineRule="auto"/>
        <w:ind w:firstLine="900"/>
        <w:jc w:val="both"/>
        <w:rPr>
          <w:color w:val="0D0D0D" w:themeColor="text1" w:themeTint="F2"/>
          <w:sz w:val="26"/>
          <w:szCs w:val="26"/>
        </w:rPr>
      </w:pPr>
      <w:r w:rsidRPr="00091BD5">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31" w:tooltip="Санитарно-защитные зоны и санитарная классификация предприятий, сооружений и иных объектов" w:history="1">
        <w:r w:rsidRPr="00091BD5">
          <w:rPr>
            <w:rStyle w:val="a7"/>
            <w:rFonts w:eastAsia="MS Gothic"/>
            <w:color w:val="0D0D0D" w:themeColor="text1" w:themeTint="F2"/>
            <w:sz w:val="26"/>
            <w:szCs w:val="26"/>
          </w:rPr>
          <w:t>СанПиН 2.2.1/2.1.1.1200</w:t>
        </w:r>
      </w:hyperlink>
      <w:r w:rsidRPr="00091BD5">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5610F9" w:rsidRPr="003146BE" w:rsidRDefault="005610F9" w:rsidP="00D61D1D">
      <w:pPr>
        <w:spacing w:line="276" w:lineRule="auto"/>
        <w:ind w:firstLine="900"/>
        <w:jc w:val="both"/>
        <w:rPr>
          <w:color w:val="FF0000"/>
          <w:sz w:val="26"/>
          <w:szCs w:val="26"/>
        </w:rPr>
      </w:pPr>
    </w:p>
    <w:bookmarkEnd w:id="89"/>
    <w:bookmarkEnd w:id="90"/>
    <w:bookmarkEnd w:id="91"/>
    <w:bookmarkEnd w:id="92"/>
    <w:bookmarkEnd w:id="93"/>
    <w:bookmarkEnd w:id="94"/>
    <w:p w:rsidR="00D61D1D" w:rsidRPr="00091BD5" w:rsidRDefault="00D61D1D" w:rsidP="00D61D1D">
      <w:pPr>
        <w:spacing w:line="276" w:lineRule="auto"/>
        <w:jc w:val="center"/>
        <w:rPr>
          <w:color w:val="0D0D0D" w:themeColor="text1" w:themeTint="F2"/>
        </w:rPr>
      </w:pPr>
      <w:r w:rsidRPr="00091BD5">
        <w:rPr>
          <w:b/>
          <w:bCs/>
          <w:i/>
          <w:color w:val="0D0D0D" w:themeColor="text1" w:themeTint="F2"/>
          <w:sz w:val="26"/>
          <w:szCs w:val="26"/>
        </w:rPr>
        <w:t>Зона санитарной охраны источников питьевого водоснабжения</w:t>
      </w:r>
    </w:p>
    <w:p w:rsidR="00275F5A" w:rsidRPr="00091BD5" w:rsidRDefault="00275F5A" w:rsidP="00091BD5">
      <w:pPr>
        <w:shd w:val="clear" w:color="auto" w:fill="FFFFFF"/>
        <w:spacing w:line="276" w:lineRule="auto"/>
        <w:ind w:left="10" w:firstLine="720"/>
        <w:jc w:val="both"/>
        <w:rPr>
          <w:color w:val="0D0D0D" w:themeColor="text1" w:themeTint="F2"/>
          <w:sz w:val="26"/>
          <w:szCs w:val="26"/>
        </w:rPr>
      </w:pPr>
      <w:r w:rsidRPr="00091BD5">
        <w:rPr>
          <w:color w:val="0D0D0D" w:themeColor="text1" w:themeTint="F2"/>
          <w:sz w:val="26"/>
          <w:szCs w:val="26"/>
        </w:rPr>
        <w:t xml:space="preserve">Централизованная система водоснабжения на территории поселения присутствует </w:t>
      </w:r>
      <w:r w:rsidR="000F11D2" w:rsidRPr="00091BD5">
        <w:rPr>
          <w:color w:val="0D0D0D" w:themeColor="text1" w:themeTint="F2"/>
          <w:sz w:val="26"/>
          <w:szCs w:val="26"/>
        </w:rPr>
        <w:t xml:space="preserve">в </w:t>
      </w:r>
      <w:r w:rsidR="00065EB5" w:rsidRPr="00091BD5">
        <w:rPr>
          <w:color w:val="0D0D0D" w:themeColor="text1" w:themeTint="F2"/>
          <w:sz w:val="26"/>
          <w:szCs w:val="26"/>
        </w:rPr>
        <w:t xml:space="preserve">с. </w:t>
      </w:r>
      <w:r w:rsidR="00091BD5" w:rsidRPr="00091BD5">
        <w:rPr>
          <w:color w:val="0D0D0D" w:themeColor="text1" w:themeTint="F2"/>
          <w:sz w:val="26"/>
          <w:szCs w:val="26"/>
        </w:rPr>
        <w:t>Корекозево, дер. Вороново и дер. Мехово.</w:t>
      </w:r>
    </w:p>
    <w:p w:rsidR="00D61D1D" w:rsidRPr="00091BD5" w:rsidRDefault="00AE00EB" w:rsidP="00D61D1D">
      <w:pPr>
        <w:shd w:val="clear" w:color="auto" w:fill="FFFFFF"/>
        <w:spacing w:line="276" w:lineRule="auto"/>
        <w:ind w:left="10" w:firstLine="720"/>
        <w:jc w:val="both"/>
        <w:rPr>
          <w:color w:val="0D0D0D" w:themeColor="text1" w:themeTint="F2"/>
          <w:sz w:val="26"/>
          <w:szCs w:val="26"/>
        </w:rPr>
      </w:pPr>
      <w:r w:rsidRPr="00091BD5">
        <w:rPr>
          <w:color w:val="0D0D0D" w:themeColor="text1" w:themeTint="F2"/>
          <w:sz w:val="26"/>
          <w:szCs w:val="26"/>
        </w:rPr>
        <w:t>В соответствии с СанПиНом</w:t>
      </w:r>
      <w:r w:rsidR="00D61D1D" w:rsidRPr="00091BD5">
        <w:rPr>
          <w:color w:val="0D0D0D" w:themeColor="text1" w:themeTint="F2"/>
          <w:sz w:val="26"/>
          <w:szCs w:val="26"/>
        </w:rPr>
        <w:t xml:space="preserve"> 2.1.4.1110-02 источники водоснабжения должны иметь зоны санитарной охраны (далее - ЗСО).</w:t>
      </w:r>
    </w:p>
    <w:p w:rsidR="00D61D1D" w:rsidRPr="00091BD5" w:rsidRDefault="00D61D1D" w:rsidP="00D61D1D">
      <w:pPr>
        <w:shd w:val="clear" w:color="auto" w:fill="FFFFFF"/>
        <w:spacing w:line="276" w:lineRule="auto"/>
        <w:ind w:left="10" w:firstLine="720"/>
        <w:jc w:val="both"/>
        <w:rPr>
          <w:color w:val="0D0D0D" w:themeColor="text1" w:themeTint="F2"/>
          <w:sz w:val="26"/>
          <w:szCs w:val="26"/>
        </w:rPr>
      </w:pPr>
      <w:r w:rsidRPr="00091BD5">
        <w:rPr>
          <w:color w:val="0D0D0D" w:themeColor="text1" w:themeTint="F2"/>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EE493A" w:rsidRPr="00091BD5" w:rsidRDefault="003A2B77" w:rsidP="00B04ABA">
      <w:pPr>
        <w:shd w:val="clear" w:color="auto" w:fill="FFFFFF"/>
        <w:spacing w:line="276" w:lineRule="auto"/>
        <w:ind w:left="10" w:firstLine="720"/>
        <w:jc w:val="both"/>
        <w:rPr>
          <w:color w:val="0D0D0D" w:themeColor="text1" w:themeTint="F2"/>
          <w:sz w:val="26"/>
          <w:szCs w:val="26"/>
        </w:rPr>
      </w:pPr>
      <w:r w:rsidRPr="00091BD5">
        <w:rPr>
          <w:color w:val="0D0D0D" w:themeColor="text1" w:themeTint="F2"/>
          <w:sz w:val="26"/>
          <w:szCs w:val="26"/>
        </w:rPr>
        <w:t>В настоящее время территории водозаборных сооружений не благоустроены.</w:t>
      </w:r>
      <w:r w:rsidR="00B04ABA" w:rsidRPr="00091BD5">
        <w:rPr>
          <w:color w:val="0D0D0D" w:themeColor="text1" w:themeTint="F2"/>
          <w:sz w:val="26"/>
          <w:szCs w:val="26"/>
        </w:rPr>
        <w:t xml:space="preserve"> </w:t>
      </w:r>
      <w:r w:rsidR="00EE493A" w:rsidRPr="00091BD5">
        <w:rPr>
          <w:color w:val="0D0D0D" w:themeColor="text1" w:themeTint="F2"/>
          <w:sz w:val="26"/>
          <w:szCs w:val="26"/>
        </w:rPr>
        <w:t>На первую очередь генеральным планом пр</w:t>
      </w:r>
      <w:r w:rsidR="00437751" w:rsidRPr="00091BD5">
        <w:rPr>
          <w:color w:val="0D0D0D" w:themeColor="text1" w:themeTint="F2"/>
          <w:sz w:val="26"/>
          <w:szCs w:val="26"/>
        </w:rPr>
        <w:t>ед</w:t>
      </w:r>
      <w:r w:rsidR="00EE493A" w:rsidRPr="00091BD5">
        <w:rPr>
          <w:color w:val="0D0D0D" w:themeColor="text1" w:themeTint="F2"/>
          <w:sz w:val="26"/>
          <w:szCs w:val="26"/>
        </w:rPr>
        <w:t xml:space="preserve">лагается благоустройство 1-го пояса ЗСО на всех водозаборных сооружениях </w:t>
      </w:r>
      <w:r w:rsidR="00091BD5" w:rsidRPr="00091BD5">
        <w:rPr>
          <w:color w:val="0D0D0D" w:themeColor="text1" w:themeTint="F2"/>
          <w:sz w:val="26"/>
          <w:szCs w:val="26"/>
        </w:rPr>
        <w:t>сельского поселения</w:t>
      </w:r>
      <w:r w:rsidR="00EE493A" w:rsidRPr="00091BD5">
        <w:rPr>
          <w:color w:val="0D0D0D" w:themeColor="text1" w:themeTint="F2"/>
          <w:sz w:val="26"/>
          <w:szCs w:val="26"/>
        </w:rPr>
        <w:t xml:space="preserve">.  </w:t>
      </w:r>
    </w:p>
    <w:p w:rsidR="00D61D1D" w:rsidRPr="001020D4" w:rsidRDefault="00D61D1D" w:rsidP="00D61D1D">
      <w:pPr>
        <w:spacing w:line="276" w:lineRule="auto"/>
        <w:jc w:val="center"/>
        <w:rPr>
          <w:b/>
          <w:bCs/>
          <w:i/>
          <w:color w:val="0D0D0D" w:themeColor="text1" w:themeTint="F2"/>
          <w:sz w:val="26"/>
          <w:szCs w:val="26"/>
        </w:rPr>
      </w:pPr>
      <w:r w:rsidRPr="001020D4">
        <w:rPr>
          <w:b/>
          <w:bCs/>
          <w:i/>
          <w:color w:val="0D0D0D" w:themeColor="text1" w:themeTint="F2"/>
          <w:sz w:val="26"/>
          <w:szCs w:val="26"/>
        </w:rPr>
        <w:lastRenderedPageBreak/>
        <w:t>Инженерная подготовка территории</w:t>
      </w:r>
    </w:p>
    <w:p w:rsidR="00D61D1D" w:rsidRPr="001020D4" w:rsidRDefault="00D61D1D" w:rsidP="00D61D1D">
      <w:pPr>
        <w:spacing w:line="276" w:lineRule="auto"/>
        <w:ind w:firstLine="720"/>
        <w:jc w:val="both"/>
        <w:rPr>
          <w:color w:val="0D0D0D" w:themeColor="text1" w:themeTint="F2"/>
          <w:sz w:val="26"/>
          <w:szCs w:val="26"/>
        </w:rPr>
      </w:pPr>
      <w:r w:rsidRPr="001020D4">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B7ECA" w:rsidRPr="003146BE" w:rsidRDefault="00DB7ECA" w:rsidP="00D61D1D">
      <w:pPr>
        <w:spacing w:line="276" w:lineRule="auto"/>
        <w:ind w:firstLine="720"/>
        <w:jc w:val="both"/>
        <w:rPr>
          <w:color w:val="FF0000"/>
          <w:sz w:val="26"/>
          <w:szCs w:val="26"/>
        </w:rPr>
      </w:pPr>
    </w:p>
    <w:p w:rsidR="00D61D1D" w:rsidRPr="001020D4" w:rsidRDefault="00D61D1D" w:rsidP="00AE00EB">
      <w:pPr>
        <w:spacing w:line="276" w:lineRule="auto"/>
        <w:jc w:val="center"/>
        <w:rPr>
          <w:b/>
          <w:bCs/>
          <w:i/>
          <w:color w:val="0D0D0D" w:themeColor="text1" w:themeTint="F2"/>
          <w:sz w:val="26"/>
          <w:szCs w:val="26"/>
        </w:rPr>
      </w:pPr>
      <w:r w:rsidRPr="001020D4">
        <w:rPr>
          <w:b/>
          <w:bCs/>
          <w:i/>
          <w:color w:val="0D0D0D" w:themeColor="text1" w:themeTint="F2"/>
          <w:sz w:val="26"/>
          <w:szCs w:val="26"/>
        </w:rPr>
        <w:t>Состояние и формирование природно-экологического каркаса</w:t>
      </w:r>
    </w:p>
    <w:p w:rsidR="00D61D1D" w:rsidRPr="001020D4" w:rsidRDefault="00D61D1D" w:rsidP="00AE00EB">
      <w:pPr>
        <w:spacing w:line="276" w:lineRule="auto"/>
        <w:ind w:firstLine="720"/>
        <w:jc w:val="both"/>
        <w:rPr>
          <w:color w:val="0D0D0D" w:themeColor="text1" w:themeTint="F2"/>
          <w:sz w:val="26"/>
          <w:szCs w:val="26"/>
        </w:rPr>
      </w:pPr>
      <w:r w:rsidRPr="001020D4">
        <w:rPr>
          <w:color w:val="0D0D0D" w:themeColor="text1" w:themeTint="F2"/>
          <w:sz w:val="26"/>
          <w:szCs w:val="26"/>
        </w:rPr>
        <w:t xml:space="preserve">Природно-экологический каркас территории сельского поселения </w:t>
      </w:r>
      <w:r w:rsidR="00AE00EB" w:rsidRPr="001020D4">
        <w:rPr>
          <w:color w:val="0D0D0D" w:themeColor="text1" w:themeTint="F2"/>
          <w:sz w:val="26"/>
          <w:szCs w:val="26"/>
        </w:rPr>
        <w:t>формируется из</w:t>
      </w:r>
      <w:r w:rsidRPr="001020D4">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1020D4">
        <w:rPr>
          <w:color w:val="0D0D0D" w:themeColor="text1" w:themeTint="F2"/>
          <w:sz w:val="26"/>
          <w:szCs w:val="26"/>
        </w:rPr>
        <w:t>объектов, существующих</w:t>
      </w:r>
      <w:r w:rsidRPr="001020D4">
        <w:rPr>
          <w:color w:val="0D0D0D" w:themeColor="text1" w:themeTint="F2"/>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1020D4" w:rsidRDefault="00D40138" w:rsidP="00AE00EB">
      <w:pPr>
        <w:spacing w:line="276" w:lineRule="auto"/>
        <w:ind w:firstLine="720"/>
        <w:jc w:val="both"/>
        <w:rPr>
          <w:color w:val="0D0D0D" w:themeColor="text1" w:themeTint="F2"/>
          <w:sz w:val="26"/>
          <w:szCs w:val="26"/>
        </w:rPr>
      </w:pPr>
    </w:p>
    <w:p w:rsidR="00D61D1D" w:rsidRPr="001020D4" w:rsidRDefault="00D61D1D" w:rsidP="00243BE6">
      <w:pPr>
        <w:spacing w:line="276" w:lineRule="auto"/>
        <w:jc w:val="center"/>
        <w:rPr>
          <w:b/>
          <w:bCs/>
          <w:i/>
          <w:color w:val="0D0D0D" w:themeColor="text1" w:themeTint="F2"/>
          <w:sz w:val="26"/>
          <w:szCs w:val="26"/>
        </w:rPr>
      </w:pPr>
      <w:r w:rsidRPr="001020D4">
        <w:rPr>
          <w:b/>
          <w:bCs/>
          <w:i/>
          <w:color w:val="0D0D0D" w:themeColor="text1" w:themeTint="F2"/>
          <w:sz w:val="26"/>
          <w:szCs w:val="26"/>
        </w:rPr>
        <w:t>Предварительный прогноз возможных неблагоприятных изменений природной и техногенной среды при строительстве</w:t>
      </w:r>
    </w:p>
    <w:p w:rsidR="00D61D1D" w:rsidRPr="001020D4" w:rsidRDefault="00D61D1D" w:rsidP="00243BE6">
      <w:pPr>
        <w:spacing w:line="276" w:lineRule="auto"/>
        <w:ind w:firstLine="720"/>
        <w:jc w:val="both"/>
        <w:rPr>
          <w:color w:val="0D0D0D" w:themeColor="text1" w:themeTint="F2"/>
          <w:sz w:val="26"/>
          <w:szCs w:val="26"/>
        </w:rPr>
      </w:pPr>
      <w:r w:rsidRPr="001020D4">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1020D4" w:rsidRDefault="00D61D1D" w:rsidP="00243BE6">
      <w:pPr>
        <w:spacing w:line="276" w:lineRule="auto"/>
        <w:ind w:firstLine="720"/>
        <w:jc w:val="both"/>
        <w:rPr>
          <w:color w:val="0D0D0D" w:themeColor="text1" w:themeTint="F2"/>
          <w:sz w:val="26"/>
          <w:szCs w:val="26"/>
        </w:rPr>
      </w:pPr>
      <w:r w:rsidRPr="001020D4">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1020D4" w:rsidRDefault="00D61D1D" w:rsidP="00243BE6">
      <w:pPr>
        <w:spacing w:line="276" w:lineRule="auto"/>
        <w:ind w:firstLine="720"/>
        <w:jc w:val="both"/>
        <w:rPr>
          <w:color w:val="0D0D0D" w:themeColor="text1" w:themeTint="F2"/>
          <w:sz w:val="26"/>
          <w:szCs w:val="26"/>
        </w:rPr>
      </w:pPr>
      <w:r w:rsidRPr="001020D4">
        <w:rPr>
          <w:color w:val="0D0D0D" w:themeColor="text1" w:themeTint="F2"/>
          <w:sz w:val="26"/>
          <w:szCs w:val="26"/>
        </w:rPr>
        <w:t>- изменение состава поверхностных и грунтовых вод;</w:t>
      </w:r>
    </w:p>
    <w:p w:rsidR="00D61D1D" w:rsidRPr="001020D4" w:rsidRDefault="00243BE6" w:rsidP="00243BE6">
      <w:pPr>
        <w:spacing w:line="276" w:lineRule="auto"/>
        <w:ind w:firstLine="720"/>
        <w:jc w:val="both"/>
        <w:rPr>
          <w:color w:val="0D0D0D" w:themeColor="text1" w:themeTint="F2"/>
          <w:sz w:val="26"/>
          <w:szCs w:val="26"/>
        </w:rPr>
      </w:pPr>
      <w:r w:rsidRPr="001020D4">
        <w:rPr>
          <w:color w:val="0D0D0D" w:themeColor="text1" w:themeTint="F2"/>
          <w:sz w:val="26"/>
          <w:szCs w:val="26"/>
        </w:rPr>
        <w:t>- </w:t>
      </w:r>
      <w:r w:rsidR="00D61D1D" w:rsidRPr="001020D4">
        <w:rPr>
          <w:color w:val="0D0D0D" w:themeColor="text1" w:themeTint="F2"/>
          <w:sz w:val="26"/>
          <w:szCs w:val="26"/>
        </w:rPr>
        <w:t>нарушение геологической среды и предпола</w:t>
      </w:r>
      <w:r w:rsidR="00FB2DDC" w:rsidRPr="001020D4">
        <w:rPr>
          <w:color w:val="0D0D0D" w:themeColor="text1" w:themeTint="F2"/>
          <w:sz w:val="26"/>
          <w:szCs w:val="26"/>
        </w:rPr>
        <w:t>гаемый уровень загрязнения почв;</w:t>
      </w:r>
    </w:p>
    <w:p w:rsidR="00D61D1D" w:rsidRPr="001020D4" w:rsidRDefault="00D61D1D" w:rsidP="00243BE6">
      <w:pPr>
        <w:spacing w:line="276" w:lineRule="auto"/>
        <w:ind w:firstLine="720"/>
        <w:jc w:val="both"/>
        <w:rPr>
          <w:color w:val="0D0D0D" w:themeColor="text1" w:themeTint="F2"/>
          <w:sz w:val="26"/>
          <w:szCs w:val="26"/>
        </w:rPr>
      </w:pPr>
      <w:r w:rsidRPr="001020D4">
        <w:rPr>
          <w:color w:val="0D0D0D" w:themeColor="text1" w:themeTint="F2"/>
          <w:sz w:val="26"/>
          <w:szCs w:val="26"/>
        </w:rPr>
        <w:t>-</w:t>
      </w:r>
      <w:r w:rsidR="00243BE6" w:rsidRPr="001020D4">
        <w:rPr>
          <w:color w:val="0D0D0D" w:themeColor="text1" w:themeTint="F2"/>
          <w:sz w:val="26"/>
          <w:szCs w:val="26"/>
        </w:rPr>
        <w:t> </w:t>
      </w:r>
      <w:r w:rsidRPr="001020D4">
        <w:rPr>
          <w:color w:val="0D0D0D" w:themeColor="text1" w:themeTint="F2"/>
          <w:sz w:val="26"/>
          <w:szCs w:val="26"/>
        </w:rPr>
        <w:t>характер изменений состава приземных слоев воздуха за счет увеличения выбросов в атмосферу.</w:t>
      </w:r>
    </w:p>
    <w:p w:rsidR="00D40138" w:rsidRPr="001020D4" w:rsidRDefault="00D40138" w:rsidP="00243BE6">
      <w:pPr>
        <w:spacing w:line="276" w:lineRule="auto"/>
        <w:ind w:firstLine="720"/>
        <w:jc w:val="both"/>
        <w:rPr>
          <w:color w:val="0D0D0D" w:themeColor="text1" w:themeTint="F2"/>
          <w:sz w:val="26"/>
          <w:szCs w:val="26"/>
        </w:rPr>
      </w:pPr>
    </w:p>
    <w:p w:rsidR="00D61D1D" w:rsidRPr="001020D4" w:rsidRDefault="00D61D1D" w:rsidP="00243BE6">
      <w:pPr>
        <w:spacing w:line="276" w:lineRule="auto"/>
        <w:jc w:val="center"/>
        <w:rPr>
          <w:b/>
          <w:bCs/>
          <w:i/>
          <w:color w:val="0D0D0D" w:themeColor="text1" w:themeTint="F2"/>
          <w:sz w:val="26"/>
          <w:szCs w:val="26"/>
        </w:rPr>
      </w:pPr>
      <w:r w:rsidRPr="001020D4">
        <w:rPr>
          <w:b/>
          <w:bCs/>
          <w:i/>
          <w:color w:val="0D0D0D" w:themeColor="text1" w:themeTint="F2"/>
          <w:sz w:val="26"/>
          <w:szCs w:val="26"/>
        </w:rPr>
        <w:t>Выводы</w:t>
      </w:r>
    </w:p>
    <w:p w:rsidR="00D61D1D" w:rsidRPr="001020D4" w:rsidRDefault="00D61D1D" w:rsidP="00243BE6">
      <w:pPr>
        <w:spacing w:line="276" w:lineRule="auto"/>
        <w:ind w:firstLine="720"/>
        <w:jc w:val="both"/>
        <w:rPr>
          <w:color w:val="0D0D0D" w:themeColor="text1" w:themeTint="F2"/>
          <w:sz w:val="26"/>
          <w:szCs w:val="26"/>
        </w:rPr>
      </w:pPr>
      <w:r w:rsidRPr="001020D4">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1020D4">
        <w:rPr>
          <w:color w:val="0D0D0D" w:themeColor="text1" w:themeTint="F2"/>
          <w:sz w:val="26"/>
          <w:szCs w:val="26"/>
        </w:rPr>
        <w:t>несистемный характер</w:t>
      </w:r>
      <w:r w:rsidRPr="001020D4">
        <w:rPr>
          <w:color w:val="0D0D0D" w:themeColor="text1" w:themeTint="F2"/>
          <w:sz w:val="26"/>
          <w:szCs w:val="26"/>
        </w:rPr>
        <w:t xml:space="preserve"> и, как правило, не достигают опасных значений.</w:t>
      </w:r>
    </w:p>
    <w:p w:rsidR="00FA307F" w:rsidRPr="003146BE" w:rsidRDefault="00FA307F" w:rsidP="00243BE6">
      <w:pPr>
        <w:spacing w:line="276" w:lineRule="auto"/>
        <w:ind w:firstLine="720"/>
        <w:jc w:val="both"/>
        <w:rPr>
          <w:color w:val="FF0000"/>
          <w:sz w:val="26"/>
          <w:szCs w:val="26"/>
        </w:rPr>
      </w:pPr>
    </w:p>
    <w:p w:rsidR="00FA307F" w:rsidRPr="003146BE" w:rsidRDefault="00FA307F" w:rsidP="00243BE6">
      <w:pPr>
        <w:spacing w:line="276" w:lineRule="auto"/>
        <w:ind w:firstLine="720"/>
        <w:jc w:val="both"/>
        <w:rPr>
          <w:color w:val="FF0000"/>
          <w:sz w:val="26"/>
          <w:szCs w:val="26"/>
        </w:rPr>
        <w:sectPr w:rsidR="00FA307F" w:rsidRPr="003146BE" w:rsidSect="002F0D9A">
          <w:pgSz w:w="11906" w:h="16838"/>
          <w:pgMar w:top="851" w:right="707" w:bottom="851" w:left="1644" w:header="709" w:footer="367" w:gutter="0"/>
          <w:cols w:space="720"/>
          <w:docGrid w:linePitch="360"/>
        </w:sectPr>
      </w:pPr>
    </w:p>
    <w:p w:rsidR="00312AB2" w:rsidRPr="006640E5" w:rsidRDefault="00312AB2" w:rsidP="002C23B0">
      <w:pPr>
        <w:pStyle w:val="3"/>
        <w:jc w:val="center"/>
        <w:rPr>
          <w:color w:val="0D0D0D" w:themeColor="text1" w:themeTint="F2"/>
          <w:sz w:val="26"/>
          <w:szCs w:val="26"/>
        </w:rPr>
      </w:pPr>
      <w:bookmarkStart w:id="96" w:name="_Toc83115553"/>
      <w:r w:rsidRPr="006640E5">
        <w:rPr>
          <w:color w:val="0D0D0D" w:themeColor="text1" w:themeTint="F2"/>
          <w:sz w:val="26"/>
          <w:szCs w:val="26"/>
        </w:rPr>
        <w:lastRenderedPageBreak/>
        <w:t>II</w:t>
      </w:r>
      <w:r w:rsidR="00ED4382" w:rsidRPr="006640E5">
        <w:rPr>
          <w:color w:val="0D0D0D" w:themeColor="text1" w:themeTint="F2"/>
          <w:sz w:val="26"/>
          <w:szCs w:val="26"/>
        </w:rPr>
        <w:t>.</w:t>
      </w:r>
      <w:r w:rsidR="002C23B0" w:rsidRPr="006640E5">
        <w:rPr>
          <w:color w:val="0D0D0D" w:themeColor="text1" w:themeTint="F2"/>
          <w:sz w:val="26"/>
          <w:szCs w:val="26"/>
        </w:rPr>
        <w:t>3.</w:t>
      </w:r>
      <w:r w:rsidR="00ED4382" w:rsidRPr="006640E5">
        <w:rPr>
          <w:color w:val="0D0D0D" w:themeColor="text1" w:themeTint="F2"/>
          <w:sz w:val="26"/>
          <w:szCs w:val="26"/>
        </w:rPr>
        <w:t>5</w:t>
      </w:r>
      <w:r w:rsidRPr="006640E5">
        <w:rPr>
          <w:color w:val="0D0D0D" w:themeColor="text1" w:themeTint="F2"/>
          <w:sz w:val="26"/>
          <w:szCs w:val="26"/>
        </w:rPr>
        <w:t xml:space="preserve"> Охранные коридоры коммуникаций</w:t>
      </w:r>
      <w:bookmarkEnd w:id="96"/>
    </w:p>
    <w:p w:rsidR="0018548B" w:rsidRPr="006640E5" w:rsidRDefault="0018548B" w:rsidP="00321123">
      <w:pPr>
        <w:pStyle w:val="ae"/>
        <w:spacing w:line="276" w:lineRule="auto"/>
        <w:ind w:firstLine="709"/>
        <w:rPr>
          <w:bCs/>
          <w:color w:val="0D0D0D" w:themeColor="text1" w:themeTint="F2"/>
          <w:sz w:val="26"/>
          <w:szCs w:val="26"/>
        </w:rPr>
      </w:pPr>
      <w:bookmarkStart w:id="97" w:name="__RefHeading__400_1612356966"/>
      <w:bookmarkStart w:id="98" w:name="__RefHeading__136_1539069001"/>
      <w:bookmarkStart w:id="99" w:name="__RefHeading__334_276625223"/>
      <w:bookmarkStart w:id="100" w:name="__RefHeading__498_670117999"/>
      <w:bookmarkStart w:id="101" w:name="__RefHeading__105_1212657833"/>
      <w:bookmarkStart w:id="102" w:name="__RefHeading__168_1585558239"/>
      <w:bookmarkStart w:id="103" w:name="__RefHeading__862_1612356966"/>
      <w:bookmarkEnd w:id="97"/>
      <w:bookmarkEnd w:id="98"/>
      <w:bookmarkEnd w:id="99"/>
      <w:bookmarkEnd w:id="100"/>
      <w:bookmarkEnd w:id="101"/>
      <w:bookmarkEnd w:id="102"/>
      <w:bookmarkEnd w:id="103"/>
      <w:r w:rsidRPr="006640E5">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6640E5" w:rsidRDefault="0018548B" w:rsidP="00321123">
      <w:pPr>
        <w:pStyle w:val="ae"/>
        <w:spacing w:line="276" w:lineRule="auto"/>
        <w:ind w:firstLine="709"/>
        <w:rPr>
          <w:bCs/>
          <w:color w:val="0D0D0D" w:themeColor="text1" w:themeTint="F2"/>
          <w:sz w:val="26"/>
          <w:szCs w:val="26"/>
        </w:rPr>
      </w:pPr>
      <w:r w:rsidRPr="006640E5">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6640E5">
        <w:rPr>
          <w:color w:val="0D0D0D" w:themeColor="text1" w:themeTint="F2"/>
          <w:sz w:val="26"/>
          <w:szCs w:val="26"/>
        </w:rPr>
        <w:t xml:space="preserve">айних проводов на расстоянии: </w:t>
      </w:r>
      <w:r w:rsidRPr="006640E5">
        <w:rPr>
          <w:color w:val="0D0D0D" w:themeColor="text1" w:themeTint="F2"/>
          <w:sz w:val="26"/>
          <w:szCs w:val="26"/>
        </w:rPr>
        <w:t>для линий напряжением до 1000 В - 2 метра, до 20 кВ - 10 метров, 35 кВ - 15 метров, 110 кВ - 20 метров, 220 кВ - 25</w:t>
      </w:r>
      <w:r w:rsidRPr="006640E5">
        <w:rPr>
          <w:color w:val="0D0D0D" w:themeColor="text1" w:themeTint="F2"/>
          <w:sz w:val="26"/>
          <w:szCs w:val="26"/>
          <w:lang w:val="en-US"/>
        </w:rPr>
        <w:t> </w:t>
      </w:r>
      <w:r w:rsidRPr="006640E5">
        <w:rPr>
          <w:color w:val="0D0D0D" w:themeColor="text1" w:themeTint="F2"/>
          <w:sz w:val="26"/>
          <w:szCs w:val="26"/>
        </w:rPr>
        <w:t>метров.</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производить строительство, капитальный ремонт, реконструкцию или снос любых зданий и</w:t>
      </w:r>
      <w:r w:rsidRPr="006640E5">
        <w:rPr>
          <w:color w:val="0D0D0D" w:themeColor="text1" w:themeTint="F2"/>
          <w:sz w:val="26"/>
          <w:szCs w:val="26"/>
          <w:lang w:val="en-US"/>
        </w:rPr>
        <w:t> </w:t>
      </w:r>
      <w:r w:rsidRPr="006640E5">
        <w:rPr>
          <w:color w:val="0D0D0D" w:themeColor="text1" w:themeTint="F2"/>
          <w:sz w:val="26"/>
          <w:szCs w:val="26"/>
        </w:rPr>
        <w:t>сооружений;</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Во избежание несчастных случаев и повреждения оборудования запрещается:</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w:t>
      </w:r>
      <w:r w:rsidRPr="006640E5">
        <w:rPr>
          <w:color w:val="0D0D0D" w:themeColor="text1" w:themeTint="F2"/>
          <w:sz w:val="26"/>
          <w:szCs w:val="26"/>
          <w:lang w:val="en-US"/>
        </w:rPr>
        <w:t> </w:t>
      </w:r>
      <w:r w:rsidRPr="006640E5">
        <w:rPr>
          <w:color w:val="0D0D0D" w:themeColor="text1" w:themeTint="F2"/>
          <w:sz w:val="26"/>
          <w:szCs w:val="26"/>
        </w:rPr>
        <w:t>загромождать подъезды и подходы к объектам электрических сетей;</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устраивать всякого рода свалки (в охранных зонах электрических сетей и вблизи них);</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6640E5" w:rsidRDefault="0018548B" w:rsidP="00321123">
      <w:pPr>
        <w:spacing w:line="276" w:lineRule="auto"/>
        <w:ind w:firstLine="709"/>
        <w:jc w:val="both"/>
        <w:rPr>
          <w:color w:val="0D0D0D" w:themeColor="text1" w:themeTint="F2"/>
          <w:sz w:val="26"/>
          <w:szCs w:val="26"/>
        </w:rPr>
      </w:pPr>
      <w:r w:rsidRPr="006640E5">
        <w:rPr>
          <w:color w:val="0D0D0D" w:themeColor="text1" w:themeTint="F2"/>
          <w:sz w:val="26"/>
          <w:szCs w:val="26"/>
        </w:rPr>
        <w:t>-</w:t>
      </w:r>
      <w:r w:rsidRPr="006640E5">
        <w:rPr>
          <w:color w:val="0D0D0D" w:themeColor="text1" w:themeTint="F2"/>
          <w:sz w:val="26"/>
          <w:szCs w:val="26"/>
          <w:lang w:val="en-US"/>
        </w:rPr>
        <w:t> </w:t>
      </w:r>
      <w:r w:rsidRPr="006640E5">
        <w:rPr>
          <w:color w:val="0D0D0D" w:themeColor="text1" w:themeTint="F2"/>
          <w:sz w:val="26"/>
          <w:szCs w:val="26"/>
        </w:rPr>
        <w:t>устраивать спортивные площадки, стадионы, рынки, стоянки всех видов машин и механизмов.</w:t>
      </w:r>
    </w:p>
    <w:p w:rsidR="0018548B" w:rsidRPr="006640E5" w:rsidRDefault="0018548B" w:rsidP="00321123">
      <w:pPr>
        <w:pStyle w:val="af3"/>
        <w:spacing w:line="276" w:lineRule="auto"/>
        <w:ind w:firstLine="709"/>
        <w:rPr>
          <w:color w:val="0D0D0D" w:themeColor="text1" w:themeTint="F2"/>
          <w:sz w:val="26"/>
          <w:szCs w:val="26"/>
        </w:rPr>
      </w:pPr>
      <w:r w:rsidRPr="006640E5">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6640E5" w:rsidRDefault="0018548B" w:rsidP="0018548B">
      <w:pPr>
        <w:pStyle w:val="af3"/>
        <w:spacing w:line="240" w:lineRule="auto"/>
        <w:jc w:val="center"/>
        <w:rPr>
          <w:b/>
          <w:color w:val="0D0D0D" w:themeColor="text1" w:themeTint="F2"/>
          <w:sz w:val="26"/>
          <w:szCs w:val="26"/>
        </w:rPr>
      </w:pPr>
      <w:r w:rsidRPr="006640E5">
        <w:rPr>
          <w:b/>
          <w:color w:val="0D0D0D" w:themeColor="text1" w:themeTint="F2"/>
          <w:sz w:val="26"/>
          <w:szCs w:val="26"/>
        </w:rPr>
        <w:t>Санитарный разрыв до жилых и общественных зданий от подземных сетей инженерии</w:t>
      </w:r>
    </w:p>
    <w:p w:rsidR="00243BE6" w:rsidRPr="006640E5" w:rsidRDefault="00243BE6" w:rsidP="00243BE6">
      <w:pPr>
        <w:spacing w:line="276" w:lineRule="auto"/>
        <w:jc w:val="right"/>
        <w:rPr>
          <w:i/>
          <w:color w:val="0D0D0D" w:themeColor="text1" w:themeTint="F2"/>
        </w:rPr>
      </w:pPr>
      <w:r w:rsidRPr="006640E5">
        <w:rPr>
          <w:i/>
          <w:color w:val="0D0D0D" w:themeColor="text1" w:themeTint="F2"/>
        </w:rPr>
        <w:t xml:space="preserve">Таблица </w:t>
      </w:r>
      <w:r w:rsidR="006640E5">
        <w:rPr>
          <w:i/>
          <w:color w:val="0D0D0D" w:themeColor="text1" w:themeTint="F2"/>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9F3552" w:rsidRPr="006640E5" w:rsidTr="00243BE6">
        <w:trPr>
          <w:cantSplit/>
          <w:tblHeader/>
          <w:jc w:val="center"/>
        </w:trPr>
        <w:tc>
          <w:tcPr>
            <w:tcW w:w="2212" w:type="pct"/>
            <w:vMerge w:val="restart"/>
            <w:vAlign w:val="center"/>
          </w:tcPr>
          <w:p w:rsidR="0018548B" w:rsidRPr="006640E5" w:rsidRDefault="0018548B" w:rsidP="0018548B">
            <w:pPr>
              <w:overflowPunct w:val="0"/>
              <w:autoSpaceDE w:val="0"/>
              <w:autoSpaceDN w:val="0"/>
              <w:adjustRightInd w:val="0"/>
              <w:jc w:val="center"/>
              <w:rPr>
                <w:b/>
                <w:color w:val="0D0D0D" w:themeColor="text1" w:themeTint="F2"/>
              </w:rPr>
            </w:pPr>
            <w:r w:rsidRPr="006640E5">
              <w:rPr>
                <w:b/>
                <w:color w:val="0D0D0D" w:themeColor="text1" w:themeTint="F2"/>
              </w:rPr>
              <w:t>Инженерные сети</w:t>
            </w:r>
          </w:p>
        </w:tc>
        <w:tc>
          <w:tcPr>
            <w:tcW w:w="2788" w:type="pct"/>
            <w:gridSpan w:val="3"/>
            <w:vAlign w:val="center"/>
          </w:tcPr>
          <w:p w:rsidR="0018548B" w:rsidRPr="006640E5" w:rsidRDefault="0018548B" w:rsidP="0018548B">
            <w:pPr>
              <w:overflowPunct w:val="0"/>
              <w:autoSpaceDE w:val="0"/>
              <w:autoSpaceDN w:val="0"/>
              <w:adjustRightInd w:val="0"/>
              <w:jc w:val="center"/>
              <w:rPr>
                <w:b/>
                <w:color w:val="0D0D0D" w:themeColor="text1" w:themeTint="F2"/>
              </w:rPr>
            </w:pPr>
            <w:r w:rsidRPr="006640E5">
              <w:rPr>
                <w:b/>
                <w:color w:val="0D0D0D" w:themeColor="text1" w:themeTint="F2"/>
              </w:rPr>
              <w:t>Расстояние, м, по горизонтали (в свету) от подземных сетей до</w:t>
            </w:r>
          </w:p>
        </w:tc>
      </w:tr>
      <w:tr w:rsidR="009F3552" w:rsidRPr="006640E5" w:rsidTr="00243BE6">
        <w:trPr>
          <w:cantSplit/>
          <w:trHeight w:val="528"/>
          <w:tblHeader/>
          <w:jc w:val="center"/>
        </w:trPr>
        <w:tc>
          <w:tcPr>
            <w:tcW w:w="2212" w:type="pct"/>
            <w:vMerge/>
            <w:vAlign w:val="center"/>
          </w:tcPr>
          <w:p w:rsidR="0018548B" w:rsidRPr="006640E5" w:rsidRDefault="0018548B" w:rsidP="0018548B">
            <w:pPr>
              <w:rPr>
                <w:b/>
                <w:color w:val="0D0D0D" w:themeColor="text1" w:themeTint="F2"/>
              </w:rPr>
            </w:pPr>
          </w:p>
        </w:tc>
        <w:tc>
          <w:tcPr>
            <w:tcW w:w="779" w:type="pct"/>
            <w:vMerge w:val="restart"/>
            <w:vAlign w:val="center"/>
          </w:tcPr>
          <w:p w:rsidR="0018548B" w:rsidRPr="006640E5" w:rsidRDefault="0018548B" w:rsidP="0018548B">
            <w:pPr>
              <w:overflowPunct w:val="0"/>
              <w:autoSpaceDE w:val="0"/>
              <w:autoSpaceDN w:val="0"/>
              <w:adjustRightInd w:val="0"/>
              <w:jc w:val="center"/>
              <w:rPr>
                <w:b/>
                <w:color w:val="0D0D0D" w:themeColor="text1" w:themeTint="F2"/>
              </w:rPr>
            </w:pPr>
            <w:r w:rsidRPr="006640E5">
              <w:rPr>
                <w:b/>
                <w:color w:val="0D0D0D" w:themeColor="text1" w:themeTint="F2"/>
              </w:rPr>
              <w:t>фундаментов зданий и сооружений</w:t>
            </w:r>
          </w:p>
        </w:tc>
        <w:tc>
          <w:tcPr>
            <w:tcW w:w="1094" w:type="pct"/>
            <w:vMerge w:val="restart"/>
            <w:vAlign w:val="center"/>
          </w:tcPr>
          <w:p w:rsidR="0018548B" w:rsidRPr="006640E5" w:rsidRDefault="0018548B" w:rsidP="0018548B">
            <w:pPr>
              <w:overflowPunct w:val="0"/>
              <w:autoSpaceDE w:val="0"/>
              <w:autoSpaceDN w:val="0"/>
              <w:adjustRightInd w:val="0"/>
              <w:jc w:val="center"/>
              <w:rPr>
                <w:b/>
                <w:color w:val="0D0D0D" w:themeColor="text1" w:themeTint="F2"/>
              </w:rPr>
            </w:pPr>
            <w:r w:rsidRPr="006640E5">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6640E5" w:rsidRDefault="0018548B" w:rsidP="0018548B">
            <w:pPr>
              <w:overflowPunct w:val="0"/>
              <w:autoSpaceDE w:val="0"/>
              <w:autoSpaceDN w:val="0"/>
              <w:adjustRightInd w:val="0"/>
              <w:jc w:val="center"/>
              <w:rPr>
                <w:b/>
                <w:color w:val="0D0D0D" w:themeColor="text1" w:themeTint="F2"/>
              </w:rPr>
            </w:pPr>
            <w:r w:rsidRPr="006640E5">
              <w:rPr>
                <w:b/>
                <w:color w:val="0D0D0D" w:themeColor="text1" w:themeTint="F2"/>
              </w:rPr>
              <w:t>наружной бровки кювета или подошвы насыпи дороги</w:t>
            </w:r>
          </w:p>
        </w:tc>
      </w:tr>
      <w:tr w:rsidR="009F3552" w:rsidRPr="006640E5" w:rsidTr="00243BE6">
        <w:trPr>
          <w:cantSplit/>
          <w:trHeight w:val="528"/>
          <w:tblHeader/>
          <w:jc w:val="center"/>
        </w:trPr>
        <w:tc>
          <w:tcPr>
            <w:tcW w:w="2212" w:type="pct"/>
            <w:vMerge/>
            <w:vAlign w:val="center"/>
          </w:tcPr>
          <w:p w:rsidR="0018548B" w:rsidRPr="006640E5" w:rsidRDefault="0018548B" w:rsidP="0018548B">
            <w:pPr>
              <w:rPr>
                <w:color w:val="0D0D0D" w:themeColor="text1" w:themeTint="F2"/>
              </w:rPr>
            </w:pPr>
          </w:p>
        </w:tc>
        <w:tc>
          <w:tcPr>
            <w:tcW w:w="779" w:type="pct"/>
            <w:vMerge/>
            <w:vAlign w:val="center"/>
          </w:tcPr>
          <w:p w:rsidR="0018548B" w:rsidRPr="006640E5" w:rsidRDefault="0018548B" w:rsidP="0018548B">
            <w:pPr>
              <w:rPr>
                <w:color w:val="0D0D0D" w:themeColor="text1" w:themeTint="F2"/>
              </w:rPr>
            </w:pPr>
          </w:p>
        </w:tc>
        <w:tc>
          <w:tcPr>
            <w:tcW w:w="1094" w:type="pct"/>
            <w:vMerge/>
            <w:vAlign w:val="center"/>
          </w:tcPr>
          <w:p w:rsidR="0018548B" w:rsidRPr="006640E5" w:rsidRDefault="0018548B" w:rsidP="0018548B">
            <w:pPr>
              <w:rPr>
                <w:color w:val="0D0D0D" w:themeColor="text1" w:themeTint="F2"/>
              </w:rPr>
            </w:pPr>
          </w:p>
        </w:tc>
        <w:tc>
          <w:tcPr>
            <w:tcW w:w="916" w:type="pct"/>
            <w:vMerge/>
            <w:vAlign w:val="center"/>
          </w:tcPr>
          <w:p w:rsidR="0018548B" w:rsidRPr="006640E5" w:rsidRDefault="0018548B" w:rsidP="0018548B">
            <w:pPr>
              <w:rPr>
                <w:color w:val="0D0D0D" w:themeColor="text1" w:themeTint="F2"/>
              </w:rPr>
            </w:pP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rPr>
                <w:b/>
                <w:color w:val="0D0D0D" w:themeColor="text1" w:themeTint="F2"/>
              </w:rPr>
            </w:pPr>
            <w:r w:rsidRPr="006640E5">
              <w:rPr>
                <w:b/>
                <w:color w:val="0D0D0D" w:themeColor="text1" w:themeTint="F2"/>
              </w:rPr>
              <w:t xml:space="preserve">Водопровод и напорная канализация </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5</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3</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rPr>
                <w:b/>
                <w:color w:val="0D0D0D" w:themeColor="text1" w:themeTint="F2"/>
              </w:rPr>
            </w:pPr>
            <w:r w:rsidRPr="006640E5">
              <w:rPr>
                <w:b/>
                <w:color w:val="0D0D0D" w:themeColor="text1" w:themeTint="F2"/>
              </w:rPr>
              <w:t>Самотечная канализация (бытовая и дождевая)</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3</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1,5</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rPr>
                <w:b/>
                <w:color w:val="0D0D0D" w:themeColor="text1" w:themeTint="F2"/>
              </w:rPr>
            </w:pPr>
            <w:r w:rsidRPr="006640E5">
              <w:rPr>
                <w:b/>
                <w:color w:val="0D0D0D" w:themeColor="text1" w:themeTint="F2"/>
              </w:rPr>
              <w:t>Газопроводы горючих газов давления, МПа (кгс/см</w:t>
            </w:r>
            <w:r w:rsidRPr="006640E5">
              <w:rPr>
                <w:b/>
                <w:color w:val="0D0D0D" w:themeColor="text1" w:themeTint="F2"/>
                <w:vertAlign w:val="superscript"/>
              </w:rPr>
              <w:t>2</w:t>
            </w:r>
            <w:r w:rsidRPr="006640E5">
              <w:rPr>
                <w:b/>
                <w:color w:val="0D0D0D" w:themeColor="text1" w:themeTint="F2"/>
              </w:rPr>
              <w:t>):</w:t>
            </w:r>
          </w:p>
        </w:tc>
        <w:tc>
          <w:tcPr>
            <w:tcW w:w="2788" w:type="pct"/>
            <w:gridSpan w:val="3"/>
          </w:tcPr>
          <w:p w:rsidR="0018548B" w:rsidRPr="006640E5" w:rsidRDefault="0018548B" w:rsidP="0018548B">
            <w:pPr>
              <w:overflowPunct w:val="0"/>
              <w:autoSpaceDE w:val="0"/>
              <w:autoSpaceDN w:val="0"/>
              <w:adjustRightInd w:val="0"/>
              <w:jc w:val="center"/>
              <w:rPr>
                <w:color w:val="0D0D0D" w:themeColor="text1" w:themeTint="F2"/>
              </w:rPr>
            </w:pP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ind w:firstLine="426"/>
              <w:rPr>
                <w:b/>
                <w:color w:val="0D0D0D" w:themeColor="text1" w:themeTint="F2"/>
              </w:rPr>
            </w:pPr>
            <w:r w:rsidRPr="006640E5">
              <w:rPr>
                <w:b/>
                <w:color w:val="0D0D0D" w:themeColor="text1" w:themeTint="F2"/>
                <w:lang w:val="en-US"/>
              </w:rPr>
              <w:t>- </w:t>
            </w:r>
            <w:r w:rsidRPr="006640E5">
              <w:rPr>
                <w:b/>
                <w:color w:val="0D0D0D" w:themeColor="text1" w:themeTint="F2"/>
              </w:rPr>
              <w:t>низкого до 0,005 (0,05)</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2</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r w:rsidR="009F3552" w:rsidRPr="006640E5" w:rsidTr="00243BE6">
        <w:trPr>
          <w:jc w:val="center"/>
        </w:trPr>
        <w:tc>
          <w:tcPr>
            <w:tcW w:w="2212" w:type="pct"/>
          </w:tcPr>
          <w:p w:rsidR="0018548B" w:rsidRPr="006640E5" w:rsidRDefault="0018548B" w:rsidP="00AA0371">
            <w:pPr>
              <w:overflowPunct w:val="0"/>
              <w:autoSpaceDE w:val="0"/>
              <w:autoSpaceDN w:val="0"/>
              <w:adjustRightInd w:val="0"/>
              <w:ind w:firstLine="426"/>
              <w:rPr>
                <w:b/>
                <w:color w:val="0D0D0D" w:themeColor="text1" w:themeTint="F2"/>
              </w:rPr>
            </w:pPr>
            <w:r w:rsidRPr="006640E5">
              <w:rPr>
                <w:b/>
                <w:color w:val="0D0D0D" w:themeColor="text1" w:themeTint="F2"/>
                <w:lang w:val="en-US"/>
              </w:rPr>
              <w:t>- </w:t>
            </w:r>
            <w:r w:rsidR="00AA0371" w:rsidRPr="006640E5">
              <w:rPr>
                <w:b/>
                <w:color w:val="0D0D0D" w:themeColor="text1" w:themeTint="F2"/>
              </w:rPr>
              <w:t>высокого</w:t>
            </w:r>
            <w:r w:rsidRPr="006640E5">
              <w:rPr>
                <w:b/>
                <w:color w:val="0D0D0D" w:themeColor="text1" w:themeTint="F2"/>
              </w:rPr>
              <w:t xml:space="preserve"> св. 0,3 (3) до 0,6 (6)</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7</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r w:rsidR="009F3552" w:rsidRPr="006640E5" w:rsidTr="00243BE6">
        <w:trPr>
          <w:jc w:val="center"/>
        </w:trPr>
        <w:tc>
          <w:tcPr>
            <w:tcW w:w="2212" w:type="pct"/>
          </w:tcPr>
          <w:p w:rsidR="0018548B" w:rsidRPr="006640E5" w:rsidRDefault="0018548B" w:rsidP="00AA0371">
            <w:pPr>
              <w:overflowPunct w:val="0"/>
              <w:autoSpaceDE w:val="0"/>
              <w:autoSpaceDN w:val="0"/>
              <w:adjustRightInd w:val="0"/>
              <w:ind w:firstLine="426"/>
              <w:rPr>
                <w:b/>
                <w:color w:val="0D0D0D" w:themeColor="text1" w:themeTint="F2"/>
              </w:rPr>
            </w:pPr>
            <w:r w:rsidRPr="006640E5">
              <w:rPr>
                <w:b/>
                <w:color w:val="0D0D0D" w:themeColor="text1" w:themeTint="F2"/>
                <w:lang w:val="en-US"/>
              </w:rPr>
              <w:t>- </w:t>
            </w:r>
            <w:r w:rsidRPr="006640E5">
              <w:rPr>
                <w:b/>
                <w:color w:val="0D0D0D" w:themeColor="text1" w:themeTint="F2"/>
              </w:rPr>
              <w:t>высоко</w:t>
            </w:r>
            <w:r w:rsidR="00AA0371" w:rsidRPr="006640E5">
              <w:rPr>
                <w:b/>
                <w:color w:val="0D0D0D" w:themeColor="text1" w:themeTint="F2"/>
              </w:rPr>
              <w:t>го</w:t>
            </w:r>
            <w:r w:rsidRPr="006640E5">
              <w:rPr>
                <w:b/>
                <w:color w:val="0D0D0D" w:themeColor="text1" w:themeTint="F2"/>
              </w:rPr>
              <w:t xml:space="preserve"> св. 0,6 (6) до 1,2 (12)</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10</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2</w:t>
            </w: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rPr>
                <w:b/>
                <w:color w:val="0D0D0D" w:themeColor="text1" w:themeTint="F2"/>
              </w:rPr>
            </w:pPr>
            <w:r w:rsidRPr="006640E5">
              <w:rPr>
                <w:b/>
                <w:color w:val="0D0D0D" w:themeColor="text1" w:themeTint="F2"/>
              </w:rPr>
              <w:t>Тепловые сети (от наружной стенки канала, тоннеля)</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2 (см. прим. 3)</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1,5</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r w:rsidR="009F3552" w:rsidRPr="006640E5" w:rsidTr="00243BE6">
        <w:trPr>
          <w:jc w:val="center"/>
        </w:trPr>
        <w:tc>
          <w:tcPr>
            <w:tcW w:w="2212" w:type="pct"/>
          </w:tcPr>
          <w:p w:rsidR="0018548B" w:rsidRPr="006640E5" w:rsidRDefault="0018548B" w:rsidP="0018548B">
            <w:pPr>
              <w:overflowPunct w:val="0"/>
              <w:autoSpaceDE w:val="0"/>
              <w:autoSpaceDN w:val="0"/>
              <w:adjustRightInd w:val="0"/>
              <w:rPr>
                <w:b/>
                <w:color w:val="0D0D0D" w:themeColor="text1" w:themeTint="F2"/>
              </w:rPr>
            </w:pPr>
            <w:r w:rsidRPr="006640E5">
              <w:rPr>
                <w:b/>
                <w:color w:val="0D0D0D" w:themeColor="text1" w:themeTint="F2"/>
              </w:rPr>
              <w:t>Кабели силовые всех напряжений и кабели связи</w:t>
            </w:r>
          </w:p>
        </w:tc>
        <w:tc>
          <w:tcPr>
            <w:tcW w:w="779"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0,6</w:t>
            </w:r>
          </w:p>
        </w:tc>
        <w:tc>
          <w:tcPr>
            <w:tcW w:w="1094"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0,5</w:t>
            </w:r>
          </w:p>
        </w:tc>
        <w:tc>
          <w:tcPr>
            <w:tcW w:w="916" w:type="pct"/>
          </w:tcPr>
          <w:p w:rsidR="0018548B" w:rsidRPr="006640E5" w:rsidRDefault="0018548B" w:rsidP="0018548B">
            <w:pPr>
              <w:overflowPunct w:val="0"/>
              <w:autoSpaceDE w:val="0"/>
              <w:autoSpaceDN w:val="0"/>
              <w:adjustRightInd w:val="0"/>
              <w:jc w:val="center"/>
              <w:rPr>
                <w:color w:val="0D0D0D" w:themeColor="text1" w:themeTint="F2"/>
              </w:rPr>
            </w:pPr>
            <w:r w:rsidRPr="006640E5">
              <w:rPr>
                <w:color w:val="0D0D0D" w:themeColor="text1" w:themeTint="F2"/>
              </w:rPr>
              <w:t>1</w:t>
            </w:r>
          </w:p>
        </w:tc>
      </w:tr>
    </w:tbl>
    <w:p w:rsidR="00EB3754" w:rsidRPr="006640E5" w:rsidRDefault="0018548B" w:rsidP="0018548B">
      <w:pPr>
        <w:ind w:firstLine="708"/>
        <w:jc w:val="both"/>
        <w:rPr>
          <w:color w:val="0D0D0D" w:themeColor="text1" w:themeTint="F2"/>
        </w:rPr>
      </w:pPr>
      <w:r w:rsidRPr="006640E5">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6640E5" w:rsidRDefault="001316B4" w:rsidP="0018548B">
      <w:pPr>
        <w:ind w:firstLine="708"/>
        <w:jc w:val="both"/>
        <w:rPr>
          <w:color w:val="0D0D0D" w:themeColor="text1" w:themeTint="F2"/>
        </w:rPr>
      </w:pPr>
    </w:p>
    <w:p w:rsidR="001316B4" w:rsidRPr="006640E5" w:rsidRDefault="001316B4" w:rsidP="0018548B">
      <w:pPr>
        <w:ind w:firstLine="708"/>
        <w:jc w:val="both"/>
        <w:rPr>
          <w:color w:val="0D0D0D" w:themeColor="text1" w:themeTint="F2"/>
        </w:rPr>
        <w:sectPr w:rsidR="001316B4" w:rsidRPr="006640E5" w:rsidSect="002F0D9A">
          <w:pgSz w:w="11906" w:h="16838"/>
          <w:pgMar w:top="851" w:right="707" w:bottom="851" w:left="1644" w:header="709" w:footer="367" w:gutter="0"/>
          <w:cols w:space="720"/>
          <w:docGrid w:linePitch="360"/>
        </w:sectPr>
      </w:pPr>
    </w:p>
    <w:p w:rsidR="00312AB2" w:rsidRPr="006640E5" w:rsidRDefault="009C072B" w:rsidP="00C631C7">
      <w:pPr>
        <w:pStyle w:val="2"/>
        <w:rPr>
          <w:color w:val="0D0D0D" w:themeColor="text1" w:themeTint="F2"/>
          <w:sz w:val="28"/>
          <w:szCs w:val="28"/>
        </w:rPr>
      </w:pPr>
      <w:bookmarkStart w:id="104" w:name="_Toc83115554"/>
      <w:r w:rsidRPr="006640E5">
        <w:rPr>
          <w:color w:val="0D0D0D" w:themeColor="text1" w:themeTint="F2"/>
          <w:sz w:val="28"/>
          <w:szCs w:val="28"/>
          <w:lang w:val="en-US"/>
        </w:rPr>
        <w:lastRenderedPageBreak/>
        <w:t>I</w:t>
      </w:r>
      <w:r w:rsidR="00312AB2" w:rsidRPr="006640E5">
        <w:rPr>
          <w:color w:val="0D0D0D" w:themeColor="text1" w:themeTint="F2"/>
          <w:sz w:val="28"/>
          <w:szCs w:val="28"/>
        </w:rPr>
        <w:t>I</w:t>
      </w:r>
      <w:r w:rsidRPr="006640E5">
        <w:rPr>
          <w:color w:val="0D0D0D" w:themeColor="text1" w:themeTint="F2"/>
          <w:sz w:val="28"/>
          <w:szCs w:val="28"/>
        </w:rPr>
        <w:t>.4</w:t>
      </w:r>
      <w:r w:rsidR="00312AB2" w:rsidRPr="006640E5">
        <w:rPr>
          <w:color w:val="0D0D0D" w:themeColor="text1" w:themeTint="F2"/>
          <w:sz w:val="28"/>
          <w:szCs w:val="28"/>
        </w:rPr>
        <w:t xml:space="preserve"> Современное использование территории сельского поселения</w:t>
      </w:r>
      <w:bookmarkEnd w:id="104"/>
    </w:p>
    <w:p w:rsidR="006640E5" w:rsidRPr="00E14A90" w:rsidRDefault="006640E5" w:rsidP="006640E5">
      <w:pPr>
        <w:suppressAutoHyphens w:val="0"/>
        <w:autoSpaceDE w:val="0"/>
        <w:autoSpaceDN w:val="0"/>
        <w:adjustRightInd w:val="0"/>
        <w:spacing w:line="276" w:lineRule="auto"/>
        <w:ind w:firstLine="540"/>
        <w:jc w:val="both"/>
        <w:rPr>
          <w:bCs/>
          <w:color w:val="FF0000"/>
          <w:sz w:val="26"/>
          <w:szCs w:val="26"/>
          <w:lang w:eastAsia="ru-RU"/>
        </w:rPr>
      </w:pPr>
      <w:bookmarkStart w:id="105" w:name="__RefHeading__402_1612356966"/>
      <w:bookmarkStart w:id="106" w:name="__RefHeading__138_1539069001"/>
      <w:bookmarkStart w:id="107" w:name="__RefHeading__336_276625223"/>
      <w:bookmarkStart w:id="108" w:name="__RefHeading__500_670117999"/>
      <w:bookmarkStart w:id="109" w:name="__RefHeading__107_1212657833"/>
      <w:bookmarkStart w:id="110" w:name="__RefHeading__170_1585558239"/>
      <w:bookmarkStart w:id="111" w:name="__RefHeading__864_1612356966"/>
      <w:bookmarkEnd w:id="105"/>
      <w:bookmarkEnd w:id="106"/>
      <w:bookmarkEnd w:id="107"/>
      <w:bookmarkEnd w:id="108"/>
      <w:bookmarkEnd w:id="109"/>
      <w:bookmarkEnd w:id="110"/>
      <w:bookmarkEnd w:id="111"/>
      <w:r w:rsidRPr="00E14A90">
        <w:rPr>
          <w:bCs/>
          <w:color w:val="0D0D0D" w:themeColor="text1" w:themeTint="F2"/>
          <w:sz w:val="26"/>
          <w:szCs w:val="26"/>
          <w:lang w:eastAsia="ru-RU"/>
        </w:rPr>
        <w:t>Сельское поселение расположено на территории Перемышльского района Калужской области. Центр</w:t>
      </w:r>
      <w:r>
        <w:rPr>
          <w:bCs/>
          <w:color w:val="0D0D0D" w:themeColor="text1" w:themeTint="F2"/>
          <w:sz w:val="26"/>
          <w:szCs w:val="26"/>
          <w:lang w:eastAsia="ru-RU"/>
        </w:rPr>
        <w:t>ом</w:t>
      </w:r>
      <w:r w:rsidRPr="00E14A90">
        <w:rPr>
          <w:bCs/>
          <w:color w:val="0D0D0D" w:themeColor="text1" w:themeTint="F2"/>
          <w:sz w:val="26"/>
          <w:szCs w:val="26"/>
          <w:lang w:eastAsia="ru-RU"/>
        </w:rPr>
        <w:t xml:space="preserve"> сельского поселения </w:t>
      </w:r>
      <w:r>
        <w:rPr>
          <w:bCs/>
          <w:color w:val="0D0D0D" w:themeColor="text1" w:themeTint="F2"/>
          <w:sz w:val="26"/>
          <w:szCs w:val="26"/>
          <w:lang w:eastAsia="ru-RU"/>
        </w:rPr>
        <w:t>является село</w:t>
      </w:r>
      <w:r w:rsidRPr="00E14A90">
        <w:rPr>
          <w:bCs/>
          <w:color w:val="0D0D0D" w:themeColor="text1" w:themeTint="F2"/>
          <w:sz w:val="26"/>
          <w:szCs w:val="26"/>
          <w:lang w:eastAsia="ru-RU"/>
        </w:rPr>
        <w:t xml:space="preserve"> Корекозево, </w:t>
      </w:r>
      <w:r>
        <w:rPr>
          <w:bCs/>
          <w:color w:val="0D0D0D" w:themeColor="text1" w:themeTint="F2"/>
          <w:sz w:val="26"/>
          <w:szCs w:val="26"/>
          <w:lang w:eastAsia="ru-RU"/>
        </w:rPr>
        <w:t xml:space="preserve">которое </w:t>
      </w:r>
      <w:r w:rsidRPr="00E14A90">
        <w:rPr>
          <w:bCs/>
          <w:color w:val="0D0D0D" w:themeColor="text1" w:themeTint="F2"/>
          <w:sz w:val="26"/>
          <w:szCs w:val="26"/>
          <w:lang w:eastAsia="ru-RU"/>
        </w:rPr>
        <w:t>находится в 15 км к югу от областного центра город</w:t>
      </w:r>
      <w:r>
        <w:rPr>
          <w:bCs/>
          <w:color w:val="0D0D0D" w:themeColor="text1" w:themeTint="F2"/>
          <w:sz w:val="26"/>
          <w:szCs w:val="26"/>
          <w:lang w:eastAsia="ru-RU"/>
        </w:rPr>
        <w:t>а</w:t>
      </w:r>
      <w:r w:rsidRPr="00E14A90">
        <w:rPr>
          <w:bCs/>
          <w:color w:val="0D0D0D" w:themeColor="text1" w:themeTint="F2"/>
          <w:sz w:val="26"/>
          <w:szCs w:val="26"/>
          <w:lang w:eastAsia="ru-RU"/>
        </w:rPr>
        <w:t xml:space="preserve"> Калуг</w:t>
      </w:r>
      <w:r>
        <w:rPr>
          <w:bCs/>
          <w:color w:val="0D0D0D" w:themeColor="text1" w:themeTint="F2"/>
          <w:sz w:val="26"/>
          <w:szCs w:val="26"/>
          <w:lang w:eastAsia="ru-RU"/>
        </w:rPr>
        <w:t>и</w:t>
      </w:r>
      <w:r w:rsidRPr="00E14A90">
        <w:rPr>
          <w:bCs/>
          <w:color w:val="0D0D0D" w:themeColor="text1" w:themeTint="F2"/>
          <w:sz w:val="26"/>
          <w:szCs w:val="26"/>
          <w:lang w:eastAsia="ru-RU"/>
        </w:rPr>
        <w:t>, с кото</w:t>
      </w:r>
      <w:r>
        <w:rPr>
          <w:bCs/>
          <w:color w:val="0D0D0D" w:themeColor="text1" w:themeTint="F2"/>
          <w:sz w:val="26"/>
          <w:szCs w:val="26"/>
          <w:lang w:eastAsia="ru-RU"/>
        </w:rPr>
        <w:t xml:space="preserve">рым связано федеральной дорогой </w:t>
      </w:r>
      <w:r w:rsidRPr="00E14A90">
        <w:rPr>
          <w:bCs/>
          <w:color w:val="0D0D0D" w:themeColor="text1" w:themeTint="F2"/>
          <w:sz w:val="26"/>
          <w:szCs w:val="26"/>
          <w:lang w:eastAsia="ru-RU"/>
        </w:rPr>
        <w:t>Р</w:t>
      </w:r>
      <w:r>
        <w:rPr>
          <w:bCs/>
          <w:color w:val="0D0D0D" w:themeColor="text1" w:themeTint="F2"/>
          <w:sz w:val="26"/>
          <w:szCs w:val="26"/>
          <w:lang w:eastAsia="ru-RU"/>
        </w:rPr>
        <w:t>-</w:t>
      </w:r>
      <w:r w:rsidRPr="00E14A90">
        <w:rPr>
          <w:bCs/>
          <w:color w:val="0D0D0D" w:themeColor="text1" w:themeTint="F2"/>
          <w:sz w:val="26"/>
          <w:szCs w:val="26"/>
          <w:lang w:eastAsia="ru-RU"/>
        </w:rPr>
        <w:t>92 «Калуга-Перемышль-Белев-Орел». По территории сельского поселения протекает река Ока. В состав сельского поселения входят населенные пункты: село Корекозево, деревня Б</w:t>
      </w:r>
      <w:r>
        <w:rPr>
          <w:bCs/>
          <w:color w:val="0D0D0D" w:themeColor="text1" w:themeTint="F2"/>
          <w:sz w:val="26"/>
          <w:szCs w:val="26"/>
          <w:lang w:eastAsia="ru-RU"/>
        </w:rPr>
        <w:t>ушовка, деревня Вольня, деревня </w:t>
      </w:r>
      <w:r w:rsidRPr="00E14A90">
        <w:rPr>
          <w:bCs/>
          <w:color w:val="0D0D0D" w:themeColor="text1" w:themeTint="F2"/>
          <w:sz w:val="26"/>
          <w:szCs w:val="26"/>
          <w:lang w:eastAsia="ru-RU"/>
        </w:rPr>
        <w:t>Вороново, деревня Голодское, деревня Голчань, деревня Киреево, деревня Мехово.</w:t>
      </w:r>
    </w:p>
    <w:p w:rsidR="006640E5" w:rsidRPr="00E14A90" w:rsidRDefault="006640E5" w:rsidP="006640E5">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E14A90">
        <w:rPr>
          <w:bCs/>
          <w:color w:val="0D0D0D" w:themeColor="text1" w:themeTint="F2"/>
          <w:sz w:val="26"/>
          <w:szCs w:val="26"/>
          <w:lang w:eastAsia="ru-RU"/>
        </w:rPr>
        <w:t>Площадь сельского поселения составляет 8211,4</w:t>
      </w:r>
      <w:r w:rsidR="008738F8">
        <w:rPr>
          <w:bCs/>
          <w:color w:val="0D0D0D" w:themeColor="text1" w:themeTint="F2"/>
          <w:sz w:val="26"/>
          <w:szCs w:val="26"/>
          <w:lang w:eastAsia="ru-RU"/>
        </w:rPr>
        <w:t>8</w:t>
      </w:r>
      <w:r w:rsidRPr="00E14A90">
        <w:rPr>
          <w:bCs/>
          <w:color w:val="0D0D0D" w:themeColor="text1" w:themeTint="F2"/>
          <w:sz w:val="26"/>
          <w:szCs w:val="26"/>
          <w:lang w:eastAsia="ru-RU"/>
        </w:rPr>
        <w:t xml:space="preserve"> га, численность населения 1140 человек на 01.01.2021 г.</w:t>
      </w:r>
    </w:p>
    <w:p w:rsidR="00CC1134" w:rsidRPr="003146BE" w:rsidRDefault="00CC1134" w:rsidP="008738F8">
      <w:pPr>
        <w:pStyle w:val="afff7"/>
        <w:suppressAutoHyphens/>
        <w:spacing w:line="276" w:lineRule="auto"/>
        <w:jc w:val="both"/>
        <w:rPr>
          <w:b w:val="0"/>
          <w:bCs w:val="0"/>
          <w:color w:val="FF0000"/>
          <w:sz w:val="26"/>
          <w:szCs w:val="26"/>
        </w:rPr>
        <w:sectPr w:rsidR="00CC1134" w:rsidRPr="003146BE" w:rsidSect="002F0D9A">
          <w:pgSz w:w="11906" w:h="16838"/>
          <w:pgMar w:top="851" w:right="707" w:bottom="851" w:left="1644" w:header="709" w:footer="367" w:gutter="0"/>
          <w:cols w:space="720"/>
          <w:docGrid w:linePitch="360"/>
        </w:sectPr>
      </w:pPr>
    </w:p>
    <w:p w:rsidR="00312AB2" w:rsidRPr="00AD761D" w:rsidRDefault="00AA6B36" w:rsidP="00226654">
      <w:pPr>
        <w:pStyle w:val="3"/>
        <w:numPr>
          <w:ilvl w:val="0"/>
          <w:numId w:val="0"/>
        </w:numPr>
        <w:spacing w:before="120" w:after="120"/>
        <w:jc w:val="center"/>
        <w:rPr>
          <w:color w:val="0D0D0D" w:themeColor="text1" w:themeTint="F2"/>
          <w:sz w:val="26"/>
          <w:szCs w:val="26"/>
          <w:lang w:val="ru-RU"/>
        </w:rPr>
      </w:pPr>
      <w:bookmarkStart w:id="112" w:name="_Toc83115555"/>
      <w:r w:rsidRPr="00AD761D">
        <w:rPr>
          <w:color w:val="0D0D0D" w:themeColor="text1" w:themeTint="F2"/>
          <w:sz w:val="26"/>
          <w:szCs w:val="26"/>
        </w:rPr>
        <w:lastRenderedPageBreak/>
        <w:t>II</w:t>
      </w:r>
      <w:r w:rsidRPr="00AD761D">
        <w:rPr>
          <w:color w:val="0D0D0D" w:themeColor="text1" w:themeTint="F2"/>
          <w:sz w:val="26"/>
          <w:szCs w:val="26"/>
          <w:lang w:val="ru-RU"/>
        </w:rPr>
        <w:t>.4.1 Целевое</w:t>
      </w:r>
      <w:r w:rsidR="00312AB2" w:rsidRPr="00AD761D">
        <w:rPr>
          <w:color w:val="0D0D0D" w:themeColor="text1" w:themeTint="F2"/>
          <w:sz w:val="26"/>
          <w:szCs w:val="26"/>
          <w:lang w:val="ru-RU"/>
        </w:rPr>
        <w:t xml:space="preserve"> назначение земель сельского поселения</w:t>
      </w:r>
      <w:bookmarkEnd w:id="112"/>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В соответствии с Земельным кодексом</w:t>
      </w:r>
      <w:r w:rsidR="00466203" w:rsidRPr="00AD761D">
        <w:rPr>
          <w:b w:val="0"/>
          <w:color w:val="0D0D0D" w:themeColor="text1" w:themeTint="F2"/>
          <w:sz w:val="26"/>
          <w:szCs w:val="26"/>
        </w:rPr>
        <w:t xml:space="preserve"> </w:t>
      </w:r>
      <w:r w:rsidRPr="00AD761D">
        <w:rPr>
          <w:b w:val="0"/>
          <w:color w:val="0D0D0D" w:themeColor="text1" w:themeTint="F2"/>
          <w:sz w:val="26"/>
          <w:szCs w:val="26"/>
        </w:rPr>
        <w:t>Россий</w:t>
      </w:r>
      <w:r w:rsidR="0051579D" w:rsidRPr="00AD761D">
        <w:rPr>
          <w:b w:val="0"/>
          <w:color w:val="0D0D0D" w:themeColor="text1" w:themeTint="F2"/>
          <w:sz w:val="26"/>
          <w:szCs w:val="26"/>
        </w:rPr>
        <w:t>ской Федерации, глава 1, статья </w:t>
      </w:r>
      <w:r w:rsidRPr="00AD761D">
        <w:rPr>
          <w:b w:val="0"/>
          <w:color w:val="0D0D0D" w:themeColor="text1" w:themeTint="F2"/>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72599A" w:rsidRPr="00AD761D" w:rsidRDefault="0072599A" w:rsidP="0072599A">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населенных пунктов;</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сельскохозяйственного назначения;</w:t>
      </w:r>
    </w:p>
    <w:p w:rsidR="00312AB2" w:rsidRPr="00AD761D" w:rsidRDefault="00E4203B"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w:t>
      </w:r>
      <w:r w:rsidR="0072599A" w:rsidRPr="00AD761D">
        <w:rPr>
          <w:b w:val="0"/>
          <w:color w:val="0D0D0D" w:themeColor="text1" w:themeTint="F2"/>
          <w:sz w:val="26"/>
          <w:szCs w:val="26"/>
        </w:rPr>
        <w:t> </w:t>
      </w:r>
      <w:r w:rsidR="00312AB2" w:rsidRPr="00AD761D">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особо охраняемых территорий и объектов;</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лесного фонда;</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водного фонда;</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 земли запаса.</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AD761D">
        <w:rPr>
          <w:b w:val="0"/>
          <w:color w:val="0D0D0D" w:themeColor="text1" w:themeTint="F2"/>
          <w:sz w:val="26"/>
          <w:szCs w:val="26"/>
        </w:rPr>
        <w:t xml:space="preserve">рритории </w:t>
      </w:r>
      <w:r w:rsidR="008664CF" w:rsidRPr="00AD761D">
        <w:rPr>
          <w:b w:val="0"/>
          <w:color w:val="0D0D0D" w:themeColor="text1" w:themeTint="F2"/>
          <w:sz w:val="26"/>
          <w:szCs w:val="26"/>
        </w:rPr>
        <w:t>сельского поселения</w:t>
      </w:r>
      <w:r w:rsidR="00F70806" w:rsidRPr="00AD761D">
        <w:rPr>
          <w:b w:val="0"/>
          <w:color w:val="0D0D0D" w:themeColor="text1" w:themeTint="F2"/>
          <w:sz w:val="26"/>
          <w:szCs w:val="26"/>
        </w:rPr>
        <w:t xml:space="preserve"> </w:t>
      </w:r>
      <w:r w:rsidRPr="00AD761D">
        <w:rPr>
          <w:b w:val="0"/>
          <w:color w:val="0D0D0D" w:themeColor="text1" w:themeTint="F2"/>
          <w:sz w:val="26"/>
          <w:szCs w:val="26"/>
        </w:rPr>
        <w:t>и материалов лесоустройства ГКУ</w:t>
      </w:r>
      <w:r w:rsidR="00070599" w:rsidRPr="00AD761D">
        <w:rPr>
          <w:b w:val="0"/>
          <w:color w:val="0D0D0D" w:themeColor="text1" w:themeTint="F2"/>
          <w:sz w:val="26"/>
          <w:szCs w:val="26"/>
        </w:rPr>
        <w:t xml:space="preserve"> </w:t>
      </w:r>
      <w:r w:rsidRPr="00AD761D">
        <w:rPr>
          <w:b w:val="0"/>
          <w:color w:val="0D0D0D" w:themeColor="text1" w:themeTint="F2"/>
          <w:sz w:val="26"/>
          <w:szCs w:val="26"/>
        </w:rPr>
        <w:t xml:space="preserve">КО </w:t>
      </w:r>
      <w:r w:rsidR="00EC00D9" w:rsidRPr="00AD761D">
        <w:rPr>
          <w:b w:val="0"/>
          <w:color w:val="0D0D0D" w:themeColor="text1" w:themeTint="F2"/>
          <w:sz w:val="26"/>
          <w:szCs w:val="26"/>
        </w:rPr>
        <w:t>«</w:t>
      </w:r>
      <w:r w:rsidR="00C877B0">
        <w:rPr>
          <w:b w:val="0"/>
          <w:color w:val="0D0D0D" w:themeColor="text1" w:themeTint="F2"/>
          <w:sz w:val="26"/>
          <w:szCs w:val="26"/>
        </w:rPr>
        <w:t>Пригородное</w:t>
      </w:r>
      <w:r w:rsidRPr="00AD761D">
        <w:rPr>
          <w:b w:val="0"/>
          <w:color w:val="0D0D0D" w:themeColor="text1" w:themeTint="F2"/>
          <w:sz w:val="26"/>
          <w:szCs w:val="26"/>
        </w:rPr>
        <w:t xml:space="preserve"> </w:t>
      </w:r>
      <w:r w:rsidR="00B90CAD" w:rsidRPr="00AD761D">
        <w:rPr>
          <w:b w:val="0"/>
          <w:color w:val="0D0D0D" w:themeColor="text1" w:themeTint="F2"/>
          <w:sz w:val="26"/>
          <w:szCs w:val="26"/>
        </w:rPr>
        <w:t>лесничеств</w:t>
      </w:r>
      <w:r w:rsidR="00EC00D9" w:rsidRPr="00AD761D">
        <w:rPr>
          <w:b w:val="0"/>
          <w:color w:val="0D0D0D" w:themeColor="text1" w:themeTint="F2"/>
          <w:sz w:val="26"/>
          <w:szCs w:val="26"/>
        </w:rPr>
        <w:t>о»</w:t>
      </w:r>
      <w:r w:rsidR="00B90CAD" w:rsidRPr="00AD761D">
        <w:rPr>
          <w:b w:val="0"/>
          <w:color w:val="0D0D0D" w:themeColor="text1" w:themeTint="F2"/>
          <w:sz w:val="26"/>
          <w:szCs w:val="26"/>
        </w:rPr>
        <w:t>.</w:t>
      </w:r>
    </w:p>
    <w:p w:rsidR="00312AB2" w:rsidRPr="00AD761D" w:rsidRDefault="00312AB2" w:rsidP="00E06E2F">
      <w:pPr>
        <w:pStyle w:val="12"/>
        <w:spacing w:line="276" w:lineRule="auto"/>
        <w:ind w:firstLine="708"/>
        <w:jc w:val="both"/>
        <w:rPr>
          <w:b w:val="0"/>
          <w:color w:val="0D0D0D" w:themeColor="text1" w:themeTint="F2"/>
          <w:sz w:val="26"/>
          <w:szCs w:val="26"/>
        </w:rPr>
      </w:pPr>
      <w:r w:rsidRPr="00AD761D">
        <w:rPr>
          <w:b w:val="0"/>
          <w:color w:val="0D0D0D" w:themeColor="text1" w:themeTint="F2"/>
          <w:sz w:val="26"/>
          <w:szCs w:val="26"/>
        </w:rPr>
        <w:t>Современное распределение земель по категориям сельского п</w:t>
      </w:r>
      <w:r w:rsidR="00730328" w:rsidRPr="00AD761D">
        <w:rPr>
          <w:b w:val="0"/>
          <w:color w:val="0D0D0D" w:themeColor="text1" w:themeTint="F2"/>
          <w:sz w:val="26"/>
          <w:szCs w:val="26"/>
        </w:rPr>
        <w:t>оселения представлено в таблице</w:t>
      </w:r>
      <w:r w:rsidR="0071129C" w:rsidRPr="00AD761D">
        <w:rPr>
          <w:b w:val="0"/>
          <w:color w:val="0D0D0D" w:themeColor="text1" w:themeTint="F2"/>
          <w:sz w:val="26"/>
          <w:szCs w:val="26"/>
        </w:rPr>
        <w:t>:</w:t>
      </w:r>
    </w:p>
    <w:p w:rsidR="006346FF" w:rsidRPr="00C877B0" w:rsidRDefault="006346FF" w:rsidP="006346FF">
      <w:pPr>
        <w:spacing w:after="120"/>
        <w:ind w:firstLine="709"/>
        <w:jc w:val="center"/>
        <w:rPr>
          <w:b/>
          <w:bCs/>
          <w:color w:val="0D0D0D" w:themeColor="text1" w:themeTint="F2"/>
          <w:sz w:val="26"/>
          <w:szCs w:val="26"/>
          <w:lang w:eastAsia="ru-RU"/>
        </w:rPr>
      </w:pPr>
      <w:r w:rsidRPr="00C877B0">
        <w:rPr>
          <w:b/>
          <w:bCs/>
          <w:color w:val="0D0D0D" w:themeColor="text1" w:themeTint="F2"/>
          <w:sz w:val="26"/>
          <w:szCs w:val="26"/>
          <w:lang w:eastAsia="ru-RU"/>
        </w:rPr>
        <w:t>Современное распределение земель по категориям</w:t>
      </w:r>
      <w:r w:rsidR="00552F14" w:rsidRPr="00C877B0">
        <w:rPr>
          <w:b/>
          <w:bCs/>
          <w:color w:val="0D0D0D" w:themeColor="text1" w:themeTint="F2"/>
          <w:sz w:val="26"/>
          <w:szCs w:val="26"/>
          <w:lang w:eastAsia="ru-RU"/>
        </w:rPr>
        <w:t xml:space="preserve"> </w:t>
      </w:r>
    </w:p>
    <w:p w:rsidR="00552F14" w:rsidRPr="00C877B0" w:rsidRDefault="00552F14" w:rsidP="00552F14">
      <w:pPr>
        <w:spacing w:line="276" w:lineRule="auto"/>
        <w:jc w:val="right"/>
        <w:rPr>
          <w:i/>
          <w:color w:val="0D0D0D" w:themeColor="text1" w:themeTint="F2"/>
        </w:rPr>
      </w:pPr>
      <w:bookmarkStart w:id="113" w:name="__RefHeading__404_1612356966"/>
      <w:bookmarkStart w:id="114" w:name="__RefHeading__140_1539069001"/>
      <w:bookmarkStart w:id="115" w:name="__RefHeading__338_276625223"/>
      <w:bookmarkStart w:id="116" w:name="__RefHeading__502_670117999"/>
      <w:bookmarkStart w:id="117" w:name="__RefHeading__109_1212657833"/>
      <w:bookmarkStart w:id="118" w:name="__RefHeading__172_1585558239"/>
      <w:bookmarkStart w:id="119" w:name="__RefHeading__866_1612356966"/>
      <w:bookmarkEnd w:id="113"/>
      <w:bookmarkEnd w:id="114"/>
      <w:bookmarkEnd w:id="115"/>
      <w:bookmarkEnd w:id="116"/>
      <w:bookmarkEnd w:id="117"/>
      <w:bookmarkEnd w:id="118"/>
      <w:bookmarkEnd w:id="119"/>
      <w:r w:rsidRPr="00C877B0">
        <w:rPr>
          <w:i/>
          <w:color w:val="0D0D0D" w:themeColor="text1" w:themeTint="F2"/>
        </w:rPr>
        <w:t xml:space="preserve">Таблица </w:t>
      </w:r>
      <w:r w:rsidR="00FF466E">
        <w:rPr>
          <w:i/>
          <w:color w:val="0D0D0D" w:themeColor="text1" w:themeTint="F2"/>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1A0E87" w:rsidRPr="003146BE" w:rsidTr="00226654">
        <w:trPr>
          <w:trHeight w:val="820"/>
          <w:jc w:val="center"/>
        </w:trPr>
        <w:tc>
          <w:tcPr>
            <w:tcW w:w="724" w:type="dxa"/>
            <w:shd w:val="clear" w:color="auto" w:fill="auto"/>
            <w:vAlign w:val="center"/>
          </w:tcPr>
          <w:p w:rsidR="00552F14" w:rsidRPr="008738F8" w:rsidRDefault="00552F14" w:rsidP="0039504C">
            <w:pPr>
              <w:jc w:val="center"/>
              <w:rPr>
                <w:b/>
                <w:color w:val="0D0D0D" w:themeColor="text1" w:themeTint="F2"/>
                <w:sz w:val="26"/>
                <w:szCs w:val="26"/>
              </w:rPr>
            </w:pPr>
            <w:r w:rsidRPr="008738F8">
              <w:rPr>
                <w:b/>
                <w:color w:val="0D0D0D" w:themeColor="text1" w:themeTint="F2"/>
                <w:sz w:val="26"/>
                <w:szCs w:val="26"/>
              </w:rPr>
              <w:t>№</w:t>
            </w:r>
          </w:p>
          <w:p w:rsidR="00552F14" w:rsidRPr="008738F8" w:rsidRDefault="00552F14" w:rsidP="0039504C">
            <w:pPr>
              <w:jc w:val="center"/>
              <w:rPr>
                <w:b/>
                <w:color w:val="0D0D0D" w:themeColor="text1" w:themeTint="F2"/>
                <w:sz w:val="26"/>
                <w:szCs w:val="26"/>
              </w:rPr>
            </w:pPr>
            <w:r w:rsidRPr="008738F8">
              <w:rPr>
                <w:b/>
                <w:color w:val="0D0D0D" w:themeColor="text1" w:themeTint="F2"/>
                <w:sz w:val="26"/>
                <w:szCs w:val="26"/>
              </w:rPr>
              <w:t>п/п</w:t>
            </w:r>
          </w:p>
        </w:tc>
        <w:tc>
          <w:tcPr>
            <w:tcW w:w="4961" w:type="dxa"/>
            <w:shd w:val="clear" w:color="auto" w:fill="auto"/>
            <w:vAlign w:val="center"/>
          </w:tcPr>
          <w:p w:rsidR="00552F14" w:rsidRPr="008738F8" w:rsidRDefault="00552F14" w:rsidP="0039504C">
            <w:pPr>
              <w:jc w:val="center"/>
              <w:rPr>
                <w:b/>
                <w:color w:val="0D0D0D" w:themeColor="text1" w:themeTint="F2"/>
                <w:sz w:val="26"/>
                <w:szCs w:val="26"/>
              </w:rPr>
            </w:pPr>
            <w:r w:rsidRPr="008738F8">
              <w:rPr>
                <w:b/>
                <w:color w:val="0D0D0D" w:themeColor="text1" w:themeTint="F2"/>
                <w:sz w:val="26"/>
                <w:szCs w:val="26"/>
              </w:rPr>
              <w:t>Наименование показателей</w:t>
            </w:r>
          </w:p>
        </w:tc>
        <w:tc>
          <w:tcPr>
            <w:tcW w:w="2069" w:type="dxa"/>
            <w:shd w:val="clear" w:color="auto" w:fill="auto"/>
            <w:vAlign w:val="center"/>
          </w:tcPr>
          <w:p w:rsidR="00552F14" w:rsidRPr="008738F8" w:rsidRDefault="00552F14" w:rsidP="000D1F8F">
            <w:pPr>
              <w:jc w:val="center"/>
              <w:rPr>
                <w:b/>
                <w:color w:val="0D0D0D" w:themeColor="text1" w:themeTint="F2"/>
                <w:sz w:val="26"/>
                <w:szCs w:val="26"/>
              </w:rPr>
            </w:pPr>
            <w:r w:rsidRPr="008738F8">
              <w:rPr>
                <w:b/>
                <w:color w:val="0D0D0D" w:themeColor="text1" w:themeTint="F2"/>
                <w:sz w:val="26"/>
                <w:szCs w:val="26"/>
              </w:rPr>
              <w:t>Современное состояние, га</w:t>
            </w:r>
          </w:p>
        </w:tc>
      </w:tr>
      <w:tr w:rsidR="0028028A" w:rsidRPr="003146BE" w:rsidTr="00226654">
        <w:trPr>
          <w:trHeight w:val="435"/>
          <w:jc w:val="center"/>
        </w:trPr>
        <w:tc>
          <w:tcPr>
            <w:tcW w:w="5685" w:type="dxa"/>
            <w:gridSpan w:val="2"/>
            <w:shd w:val="clear" w:color="auto" w:fill="auto"/>
          </w:tcPr>
          <w:p w:rsidR="00552F14" w:rsidRPr="008738F8" w:rsidRDefault="00552F14" w:rsidP="0039504C">
            <w:pPr>
              <w:pStyle w:val="280"/>
              <w:suppressAutoHyphens/>
              <w:ind w:firstLine="0"/>
              <w:rPr>
                <w:b/>
                <w:color w:val="0D0D0D" w:themeColor="text1" w:themeTint="F2"/>
                <w:sz w:val="26"/>
                <w:szCs w:val="26"/>
              </w:rPr>
            </w:pPr>
            <w:r w:rsidRPr="008738F8">
              <w:rPr>
                <w:b/>
                <w:color w:val="0D0D0D" w:themeColor="text1" w:themeTint="F2"/>
                <w:sz w:val="26"/>
                <w:szCs w:val="26"/>
              </w:rPr>
              <w:t>Общая площадь территории сельского поселения</w:t>
            </w:r>
          </w:p>
        </w:tc>
        <w:tc>
          <w:tcPr>
            <w:tcW w:w="2069" w:type="dxa"/>
            <w:shd w:val="clear" w:color="auto" w:fill="auto"/>
            <w:vAlign w:val="center"/>
          </w:tcPr>
          <w:p w:rsidR="00552F14" w:rsidRPr="008738F8" w:rsidRDefault="008738F8" w:rsidP="0028028A">
            <w:pPr>
              <w:pStyle w:val="afff7"/>
              <w:suppressAutoHyphens/>
              <w:rPr>
                <w:color w:val="0D0D0D" w:themeColor="text1" w:themeTint="F2"/>
                <w:sz w:val="26"/>
                <w:szCs w:val="26"/>
              </w:rPr>
            </w:pPr>
            <w:r w:rsidRPr="008738F8">
              <w:rPr>
                <w:bCs w:val="0"/>
                <w:color w:val="0D0D0D" w:themeColor="text1" w:themeTint="F2"/>
                <w:sz w:val="26"/>
                <w:szCs w:val="26"/>
              </w:rPr>
              <w:t>8211,48</w:t>
            </w:r>
          </w:p>
        </w:tc>
      </w:tr>
      <w:tr w:rsidR="00DF4162" w:rsidRPr="003146BE" w:rsidTr="00226654">
        <w:trPr>
          <w:trHeight w:val="469"/>
          <w:jc w:val="center"/>
        </w:trPr>
        <w:tc>
          <w:tcPr>
            <w:tcW w:w="724" w:type="dxa"/>
            <w:shd w:val="clear" w:color="auto" w:fill="auto"/>
            <w:vAlign w:val="center"/>
          </w:tcPr>
          <w:p w:rsidR="00DF4162" w:rsidRPr="008738F8" w:rsidRDefault="00DF4162" w:rsidP="00DF4162">
            <w:pPr>
              <w:jc w:val="center"/>
              <w:rPr>
                <w:bCs/>
                <w:iCs/>
                <w:color w:val="0D0D0D" w:themeColor="text1" w:themeTint="F2"/>
              </w:rPr>
            </w:pPr>
            <w:r w:rsidRPr="008738F8">
              <w:rPr>
                <w:bCs/>
                <w:iCs/>
                <w:color w:val="0D0D0D" w:themeColor="text1" w:themeTint="F2"/>
              </w:rPr>
              <w:t>1.</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населенных пунктов</w:t>
            </w:r>
          </w:p>
        </w:tc>
        <w:tc>
          <w:tcPr>
            <w:tcW w:w="2069" w:type="dxa"/>
            <w:shd w:val="clear" w:color="auto" w:fill="auto"/>
            <w:vAlign w:val="center"/>
          </w:tcPr>
          <w:p w:rsidR="00DF4162" w:rsidRPr="008738F8" w:rsidRDefault="009A154C" w:rsidP="009A154C">
            <w:pPr>
              <w:jc w:val="center"/>
              <w:rPr>
                <w:color w:val="0D0D0D" w:themeColor="text1" w:themeTint="F2"/>
                <w:sz w:val="26"/>
                <w:szCs w:val="26"/>
              </w:rPr>
            </w:pPr>
            <w:r w:rsidRPr="009A154C">
              <w:rPr>
                <w:color w:val="0D0D0D" w:themeColor="text1" w:themeTint="F2"/>
                <w:sz w:val="26"/>
                <w:szCs w:val="26"/>
              </w:rPr>
              <w:t>760</w:t>
            </w:r>
            <w:r>
              <w:rPr>
                <w:color w:val="0D0D0D" w:themeColor="text1" w:themeTint="F2"/>
                <w:sz w:val="26"/>
                <w:szCs w:val="26"/>
                <w:lang w:val="en-US"/>
              </w:rPr>
              <w:t>,</w:t>
            </w:r>
            <w:r w:rsidRPr="009A154C">
              <w:rPr>
                <w:color w:val="0D0D0D" w:themeColor="text1" w:themeTint="F2"/>
                <w:sz w:val="26"/>
                <w:szCs w:val="26"/>
              </w:rPr>
              <w:t>73</w:t>
            </w:r>
          </w:p>
        </w:tc>
      </w:tr>
      <w:tr w:rsidR="00DF4162" w:rsidRPr="003146BE" w:rsidTr="00226654">
        <w:trPr>
          <w:trHeight w:val="533"/>
          <w:jc w:val="center"/>
        </w:trPr>
        <w:tc>
          <w:tcPr>
            <w:tcW w:w="724" w:type="dxa"/>
            <w:shd w:val="clear" w:color="auto" w:fill="auto"/>
            <w:vAlign w:val="center"/>
          </w:tcPr>
          <w:p w:rsidR="00DF4162" w:rsidRPr="008738F8" w:rsidRDefault="00DF4162" w:rsidP="00DF4162">
            <w:pPr>
              <w:jc w:val="center"/>
              <w:rPr>
                <w:bCs/>
                <w:iCs/>
                <w:color w:val="0D0D0D" w:themeColor="text1" w:themeTint="F2"/>
              </w:rPr>
            </w:pPr>
            <w:r w:rsidRPr="008738F8">
              <w:rPr>
                <w:bCs/>
                <w:iCs/>
                <w:color w:val="0D0D0D" w:themeColor="text1" w:themeTint="F2"/>
              </w:rPr>
              <w:t>2.</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сельскохозяйственного назначения</w:t>
            </w:r>
          </w:p>
        </w:tc>
        <w:tc>
          <w:tcPr>
            <w:tcW w:w="2069" w:type="dxa"/>
            <w:shd w:val="clear" w:color="auto" w:fill="auto"/>
            <w:vAlign w:val="center"/>
          </w:tcPr>
          <w:p w:rsidR="00DF4162" w:rsidRPr="008738F8" w:rsidRDefault="009A154C" w:rsidP="009A154C">
            <w:pPr>
              <w:suppressAutoHyphens w:val="0"/>
              <w:jc w:val="center"/>
              <w:rPr>
                <w:color w:val="0D0D0D" w:themeColor="text1" w:themeTint="F2"/>
                <w:sz w:val="26"/>
                <w:szCs w:val="26"/>
                <w:lang w:eastAsia="ru-RU"/>
              </w:rPr>
            </w:pPr>
            <w:r w:rsidRPr="009A154C">
              <w:rPr>
                <w:color w:val="0D0D0D" w:themeColor="text1" w:themeTint="F2"/>
                <w:sz w:val="26"/>
                <w:szCs w:val="26"/>
                <w:lang w:eastAsia="ru-RU"/>
              </w:rPr>
              <w:t>3278</w:t>
            </w:r>
            <w:r>
              <w:rPr>
                <w:color w:val="0D0D0D" w:themeColor="text1" w:themeTint="F2"/>
                <w:sz w:val="26"/>
                <w:szCs w:val="26"/>
                <w:lang w:val="en-US" w:eastAsia="ru-RU"/>
              </w:rPr>
              <w:t>,</w:t>
            </w:r>
            <w:r w:rsidRPr="009A154C">
              <w:rPr>
                <w:color w:val="0D0D0D" w:themeColor="text1" w:themeTint="F2"/>
                <w:sz w:val="26"/>
                <w:szCs w:val="26"/>
                <w:lang w:eastAsia="ru-RU"/>
              </w:rPr>
              <w:t>02</w:t>
            </w:r>
          </w:p>
        </w:tc>
      </w:tr>
      <w:tr w:rsidR="00DF4162" w:rsidRPr="003146BE" w:rsidTr="00226654">
        <w:trPr>
          <w:trHeight w:val="615"/>
          <w:jc w:val="center"/>
        </w:trPr>
        <w:tc>
          <w:tcPr>
            <w:tcW w:w="724" w:type="dxa"/>
            <w:shd w:val="clear" w:color="auto" w:fill="auto"/>
            <w:vAlign w:val="center"/>
          </w:tcPr>
          <w:p w:rsidR="00DF4162" w:rsidRPr="008738F8" w:rsidRDefault="00DF4162" w:rsidP="00DF4162">
            <w:pPr>
              <w:jc w:val="center"/>
              <w:rPr>
                <w:color w:val="0D0D0D" w:themeColor="text1" w:themeTint="F2"/>
              </w:rPr>
            </w:pPr>
            <w:r w:rsidRPr="008738F8">
              <w:rPr>
                <w:color w:val="0D0D0D" w:themeColor="text1" w:themeTint="F2"/>
              </w:rPr>
              <w:t>3.</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8738F8" w:rsidRDefault="009A154C" w:rsidP="009A154C">
            <w:pPr>
              <w:jc w:val="center"/>
              <w:rPr>
                <w:color w:val="0D0D0D" w:themeColor="text1" w:themeTint="F2"/>
                <w:sz w:val="26"/>
                <w:szCs w:val="26"/>
              </w:rPr>
            </w:pPr>
            <w:r w:rsidRPr="009A154C">
              <w:rPr>
                <w:color w:val="0D0D0D" w:themeColor="text1" w:themeTint="F2"/>
                <w:sz w:val="26"/>
                <w:szCs w:val="26"/>
              </w:rPr>
              <w:t>128</w:t>
            </w:r>
            <w:r>
              <w:rPr>
                <w:color w:val="0D0D0D" w:themeColor="text1" w:themeTint="F2"/>
                <w:sz w:val="26"/>
                <w:szCs w:val="26"/>
                <w:lang w:val="en-US"/>
              </w:rPr>
              <w:t>,</w:t>
            </w:r>
            <w:r w:rsidRPr="009A154C">
              <w:rPr>
                <w:color w:val="0D0D0D" w:themeColor="text1" w:themeTint="F2"/>
                <w:sz w:val="26"/>
                <w:szCs w:val="26"/>
              </w:rPr>
              <w:t>23</w:t>
            </w:r>
          </w:p>
        </w:tc>
      </w:tr>
      <w:tr w:rsidR="00DF4162" w:rsidRPr="003146BE" w:rsidTr="00226654">
        <w:trPr>
          <w:trHeight w:val="317"/>
          <w:jc w:val="center"/>
        </w:trPr>
        <w:tc>
          <w:tcPr>
            <w:tcW w:w="724" w:type="dxa"/>
            <w:shd w:val="clear" w:color="auto" w:fill="auto"/>
            <w:vAlign w:val="center"/>
          </w:tcPr>
          <w:p w:rsidR="00DF4162" w:rsidRPr="008738F8" w:rsidRDefault="00DF4162" w:rsidP="00DF4162">
            <w:pPr>
              <w:jc w:val="center"/>
              <w:rPr>
                <w:color w:val="0D0D0D" w:themeColor="text1" w:themeTint="F2"/>
              </w:rPr>
            </w:pPr>
            <w:r w:rsidRPr="008738F8">
              <w:rPr>
                <w:color w:val="0D0D0D" w:themeColor="text1" w:themeTint="F2"/>
              </w:rPr>
              <w:t>4.</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DF4162" w:rsidRPr="008738F8" w:rsidRDefault="009A154C" w:rsidP="009A154C">
            <w:pPr>
              <w:jc w:val="center"/>
              <w:rPr>
                <w:color w:val="0D0D0D" w:themeColor="text1" w:themeTint="F2"/>
                <w:sz w:val="26"/>
                <w:szCs w:val="26"/>
              </w:rPr>
            </w:pPr>
            <w:r w:rsidRPr="009A154C">
              <w:rPr>
                <w:color w:val="0D0D0D" w:themeColor="text1" w:themeTint="F2"/>
                <w:sz w:val="26"/>
                <w:szCs w:val="26"/>
              </w:rPr>
              <w:t>83</w:t>
            </w:r>
            <w:r>
              <w:rPr>
                <w:color w:val="0D0D0D" w:themeColor="text1" w:themeTint="F2"/>
                <w:sz w:val="26"/>
                <w:szCs w:val="26"/>
                <w:lang w:val="en-US"/>
              </w:rPr>
              <w:t>,</w:t>
            </w:r>
            <w:r w:rsidRPr="009A154C">
              <w:rPr>
                <w:color w:val="0D0D0D" w:themeColor="text1" w:themeTint="F2"/>
                <w:sz w:val="26"/>
                <w:szCs w:val="26"/>
              </w:rPr>
              <w:t>47</w:t>
            </w:r>
          </w:p>
        </w:tc>
      </w:tr>
      <w:tr w:rsidR="00DF4162" w:rsidRPr="003146BE" w:rsidTr="00226654">
        <w:trPr>
          <w:trHeight w:val="567"/>
          <w:jc w:val="center"/>
        </w:trPr>
        <w:tc>
          <w:tcPr>
            <w:tcW w:w="724" w:type="dxa"/>
            <w:shd w:val="clear" w:color="auto" w:fill="auto"/>
            <w:vAlign w:val="center"/>
          </w:tcPr>
          <w:p w:rsidR="00DF4162" w:rsidRPr="008738F8" w:rsidRDefault="00DF4162" w:rsidP="00DF4162">
            <w:pPr>
              <w:jc w:val="center"/>
              <w:rPr>
                <w:color w:val="0D0D0D" w:themeColor="text1" w:themeTint="F2"/>
              </w:rPr>
            </w:pPr>
            <w:r w:rsidRPr="008738F8">
              <w:rPr>
                <w:color w:val="0D0D0D" w:themeColor="text1" w:themeTint="F2"/>
              </w:rPr>
              <w:t>5.</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лесного фонда</w:t>
            </w:r>
          </w:p>
        </w:tc>
        <w:tc>
          <w:tcPr>
            <w:tcW w:w="2069" w:type="dxa"/>
            <w:shd w:val="clear" w:color="auto" w:fill="auto"/>
            <w:vAlign w:val="center"/>
          </w:tcPr>
          <w:p w:rsidR="00DF4162" w:rsidRPr="008738F8" w:rsidRDefault="009A154C" w:rsidP="009A154C">
            <w:pPr>
              <w:jc w:val="center"/>
              <w:rPr>
                <w:color w:val="0D0D0D" w:themeColor="text1" w:themeTint="F2"/>
                <w:sz w:val="26"/>
                <w:szCs w:val="26"/>
              </w:rPr>
            </w:pPr>
            <w:r w:rsidRPr="009A154C">
              <w:rPr>
                <w:color w:val="0D0D0D" w:themeColor="text1" w:themeTint="F2"/>
                <w:sz w:val="26"/>
                <w:szCs w:val="26"/>
              </w:rPr>
              <w:t>3783</w:t>
            </w:r>
            <w:r>
              <w:rPr>
                <w:color w:val="0D0D0D" w:themeColor="text1" w:themeTint="F2"/>
                <w:sz w:val="26"/>
                <w:szCs w:val="26"/>
                <w:lang w:val="en-US"/>
              </w:rPr>
              <w:t>,</w:t>
            </w:r>
            <w:r w:rsidRPr="009A154C">
              <w:rPr>
                <w:color w:val="0D0D0D" w:themeColor="text1" w:themeTint="F2"/>
                <w:sz w:val="26"/>
                <w:szCs w:val="26"/>
              </w:rPr>
              <w:t>46</w:t>
            </w:r>
          </w:p>
        </w:tc>
      </w:tr>
      <w:tr w:rsidR="00DF4162" w:rsidRPr="003146BE" w:rsidTr="00226654">
        <w:trPr>
          <w:trHeight w:val="546"/>
          <w:jc w:val="center"/>
        </w:trPr>
        <w:tc>
          <w:tcPr>
            <w:tcW w:w="724" w:type="dxa"/>
            <w:shd w:val="clear" w:color="auto" w:fill="auto"/>
            <w:vAlign w:val="center"/>
          </w:tcPr>
          <w:p w:rsidR="00DF4162" w:rsidRPr="008738F8" w:rsidRDefault="00DF4162" w:rsidP="00DF4162">
            <w:pPr>
              <w:jc w:val="center"/>
              <w:rPr>
                <w:bCs/>
                <w:iCs/>
                <w:color w:val="0D0D0D" w:themeColor="text1" w:themeTint="F2"/>
              </w:rPr>
            </w:pPr>
            <w:r w:rsidRPr="008738F8">
              <w:rPr>
                <w:bCs/>
                <w:iCs/>
                <w:color w:val="0D0D0D" w:themeColor="text1" w:themeTint="F2"/>
              </w:rPr>
              <w:t>6.</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водного фонда</w:t>
            </w:r>
          </w:p>
        </w:tc>
        <w:tc>
          <w:tcPr>
            <w:tcW w:w="2069" w:type="dxa"/>
            <w:shd w:val="clear" w:color="auto" w:fill="auto"/>
            <w:vAlign w:val="center"/>
          </w:tcPr>
          <w:p w:rsidR="00DF4162" w:rsidRPr="009A154C" w:rsidRDefault="009A154C" w:rsidP="009A154C">
            <w:pPr>
              <w:jc w:val="center"/>
              <w:rPr>
                <w:color w:val="0D0D0D" w:themeColor="text1" w:themeTint="F2"/>
                <w:sz w:val="26"/>
                <w:szCs w:val="26"/>
                <w:lang w:val="en-US"/>
              </w:rPr>
            </w:pPr>
            <w:r w:rsidRPr="009A154C">
              <w:rPr>
                <w:color w:val="0D0D0D" w:themeColor="text1" w:themeTint="F2"/>
                <w:sz w:val="26"/>
                <w:szCs w:val="26"/>
              </w:rPr>
              <w:t>177</w:t>
            </w:r>
            <w:r>
              <w:rPr>
                <w:color w:val="0D0D0D" w:themeColor="text1" w:themeTint="F2"/>
                <w:sz w:val="26"/>
                <w:szCs w:val="26"/>
                <w:lang w:val="en-US"/>
              </w:rPr>
              <w:t>,</w:t>
            </w:r>
            <w:r w:rsidRPr="009A154C">
              <w:rPr>
                <w:color w:val="0D0D0D" w:themeColor="text1" w:themeTint="F2"/>
                <w:sz w:val="26"/>
                <w:szCs w:val="26"/>
              </w:rPr>
              <w:t>5</w:t>
            </w:r>
            <w:r>
              <w:rPr>
                <w:color w:val="0D0D0D" w:themeColor="text1" w:themeTint="F2"/>
                <w:sz w:val="26"/>
                <w:szCs w:val="26"/>
                <w:lang w:val="en-US"/>
              </w:rPr>
              <w:t>7</w:t>
            </w:r>
          </w:p>
        </w:tc>
      </w:tr>
      <w:tr w:rsidR="00DF4162" w:rsidRPr="003146BE" w:rsidTr="00226654">
        <w:trPr>
          <w:trHeight w:val="569"/>
          <w:jc w:val="center"/>
        </w:trPr>
        <w:tc>
          <w:tcPr>
            <w:tcW w:w="724" w:type="dxa"/>
            <w:shd w:val="clear" w:color="auto" w:fill="auto"/>
            <w:vAlign w:val="center"/>
          </w:tcPr>
          <w:p w:rsidR="00DF4162" w:rsidRPr="008738F8" w:rsidRDefault="00DF4162" w:rsidP="00DF4162">
            <w:pPr>
              <w:jc w:val="center"/>
              <w:rPr>
                <w:color w:val="0D0D0D" w:themeColor="text1" w:themeTint="F2"/>
              </w:rPr>
            </w:pPr>
            <w:r w:rsidRPr="008738F8">
              <w:rPr>
                <w:color w:val="0D0D0D" w:themeColor="text1" w:themeTint="F2"/>
              </w:rPr>
              <w:t>7.</w:t>
            </w:r>
          </w:p>
        </w:tc>
        <w:tc>
          <w:tcPr>
            <w:tcW w:w="4961" w:type="dxa"/>
            <w:shd w:val="clear" w:color="auto" w:fill="auto"/>
            <w:vAlign w:val="center"/>
          </w:tcPr>
          <w:p w:rsidR="00DF4162" w:rsidRPr="008738F8" w:rsidRDefault="00DF4162" w:rsidP="00DF4162">
            <w:pPr>
              <w:pStyle w:val="280"/>
              <w:suppressAutoHyphens/>
              <w:ind w:firstLine="0"/>
              <w:jc w:val="left"/>
              <w:rPr>
                <w:color w:val="0D0D0D" w:themeColor="text1" w:themeTint="F2"/>
                <w:sz w:val="26"/>
                <w:szCs w:val="26"/>
              </w:rPr>
            </w:pPr>
            <w:r w:rsidRPr="008738F8">
              <w:rPr>
                <w:color w:val="0D0D0D" w:themeColor="text1" w:themeTint="F2"/>
                <w:sz w:val="26"/>
                <w:szCs w:val="26"/>
              </w:rPr>
              <w:t>Земли запаса</w:t>
            </w:r>
          </w:p>
        </w:tc>
        <w:tc>
          <w:tcPr>
            <w:tcW w:w="2069" w:type="dxa"/>
            <w:shd w:val="clear" w:color="auto" w:fill="auto"/>
            <w:vAlign w:val="center"/>
          </w:tcPr>
          <w:p w:rsidR="00DF4162" w:rsidRPr="009A154C" w:rsidRDefault="009A154C" w:rsidP="00DF4162">
            <w:pPr>
              <w:jc w:val="center"/>
              <w:rPr>
                <w:color w:val="0D0D0D" w:themeColor="text1" w:themeTint="F2"/>
                <w:sz w:val="26"/>
                <w:szCs w:val="26"/>
                <w:lang w:val="en-US"/>
              </w:rPr>
            </w:pPr>
            <w:r>
              <w:rPr>
                <w:color w:val="0D0D0D" w:themeColor="text1" w:themeTint="F2"/>
                <w:sz w:val="26"/>
                <w:szCs w:val="26"/>
                <w:lang w:val="en-US"/>
              </w:rPr>
              <w:t>0</w:t>
            </w:r>
          </w:p>
        </w:tc>
      </w:tr>
    </w:tbl>
    <w:p w:rsidR="00552F14" w:rsidRPr="003146BE" w:rsidRDefault="00552F14" w:rsidP="00D15CBB">
      <w:pPr>
        <w:suppressAutoHyphens w:val="0"/>
        <w:rPr>
          <w:color w:val="FF0000"/>
          <w:sz w:val="26"/>
          <w:szCs w:val="26"/>
        </w:rPr>
        <w:sectPr w:rsidR="00552F14" w:rsidRPr="003146BE" w:rsidSect="002F0D9A">
          <w:pgSz w:w="11906" w:h="16838"/>
          <w:pgMar w:top="851" w:right="707" w:bottom="851" w:left="1644" w:header="709" w:footer="367" w:gutter="0"/>
          <w:cols w:space="720"/>
          <w:docGrid w:linePitch="360"/>
        </w:sectPr>
      </w:pPr>
    </w:p>
    <w:p w:rsidR="00312AB2" w:rsidRPr="008738F8" w:rsidRDefault="0091643A" w:rsidP="00D15CBB">
      <w:pPr>
        <w:pStyle w:val="3"/>
        <w:spacing w:line="240" w:lineRule="auto"/>
        <w:jc w:val="center"/>
        <w:rPr>
          <w:color w:val="0D0D0D" w:themeColor="text1" w:themeTint="F2"/>
          <w:sz w:val="26"/>
          <w:szCs w:val="26"/>
          <w:highlight w:val="yellow"/>
          <w:lang w:val="ru-RU"/>
        </w:rPr>
      </w:pPr>
      <w:bookmarkStart w:id="120" w:name="_Toc83115556"/>
      <w:r w:rsidRPr="008738F8">
        <w:rPr>
          <w:color w:val="0D0D0D" w:themeColor="text1" w:themeTint="F2"/>
          <w:sz w:val="26"/>
          <w:szCs w:val="26"/>
        </w:rPr>
        <w:lastRenderedPageBreak/>
        <w:t>II</w:t>
      </w:r>
      <w:r w:rsidR="001F1A0E" w:rsidRPr="008738F8">
        <w:rPr>
          <w:color w:val="0D0D0D" w:themeColor="text1" w:themeTint="F2"/>
          <w:sz w:val="26"/>
          <w:szCs w:val="26"/>
          <w:lang w:val="ru-RU"/>
        </w:rPr>
        <w:t xml:space="preserve">.4.2 </w:t>
      </w:r>
      <w:r w:rsidR="00312AB2" w:rsidRPr="008738F8">
        <w:rPr>
          <w:color w:val="0D0D0D" w:themeColor="text1" w:themeTint="F2"/>
          <w:sz w:val="26"/>
          <w:szCs w:val="26"/>
          <w:lang w:val="ru-RU"/>
        </w:rPr>
        <w:t>Современная функциональная и планировочная организация сельского</w:t>
      </w:r>
      <w:bookmarkStart w:id="121" w:name="__RefHeading__406_1612356966"/>
      <w:bookmarkStart w:id="122" w:name="__RefHeading__142_1539069001"/>
      <w:bookmarkStart w:id="123" w:name="__RefHeading__174_1585558239"/>
      <w:bookmarkStart w:id="124" w:name="__RefHeading__868_1612356966"/>
      <w:bookmarkEnd w:id="121"/>
      <w:bookmarkEnd w:id="122"/>
      <w:bookmarkEnd w:id="123"/>
      <w:bookmarkEnd w:id="124"/>
      <w:r w:rsidR="00312AB2" w:rsidRPr="008738F8">
        <w:rPr>
          <w:color w:val="0D0D0D" w:themeColor="text1" w:themeTint="F2"/>
          <w:sz w:val="26"/>
          <w:szCs w:val="26"/>
          <w:lang w:val="ru-RU"/>
        </w:rPr>
        <w:t xml:space="preserve"> поселения</w:t>
      </w:r>
      <w:bookmarkEnd w:id="120"/>
    </w:p>
    <w:p w:rsidR="00D15CBB" w:rsidRPr="008738F8" w:rsidRDefault="00D15CBB" w:rsidP="00E06E2F">
      <w:pPr>
        <w:pStyle w:val="afff7"/>
        <w:suppressAutoHyphens/>
        <w:spacing w:line="276" w:lineRule="auto"/>
        <w:ind w:firstLine="708"/>
        <w:jc w:val="both"/>
        <w:rPr>
          <w:b w:val="0"/>
          <w:color w:val="0D0D0D" w:themeColor="text1" w:themeTint="F2"/>
          <w:sz w:val="26"/>
          <w:szCs w:val="26"/>
        </w:rPr>
      </w:pPr>
      <w:r w:rsidRPr="008738F8">
        <w:rPr>
          <w:b w:val="0"/>
          <w:color w:val="0D0D0D" w:themeColor="text1" w:themeTint="F2"/>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8738F8">
        <w:rPr>
          <w:b w:val="0"/>
          <w:color w:val="0D0D0D" w:themeColor="text1" w:themeTint="F2"/>
          <w:sz w:val="26"/>
          <w:szCs w:val="26"/>
        </w:rPr>
        <w:t xml:space="preserve">границы населенных пунктов, </w:t>
      </w:r>
      <w:r w:rsidRPr="008738F8">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8738F8">
        <w:rPr>
          <w:b w:val="0"/>
          <w:color w:val="0D0D0D" w:themeColor="text1" w:themeTint="F2"/>
          <w:sz w:val="26"/>
          <w:szCs w:val="26"/>
        </w:rPr>
        <w:t xml:space="preserve"> и</w:t>
      </w:r>
      <w:r w:rsidRPr="008738F8">
        <w:rPr>
          <w:b w:val="0"/>
          <w:color w:val="0D0D0D" w:themeColor="text1" w:themeTint="F2"/>
          <w:sz w:val="26"/>
          <w:szCs w:val="26"/>
        </w:rPr>
        <w:t xml:space="preserve"> зоны с особыми условиями использования территории.</w:t>
      </w:r>
    </w:p>
    <w:p w:rsidR="00D15CBB" w:rsidRPr="008738F8" w:rsidRDefault="00D15CBB" w:rsidP="00E06E2F">
      <w:pPr>
        <w:pStyle w:val="afff7"/>
        <w:suppressAutoHyphens/>
        <w:spacing w:line="276" w:lineRule="auto"/>
        <w:ind w:firstLine="708"/>
        <w:jc w:val="both"/>
        <w:rPr>
          <w:b w:val="0"/>
          <w:color w:val="0D0D0D" w:themeColor="text1" w:themeTint="F2"/>
          <w:sz w:val="26"/>
          <w:szCs w:val="26"/>
        </w:rPr>
      </w:pPr>
      <w:r w:rsidRPr="008738F8">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8738F8" w:rsidRDefault="00D15CBB" w:rsidP="00E06E2F">
      <w:pPr>
        <w:pStyle w:val="afff7"/>
        <w:suppressAutoHyphens/>
        <w:spacing w:line="276" w:lineRule="auto"/>
        <w:ind w:firstLine="708"/>
        <w:jc w:val="both"/>
        <w:rPr>
          <w:b w:val="0"/>
          <w:color w:val="0D0D0D" w:themeColor="text1" w:themeTint="F2"/>
          <w:sz w:val="26"/>
          <w:szCs w:val="26"/>
        </w:rPr>
      </w:pPr>
      <w:r w:rsidRPr="008738F8">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8738F8" w:rsidRDefault="00D15CBB" w:rsidP="00E06E2F">
      <w:pPr>
        <w:pStyle w:val="afff7"/>
        <w:suppressAutoHyphens/>
        <w:spacing w:line="276" w:lineRule="auto"/>
        <w:ind w:firstLine="708"/>
        <w:jc w:val="both"/>
        <w:rPr>
          <w:b w:val="0"/>
          <w:color w:val="0D0D0D" w:themeColor="text1" w:themeTint="F2"/>
          <w:sz w:val="26"/>
          <w:szCs w:val="26"/>
        </w:rPr>
      </w:pPr>
      <w:r w:rsidRPr="008738F8">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8738F8" w:rsidRDefault="00D15CBB" w:rsidP="00E06E2F">
      <w:pPr>
        <w:pStyle w:val="afff7"/>
        <w:suppressAutoHyphens/>
        <w:spacing w:line="276" w:lineRule="auto"/>
        <w:ind w:firstLine="708"/>
        <w:jc w:val="both"/>
        <w:rPr>
          <w:b w:val="0"/>
          <w:color w:val="0D0D0D" w:themeColor="text1" w:themeTint="F2"/>
          <w:sz w:val="26"/>
          <w:szCs w:val="26"/>
        </w:rPr>
      </w:pPr>
      <w:r w:rsidRPr="008738F8">
        <w:rPr>
          <w:b w:val="0"/>
          <w:color w:val="0D0D0D" w:themeColor="text1" w:themeTint="F2"/>
          <w:sz w:val="26"/>
          <w:szCs w:val="26"/>
        </w:rPr>
        <w:t>В нижеследующей таблице представлены численные значения функциональных зон в пределах сельского поселения.</w:t>
      </w:r>
    </w:p>
    <w:p w:rsidR="00536E7B" w:rsidRPr="008738F8" w:rsidRDefault="00536E7B" w:rsidP="00536E7B">
      <w:pPr>
        <w:jc w:val="center"/>
        <w:rPr>
          <w:b/>
          <w:color w:val="0D0D0D" w:themeColor="text1" w:themeTint="F2"/>
          <w:sz w:val="26"/>
          <w:szCs w:val="26"/>
        </w:rPr>
      </w:pPr>
      <w:r w:rsidRPr="008738F8">
        <w:rPr>
          <w:b/>
          <w:color w:val="0D0D0D" w:themeColor="text1" w:themeTint="F2"/>
          <w:sz w:val="26"/>
          <w:szCs w:val="26"/>
        </w:rPr>
        <w:t>Параметры функциональных зон сельского поселения</w:t>
      </w:r>
    </w:p>
    <w:p w:rsidR="00E06E2F" w:rsidRPr="008738F8" w:rsidRDefault="00E06E2F" w:rsidP="00E06E2F">
      <w:pPr>
        <w:spacing w:line="276" w:lineRule="auto"/>
        <w:jc w:val="right"/>
        <w:rPr>
          <w:i/>
          <w:color w:val="0D0D0D" w:themeColor="text1" w:themeTint="F2"/>
        </w:rPr>
      </w:pPr>
      <w:r w:rsidRPr="008738F8">
        <w:rPr>
          <w:i/>
          <w:color w:val="0D0D0D" w:themeColor="text1" w:themeTint="F2"/>
        </w:rPr>
        <w:t xml:space="preserve">Таблица </w:t>
      </w:r>
      <w:r w:rsidR="008738F8" w:rsidRPr="008738F8">
        <w:rPr>
          <w:i/>
          <w:color w:val="0D0D0D" w:themeColor="text1" w:themeTint="F2"/>
        </w:rPr>
        <w:t>13</w:t>
      </w:r>
    </w:p>
    <w:tbl>
      <w:tblPr>
        <w:tblW w:w="9214" w:type="dxa"/>
        <w:tblInd w:w="108" w:type="dxa"/>
        <w:tblLook w:val="04A0" w:firstRow="1" w:lastRow="0" w:firstColumn="1" w:lastColumn="0" w:noHBand="0" w:noVBand="1"/>
      </w:tblPr>
      <w:tblGrid>
        <w:gridCol w:w="6521"/>
        <w:gridCol w:w="2693"/>
      </w:tblGrid>
      <w:tr w:rsidR="0028028A" w:rsidRPr="008738F8" w:rsidTr="00E06E2F">
        <w:trPr>
          <w:trHeight w:val="330"/>
        </w:trPr>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8738F8" w:rsidRDefault="00E06E2F" w:rsidP="00E06E2F">
            <w:pPr>
              <w:suppressAutoHyphens w:val="0"/>
              <w:jc w:val="center"/>
              <w:rPr>
                <w:b/>
                <w:bCs/>
                <w:color w:val="0D0D0D" w:themeColor="text1" w:themeTint="F2"/>
                <w:sz w:val="26"/>
                <w:szCs w:val="26"/>
                <w:lang w:eastAsia="ru-RU"/>
              </w:rPr>
            </w:pPr>
            <w:r w:rsidRPr="008738F8">
              <w:rPr>
                <w:b/>
                <w:bCs/>
                <w:color w:val="0D0D0D" w:themeColor="text1" w:themeTint="F2"/>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8738F8" w:rsidRDefault="00E06E2F" w:rsidP="00E06E2F">
            <w:pPr>
              <w:suppressAutoHyphens w:val="0"/>
              <w:jc w:val="center"/>
              <w:rPr>
                <w:b/>
                <w:bCs/>
                <w:color w:val="0D0D0D" w:themeColor="text1" w:themeTint="F2"/>
                <w:sz w:val="26"/>
                <w:szCs w:val="26"/>
                <w:lang w:eastAsia="ru-RU"/>
              </w:rPr>
            </w:pPr>
            <w:r w:rsidRPr="008738F8">
              <w:rPr>
                <w:b/>
                <w:bCs/>
                <w:color w:val="0D0D0D" w:themeColor="text1" w:themeTint="F2"/>
                <w:sz w:val="26"/>
                <w:szCs w:val="26"/>
                <w:lang w:eastAsia="ru-RU"/>
              </w:rPr>
              <w:t>Зонирование территории, га</w:t>
            </w:r>
          </w:p>
        </w:tc>
      </w:tr>
      <w:tr w:rsidR="009A154C" w:rsidRPr="008738F8" w:rsidTr="00691A5B">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738F8" w:rsidRDefault="00691A5B" w:rsidP="00E06E2F">
            <w:pPr>
              <w:suppressAutoHyphens w:val="0"/>
              <w:rPr>
                <w:color w:val="0D0D0D" w:themeColor="text1" w:themeTint="F2"/>
                <w:sz w:val="26"/>
                <w:szCs w:val="26"/>
                <w:lang w:eastAsia="ru-RU"/>
              </w:rPr>
            </w:pPr>
            <w:r w:rsidRPr="008738F8">
              <w:rPr>
                <w:color w:val="0D0D0D" w:themeColor="text1" w:themeTint="F2"/>
                <w:sz w:val="26"/>
                <w:szCs w:val="26"/>
                <w:lang w:eastAsia="ru-RU"/>
              </w:rPr>
              <w:t>Жилые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738F8" w:rsidRDefault="009A154C" w:rsidP="00000693">
            <w:pPr>
              <w:suppressAutoHyphens w:val="0"/>
              <w:jc w:val="center"/>
              <w:rPr>
                <w:color w:val="0D0D0D" w:themeColor="text1" w:themeTint="F2"/>
                <w:sz w:val="26"/>
                <w:szCs w:val="26"/>
                <w:lang w:val="en-US" w:eastAsia="ru-RU"/>
              </w:rPr>
            </w:pPr>
            <w:r w:rsidRPr="009A154C">
              <w:rPr>
                <w:color w:val="0D0D0D" w:themeColor="text1" w:themeTint="F2"/>
                <w:sz w:val="26"/>
                <w:szCs w:val="26"/>
                <w:lang w:val="en-US" w:eastAsia="ru-RU"/>
              </w:rPr>
              <w:t>577</w:t>
            </w:r>
            <w:r w:rsidR="00000693">
              <w:rPr>
                <w:color w:val="0D0D0D" w:themeColor="text1" w:themeTint="F2"/>
                <w:sz w:val="26"/>
                <w:szCs w:val="26"/>
                <w:lang w:eastAsia="ru-RU"/>
              </w:rPr>
              <w:t>,</w:t>
            </w:r>
            <w:r w:rsidRPr="009A154C">
              <w:rPr>
                <w:color w:val="0D0D0D" w:themeColor="text1" w:themeTint="F2"/>
                <w:sz w:val="26"/>
                <w:szCs w:val="26"/>
                <w:lang w:val="en-US" w:eastAsia="ru-RU"/>
              </w:rPr>
              <w:t>65</w:t>
            </w:r>
          </w:p>
        </w:tc>
      </w:tr>
      <w:tr w:rsidR="009F3552" w:rsidRPr="008738F8" w:rsidTr="00FB2BD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Общественно-деловые зоны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738F8" w:rsidRDefault="009A154C" w:rsidP="00000693">
            <w:pPr>
              <w:suppressAutoHyphens w:val="0"/>
              <w:jc w:val="center"/>
              <w:rPr>
                <w:color w:val="0D0D0D" w:themeColor="text1" w:themeTint="F2"/>
                <w:sz w:val="26"/>
                <w:szCs w:val="26"/>
                <w:lang w:eastAsia="ru-RU"/>
              </w:rPr>
            </w:pPr>
            <w:r w:rsidRPr="009A154C">
              <w:rPr>
                <w:color w:val="0D0D0D" w:themeColor="text1" w:themeTint="F2"/>
                <w:sz w:val="26"/>
                <w:szCs w:val="26"/>
                <w:lang w:eastAsia="ru-RU"/>
              </w:rPr>
              <w:t>2</w:t>
            </w:r>
            <w:r w:rsidR="00000693">
              <w:rPr>
                <w:color w:val="0D0D0D" w:themeColor="text1" w:themeTint="F2"/>
                <w:sz w:val="26"/>
                <w:szCs w:val="26"/>
                <w:lang w:eastAsia="ru-RU"/>
              </w:rPr>
              <w:t>,</w:t>
            </w:r>
            <w:r w:rsidRPr="009A154C">
              <w:rPr>
                <w:color w:val="0D0D0D" w:themeColor="text1" w:themeTint="F2"/>
                <w:sz w:val="26"/>
                <w:szCs w:val="26"/>
                <w:lang w:eastAsia="ru-RU"/>
              </w:rPr>
              <w:t>43</w:t>
            </w:r>
          </w:p>
        </w:tc>
      </w:tr>
      <w:tr w:rsidR="00AA4CDA" w:rsidRPr="008738F8" w:rsidTr="00AA4CDA">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Производственные зоны, зоны инженерной и транспортной инфраструктур</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8738F8" w:rsidRDefault="00780132" w:rsidP="00780132">
            <w:pPr>
              <w:suppressAutoHyphens w:val="0"/>
              <w:jc w:val="center"/>
              <w:rPr>
                <w:color w:val="0D0D0D" w:themeColor="text1" w:themeTint="F2"/>
                <w:sz w:val="26"/>
                <w:szCs w:val="26"/>
                <w:lang w:eastAsia="ru-RU"/>
              </w:rPr>
            </w:pPr>
            <w:r w:rsidRPr="00780132">
              <w:rPr>
                <w:color w:val="0D0D0D" w:themeColor="text1" w:themeTint="F2"/>
                <w:sz w:val="26"/>
                <w:szCs w:val="26"/>
                <w:lang w:eastAsia="ru-RU"/>
              </w:rPr>
              <w:t>135</w:t>
            </w:r>
            <w:r>
              <w:rPr>
                <w:color w:val="0D0D0D" w:themeColor="text1" w:themeTint="F2"/>
                <w:sz w:val="26"/>
                <w:szCs w:val="26"/>
                <w:lang w:eastAsia="ru-RU"/>
              </w:rPr>
              <w:t>,</w:t>
            </w:r>
            <w:r w:rsidRPr="00780132">
              <w:rPr>
                <w:color w:val="0D0D0D" w:themeColor="text1" w:themeTint="F2"/>
                <w:sz w:val="26"/>
                <w:szCs w:val="26"/>
                <w:lang w:eastAsia="ru-RU"/>
              </w:rPr>
              <w:t>90</w:t>
            </w:r>
          </w:p>
        </w:tc>
      </w:tr>
      <w:tr w:rsidR="007D15A5" w:rsidRPr="008738F8"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Зоны сельскохозяйственного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D15A5" w:rsidRPr="008738F8" w:rsidRDefault="00000693" w:rsidP="00000693">
            <w:pPr>
              <w:suppressAutoHyphens w:val="0"/>
              <w:jc w:val="center"/>
              <w:rPr>
                <w:color w:val="0D0D0D" w:themeColor="text1" w:themeTint="F2"/>
                <w:sz w:val="26"/>
                <w:szCs w:val="26"/>
                <w:lang w:eastAsia="ru-RU"/>
              </w:rPr>
            </w:pPr>
            <w:r w:rsidRPr="00000693">
              <w:rPr>
                <w:color w:val="0D0D0D" w:themeColor="text1" w:themeTint="F2"/>
                <w:sz w:val="26"/>
                <w:szCs w:val="26"/>
                <w:lang w:eastAsia="ru-RU"/>
              </w:rPr>
              <w:t>3103</w:t>
            </w:r>
            <w:r>
              <w:rPr>
                <w:color w:val="0D0D0D" w:themeColor="text1" w:themeTint="F2"/>
                <w:sz w:val="26"/>
                <w:szCs w:val="26"/>
                <w:lang w:eastAsia="ru-RU"/>
              </w:rPr>
              <w:t>,</w:t>
            </w:r>
            <w:r w:rsidRPr="00000693">
              <w:rPr>
                <w:color w:val="0D0D0D" w:themeColor="text1" w:themeTint="F2"/>
                <w:sz w:val="26"/>
                <w:szCs w:val="26"/>
                <w:lang w:eastAsia="ru-RU"/>
              </w:rPr>
              <w:t>26</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Зона сельскохозяйственных угодий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000693" w:rsidP="00780132">
            <w:pPr>
              <w:suppressAutoHyphens w:val="0"/>
              <w:jc w:val="center"/>
              <w:rPr>
                <w:color w:val="0D0D0D" w:themeColor="text1" w:themeTint="F2"/>
                <w:sz w:val="26"/>
                <w:szCs w:val="26"/>
                <w:lang w:eastAsia="ru-RU"/>
              </w:rPr>
            </w:pPr>
            <w:r w:rsidRPr="00000693">
              <w:rPr>
                <w:color w:val="0D0D0D" w:themeColor="text1" w:themeTint="F2"/>
                <w:sz w:val="26"/>
                <w:szCs w:val="26"/>
                <w:lang w:eastAsia="ru-RU"/>
              </w:rPr>
              <w:t>8</w:t>
            </w:r>
            <w:r w:rsidR="00780132">
              <w:rPr>
                <w:color w:val="0D0D0D" w:themeColor="text1" w:themeTint="F2"/>
                <w:sz w:val="26"/>
                <w:szCs w:val="26"/>
                <w:lang w:eastAsia="ru-RU"/>
              </w:rPr>
              <w:t>8</w:t>
            </w:r>
            <w:r>
              <w:rPr>
                <w:color w:val="0D0D0D" w:themeColor="text1" w:themeTint="F2"/>
                <w:sz w:val="26"/>
                <w:szCs w:val="26"/>
                <w:lang w:eastAsia="ru-RU"/>
              </w:rPr>
              <w:t>,</w:t>
            </w:r>
            <w:r w:rsidR="00780132">
              <w:rPr>
                <w:color w:val="0D0D0D" w:themeColor="text1" w:themeTint="F2"/>
                <w:sz w:val="26"/>
                <w:szCs w:val="26"/>
                <w:lang w:eastAsia="ru-RU"/>
              </w:rPr>
              <w:t>17</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Зона садоводческих или огороднических некоммерческих товариществ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000693" w:rsidP="00000693">
            <w:pPr>
              <w:suppressAutoHyphens w:val="0"/>
              <w:jc w:val="center"/>
              <w:rPr>
                <w:color w:val="0D0D0D" w:themeColor="text1" w:themeTint="F2"/>
                <w:sz w:val="26"/>
                <w:szCs w:val="26"/>
                <w:lang w:eastAsia="ru-RU"/>
              </w:rPr>
            </w:pPr>
            <w:r w:rsidRPr="00000693">
              <w:rPr>
                <w:color w:val="0D0D0D" w:themeColor="text1" w:themeTint="F2"/>
                <w:sz w:val="26"/>
                <w:szCs w:val="26"/>
                <w:lang w:eastAsia="ru-RU"/>
              </w:rPr>
              <w:t>81</w:t>
            </w:r>
            <w:r>
              <w:rPr>
                <w:color w:val="0D0D0D" w:themeColor="text1" w:themeTint="F2"/>
                <w:sz w:val="26"/>
                <w:szCs w:val="26"/>
                <w:lang w:eastAsia="ru-RU"/>
              </w:rPr>
              <w:t>,</w:t>
            </w:r>
            <w:r w:rsidRPr="00000693">
              <w:rPr>
                <w:color w:val="0D0D0D" w:themeColor="text1" w:themeTint="F2"/>
                <w:sz w:val="26"/>
                <w:szCs w:val="26"/>
                <w:lang w:eastAsia="ru-RU"/>
              </w:rPr>
              <w:t>25</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lastRenderedPageBreak/>
              <w:t>Производственная зона сельскохозяйственных предприятий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000693" w:rsidP="00000693">
            <w:pPr>
              <w:suppressAutoHyphens w:val="0"/>
              <w:jc w:val="center"/>
              <w:rPr>
                <w:color w:val="0D0D0D" w:themeColor="text1" w:themeTint="F2"/>
                <w:sz w:val="26"/>
                <w:szCs w:val="26"/>
                <w:lang w:eastAsia="ru-RU"/>
              </w:rPr>
            </w:pPr>
            <w:r w:rsidRPr="00000693">
              <w:rPr>
                <w:color w:val="0D0D0D" w:themeColor="text1" w:themeTint="F2"/>
                <w:sz w:val="26"/>
                <w:szCs w:val="26"/>
                <w:lang w:eastAsia="ru-RU"/>
              </w:rPr>
              <w:t>144</w:t>
            </w:r>
            <w:r>
              <w:rPr>
                <w:color w:val="0D0D0D" w:themeColor="text1" w:themeTint="F2"/>
                <w:sz w:val="26"/>
                <w:szCs w:val="26"/>
                <w:lang w:eastAsia="ru-RU"/>
              </w:rPr>
              <w:t>,</w:t>
            </w:r>
            <w:r w:rsidRPr="00000693">
              <w:rPr>
                <w:color w:val="0D0D0D" w:themeColor="text1" w:themeTint="F2"/>
                <w:sz w:val="26"/>
                <w:szCs w:val="26"/>
                <w:lang w:eastAsia="ru-RU"/>
              </w:rPr>
              <w:t>88</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Зоны рекреационного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000693" w:rsidP="00000693">
            <w:pPr>
              <w:suppressAutoHyphens w:val="0"/>
              <w:jc w:val="center"/>
              <w:rPr>
                <w:color w:val="0D0D0D" w:themeColor="text1" w:themeTint="F2"/>
                <w:sz w:val="26"/>
                <w:szCs w:val="26"/>
                <w:lang w:eastAsia="ru-RU"/>
              </w:rPr>
            </w:pPr>
            <w:r w:rsidRPr="00000693">
              <w:rPr>
                <w:color w:val="0D0D0D" w:themeColor="text1" w:themeTint="F2"/>
                <w:sz w:val="26"/>
                <w:szCs w:val="26"/>
                <w:lang w:eastAsia="ru-RU"/>
              </w:rPr>
              <w:t>113</w:t>
            </w:r>
            <w:r>
              <w:rPr>
                <w:color w:val="0D0D0D" w:themeColor="text1" w:themeTint="F2"/>
                <w:sz w:val="26"/>
                <w:szCs w:val="26"/>
                <w:lang w:eastAsia="ru-RU"/>
              </w:rPr>
              <w:t>,</w:t>
            </w:r>
            <w:r w:rsidRPr="00000693">
              <w:rPr>
                <w:color w:val="0D0D0D" w:themeColor="text1" w:themeTint="F2"/>
                <w:sz w:val="26"/>
                <w:szCs w:val="26"/>
                <w:lang w:eastAsia="ru-RU"/>
              </w:rPr>
              <w:t>58</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E06E2F">
            <w:pPr>
              <w:suppressAutoHyphens w:val="0"/>
              <w:rPr>
                <w:color w:val="0D0D0D" w:themeColor="text1" w:themeTint="F2"/>
                <w:sz w:val="26"/>
                <w:szCs w:val="26"/>
                <w:lang w:eastAsia="ru-RU"/>
              </w:rPr>
            </w:pPr>
            <w:r w:rsidRPr="00AA4CDA">
              <w:rPr>
                <w:color w:val="0D0D0D" w:themeColor="text1" w:themeTint="F2"/>
                <w:sz w:val="26"/>
                <w:szCs w:val="26"/>
                <w:lang w:eastAsia="ru-RU"/>
              </w:rPr>
              <w:t>Зона лесов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9A154C" w:rsidRDefault="009A154C" w:rsidP="009A154C">
            <w:pPr>
              <w:suppressAutoHyphens w:val="0"/>
              <w:jc w:val="center"/>
              <w:rPr>
                <w:color w:val="0D0D0D" w:themeColor="text1" w:themeTint="F2"/>
                <w:sz w:val="26"/>
                <w:szCs w:val="26"/>
                <w:lang w:val="en-US" w:eastAsia="ru-RU"/>
              </w:rPr>
            </w:pPr>
            <w:r w:rsidRPr="009A154C">
              <w:rPr>
                <w:color w:val="0D0D0D" w:themeColor="text1" w:themeTint="F2"/>
                <w:sz w:val="26"/>
                <w:szCs w:val="26"/>
                <w:lang w:eastAsia="ru-RU"/>
              </w:rPr>
              <w:t>3783</w:t>
            </w:r>
            <w:r>
              <w:rPr>
                <w:color w:val="0D0D0D" w:themeColor="text1" w:themeTint="F2"/>
                <w:sz w:val="26"/>
                <w:szCs w:val="26"/>
                <w:lang w:val="en-US" w:eastAsia="ru-RU"/>
              </w:rPr>
              <w:t>,</w:t>
            </w:r>
            <w:r w:rsidRPr="009A154C">
              <w:rPr>
                <w:color w:val="0D0D0D" w:themeColor="text1" w:themeTint="F2"/>
                <w:sz w:val="26"/>
                <w:szCs w:val="26"/>
                <w:lang w:eastAsia="ru-RU"/>
              </w:rPr>
              <w:t>4</w:t>
            </w:r>
            <w:r>
              <w:rPr>
                <w:color w:val="0D0D0D" w:themeColor="text1" w:themeTint="F2"/>
                <w:sz w:val="26"/>
                <w:szCs w:val="26"/>
                <w:lang w:val="en-US" w:eastAsia="ru-RU"/>
              </w:rPr>
              <w:t>6</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AA4CDA" w:rsidP="00691A5B">
            <w:pPr>
              <w:suppressAutoHyphens w:val="0"/>
              <w:rPr>
                <w:color w:val="0D0D0D" w:themeColor="text1" w:themeTint="F2"/>
                <w:sz w:val="26"/>
                <w:szCs w:val="26"/>
                <w:lang w:eastAsia="ru-RU"/>
              </w:rPr>
            </w:pPr>
            <w:r w:rsidRPr="00AA4CDA">
              <w:rPr>
                <w:color w:val="0D0D0D" w:themeColor="text1" w:themeTint="F2"/>
                <w:sz w:val="26"/>
                <w:szCs w:val="26"/>
                <w:lang w:eastAsia="ru-RU"/>
              </w:rPr>
              <w:t>Зона кладбищ</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8738F8" w:rsidRDefault="00000693" w:rsidP="00000693">
            <w:pPr>
              <w:suppressAutoHyphens w:val="0"/>
              <w:jc w:val="center"/>
              <w:rPr>
                <w:color w:val="0D0D0D" w:themeColor="text1" w:themeTint="F2"/>
                <w:sz w:val="26"/>
                <w:szCs w:val="26"/>
                <w:lang w:eastAsia="ru-RU"/>
              </w:rPr>
            </w:pPr>
            <w:r w:rsidRPr="00000693">
              <w:rPr>
                <w:color w:val="0D0D0D" w:themeColor="text1" w:themeTint="F2"/>
                <w:sz w:val="26"/>
                <w:szCs w:val="26"/>
                <w:lang w:eastAsia="ru-RU"/>
              </w:rPr>
              <w:t>2</w:t>
            </w:r>
            <w:r>
              <w:rPr>
                <w:color w:val="0D0D0D" w:themeColor="text1" w:themeTint="F2"/>
                <w:sz w:val="26"/>
                <w:szCs w:val="26"/>
                <w:lang w:eastAsia="ru-RU"/>
              </w:rPr>
              <w:t>,</w:t>
            </w:r>
            <w:r w:rsidRPr="00000693">
              <w:rPr>
                <w:color w:val="0D0D0D" w:themeColor="text1" w:themeTint="F2"/>
                <w:sz w:val="26"/>
                <w:szCs w:val="26"/>
                <w:lang w:eastAsia="ru-RU"/>
              </w:rPr>
              <w:t>40</w:t>
            </w:r>
          </w:p>
        </w:tc>
      </w:tr>
      <w:tr w:rsidR="00AA4CDA" w:rsidRPr="008738F8" w:rsidTr="00AA4CDA">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A4CDA" w:rsidRPr="00AA4CDA" w:rsidRDefault="00AA4CDA" w:rsidP="00691A5B">
            <w:pPr>
              <w:suppressAutoHyphens w:val="0"/>
              <w:rPr>
                <w:color w:val="0D0D0D" w:themeColor="text1" w:themeTint="F2"/>
                <w:sz w:val="26"/>
                <w:szCs w:val="26"/>
                <w:lang w:eastAsia="ru-RU"/>
              </w:rPr>
            </w:pPr>
            <w:r w:rsidRPr="00AA4CDA">
              <w:rPr>
                <w:color w:val="0D0D0D" w:themeColor="text1" w:themeTint="F2"/>
                <w:sz w:val="26"/>
                <w:szCs w:val="26"/>
                <w:lang w:eastAsia="ru-RU"/>
              </w:rPr>
              <w:t>Зона акваторий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A4CDA" w:rsidRPr="008738F8" w:rsidRDefault="00000693" w:rsidP="00560295">
            <w:pPr>
              <w:suppressAutoHyphens w:val="0"/>
              <w:jc w:val="center"/>
              <w:rPr>
                <w:color w:val="0D0D0D" w:themeColor="text1" w:themeTint="F2"/>
                <w:sz w:val="26"/>
                <w:szCs w:val="26"/>
                <w:lang w:eastAsia="ru-RU"/>
              </w:rPr>
            </w:pPr>
            <w:r w:rsidRPr="00000693">
              <w:rPr>
                <w:color w:val="0D0D0D" w:themeColor="text1" w:themeTint="F2"/>
                <w:sz w:val="26"/>
                <w:szCs w:val="26"/>
                <w:lang w:eastAsia="ru-RU"/>
              </w:rPr>
              <w:t>178</w:t>
            </w:r>
            <w:r>
              <w:rPr>
                <w:color w:val="0D0D0D" w:themeColor="text1" w:themeTint="F2"/>
                <w:sz w:val="26"/>
                <w:szCs w:val="26"/>
                <w:lang w:eastAsia="ru-RU"/>
              </w:rPr>
              <w:t>,</w:t>
            </w:r>
            <w:r w:rsidR="00560295">
              <w:rPr>
                <w:color w:val="0D0D0D" w:themeColor="text1" w:themeTint="F2"/>
                <w:sz w:val="26"/>
                <w:szCs w:val="26"/>
                <w:lang w:eastAsia="ru-RU"/>
              </w:rPr>
              <w:t>50</w:t>
            </w:r>
          </w:p>
        </w:tc>
      </w:tr>
      <w:tr w:rsidR="008738F8" w:rsidRPr="008738F8" w:rsidTr="007D15A5">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8738F8" w:rsidRDefault="00E06E2F" w:rsidP="00E06E2F">
            <w:pPr>
              <w:suppressAutoHyphens w:val="0"/>
              <w:rPr>
                <w:b/>
                <w:bCs/>
                <w:color w:val="0D0D0D" w:themeColor="text1" w:themeTint="F2"/>
                <w:sz w:val="26"/>
                <w:szCs w:val="26"/>
                <w:lang w:eastAsia="ru-RU"/>
              </w:rPr>
            </w:pPr>
            <w:r w:rsidRPr="008738F8">
              <w:rPr>
                <w:b/>
                <w:bCs/>
                <w:color w:val="0D0D0D" w:themeColor="text1" w:themeTint="F2"/>
                <w:sz w:val="26"/>
                <w:szCs w:val="26"/>
                <w:lang w:eastAsia="ru-RU"/>
              </w:rPr>
              <w:t>Общая площадь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2F" w:rsidRPr="008738F8" w:rsidRDefault="008738F8" w:rsidP="008738F8">
            <w:pPr>
              <w:suppressAutoHyphens w:val="0"/>
              <w:jc w:val="center"/>
              <w:rPr>
                <w:b/>
                <w:bCs/>
                <w:color w:val="0D0D0D" w:themeColor="text1" w:themeTint="F2"/>
                <w:sz w:val="26"/>
                <w:szCs w:val="26"/>
                <w:lang w:eastAsia="ru-RU"/>
              </w:rPr>
            </w:pPr>
            <w:r w:rsidRPr="008738F8">
              <w:rPr>
                <w:b/>
                <w:bCs/>
                <w:color w:val="0D0D0D" w:themeColor="text1" w:themeTint="F2"/>
                <w:sz w:val="26"/>
                <w:szCs w:val="26"/>
                <w:lang w:eastAsia="ru-RU"/>
              </w:rPr>
              <w:t>8211,4</w:t>
            </w:r>
            <w:r>
              <w:rPr>
                <w:b/>
                <w:bCs/>
                <w:color w:val="0D0D0D" w:themeColor="text1" w:themeTint="F2"/>
                <w:sz w:val="26"/>
                <w:szCs w:val="26"/>
                <w:lang w:eastAsia="ru-RU"/>
              </w:rPr>
              <w:t>8</w:t>
            </w:r>
          </w:p>
        </w:tc>
      </w:tr>
    </w:tbl>
    <w:p w:rsidR="00E06E2F" w:rsidRPr="003146BE" w:rsidRDefault="00E06E2F" w:rsidP="00E06E2F">
      <w:pPr>
        <w:rPr>
          <w:b/>
          <w:i/>
          <w:color w:val="FF0000"/>
        </w:rPr>
      </w:pPr>
    </w:p>
    <w:p w:rsidR="00E06E2F" w:rsidRPr="003146BE" w:rsidRDefault="00E06E2F" w:rsidP="00CC4EF5">
      <w:pPr>
        <w:jc w:val="right"/>
        <w:rPr>
          <w:b/>
          <w:i/>
          <w:color w:val="FF0000"/>
          <w:lang w:eastAsia="ru-RU"/>
        </w:rPr>
        <w:sectPr w:rsidR="00E06E2F" w:rsidRPr="003146BE" w:rsidSect="002F0D9A">
          <w:pgSz w:w="11906" w:h="16838"/>
          <w:pgMar w:top="851" w:right="707" w:bottom="851" w:left="1644" w:header="709" w:footer="367" w:gutter="0"/>
          <w:cols w:space="720"/>
          <w:docGrid w:linePitch="360"/>
        </w:sectPr>
      </w:pPr>
    </w:p>
    <w:p w:rsidR="00312AB2" w:rsidRPr="00AA4CDA" w:rsidRDefault="00955809" w:rsidP="003E26EE">
      <w:pPr>
        <w:pStyle w:val="3"/>
        <w:spacing w:before="120" w:after="120" w:line="240" w:lineRule="auto"/>
        <w:jc w:val="center"/>
        <w:rPr>
          <w:color w:val="0D0D0D" w:themeColor="text1" w:themeTint="F2"/>
          <w:sz w:val="26"/>
          <w:szCs w:val="26"/>
          <w:highlight w:val="yellow"/>
          <w:lang w:val="ru-RU"/>
        </w:rPr>
      </w:pPr>
      <w:bookmarkStart w:id="125" w:name="OLE_LINK4"/>
      <w:bookmarkStart w:id="126" w:name="OLE_LINK3"/>
      <w:bookmarkStart w:id="127" w:name="OLE_LINK2"/>
      <w:bookmarkStart w:id="128" w:name="OLE_LINK1"/>
      <w:bookmarkStart w:id="129" w:name="__RefHeading__408_1612356966"/>
      <w:bookmarkStart w:id="130" w:name="__RefHeading__144_1539069001"/>
      <w:bookmarkStart w:id="131" w:name="__RefHeading__340_276625223"/>
      <w:bookmarkStart w:id="132" w:name="__RefHeading__504_670117999"/>
      <w:bookmarkStart w:id="133" w:name="__RefHeading__111_1212657833"/>
      <w:bookmarkStart w:id="134" w:name="__RefHeading__176_1585558239"/>
      <w:bookmarkStart w:id="135" w:name="__RefHeading__870_1612356966"/>
      <w:bookmarkStart w:id="136" w:name="_Toc83115557"/>
      <w:bookmarkEnd w:id="125"/>
      <w:bookmarkEnd w:id="126"/>
      <w:bookmarkEnd w:id="127"/>
      <w:bookmarkEnd w:id="128"/>
      <w:bookmarkEnd w:id="129"/>
      <w:bookmarkEnd w:id="130"/>
      <w:bookmarkEnd w:id="131"/>
      <w:bookmarkEnd w:id="132"/>
      <w:bookmarkEnd w:id="133"/>
      <w:bookmarkEnd w:id="134"/>
      <w:bookmarkEnd w:id="135"/>
      <w:r w:rsidRPr="00AA4CDA">
        <w:rPr>
          <w:color w:val="0D0D0D" w:themeColor="text1" w:themeTint="F2"/>
          <w:sz w:val="26"/>
          <w:szCs w:val="26"/>
        </w:rPr>
        <w:lastRenderedPageBreak/>
        <w:t>II</w:t>
      </w:r>
      <w:r w:rsidRPr="00AA4CDA">
        <w:rPr>
          <w:color w:val="0D0D0D" w:themeColor="text1" w:themeTint="F2"/>
          <w:sz w:val="26"/>
          <w:szCs w:val="26"/>
          <w:lang w:val="ru-RU"/>
        </w:rPr>
        <w:t>.</w:t>
      </w:r>
      <w:r w:rsidRPr="00AA4CDA">
        <w:rPr>
          <w:color w:val="0D0D0D" w:themeColor="text1" w:themeTint="F2"/>
          <w:sz w:val="26"/>
          <w:szCs w:val="26"/>
        </w:rPr>
        <w:t>4</w:t>
      </w:r>
      <w:r w:rsidR="00312AB2" w:rsidRPr="00AA4CDA">
        <w:rPr>
          <w:color w:val="0D0D0D" w:themeColor="text1" w:themeTint="F2"/>
          <w:sz w:val="26"/>
          <w:szCs w:val="26"/>
        </w:rPr>
        <w:t>.3 Жилищный фонд</w:t>
      </w:r>
      <w:bookmarkEnd w:id="136"/>
    </w:p>
    <w:p w:rsidR="00AA4CDA" w:rsidRDefault="00AA4CDA" w:rsidP="00AA4CDA">
      <w:pPr>
        <w:ind w:firstLine="709"/>
        <w:jc w:val="both"/>
        <w:rPr>
          <w:sz w:val="26"/>
          <w:szCs w:val="26"/>
        </w:rPr>
      </w:pPr>
      <w:r w:rsidRPr="000623F0">
        <w:rPr>
          <w:sz w:val="26"/>
          <w:szCs w:val="26"/>
        </w:rPr>
        <w:t xml:space="preserve">Жилищный фонд </w:t>
      </w:r>
      <w:r>
        <w:rPr>
          <w:sz w:val="26"/>
          <w:szCs w:val="26"/>
        </w:rPr>
        <w:t xml:space="preserve">сельского поселения </w:t>
      </w:r>
      <w:r w:rsidRPr="000623F0">
        <w:rPr>
          <w:sz w:val="26"/>
          <w:szCs w:val="26"/>
        </w:rPr>
        <w:t>состав</w:t>
      </w:r>
      <w:r w:rsidR="00045B7D">
        <w:rPr>
          <w:sz w:val="26"/>
          <w:szCs w:val="26"/>
        </w:rPr>
        <w:t>ляет</w:t>
      </w:r>
      <w:r w:rsidRPr="000623F0">
        <w:rPr>
          <w:sz w:val="26"/>
          <w:szCs w:val="26"/>
        </w:rPr>
        <w:t xml:space="preserve"> 90 380 м</w:t>
      </w:r>
      <w:r w:rsidRPr="000623F0">
        <w:rPr>
          <w:sz w:val="26"/>
          <w:szCs w:val="26"/>
          <w:vertAlign w:val="superscript"/>
        </w:rPr>
        <w:t xml:space="preserve">2 </w:t>
      </w:r>
      <w:r w:rsidRPr="000623F0">
        <w:rPr>
          <w:sz w:val="26"/>
          <w:szCs w:val="26"/>
        </w:rPr>
        <w:t>общей площади.</w:t>
      </w:r>
      <w:r>
        <w:rPr>
          <w:sz w:val="26"/>
          <w:szCs w:val="26"/>
        </w:rPr>
        <w:t xml:space="preserve"> В </w:t>
      </w:r>
      <w:r w:rsidRPr="006A156C">
        <w:rPr>
          <w:sz w:val="26"/>
          <w:szCs w:val="26"/>
        </w:rPr>
        <w:t>посел</w:t>
      </w:r>
      <w:r>
        <w:rPr>
          <w:sz w:val="26"/>
          <w:szCs w:val="26"/>
        </w:rPr>
        <w:t>ении</w:t>
      </w:r>
      <w:r w:rsidRPr="006A156C">
        <w:rPr>
          <w:sz w:val="26"/>
          <w:szCs w:val="26"/>
        </w:rPr>
        <w:t xml:space="preserve"> по материалу стен преобладают панельные и деревянные жилые дома и составляют 40 % и 52,8% соответственно от общей площади жилищ</w:t>
      </w:r>
      <w:r>
        <w:rPr>
          <w:sz w:val="26"/>
          <w:szCs w:val="26"/>
        </w:rPr>
        <w:t>ного фонда. О</w:t>
      </w:r>
      <w:r w:rsidRPr="006A156C">
        <w:rPr>
          <w:sz w:val="26"/>
          <w:szCs w:val="26"/>
        </w:rPr>
        <w:t>стальные 7,2% приходятся на дома каменные и кирпичные.</w:t>
      </w:r>
    </w:p>
    <w:p w:rsidR="00AA4CDA" w:rsidRPr="0033760B" w:rsidRDefault="00AA4CDA" w:rsidP="00AA4CDA">
      <w:pPr>
        <w:jc w:val="center"/>
        <w:rPr>
          <w:b/>
          <w:sz w:val="26"/>
          <w:szCs w:val="26"/>
        </w:rPr>
      </w:pPr>
      <w:r w:rsidRPr="0033760B">
        <w:rPr>
          <w:b/>
          <w:sz w:val="26"/>
          <w:szCs w:val="26"/>
        </w:rPr>
        <w:t>Характеристика жилого фонда, тыс.м</w:t>
      </w:r>
      <w:r w:rsidRPr="00AA4CDA">
        <w:rPr>
          <w:b/>
          <w:sz w:val="26"/>
          <w:szCs w:val="26"/>
          <w:vertAlign w:val="superscript"/>
        </w:rPr>
        <w:t>2</w:t>
      </w:r>
    </w:p>
    <w:p w:rsidR="00AA4CDA" w:rsidRPr="00AA4CDA" w:rsidRDefault="00AA4CDA" w:rsidP="00AA4CDA">
      <w:pPr>
        <w:jc w:val="right"/>
        <w:rPr>
          <w:i/>
          <w:color w:val="0D0D0D" w:themeColor="text1" w:themeTint="F2"/>
        </w:rPr>
      </w:pPr>
      <w:r w:rsidRPr="00AA4CDA">
        <w:rPr>
          <w:i/>
          <w:color w:val="0D0D0D" w:themeColor="text1" w:themeTint="F2"/>
        </w:rPr>
        <w:t xml:space="preserve">Таблица </w:t>
      </w:r>
      <w:r>
        <w:rPr>
          <w:i/>
          <w:color w:val="0D0D0D" w:themeColor="text1" w:themeTint="F2"/>
        </w:rPr>
        <w:t>1</w:t>
      </w:r>
      <w:r w:rsidR="00560295">
        <w:rPr>
          <w:i/>
          <w:color w:val="0D0D0D" w:themeColor="text1" w:themeTint="F2"/>
        </w:rPr>
        <w:t>4</w:t>
      </w: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843"/>
        <w:gridCol w:w="1560"/>
        <w:gridCol w:w="1417"/>
        <w:gridCol w:w="1559"/>
        <w:gridCol w:w="1560"/>
        <w:gridCol w:w="1134"/>
        <w:gridCol w:w="1134"/>
        <w:gridCol w:w="1134"/>
        <w:gridCol w:w="1275"/>
      </w:tblGrid>
      <w:tr w:rsidR="00AA4CDA" w:rsidRPr="00A71E03" w:rsidTr="009A154C">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Характеристика</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 xml:space="preserve">Наличие жилого фонда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Жилой фонд по материалу стен</w:t>
            </w:r>
            <w:r>
              <w:t>,</w:t>
            </w:r>
            <w:r w:rsidRPr="00A71E03">
              <w:t xml:space="preserve"> м</w:t>
            </w:r>
            <w:r w:rsidRPr="00A71E03">
              <w:rPr>
                <w:vertAlign w:val="superscript"/>
              </w:rPr>
              <w:t>2</w:t>
            </w:r>
            <w:r w:rsidRPr="00A71E03">
              <w:t xml:space="preserve"> (общей площади)</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Этажность (по общей площади), м</w:t>
            </w:r>
            <w:r w:rsidRPr="00A71E03">
              <w:rPr>
                <w:vertAlign w:val="superscript"/>
              </w:rPr>
              <w:t>2</w:t>
            </w:r>
          </w:p>
        </w:tc>
      </w:tr>
      <w:tr w:rsidR="00AA4CDA" w:rsidRPr="00A71E03" w:rsidTr="009A154C">
        <w:trPr>
          <w:cantSplit/>
          <w:trHeight w:val="840"/>
        </w:trPr>
        <w:tc>
          <w:tcPr>
            <w:tcW w:w="2694" w:type="dxa"/>
            <w:vMerge/>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м</w:t>
            </w:r>
            <w:r w:rsidRPr="00A71E03">
              <w:rPr>
                <w:vertAlign w:val="superscript"/>
              </w:rPr>
              <w:t>2</w:t>
            </w:r>
            <w:r w:rsidRPr="00A71E03">
              <w:t xml:space="preserve"> общей площади</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кол</w:t>
            </w:r>
            <w:r w:rsidRPr="00A71E03">
              <w:t>-во квартир</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каменных, кирпичных</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деревянных</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прочие</w:t>
            </w:r>
          </w:p>
          <w:p w:rsidR="00AA4CDA" w:rsidRPr="00A71E03" w:rsidRDefault="00AA4CDA" w:rsidP="009A154C">
            <w:pPr>
              <w:jc w:val="center"/>
            </w:pPr>
            <w:r w:rsidRPr="00A71E03">
              <w:t>мат-лы (панельные)</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1-этажные</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 – 3-этажные</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4-этажные</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5-этажные и выше</w:t>
            </w:r>
          </w:p>
        </w:tc>
      </w:tr>
      <w:tr w:rsidR="00AA4CDA" w:rsidRPr="00A71E03" w:rsidTr="009A154C">
        <w:trPr>
          <w:cantSplit/>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с. Корекозево (366 частных домов, 15 многоквартирных домов)</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40 400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199</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2 577</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17 568</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20 255</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20 537</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19 863</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 в личной собственности граждан</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27 000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132</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1 718</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11 777</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13 505</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13 691</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13 242</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Бушовка (33 дома)</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1 980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198</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1 584</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198</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1 980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Вольня (44 дома)</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2 640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264</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2 112</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264</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2 640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Вороново (72 дома)</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4 320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432</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3 456</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432</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4 320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Голодское</w:t>
            </w:r>
            <w:r>
              <w:t xml:space="preserve"> (85 домов)</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5 100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510</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4 080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510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4 860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240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Голчань</w:t>
            </w:r>
            <w:r>
              <w:t xml:space="preserve"> (35 домов)</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2 100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210</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1 680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210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2 100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Киреево</w:t>
            </w:r>
            <w:r>
              <w:t xml:space="preserve"> (34 дома)</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Default="00AA4CDA" w:rsidP="009A154C">
            <w:pPr>
              <w:jc w:val="center"/>
            </w:pPr>
            <w:r>
              <w:t xml:space="preserve">2 040 </w:t>
            </w:r>
          </w:p>
          <w:p w:rsidR="00AA4CDA" w:rsidRPr="00A71E03" w:rsidRDefault="00AA4CDA" w:rsidP="009A154C">
            <w:pPr>
              <w:jc w:val="center"/>
            </w:pPr>
            <w:r>
              <w:t>(1360 в личной собственности)</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204</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1 632</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204</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1 940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tc>
        <w:tc>
          <w:tcPr>
            <w:tcW w:w="12616" w:type="dxa"/>
            <w:gridSpan w:val="9"/>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rsidRPr="00A71E03">
              <w:t>дер. Мехово</w:t>
            </w:r>
            <w:r>
              <w:t xml:space="preserve"> (80 домов)</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r w:rsidRPr="00A71E03">
              <w:t>Жилой фонд,</w:t>
            </w:r>
            <w:r>
              <w:t xml:space="preserve"> </w:t>
            </w:r>
            <w:r w:rsidRPr="00A71E03">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4 800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480</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3</w:t>
            </w:r>
            <w:r>
              <w:rPr>
                <w:lang w:val="en-US"/>
              </w:rPr>
              <w:t> </w:t>
            </w:r>
            <w:r>
              <w:t>840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480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4</w:t>
            </w:r>
            <w:r>
              <w:rPr>
                <w:lang w:val="en-US"/>
              </w:rPr>
              <w:t> </w:t>
            </w:r>
            <w:r>
              <w:t>560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240</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A71E03" w:rsidRDefault="00AA4CDA" w:rsidP="009A154C">
            <w:pPr>
              <w:jc w:val="center"/>
            </w:pPr>
            <w:r>
              <w:t>-</w:t>
            </w:r>
          </w:p>
        </w:tc>
      </w:tr>
      <w:tr w:rsidR="00AA4CDA" w:rsidRPr="00A71E03" w:rsidTr="009A154C">
        <w:tc>
          <w:tcPr>
            <w:tcW w:w="2694" w:type="dxa"/>
            <w:tcBorders>
              <w:top w:val="single" w:sz="4" w:space="0" w:color="auto"/>
              <w:left w:val="single" w:sz="4" w:space="0" w:color="auto"/>
              <w:bottom w:val="single" w:sz="4" w:space="0" w:color="auto"/>
              <w:right w:val="single" w:sz="4" w:space="0" w:color="auto"/>
            </w:tcBorders>
          </w:tcPr>
          <w:p w:rsidR="00AA4CDA" w:rsidRPr="00A71E03" w:rsidRDefault="00AA4CDA" w:rsidP="009A154C">
            <w:pPr>
              <w:jc w:val="center"/>
              <w:rPr>
                <w:b/>
                <w:bCs/>
              </w:rPr>
            </w:pPr>
            <w:r w:rsidRPr="00A71E03">
              <w:rPr>
                <w:b/>
                <w:bCs/>
              </w:rPr>
              <w:t>Итого по СП:</w:t>
            </w:r>
          </w:p>
        </w:tc>
        <w:tc>
          <w:tcPr>
            <w:tcW w:w="1843"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90 380</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331</w:t>
            </w:r>
          </w:p>
        </w:tc>
        <w:tc>
          <w:tcPr>
            <w:tcW w:w="1417"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6 593</w:t>
            </w:r>
          </w:p>
        </w:tc>
        <w:tc>
          <w:tcPr>
            <w:tcW w:w="1559"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47 729</w:t>
            </w:r>
          </w:p>
        </w:tc>
        <w:tc>
          <w:tcPr>
            <w:tcW w:w="1560"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36 058</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0623F0" w:rsidRDefault="00AA4CDA" w:rsidP="009A154C">
            <w:pPr>
              <w:jc w:val="center"/>
              <w:rPr>
                <w:b/>
                <w:lang w:val="en-US"/>
              </w:rPr>
            </w:pPr>
            <w:r>
              <w:rPr>
                <w:b/>
                <w:lang w:val="en-US"/>
              </w:rPr>
              <w:t>56 628</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0623F0" w:rsidRDefault="00AA4CDA" w:rsidP="009A154C">
            <w:pPr>
              <w:jc w:val="center"/>
              <w:rPr>
                <w:b/>
                <w:lang w:val="en-US"/>
              </w:rPr>
            </w:pPr>
            <w:r>
              <w:rPr>
                <w:b/>
                <w:lang w:val="en-US"/>
              </w:rPr>
              <w:t>33 685</w:t>
            </w:r>
          </w:p>
        </w:tc>
        <w:tc>
          <w:tcPr>
            <w:tcW w:w="1134"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AA4CDA" w:rsidRPr="009D115F" w:rsidRDefault="00AA4CDA" w:rsidP="009A154C">
            <w:pPr>
              <w:jc w:val="center"/>
              <w:rPr>
                <w:b/>
                <w:lang w:val="en-US"/>
              </w:rPr>
            </w:pPr>
            <w:r>
              <w:rPr>
                <w:b/>
                <w:lang w:val="en-US"/>
              </w:rPr>
              <w:t>-</w:t>
            </w:r>
          </w:p>
        </w:tc>
      </w:tr>
    </w:tbl>
    <w:p w:rsidR="00AA4CDA" w:rsidRDefault="00AA4CDA" w:rsidP="00AA4CDA">
      <w:pPr>
        <w:jc w:val="center"/>
        <w:rPr>
          <w:b/>
          <w:sz w:val="26"/>
          <w:szCs w:val="26"/>
        </w:rPr>
      </w:pPr>
    </w:p>
    <w:p w:rsidR="00AA4CDA" w:rsidRPr="00AA4CDA" w:rsidRDefault="00AA4CDA" w:rsidP="00AA4CDA">
      <w:pPr>
        <w:jc w:val="center"/>
        <w:rPr>
          <w:b/>
          <w:color w:val="0D0D0D" w:themeColor="text1" w:themeTint="F2"/>
          <w:sz w:val="26"/>
          <w:szCs w:val="26"/>
        </w:rPr>
      </w:pPr>
      <w:r w:rsidRPr="00AA4CDA">
        <w:rPr>
          <w:b/>
          <w:color w:val="0D0D0D" w:themeColor="text1" w:themeTint="F2"/>
          <w:sz w:val="26"/>
          <w:szCs w:val="26"/>
        </w:rPr>
        <w:lastRenderedPageBreak/>
        <w:t>Благоустройство жилого фонда, м</w:t>
      </w:r>
      <w:r w:rsidRPr="00AA4CDA">
        <w:rPr>
          <w:b/>
          <w:color w:val="0D0D0D" w:themeColor="text1" w:themeTint="F2"/>
          <w:sz w:val="26"/>
          <w:szCs w:val="26"/>
          <w:vertAlign w:val="superscript"/>
        </w:rPr>
        <w:t>2</w:t>
      </w:r>
    </w:p>
    <w:p w:rsidR="00AA4CDA" w:rsidRPr="00AA4CDA" w:rsidRDefault="00AA4CDA" w:rsidP="00AA4CDA">
      <w:pPr>
        <w:jc w:val="right"/>
        <w:rPr>
          <w:i/>
          <w:color w:val="0D0D0D" w:themeColor="text1" w:themeTint="F2"/>
        </w:rPr>
      </w:pPr>
      <w:r w:rsidRPr="00AA4CDA">
        <w:rPr>
          <w:i/>
          <w:color w:val="0D0D0D" w:themeColor="text1" w:themeTint="F2"/>
        </w:rPr>
        <w:t xml:space="preserve">Таблица </w:t>
      </w:r>
      <w:r>
        <w:rPr>
          <w:i/>
          <w:color w:val="0D0D0D" w:themeColor="text1" w:themeTint="F2"/>
        </w:rPr>
        <w:t>1</w:t>
      </w:r>
      <w:r w:rsidR="00560295">
        <w:rPr>
          <w:i/>
          <w:color w:val="0D0D0D" w:themeColor="text1" w:themeTint="F2"/>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gridCol w:w="2464"/>
        <w:gridCol w:w="2465"/>
        <w:gridCol w:w="2465"/>
      </w:tblGrid>
      <w:tr w:rsidR="00AA4CDA" w:rsidRPr="00944CD8" w:rsidTr="009A154C">
        <w:trPr>
          <w:jc w:val="center"/>
        </w:trPr>
        <w:tc>
          <w:tcPr>
            <w:tcW w:w="2464" w:type="dxa"/>
            <w:vMerge w:val="restart"/>
            <w:shd w:val="clear" w:color="auto" w:fill="auto"/>
            <w:vAlign w:val="center"/>
          </w:tcPr>
          <w:p w:rsidR="00AA4CDA" w:rsidRPr="00944CD8" w:rsidRDefault="00AA4CDA" w:rsidP="009A154C">
            <w:pPr>
              <w:jc w:val="center"/>
              <w:rPr>
                <w:sz w:val="26"/>
                <w:szCs w:val="26"/>
              </w:rPr>
            </w:pPr>
            <w:r w:rsidRPr="00944CD8">
              <w:rPr>
                <w:sz w:val="26"/>
                <w:szCs w:val="26"/>
              </w:rPr>
              <w:t>Населенные пункты</w:t>
            </w:r>
          </w:p>
        </w:tc>
        <w:tc>
          <w:tcPr>
            <w:tcW w:w="12322" w:type="dxa"/>
            <w:gridSpan w:val="5"/>
            <w:shd w:val="clear" w:color="auto" w:fill="auto"/>
          </w:tcPr>
          <w:p w:rsidR="00AA4CDA" w:rsidRPr="00944CD8" w:rsidRDefault="00AA4CDA" w:rsidP="009A154C">
            <w:pPr>
              <w:jc w:val="center"/>
              <w:rPr>
                <w:sz w:val="26"/>
                <w:szCs w:val="26"/>
              </w:rPr>
            </w:pPr>
            <w:r w:rsidRPr="00944CD8">
              <w:rPr>
                <w:sz w:val="26"/>
                <w:szCs w:val="26"/>
              </w:rPr>
              <w:t>Благоустройство жилых строений, м</w:t>
            </w:r>
            <w:r w:rsidRPr="00944CD8">
              <w:rPr>
                <w:sz w:val="26"/>
                <w:szCs w:val="26"/>
                <w:vertAlign w:val="superscript"/>
              </w:rPr>
              <w:t>2</w:t>
            </w:r>
          </w:p>
        </w:tc>
      </w:tr>
      <w:tr w:rsidR="00AA4CDA" w:rsidRPr="00944CD8" w:rsidTr="009A154C">
        <w:trPr>
          <w:jc w:val="center"/>
        </w:trPr>
        <w:tc>
          <w:tcPr>
            <w:tcW w:w="2464" w:type="dxa"/>
            <w:vMerge/>
            <w:shd w:val="clear" w:color="auto" w:fill="auto"/>
          </w:tcPr>
          <w:p w:rsidR="00AA4CDA" w:rsidRPr="00944CD8" w:rsidRDefault="00AA4CDA" w:rsidP="009A154C">
            <w:pPr>
              <w:rPr>
                <w:sz w:val="26"/>
                <w:szCs w:val="26"/>
              </w:rPr>
            </w:pP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водопроводом</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канализацией</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газом</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теплоснабжением</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горячим водоснабжением</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с. Корекозево</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40 400</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19 500</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27 800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27 800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Бушовка</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1 560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1 560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Вольня</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Вороново</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4 320</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2 280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2 280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Голодское</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3 900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3 900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Голчань</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pStyle w:val="afc"/>
              <w:rPr>
                <w:sz w:val="26"/>
                <w:szCs w:val="26"/>
              </w:rPr>
            </w:pPr>
            <w:r w:rsidRPr="00944CD8">
              <w:rPr>
                <w:sz w:val="26"/>
                <w:szCs w:val="26"/>
              </w:rPr>
              <w:t>дер. Киреево</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jc w:val="center"/>
              <w:rPr>
                <w:sz w:val="26"/>
                <w:szCs w:val="26"/>
              </w:rPr>
            </w:pPr>
            <w:r w:rsidRPr="00944CD8">
              <w:rPr>
                <w:sz w:val="26"/>
                <w:szCs w:val="26"/>
              </w:rPr>
              <w:t>дер. Мехово</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4 800</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w:t>
            </w:r>
          </w:p>
        </w:tc>
        <w:tc>
          <w:tcPr>
            <w:tcW w:w="2464" w:type="dxa"/>
            <w:shd w:val="clear" w:color="auto" w:fill="auto"/>
            <w:vAlign w:val="center"/>
          </w:tcPr>
          <w:p w:rsidR="00AA4CDA" w:rsidRPr="00944CD8" w:rsidRDefault="00AA4CDA" w:rsidP="009A154C">
            <w:pPr>
              <w:jc w:val="center"/>
              <w:rPr>
                <w:sz w:val="26"/>
                <w:szCs w:val="26"/>
              </w:rPr>
            </w:pPr>
            <w:r w:rsidRPr="00944CD8">
              <w:rPr>
                <w:sz w:val="26"/>
                <w:szCs w:val="26"/>
              </w:rPr>
              <w:t>2 520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2 520</w:t>
            </w:r>
          </w:p>
        </w:tc>
        <w:tc>
          <w:tcPr>
            <w:tcW w:w="2465" w:type="dxa"/>
            <w:shd w:val="clear" w:color="auto" w:fill="auto"/>
            <w:vAlign w:val="center"/>
          </w:tcPr>
          <w:p w:rsidR="00AA4CDA" w:rsidRPr="00944CD8" w:rsidRDefault="00AA4CDA" w:rsidP="009A154C">
            <w:pPr>
              <w:jc w:val="center"/>
              <w:rPr>
                <w:sz w:val="26"/>
                <w:szCs w:val="26"/>
              </w:rPr>
            </w:pPr>
            <w:r w:rsidRPr="00944CD8">
              <w:rPr>
                <w:sz w:val="26"/>
                <w:szCs w:val="26"/>
              </w:rPr>
              <w:t>-</w:t>
            </w:r>
          </w:p>
        </w:tc>
      </w:tr>
      <w:tr w:rsidR="00AA4CDA" w:rsidRPr="00944CD8" w:rsidTr="009A154C">
        <w:trPr>
          <w:jc w:val="center"/>
        </w:trPr>
        <w:tc>
          <w:tcPr>
            <w:tcW w:w="2464" w:type="dxa"/>
            <w:shd w:val="clear" w:color="auto" w:fill="auto"/>
          </w:tcPr>
          <w:p w:rsidR="00AA4CDA" w:rsidRPr="00944CD8" w:rsidRDefault="00AA4CDA" w:rsidP="009A154C">
            <w:pPr>
              <w:jc w:val="center"/>
              <w:rPr>
                <w:b/>
                <w:bCs/>
              </w:rPr>
            </w:pPr>
            <w:r w:rsidRPr="00944CD8">
              <w:rPr>
                <w:b/>
                <w:bCs/>
              </w:rPr>
              <w:t>Итого по СП:</w:t>
            </w:r>
          </w:p>
        </w:tc>
        <w:tc>
          <w:tcPr>
            <w:tcW w:w="2464" w:type="dxa"/>
            <w:shd w:val="clear" w:color="auto" w:fill="auto"/>
            <w:vAlign w:val="center"/>
          </w:tcPr>
          <w:p w:rsidR="00AA4CDA" w:rsidRPr="00944CD8" w:rsidRDefault="00AA4CDA" w:rsidP="009A154C">
            <w:pPr>
              <w:jc w:val="center"/>
              <w:rPr>
                <w:b/>
                <w:sz w:val="26"/>
                <w:szCs w:val="26"/>
                <w:lang w:val="en-US"/>
              </w:rPr>
            </w:pPr>
            <w:r w:rsidRPr="00944CD8">
              <w:rPr>
                <w:b/>
                <w:sz w:val="26"/>
                <w:szCs w:val="26"/>
                <w:lang w:val="en-US"/>
              </w:rPr>
              <w:t>49 520</w:t>
            </w:r>
          </w:p>
        </w:tc>
        <w:tc>
          <w:tcPr>
            <w:tcW w:w="2464" w:type="dxa"/>
            <w:shd w:val="clear" w:color="auto" w:fill="auto"/>
            <w:vAlign w:val="center"/>
          </w:tcPr>
          <w:p w:rsidR="00AA4CDA" w:rsidRPr="00944CD8" w:rsidRDefault="00AA4CDA" w:rsidP="009A154C">
            <w:pPr>
              <w:jc w:val="center"/>
              <w:rPr>
                <w:b/>
                <w:sz w:val="26"/>
                <w:szCs w:val="26"/>
              </w:rPr>
            </w:pPr>
            <w:r w:rsidRPr="00944CD8">
              <w:rPr>
                <w:b/>
                <w:sz w:val="26"/>
                <w:szCs w:val="26"/>
              </w:rPr>
              <w:t>19 500</w:t>
            </w:r>
          </w:p>
        </w:tc>
        <w:tc>
          <w:tcPr>
            <w:tcW w:w="2464" w:type="dxa"/>
            <w:shd w:val="clear" w:color="auto" w:fill="auto"/>
            <w:vAlign w:val="center"/>
          </w:tcPr>
          <w:p w:rsidR="00AA4CDA" w:rsidRPr="00944CD8" w:rsidRDefault="00AA4CDA" w:rsidP="009A154C">
            <w:pPr>
              <w:jc w:val="center"/>
              <w:rPr>
                <w:b/>
                <w:sz w:val="26"/>
                <w:szCs w:val="26"/>
                <w:lang w:val="en-US"/>
              </w:rPr>
            </w:pPr>
            <w:r w:rsidRPr="00944CD8">
              <w:rPr>
                <w:b/>
                <w:sz w:val="26"/>
                <w:szCs w:val="26"/>
                <w:lang w:val="en-US"/>
              </w:rPr>
              <w:t>38 060</w:t>
            </w:r>
          </w:p>
        </w:tc>
        <w:tc>
          <w:tcPr>
            <w:tcW w:w="2465" w:type="dxa"/>
            <w:shd w:val="clear" w:color="auto" w:fill="auto"/>
            <w:vAlign w:val="center"/>
          </w:tcPr>
          <w:p w:rsidR="00AA4CDA" w:rsidRPr="00944CD8" w:rsidRDefault="00AA4CDA" w:rsidP="009A154C">
            <w:pPr>
              <w:jc w:val="center"/>
              <w:rPr>
                <w:b/>
                <w:sz w:val="26"/>
                <w:szCs w:val="26"/>
              </w:rPr>
            </w:pPr>
            <w:r w:rsidRPr="00944CD8">
              <w:rPr>
                <w:b/>
                <w:sz w:val="26"/>
                <w:szCs w:val="26"/>
                <w:lang w:val="en-US"/>
              </w:rPr>
              <w:t>38 060</w:t>
            </w:r>
          </w:p>
        </w:tc>
        <w:tc>
          <w:tcPr>
            <w:tcW w:w="2465" w:type="dxa"/>
            <w:shd w:val="clear" w:color="auto" w:fill="auto"/>
            <w:vAlign w:val="center"/>
          </w:tcPr>
          <w:p w:rsidR="00AA4CDA" w:rsidRPr="00944CD8" w:rsidRDefault="00AA4CDA" w:rsidP="009A154C">
            <w:pPr>
              <w:jc w:val="center"/>
              <w:rPr>
                <w:b/>
                <w:sz w:val="26"/>
                <w:szCs w:val="26"/>
                <w:lang w:val="en-US"/>
              </w:rPr>
            </w:pPr>
            <w:r w:rsidRPr="00944CD8">
              <w:rPr>
                <w:b/>
                <w:sz w:val="26"/>
                <w:szCs w:val="26"/>
                <w:lang w:val="en-US"/>
              </w:rPr>
              <w:t>-</w:t>
            </w:r>
          </w:p>
        </w:tc>
      </w:tr>
    </w:tbl>
    <w:p w:rsidR="00AA4CDA" w:rsidRDefault="00AA4CDA" w:rsidP="00AA4CDA">
      <w:pPr>
        <w:ind w:firstLine="709"/>
        <w:jc w:val="center"/>
        <w:rPr>
          <w:sz w:val="26"/>
          <w:szCs w:val="26"/>
        </w:rPr>
      </w:pPr>
    </w:p>
    <w:p w:rsidR="00AA4CDA" w:rsidRPr="00AA4CDA" w:rsidRDefault="00AA4CDA" w:rsidP="00AA4CDA">
      <w:pPr>
        <w:jc w:val="center"/>
        <w:rPr>
          <w:b/>
          <w:color w:val="0D0D0D" w:themeColor="text1" w:themeTint="F2"/>
          <w:sz w:val="26"/>
          <w:szCs w:val="26"/>
        </w:rPr>
      </w:pPr>
      <w:r w:rsidRPr="00AA4CDA">
        <w:rPr>
          <w:b/>
          <w:color w:val="0D0D0D" w:themeColor="text1" w:themeTint="F2"/>
          <w:sz w:val="26"/>
          <w:szCs w:val="26"/>
        </w:rPr>
        <w:t>Распределение жилых помещений по степени износа</w:t>
      </w:r>
    </w:p>
    <w:p w:rsidR="00AA4CDA" w:rsidRPr="00AA4CDA" w:rsidRDefault="00AA4CDA" w:rsidP="00AA4CDA">
      <w:pPr>
        <w:jc w:val="right"/>
        <w:rPr>
          <w:i/>
          <w:color w:val="0D0D0D" w:themeColor="text1" w:themeTint="F2"/>
        </w:rPr>
      </w:pPr>
      <w:r w:rsidRPr="00AA4CDA">
        <w:rPr>
          <w:i/>
          <w:color w:val="0D0D0D" w:themeColor="text1" w:themeTint="F2"/>
        </w:rPr>
        <w:t xml:space="preserve">Таблица </w:t>
      </w:r>
      <w:r>
        <w:rPr>
          <w:i/>
          <w:color w:val="0D0D0D" w:themeColor="text1" w:themeTint="F2"/>
        </w:rPr>
        <w:t>1</w:t>
      </w:r>
      <w:r w:rsidR="00560295">
        <w:rPr>
          <w:i/>
          <w:color w:val="0D0D0D" w:themeColor="text1" w:themeTint="F2"/>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402"/>
        <w:gridCol w:w="3544"/>
        <w:gridCol w:w="3402"/>
      </w:tblGrid>
      <w:tr w:rsidR="00AA4CDA" w:rsidRPr="00944CD8" w:rsidTr="009A154C">
        <w:trPr>
          <w:jc w:val="center"/>
        </w:trPr>
        <w:tc>
          <w:tcPr>
            <w:tcW w:w="2943" w:type="dxa"/>
            <w:shd w:val="clear" w:color="auto" w:fill="auto"/>
            <w:vAlign w:val="center"/>
          </w:tcPr>
          <w:p w:rsidR="00AA4CDA" w:rsidRPr="00944CD8" w:rsidRDefault="00AA4CDA" w:rsidP="009A154C">
            <w:pPr>
              <w:jc w:val="center"/>
              <w:rPr>
                <w:b/>
                <w:sz w:val="26"/>
                <w:szCs w:val="26"/>
              </w:rPr>
            </w:pPr>
            <w:r w:rsidRPr="00944CD8">
              <w:rPr>
                <w:b/>
                <w:sz w:val="26"/>
                <w:szCs w:val="26"/>
              </w:rPr>
              <w:t>Наименование</w:t>
            </w:r>
          </w:p>
        </w:tc>
        <w:tc>
          <w:tcPr>
            <w:tcW w:w="3402" w:type="dxa"/>
            <w:shd w:val="clear" w:color="auto" w:fill="auto"/>
            <w:vAlign w:val="center"/>
          </w:tcPr>
          <w:p w:rsidR="00AA4CDA" w:rsidRPr="00944CD8" w:rsidRDefault="00AA4CDA" w:rsidP="009A154C">
            <w:pPr>
              <w:jc w:val="center"/>
              <w:rPr>
                <w:b/>
                <w:sz w:val="26"/>
                <w:szCs w:val="26"/>
                <w:vertAlign w:val="superscript"/>
              </w:rPr>
            </w:pPr>
            <w:r w:rsidRPr="00944CD8">
              <w:rPr>
                <w:b/>
                <w:sz w:val="26"/>
                <w:szCs w:val="26"/>
              </w:rPr>
              <w:t>Износ от 0 до 30%, м</w:t>
            </w:r>
            <w:r w:rsidRPr="00944CD8">
              <w:rPr>
                <w:b/>
                <w:sz w:val="26"/>
                <w:szCs w:val="26"/>
                <w:vertAlign w:val="superscript"/>
              </w:rPr>
              <w:t>2</w:t>
            </w:r>
          </w:p>
        </w:tc>
        <w:tc>
          <w:tcPr>
            <w:tcW w:w="3544" w:type="dxa"/>
            <w:shd w:val="clear" w:color="auto" w:fill="auto"/>
            <w:vAlign w:val="center"/>
          </w:tcPr>
          <w:p w:rsidR="00AA4CDA" w:rsidRPr="00944CD8" w:rsidRDefault="00AA4CDA" w:rsidP="009A154C">
            <w:pPr>
              <w:jc w:val="center"/>
              <w:rPr>
                <w:b/>
                <w:sz w:val="26"/>
                <w:szCs w:val="26"/>
              </w:rPr>
            </w:pPr>
            <w:r w:rsidRPr="00944CD8">
              <w:rPr>
                <w:b/>
                <w:sz w:val="26"/>
                <w:szCs w:val="26"/>
              </w:rPr>
              <w:t>Износ от 31 до 65%, м</w:t>
            </w:r>
            <w:r w:rsidRPr="00944CD8">
              <w:rPr>
                <w:b/>
                <w:sz w:val="26"/>
                <w:szCs w:val="26"/>
                <w:vertAlign w:val="superscript"/>
              </w:rPr>
              <w:t>2</w:t>
            </w:r>
          </w:p>
        </w:tc>
        <w:tc>
          <w:tcPr>
            <w:tcW w:w="3402" w:type="dxa"/>
            <w:shd w:val="clear" w:color="auto" w:fill="auto"/>
            <w:vAlign w:val="center"/>
          </w:tcPr>
          <w:p w:rsidR="00AA4CDA" w:rsidRPr="00944CD8" w:rsidRDefault="00AA4CDA" w:rsidP="009A154C">
            <w:pPr>
              <w:jc w:val="center"/>
              <w:rPr>
                <w:b/>
                <w:sz w:val="26"/>
                <w:szCs w:val="26"/>
              </w:rPr>
            </w:pPr>
            <w:r w:rsidRPr="00944CD8">
              <w:rPr>
                <w:b/>
                <w:sz w:val="26"/>
                <w:szCs w:val="26"/>
              </w:rPr>
              <w:t>Износ свыше 65%, м</w:t>
            </w:r>
            <w:r w:rsidRPr="00944CD8">
              <w:rPr>
                <w:b/>
                <w:sz w:val="26"/>
                <w:szCs w:val="26"/>
                <w:vertAlign w:val="superscript"/>
              </w:rPr>
              <w:t>2</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с. Корекозево</w:t>
            </w:r>
          </w:p>
        </w:tc>
        <w:tc>
          <w:tcPr>
            <w:tcW w:w="3402" w:type="dxa"/>
            <w:shd w:val="clear" w:color="auto" w:fill="auto"/>
          </w:tcPr>
          <w:p w:rsidR="00AA4CDA" w:rsidRPr="00944CD8" w:rsidRDefault="00AA4CDA" w:rsidP="009A154C">
            <w:pPr>
              <w:jc w:val="center"/>
              <w:rPr>
                <w:sz w:val="26"/>
                <w:szCs w:val="26"/>
              </w:rPr>
            </w:pPr>
            <w:r w:rsidRPr="00944CD8">
              <w:rPr>
                <w:sz w:val="26"/>
                <w:szCs w:val="26"/>
              </w:rPr>
              <w:t>20 000</w:t>
            </w:r>
          </w:p>
        </w:tc>
        <w:tc>
          <w:tcPr>
            <w:tcW w:w="3544" w:type="dxa"/>
            <w:shd w:val="clear" w:color="auto" w:fill="auto"/>
          </w:tcPr>
          <w:p w:rsidR="00AA4CDA" w:rsidRPr="00944CD8" w:rsidRDefault="00AA4CDA" w:rsidP="009A154C">
            <w:pPr>
              <w:jc w:val="center"/>
              <w:rPr>
                <w:sz w:val="26"/>
                <w:szCs w:val="26"/>
              </w:rPr>
            </w:pPr>
            <w:r w:rsidRPr="00944CD8">
              <w:rPr>
                <w:sz w:val="26"/>
                <w:szCs w:val="26"/>
              </w:rPr>
              <w:t>10 400</w:t>
            </w:r>
          </w:p>
        </w:tc>
        <w:tc>
          <w:tcPr>
            <w:tcW w:w="3402" w:type="dxa"/>
            <w:shd w:val="clear" w:color="auto" w:fill="auto"/>
          </w:tcPr>
          <w:p w:rsidR="00AA4CDA" w:rsidRPr="00944CD8" w:rsidRDefault="00AA4CDA" w:rsidP="009A154C">
            <w:pPr>
              <w:jc w:val="center"/>
              <w:rPr>
                <w:sz w:val="26"/>
                <w:szCs w:val="26"/>
              </w:rPr>
            </w:pPr>
            <w:r w:rsidRPr="00944CD8">
              <w:rPr>
                <w:sz w:val="26"/>
                <w:szCs w:val="26"/>
              </w:rPr>
              <w:t>10 000</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Бушовка</w:t>
            </w:r>
          </w:p>
        </w:tc>
        <w:tc>
          <w:tcPr>
            <w:tcW w:w="3402" w:type="dxa"/>
            <w:shd w:val="clear" w:color="auto" w:fill="auto"/>
          </w:tcPr>
          <w:p w:rsidR="00AA4CDA" w:rsidRPr="00944CD8" w:rsidRDefault="00AA4CDA" w:rsidP="009A154C">
            <w:pPr>
              <w:jc w:val="center"/>
              <w:rPr>
                <w:sz w:val="26"/>
                <w:szCs w:val="26"/>
              </w:rPr>
            </w:pPr>
            <w:r w:rsidRPr="00944CD8">
              <w:rPr>
                <w:sz w:val="26"/>
                <w:szCs w:val="26"/>
              </w:rPr>
              <w:t>99</w:t>
            </w:r>
          </w:p>
        </w:tc>
        <w:tc>
          <w:tcPr>
            <w:tcW w:w="3544" w:type="dxa"/>
            <w:shd w:val="clear" w:color="auto" w:fill="auto"/>
          </w:tcPr>
          <w:p w:rsidR="00AA4CDA" w:rsidRPr="00944CD8" w:rsidRDefault="00AA4CDA" w:rsidP="009A154C">
            <w:pPr>
              <w:jc w:val="center"/>
              <w:rPr>
                <w:sz w:val="26"/>
                <w:szCs w:val="26"/>
              </w:rPr>
            </w:pPr>
            <w:r w:rsidRPr="00944CD8">
              <w:rPr>
                <w:sz w:val="26"/>
                <w:szCs w:val="26"/>
              </w:rPr>
              <w:t>1 584</w:t>
            </w:r>
          </w:p>
        </w:tc>
        <w:tc>
          <w:tcPr>
            <w:tcW w:w="3402" w:type="dxa"/>
            <w:shd w:val="clear" w:color="auto" w:fill="auto"/>
          </w:tcPr>
          <w:p w:rsidR="00AA4CDA" w:rsidRPr="00944CD8" w:rsidRDefault="00AA4CDA" w:rsidP="009A154C">
            <w:pPr>
              <w:jc w:val="center"/>
              <w:rPr>
                <w:sz w:val="26"/>
                <w:szCs w:val="26"/>
              </w:rPr>
            </w:pPr>
            <w:r w:rsidRPr="00944CD8">
              <w:rPr>
                <w:sz w:val="26"/>
                <w:szCs w:val="26"/>
              </w:rPr>
              <w:t>297</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Вольня</w:t>
            </w:r>
          </w:p>
        </w:tc>
        <w:tc>
          <w:tcPr>
            <w:tcW w:w="3402" w:type="dxa"/>
            <w:shd w:val="clear" w:color="auto" w:fill="auto"/>
          </w:tcPr>
          <w:p w:rsidR="00AA4CDA" w:rsidRPr="00944CD8" w:rsidRDefault="00AA4CDA" w:rsidP="009A154C">
            <w:pPr>
              <w:jc w:val="center"/>
              <w:rPr>
                <w:sz w:val="26"/>
                <w:szCs w:val="26"/>
              </w:rPr>
            </w:pPr>
            <w:r w:rsidRPr="00944CD8">
              <w:rPr>
                <w:sz w:val="26"/>
                <w:szCs w:val="26"/>
              </w:rPr>
              <w:t>396</w:t>
            </w:r>
          </w:p>
        </w:tc>
        <w:tc>
          <w:tcPr>
            <w:tcW w:w="3544" w:type="dxa"/>
            <w:shd w:val="clear" w:color="auto" w:fill="auto"/>
          </w:tcPr>
          <w:p w:rsidR="00AA4CDA" w:rsidRPr="00944CD8" w:rsidRDefault="00AA4CDA" w:rsidP="009A154C">
            <w:pPr>
              <w:jc w:val="center"/>
              <w:rPr>
                <w:sz w:val="26"/>
                <w:szCs w:val="26"/>
              </w:rPr>
            </w:pPr>
            <w:r w:rsidRPr="00944CD8">
              <w:rPr>
                <w:sz w:val="26"/>
                <w:szCs w:val="26"/>
              </w:rPr>
              <w:t>2 112</w:t>
            </w:r>
          </w:p>
        </w:tc>
        <w:tc>
          <w:tcPr>
            <w:tcW w:w="3402" w:type="dxa"/>
            <w:shd w:val="clear" w:color="auto" w:fill="auto"/>
          </w:tcPr>
          <w:p w:rsidR="00AA4CDA" w:rsidRPr="00944CD8" w:rsidRDefault="00AA4CDA" w:rsidP="009A154C">
            <w:pPr>
              <w:jc w:val="center"/>
              <w:rPr>
                <w:sz w:val="26"/>
                <w:szCs w:val="26"/>
              </w:rPr>
            </w:pPr>
            <w:r w:rsidRPr="00944CD8">
              <w:rPr>
                <w:sz w:val="26"/>
                <w:szCs w:val="26"/>
              </w:rPr>
              <w:t>132</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Вороново</w:t>
            </w:r>
          </w:p>
        </w:tc>
        <w:tc>
          <w:tcPr>
            <w:tcW w:w="3402" w:type="dxa"/>
            <w:shd w:val="clear" w:color="auto" w:fill="auto"/>
          </w:tcPr>
          <w:p w:rsidR="00AA4CDA" w:rsidRPr="00944CD8" w:rsidRDefault="00AA4CDA" w:rsidP="009A154C">
            <w:pPr>
              <w:jc w:val="center"/>
              <w:rPr>
                <w:sz w:val="26"/>
                <w:szCs w:val="26"/>
              </w:rPr>
            </w:pPr>
            <w:r w:rsidRPr="00944CD8">
              <w:rPr>
                <w:sz w:val="26"/>
                <w:szCs w:val="26"/>
              </w:rPr>
              <w:t>216</w:t>
            </w:r>
          </w:p>
        </w:tc>
        <w:tc>
          <w:tcPr>
            <w:tcW w:w="3544" w:type="dxa"/>
            <w:shd w:val="clear" w:color="auto" w:fill="auto"/>
          </w:tcPr>
          <w:p w:rsidR="00AA4CDA" w:rsidRPr="00944CD8" w:rsidRDefault="00AA4CDA" w:rsidP="009A154C">
            <w:pPr>
              <w:jc w:val="center"/>
              <w:rPr>
                <w:sz w:val="26"/>
                <w:szCs w:val="26"/>
              </w:rPr>
            </w:pPr>
            <w:r w:rsidRPr="00944CD8">
              <w:rPr>
                <w:sz w:val="26"/>
                <w:szCs w:val="26"/>
              </w:rPr>
              <w:t>3 456</w:t>
            </w:r>
          </w:p>
        </w:tc>
        <w:tc>
          <w:tcPr>
            <w:tcW w:w="3402" w:type="dxa"/>
            <w:shd w:val="clear" w:color="auto" w:fill="auto"/>
          </w:tcPr>
          <w:p w:rsidR="00AA4CDA" w:rsidRPr="00944CD8" w:rsidRDefault="00AA4CDA" w:rsidP="009A154C">
            <w:pPr>
              <w:jc w:val="center"/>
              <w:rPr>
                <w:sz w:val="26"/>
                <w:szCs w:val="26"/>
              </w:rPr>
            </w:pPr>
            <w:r w:rsidRPr="00944CD8">
              <w:rPr>
                <w:sz w:val="26"/>
                <w:szCs w:val="26"/>
              </w:rPr>
              <w:t>648</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Голодское</w:t>
            </w:r>
          </w:p>
        </w:tc>
        <w:tc>
          <w:tcPr>
            <w:tcW w:w="3402" w:type="dxa"/>
            <w:shd w:val="clear" w:color="auto" w:fill="auto"/>
          </w:tcPr>
          <w:p w:rsidR="00AA4CDA" w:rsidRPr="00944CD8" w:rsidRDefault="00AA4CDA" w:rsidP="009A154C">
            <w:pPr>
              <w:jc w:val="center"/>
              <w:rPr>
                <w:sz w:val="26"/>
                <w:szCs w:val="26"/>
              </w:rPr>
            </w:pPr>
            <w:r w:rsidRPr="00944CD8">
              <w:rPr>
                <w:sz w:val="26"/>
                <w:szCs w:val="26"/>
              </w:rPr>
              <w:t>255</w:t>
            </w:r>
          </w:p>
        </w:tc>
        <w:tc>
          <w:tcPr>
            <w:tcW w:w="3544" w:type="dxa"/>
            <w:shd w:val="clear" w:color="auto" w:fill="auto"/>
          </w:tcPr>
          <w:p w:rsidR="00AA4CDA" w:rsidRPr="00944CD8" w:rsidRDefault="00AA4CDA" w:rsidP="009A154C">
            <w:pPr>
              <w:jc w:val="center"/>
              <w:rPr>
                <w:sz w:val="26"/>
                <w:szCs w:val="26"/>
              </w:rPr>
            </w:pPr>
            <w:r w:rsidRPr="00944CD8">
              <w:rPr>
                <w:sz w:val="26"/>
                <w:szCs w:val="26"/>
              </w:rPr>
              <w:t>4 080</w:t>
            </w:r>
          </w:p>
        </w:tc>
        <w:tc>
          <w:tcPr>
            <w:tcW w:w="3402" w:type="dxa"/>
            <w:shd w:val="clear" w:color="auto" w:fill="auto"/>
          </w:tcPr>
          <w:p w:rsidR="00AA4CDA" w:rsidRPr="00944CD8" w:rsidRDefault="00AA4CDA" w:rsidP="009A154C">
            <w:pPr>
              <w:jc w:val="center"/>
              <w:rPr>
                <w:sz w:val="26"/>
                <w:szCs w:val="26"/>
              </w:rPr>
            </w:pPr>
            <w:r w:rsidRPr="00944CD8">
              <w:rPr>
                <w:sz w:val="26"/>
                <w:szCs w:val="26"/>
              </w:rPr>
              <w:t>765</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Голчань</w:t>
            </w:r>
          </w:p>
        </w:tc>
        <w:tc>
          <w:tcPr>
            <w:tcW w:w="3402" w:type="dxa"/>
            <w:shd w:val="clear" w:color="auto" w:fill="auto"/>
          </w:tcPr>
          <w:p w:rsidR="00AA4CDA" w:rsidRPr="00944CD8" w:rsidRDefault="00AA4CDA" w:rsidP="009A154C">
            <w:pPr>
              <w:jc w:val="center"/>
              <w:rPr>
                <w:sz w:val="26"/>
                <w:szCs w:val="26"/>
              </w:rPr>
            </w:pPr>
            <w:r w:rsidRPr="00944CD8">
              <w:rPr>
                <w:sz w:val="26"/>
                <w:szCs w:val="26"/>
              </w:rPr>
              <w:t>315</w:t>
            </w:r>
          </w:p>
        </w:tc>
        <w:tc>
          <w:tcPr>
            <w:tcW w:w="3544" w:type="dxa"/>
            <w:shd w:val="clear" w:color="auto" w:fill="auto"/>
          </w:tcPr>
          <w:p w:rsidR="00AA4CDA" w:rsidRPr="00944CD8" w:rsidRDefault="00AA4CDA" w:rsidP="009A154C">
            <w:pPr>
              <w:jc w:val="center"/>
              <w:rPr>
                <w:sz w:val="26"/>
                <w:szCs w:val="26"/>
              </w:rPr>
            </w:pPr>
            <w:r w:rsidRPr="00944CD8">
              <w:rPr>
                <w:sz w:val="26"/>
                <w:szCs w:val="26"/>
              </w:rPr>
              <w:t>1 680</w:t>
            </w:r>
          </w:p>
        </w:tc>
        <w:tc>
          <w:tcPr>
            <w:tcW w:w="3402" w:type="dxa"/>
            <w:shd w:val="clear" w:color="auto" w:fill="auto"/>
          </w:tcPr>
          <w:p w:rsidR="00AA4CDA" w:rsidRPr="00944CD8" w:rsidRDefault="00AA4CDA" w:rsidP="009A154C">
            <w:pPr>
              <w:jc w:val="center"/>
              <w:rPr>
                <w:sz w:val="26"/>
                <w:szCs w:val="26"/>
              </w:rPr>
            </w:pPr>
            <w:r w:rsidRPr="00944CD8">
              <w:rPr>
                <w:sz w:val="26"/>
                <w:szCs w:val="26"/>
              </w:rPr>
              <w:t>105</w:t>
            </w:r>
          </w:p>
        </w:tc>
      </w:tr>
      <w:tr w:rsidR="00AA4CDA" w:rsidRPr="00944CD8" w:rsidTr="009A154C">
        <w:trPr>
          <w:jc w:val="center"/>
        </w:trPr>
        <w:tc>
          <w:tcPr>
            <w:tcW w:w="2943" w:type="dxa"/>
            <w:shd w:val="clear" w:color="auto" w:fill="auto"/>
          </w:tcPr>
          <w:p w:rsidR="00AA4CDA" w:rsidRPr="00944CD8" w:rsidRDefault="00AA4CDA" w:rsidP="009A154C">
            <w:pPr>
              <w:pStyle w:val="afc"/>
              <w:rPr>
                <w:sz w:val="26"/>
                <w:szCs w:val="26"/>
              </w:rPr>
            </w:pPr>
            <w:r w:rsidRPr="00944CD8">
              <w:rPr>
                <w:sz w:val="26"/>
                <w:szCs w:val="26"/>
              </w:rPr>
              <w:t>дер. Киреево</w:t>
            </w:r>
          </w:p>
        </w:tc>
        <w:tc>
          <w:tcPr>
            <w:tcW w:w="3402" w:type="dxa"/>
            <w:shd w:val="clear" w:color="auto" w:fill="auto"/>
          </w:tcPr>
          <w:p w:rsidR="00AA4CDA" w:rsidRPr="00944CD8" w:rsidRDefault="00AA4CDA" w:rsidP="009A154C">
            <w:pPr>
              <w:jc w:val="center"/>
              <w:rPr>
                <w:sz w:val="26"/>
                <w:szCs w:val="26"/>
              </w:rPr>
            </w:pPr>
            <w:r w:rsidRPr="00944CD8">
              <w:rPr>
                <w:sz w:val="26"/>
                <w:szCs w:val="26"/>
              </w:rPr>
              <w:t>306</w:t>
            </w:r>
          </w:p>
        </w:tc>
        <w:tc>
          <w:tcPr>
            <w:tcW w:w="3544" w:type="dxa"/>
            <w:shd w:val="clear" w:color="auto" w:fill="auto"/>
          </w:tcPr>
          <w:p w:rsidR="00AA4CDA" w:rsidRPr="00944CD8" w:rsidRDefault="00AA4CDA" w:rsidP="009A154C">
            <w:pPr>
              <w:jc w:val="center"/>
              <w:rPr>
                <w:sz w:val="26"/>
                <w:szCs w:val="26"/>
              </w:rPr>
            </w:pPr>
            <w:r w:rsidRPr="00944CD8">
              <w:rPr>
                <w:sz w:val="26"/>
                <w:szCs w:val="26"/>
              </w:rPr>
              <w:t>1 632</w:t>
            </w:r>
          </w:p>
        </w:tc>
        <w:tc>
          <w:tcPr>
            <w:tcW w:w="3402" w:type="dxa"/>
            <w:shd w:val="clear" w:color="auto" w:fill="auto"/>
          </w:tcPr>
          <w:p w:rsidR="00AA4CDA" w:rsidRPr="00944CD8" w:rsidRDefault="00AA4CDA" w:rsidP="009A154C">
            <w:pPr>
              <w:jc w:val="center"/>
              <w:rPr>
                <w:sz w:val="26"/>
                <w:szCs w:val="26"/>
              </w:rPr>
            </w:pPr>
            <w:r w:rsidRPr="00944CD8">
              <w:rPr>
                <w:sz w:val="26"/>
                <w:szCs w:val="26"/>
              </w:rPr>
              <w:t>102</w:t>
            </w:r>
          </w:p>
        </w:tc>
      </w:tr>
      <w:tr w:rsidR="00AA4CDA" w:rsidRPr="00944CD8" w:rsidTr="009A154C">
        <w:trPr>
          <w:jc w:val="center"/>
        </w:trPr>
        <w:tc>
          <w:tcPr>
            <w:tcW w:w="2943" w:type="dxa"/>
            <w:shd w:val="clear" w:color="auto" w:fill="auto"/>
          </w:tcPr>
          <w:p w:rsidR="00AA4CDA" w:rsidRPr="00944CD8" w:rsidRDefault="00AA4CDA" w:rsidP="009A154C">
            <w:pPr>
              <w:jc w:val="center"/>
              <w:rPr>
                <w:sz w:val="26"/>
                <w:szCs w:val="26"/>
              </w:rPr>
            </w:pPr>
            <w:r w:rsidRPr="00944CD8">
              <w:rPr>
                <w:sz w:val="26"/>
                <w:szCs w:val="26"/>
              </w:rPr>
              <w:t>дер. Мехово</w:t>
            </w:r>
          </w:p>
        </w:tc>
        <w:tc>
          <w:tcPr>
            <w:tcW w:w="3402" w:type="dxa"/>
            <w:shd w:val="clear" w:color="auto" w:fill="auto"/>
          </w:tcPr>
          <w:p w:rsidR="00AA4CDA" w:rsidRPr="00944CD8" w:rsidRDefault="00AA4CDA" w:rsidP="009A154C">
            <w:pPr>
              <w:jc w:val="center"/>
              <w:rPr>
                <w:sz w:val="26"/>
                <w:szCs w:val="26"/>
              </w:rPr>
            </w:pPr>
            <w:r w:rsidRPr="00944CD8">
              <w:rPr>
                <w:sz w:val="26"/>
                <w:szCs w:val="26"/>
              </w:rPr>
              <w:t>240</w:t>
            </w:r>
          </w:p>
        </w:tc>
        <w:tc>
          <w:tcPr>
            <w:tcW w:w="3544" w:type="dxa"/>
            <w:shd w:val="clear" w:color="auto" w:fill="auto"/>
          </w:tcPr>
          <w:p w:rsidR="00AA4CDA" w:rsidRPr="00944CD8" w:rsidRDefault="00AA4CDA" w:rsidP="009A154C">
            <w:pPr>
              <w:jc w:val="center"/>
              <w:rPr>
                <w:sz w:val="26"/>
                <w:szCs w:val="26"/>
              </w:rPr>
            </w:pPr>
            <w:r w:rsidRPr="00944CD8">
              <w:rPr>
                <w:sz w:val="26"/>
                <w:szCs w:val="26"/>
              </w:rPr>
              <w:t>3 840</w:t>
            </w:r>
          </w:p>
        </w:tc>
        <w:tc>
          <w:tcPr>
            <w:tcW w:w="3402" w:type="dxa"/>
            <w:shd w:val="clear" w:color="auto" w:fill="auto"/>
          </w:tcPr>
          <w:p w:rsidR="00AA4CDA" w:rsidRPr="00944CD8" w:rsidRDefault="00AA4CDA" w:rsidP="009A154C">
            <w:pPr>
              <w:jc w:val="center"/>
              <w:rPr>
                <w:sz w:val="26"/>
                <w:szCs w:val="26"/>
              </w:rPr>
            </w:pPr>
            <w:r w:rsidRPr="00944CD8">
              <w:rPr>
                <w:sz w:val="26"/>
                <w:szCs w:val="26"/>
              </w:rPr>
              <w:t>720</w:t>
            </w:r>
          </w:p>
        </w:tc>
      </w:tr>
      <w:tr w:rsidR="00AA4CDA" w:rsidRPr="00944CD8" w:rsidTr="009A154C">
        <w:trPr>
          <w:jc w:val="center"/>
        </w:trPr>
        <w:tc>
          <w:tcPr>
            <w:tcW w:w="2943" w:type="dxa"/>
            <w:shd w:val="clear" w:color="auto" w:fill="auto"/>
          </w:tcPr>
          <w:p w:rsidR="00AA4CDA" w:rsidRPr="00944CD8" w:rsidRDefault="00AA4CDA" w:rsidP="009A154C">
            <w:pPr>
              <w:jc w:val="center"/>
              <w:rPr>
                <w:b/>
                <w:bCs/>
                <w:sz w:val="26"/>
                <w:szCs w:val="26"/>
              </w:rPr>
            </w:pPr>
            <w:r w:rsidRPr="00944CD8">
              <w:rPr>
                <w:b/>
                <w:bCs/>
                <w:sz w:val="26"/>
                <w:szCs w:val="26"/>
              </w:rPr>
              <w:t>Итого по СП:</w:t>
            </w:r>
          </w:p>
        </w:tc>
        <w:tc>
          <w:tcPr>
            <w:tcW w:w="3402" w:type="dxa"/>
            <w:shd w:val="clear" w:color="auto" w:fill="auto"/>
          </w:tcPr>
          <w:p w:rsidR="00AA4CDA" w:rsidRPr="00944CD8" w:rsidRDefault="00AA4CDA" w:rsidP="009A154C">
            <w:pPr>
              <w:jc w:val="center"/>
              <w:rPr>
                <w:b/>
                <w:sz w:val="26"/>
                <w:szCs w:val="26"/>
              </w:rPr>
            </w:pPr>
            <w:r w:rsidRPr="00944CD8">
              <w:rPr>
                <w:b/>
                <w:sz w:val="26"/>
                <w:szCs w:val="26"/>
              </w:rPr>
              <w:t>21 827</w:t>
            </w:r>
          </w:p>
        </w:tc>
        <w:tc>
          <w:tcPr>
            <w:tcW w:w="3544" w:type="dxa"/>
            <w:shd w:val="clear" w:color="auto" w:fill="auto"/>
          </w:tcPr>
          <w:p w:rsidR="00AA4CDA" w:rsidRPr="00944CD8" w:rsidRDefault="00AA4CDA" w:rsidP="009A154C">
            <w:pPr>
              <w:jc w:val="center"/>
              <w:rPr>
                <w:b/>
                <w:sz w:val="26"/>
                <w:szCs w:val="26"/>
              </w:rPr>
            </w:pPr>
            <w:r w:rsidRPr="00944CD8">
              <w:rPr>
                <w:b/>
                <w:sz w:val="26"/>
                <w:szCs w:val="26"/>
              </w:rPr>
              <w:t>28 784</w:t>
            </w:r>
          </w:p>
        </w:tc>
        <w:tc>
          <w:tcPr>
            <w:tcW w:w="3402" w:type="dxa"/>
            <w:shd w:val="clear" w:color="auto" w:fill="auto"/>
          </w:tcPr>
          <w:p w:rsidR="00AA4CDA" w:rsidRPr="00944CD8" w:rsidRDefault="00AA4CDA" w:rsidP="009A154C">
            <w:pPr>
              <w:jc w:val="center"/>
              <w:rPr>
                <w:b/>
                <w:sz w:val="26"/>
                <w:szCs w:val="26"/>
              </w:rPr>
            </w:pPr>
            <w:r w:rsidRPr="00944CD8">
              <w:rPr>
                <w:b/>
                <w:sz w:val="26"/>
                <w:szCs w:val="26"/>
              </w:rPr>
              <w:t>12 769</w:t>
            </w:r>
          </w:p>
        </w:tc>
      </w:tr>
    </w:tbl>
    <w:p w:rsidR="001C0E98" w:rsidRPr="00AA4CDA" w:rsidRDefault="00AA4CDA" w:rsidP="003E26EE">
      <w:pPr>
        <w:rPr>
          <w:color w:val="FF0000"/>
          <w:sz w:val="26"/>
          <w:szCs w:val="26"/>
        </w:rPr>
        <w:sectPr w:rsidR="001C0E98" w:rsidRPr="00AA4CDA" w:rsidSect="00AA4CDA">
          <w:pgSz w:w="16838" w:h="11906" w:orient="landscape"/>
          <w:pgMar w:top="1276" w:right="851" w:bottom="707" w:left="851" w:header="709" w:footer="367" w:gutter="0"/>
          <w:cols w:space="720"/>
          <w:docGrid w:linePitch="360"/>
        </w:sectPr>
      </w:pPr>
      <w:r>
        <w:br w:type="textWrapping" w:clear="all"/>
      </w:r>
    </w:p>
    <w:p w:rsidR="00312AB2" w:rsidRPr="00560295" w:rsidRDefault="00107304" w:rsidP="004C64C7">
      <w:pPr>
        <w:pStyle w:val="3"/>
        <w:spacing w:before="120" w:after="120" w:line="240" w:lineRule="auto"/>
        <w:jc w:val="center"/>
        <w:rPr>
          <w:color w:val="0D0D0D" w:themeColor="text1" w:themeTint="F2"/>
          <w:sz w:val="26"/>
          <w:szCs w:val="26"/>
        </w:rPr>
      </w:pPr>
      <w:bookmarkStart w:id="137" w:name="_Toc83115558"/>
      <w:r w:rsidRPr="00560295">
        <w:rPr>
          <w:color w:val="0D0D0D" w:themeColor="text1" w:themeTint="F2"/>
          <w:sz w:val="26"/>
          <w:szCs w:val="26"/>
        </w:rPr>
        <w:lastRenderedPageBreak/>
        <w:t>II</w:t>
      </w:r>
      <w:r w:rsidR="00312AB2" w:rsidRPr="00560295">
        <w:rPr>
          <w:color w:val="0D0D0D" w:themeColor="text1" w:themeTint="F2"/>
          <w:sz w:val="26"/>
          <w:szCs w:val="26"/>
        </w:rPr>
        <w:t>.4</w:t>
      </w:r>
      <w:r w:rsidRPr="00560295">
        <w:rPr>
          <w:color w:val="0D0D0D" w:themeColor="text1" w:themeTint="F2"/>
          <w:sz w:val="26"/>
          <w:szCs w:val="26"/>
        </w:rPr>
        <w:t>.</w:t>
      </w:r>
      <w:r w:rsidR="007214C0" w:rsidRPr="00560295">
        <w:rPr>
          <w:color w:val="0D0D0D" w:themeColor="text1" w:themeTint="F2"/>
          <w:sz w:val="26"/>
          <w:szCs w:val="26"/>
        </w:rPr>
        <w:t>4</w:t>
      </w:r>
      <w:r w:rsidR="00312AB2" w:rsidRPr="00560295">
        <w:rPr>
          <w:color w:val="0D0D0D" w:themeColor="text1" w:themeTint="F2"/>
          <w:sz w:val="26"/>
          <w:szCs w:val="26"/>
        </w:rPr>
        <w:t xml:space="preserve"> Культурно-бытовое обслуживание</w:t>
      </w:r>
      <w:bookmarkEnd w:id="137"/>
    </w:p>
    <w:p w:rsidR="00FA3E04" w:rsidRPr="00560295" w:rsidRDefault="00FA3E04" w:rsidP="00584B1A">
      <w:pPr>
        <w:pStyle w:val="af3"/>
        <w:spacing w:line="276" w:lineRule="auto"/>
        <w:ind w:firstLine="720"/>
        <w:rPr>
          <w:i/>
          <w:iCs/>
          <w:color w:val="0D0D0D" w:themeColor="text1" w:themeTint="F2"/>
          <w:sz w:val="26"/>
          <w:szCs w:val="26"/>
          <w:u w:val="single"/>
        </w:rPr>
      </w:pPr>
      <w:r w:rsidRPr="00560295">
        <w:rPr>
          <w:color w:val="0D0D0D" w:themeColor="text1" w:themeTint="F2"/>
          <w:sz w:val="26"/>
          <w:szCs w:val="26"/>
        </w:rPr>
        <w:t xml:space="preserve">Современное состояние сети культурно-бытового обслуживания сельского поселения приведено </w:t>
      </w:r>
      <w:r w:rsidR="00584B1A" w:rsidRPr="00560295">
        <w:rPr>
          <w:color w:val="0D0D0D" w:themeColor="text1" w:themeTint="F2"/>
          <w:sz w:val="26"/>
          <w:szCs w:val="26"/>
        </w:rPr>
        <w:t xml:space="preserve">в </w:t>
      </w:r>
      <w:r w:rsidR="00A971C8" w:rsidRPr="00560295">
        <w:rPr>
          <w:color w:val="0D0D0D" w:themeColor="text1" w:themeTint="F2"/>
          <w:sz w:val="26"/>
          <w:szCs w:val="26"/>
        </w:rPr>
        <w:t xml:space="preserve">нижеследующей </w:t>
      </w:r>
      <w:r w:rsidR="00584B1A" w:rsidRPr="00560295">
        <w:rPr>
          <w:color w:val="0D0D0D" w:themeColor="text1" w:themeTint="F2"/>
          <w:sz w:val="26"/>
          <w:szCs w:val="26"/>
        </w:rPr>
        <w:t>таблице</w:t>
      </w:r>
      <w:r w:rsidR="00480B4A" w:rsidRPr="00560295">
        <w:rPr>
          <w:color w:val="0D0D0D" w:themeColor="text1" w:themeTint="F2"/>
          <w:sz w:val="26"/>
          <w:szCs w:val="26"/>
        </w:rPr>
        <w:t>:</w:t>
      </w:r>
    </w:p>
    <w:p w:rsidR="004822F8" w:rsidRPr="00560295" w:rsidRDefault="004822F8" w:rsidP="007C08EF">
      <w:pPr>
        <w:pStyle w:val="afff7"/>
        <w:suppressAutoHyphens/>
        <w:rPr>
          <w:color w:val="0D0D0D" w:themeColor="text1" w:themeTint="F2"/>
          <w:sz w:val="26"/>
          <w:szCs w:val="26"/>
        </w:rPr>
      </w:pPr>
      <w:r w:rsidRPr="00560295">
        <w:rPr>
          <w:color w:val="0D0D0D" w:themeColor="text1" w:themeTint="F2"/>
          <w:sz w:val="26"/>
          <w:szCs w:val="26"/>
        </w:rPr>
        <w:t>Характеристика существующих учреждений обслуживания</w:t>
      </w:r>
    </w:p>
    <w:p w:rsidR="007C08EF" w:rsidRPr="00560295" w:rsidRDefault="007C08EF" w:rsidP="007C08EF">
      <w:pPr>
        <w:jc w:val="right"/>
        <w:rPr>
          <w:i/>
          <w:color w:val="0D0D0D" w:themeColor="text1" w:themeTint="F2"/>
        </w:rPr>
      </w:pPr>
      <w:r w:rsidRPr="00560295">
        <w:rPr>
          <w:i/>
          <w:color w:val="0D0D0D" w:themeColor="text1" w:themeTint="F2"/>
        </w:rPr>
        <w:t xml:space="preserve">Таблица </w:t>
      </w:r>
      <w:r w:rsidR="00FE07FE" w:rsidRPr="00560295">
        <w:rPr>
          <w:i/>
          <w:color w:val="0D0D0D" w:themeColor="text1" w:themeTint="F2"/>
        </w:rPr>
        <w:t>17</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1A5387" w:rsidRPr="003146BE" w:rsidTr="00A4198F">
        <w:trPr>
          <w:trHeight w:val="642"/>
        </w:trPr>
        <w:tc>
          <w:tcPr>
            <w:tcW w:w="2127" w:type="dxa"/>
            <w:vAlign w:val="center"/>
          </w:tcPr>
          <w:p w:rsidR="007C08EF" w:rsidRPr="00560295" w:rsidRDefault="007C08EF" w:rsidP="00480B4A">
            <w:pPr>
              <w:spacing w:line="276" w:lineRule="auto"/>
              <w:jc w:val="center"/>
              <w:rPr>
                <w:b/>
                <w:color w:val="0D0D0D" w:themeColor="text1" w:themeTint="F2"/>
              </w:rPr>
            </w:pPr>
            <w:r w:rsidRPr="00560295">
              <w:rPr>
                <w:b/>
                <w:color w:val="0D0D0D" w:themeColor="text1" w:themeTint="F2"/>
              </w:rPr>
              <w:t>Отрасль</w:t>
            </w:r>
          </w:p>
        </w:tc>
        <w:tc>
          <w:tcPr>
            <w:tcW w:w="8221" w:type="dxa"/>
            <w:vAlign w:val="center"/>
          </w:tcPr>
          <w:p w:rsidR="007C08EF" w:rsidRPr="00560295" w:rsidRDefault="007C08EF" w:rsidP="0019681D">
            <w:pPr>
              <w:spacing w:line="276" w:lineRule="auto"/>
              <w:jc w:val="center"/>
              <w:rPr>
                <w:b/>
                <w:color w:val="0D0D0D" w:themeColor="text1" w:themeTint="F2"/>
              </w:rPr>
            </w:pPr>
            <w:r w:rsidRPr="00560295">
              <w:rPr>
                <w:b/>
                <w:color w:val="0D0D0D" w:themeColor="text1" w:themeTint="F2"/>
              </w:rPr>
              <w:t xml:space="preserve">Объекты </w:t>
            </w:r>
          </w:p>
        </w:tc>
      </w:tr>
      <w:tr w:rsidR="00297890" w:rsidRPr="003146BE" w:rsidTr="003B6F22">
        <w:trPr>
          <w:trHeight w:val="1273"/>
        </w:trPr>
        <w:tc>
          <w:tcPr>
            <w:tcW w:w="2127" w:type="dxa"/>
            <w:vAlign w:val="center"/>
          </w:tcPr>
          <w:p w:rsidR="00B56132" w:rsidRPr="00560295" w:rsidRDefault="00B56132" w:rsidP="00480B4A">
            <w:pPr>
              <w:spacing w:line="276" w:lineRule="auto"/>
              <w:rPr>
                <w:b/>
                <w:color w:val="0D0D0D" w:themeColor="text1" w:themeTint="F2"/>
              </w:rPr>
            </w:pPr>
            <w:r w:rsidRPr="00560295">
              <w:rPr>
                <w:b/>
                <w:color w:val="0D0D0D" w:themeColor="text1" w:themeTint="F2"/>
              </w:rPr>
              <w:t>Здравоохранение</w:t>
            </w:r>
          </w:p>
        </w:tc>
        <w:tc>
          <w:tcPr>
            <w:tcW w:w="8221" w:type="dxa"/>
            <w:vAlign w:val="center"/>
          </w:tcPr>
          <w:p w:rsidR="00B56132" w:rsidRPr="00560295" w:rsidRDefault="00B56132" w:rsidP="0019681D">
            <w:pPr>
              <w:rPr>
                <w:b/>
                <w:color w:val="0D0D0D" w:themeColor="text1" w:themeTint="F2"/>
              </w:rPr>
            </w:pPr>
            <w:r w:rsidRPr="00560295">
              <w:rPr>
                <w:b/>
                <w:color w:val="0D0D0D" w:themeColor="text1" w:themeTint="F2"/>
              </w:rPr>
              <w:t xml:space="preserve">Фельдшерско-акушерский пункт </w:t>
            </w:r>
          </w:p>
          <w:p w:rsidR="00560295" w:rsidRPr="00560295" w:rsidRDefault="00560295" w:rsidP="00560295">
            <w:pPr>
              <w:rPr>
                <w:rFonts w:eastAsia="Times New Roman"/>
                <w:color w:val="0D0D0D" w:themeColor="text1" w:themeTint="F2"/>
              </w:rPr>
            </w:pPr>
            <w:r w:rsidRPr="00560295">
              <w:rPr>
                <w:i/>
                <w:color w:val="0D0D0D" w:themeColor="text1" w:themeTint="F2"/>
              </w:rPr>
              <w:t>Адрес:</w:t>
            </w:r>
            <w:r w:rsidRPr="00560295">
              <w:rPr>
                <w:rFonts w:eastAsia="Times New Roman"/>
                <w:color w:val="0D0D0D" w:themeColor="text1" w:themeTint="F2"/>
              </w:rPr>
              <w:t xml:space="preserve"> с. Корекозево, ул. Черемушки, 15;</w:t>
            </w:r>
          </w:p>
          <w:p w:rsidR="00B56132" w:rsidRPr="00560295" w:rsidRDefault="00B56132" w:rsidP="0019681D">
            <w:pPr>
              <w:rPr>
                <w:rFonts w:eastAsia="Times New Roman"/>
                <w:color w:val="0D0D0D" w:themeColor="text1" w:themeTint="F2"/>
              </w:rPr>
            </w:pPr>
            <w:r w:rsidRPr="00560295">
              <w:rPr>
                <w:rFonts w:eastAsia="Times New Roman"/>
                <w:i/>
                <w:color w:val="0D0D0D" w:themeColor="text1" w:themeTint="F2"/>
              </w:rPr>
              <w:t>Вместимость, пропускная способность:</w:t>
            </w:r>
            <w:r w:rsidRPr="00560295">
              <w:rPr>
                <w:rFonts w:eastAsia="Times New Roman"/>
                <w:color w:val="0D0D0D" w:themeColor="text1" w:themeTint="F2"/>
              </w:rPr>
              <w:t xml:space="preserve"> </w:t>
            </w:r>
            <w:r w:rsidR="00560295" w:rsidRPr="00560295">
              <w:rPr>
                <w:rFonts w:eastAsia="Times New Roman"/>
                <w:color w:val="0D0D0D" w:themeColor="text1" w:themeTint="F2"/>
              </w:rPr>
              <w:t>25</w:t>
            </w:r>
            <w:r w:rsidRPr="00560295">
              <w:rPr>
                <w:rFonts w:eastAsia="Times New Roman"/>
                <w:color w:val="0D0D0D" w:themeColor="text1" w:themeTint="F2"/>
              </w:rPr>
              <w:t xml:space="preserve"> чел. в смену</w:t>
            </w:r>
            <w:r w:rsidR="003B6F22" w:rsidRPr="00560295">
              <w:rPr>
                <w:color w:val="0D0D0D" w:themeColor="text1" w:themeTint="F2"/>
              </w:rPr>
              <w:t>;</w:t>
            </w:r>
          </w:p>
          <w:p w:rsidR="00B56132" w:rsidRPr="00560295" w:rsidRDefault="00B56132" w:rsidP="001A5387">
            <w:pPr>
              <w:rPr>
                <w:color w:val="0D0D0D" w:themeColor="text1" w:themeTint="F2"/>
              </w:rPr>
            </w:pPr>
            <w:r w:rsidRPr="00560295">
              <w:rPr>
                <w:rFonts w:eastAsia="Times New Roman"/>
                <w:i/>
                <w:color w:val="0D0D0D" w:themeColor="text1" w:themeTint="F2"/>
              </w:rPr>
              <w:t>Численность обслуживающего персонала:</w:t>
            </w:r>
            <w:r w:rsidRPr="00560295">
              <w:rPr>
                <w:rFonts w:eastAsia="Times New Roman"/>
                <w:color w:val="0D0D0D" w:themeColor="text1" w:themeTint="F2"/>
              </w:rPr>
              <w:t xml:space="preserve"> 2 человека.</w:t>
            </w:r>
          </w:p>
        </w:tc>
      </w:tr>
      <w:tr w:rsidR="00297890" w:rsidRPr="003146BE" w:rsidTr="00A4198F">
        <w:trPr>
          <w:trHeight w:val="1702"/>
        </w:trPr>
        <w:tc>
          <w:tcPr>
            <w:tcW w:w="2127" w:type="dxa"/>
            <w:vMerge w:val="restart"/>
            <w:vAlign w:val="center"/>
          </w:tcPr>
          <w:p w:rsidR="001A5387" w:rsidRPr="003146BE" w:rsidRDefault="001A5387" w:rsidP="00981E62">
            <w:pPr>
              <w:spacing w:line="276" w:lineRule="auto"/>
              <w:jc w:val="center"/>
              <w:rPr>
                <w:b/>
                <w:color w:val="FF0000"/>
              </w:rPr>
            </w:pPr>
            <w:r w:rsidRPr="00560295">
              <w:rPr>
                <w:b/>
                <w:color w:val="0D0D0D" w:themeColor="text1" w:themeTint="F2"/>
              </w:rPr>
              <w:t>Образование</w:t>
            </w:r>
          </w:p>
        </w:tc>
        <w:tc>
          <w:tcPr>
            <w:tcW w:w="8221" w:type="dxa"/>
            <w:vAlign w:val="center"/>
          </w:tcPr>
          <w:p w:rsidR="001A5387" w:rsidRPr="00560295" w:rsidRDefault="00560295" w:rsidP="001A5387">
            <w:pPr>
              <w:rPr>
                <w:b/>
                <w:color w:val="0D0D0D" w:themeColor="text1" w:themeTint="F2"/>
              </w:rPr>
            </w:pPr>
            <w:r w:rsidRPr="00560295">
              <w:rPr>
                <w:b/>
                <w:color w:val="0D0D0D" w:themeColor="text1" w:themeTint="F2"/>
              </w:rPr>
              <w:t xml:space="preserve">Детский сад МДОУ </w:t>
            </w:r>
            <w:r w:rsidR="001A5387" w:rsidRPr="00560295">
              <w:rPr>
                <w:b/>
                <w:color w:val="0D0D0D" w:themeColor="text1" w:themeTint="F2"/>
              </w:rPr>
              <w:t>"</w:t>
            </w:r>
            <w:r w:rsidRPr="00560295">
              <w:rPr>
                <w:b/>
                <w:color w:val="0D0D0D" w:themeColor="text1" w:themeTint="F2"/>
              </w:rPr>
              <w:t>Солнышко</w:t>
            </w:r>
            <w:r w:rsidR="001A5387" w:rsidRPr="00560295">
              <w:rPr>
                <w:b/>
                <w:color w:val="0D0D0D" w:themeColor="text1" w:themeTint="F2"/>
              </w:rPr>
              <w:t>"</w:t>
            </w:r>
          </w:p>
          <w:p w:rsidR="001A5387" w:rsidRPr="00560295" w:rsidRDefault="001A5387" w:rsidP="001A5387">
            <w:pPr>
              <w:rPr>
                <w:rFonts w:eastAsia="Times New Roman"/>
                <w:color w:val="0D0D0D" w:themeColor="text1" w:themeTint="F2"/>
              </w:rPr>
            </w:pPr>
            <w:r w:rsidRPr="00560295">
              <w:rPr>
                <w:i/>
                <w:color w:val="0D0D0D" w:themeColor="text1" w:themeTint="F2"/>
              </w:rPr>
              <w:t>Адрес:</w:t>
            </w:r>
            <w:r w:rsidRPr="00560295">
              <w:rPr>
                <w:rFonts w:eastAsia="Times New Roman"/>
                <w:color w:val="0D0D0D" w:themeColor="text1" w:themeTint="F2"/>
              </w:rPr>
              <w:t xml:space="preserve"> с. </w:t>
            </w:r>
            <w:r w:rsidR="00560295" w:rsidRPr="00560295">
              <w:rPr>
                <w:rFonts w:eastAsia="Times New Roman"/>
                <w:color w:val="0D0D0D" w:themeColor="text1" w:themeTint="F2"/>
              </w:rPr>
              <w:t>Корекозево</w:t>
            </w:r>
            <w:r w:rsidRPr="00560295">
              <w:rPr>
                <w:rFonts w:eastAsia="Times New Roman"/>
                <w:color w:val="0D0D0D" w:themeColor="text1" w:themeTint="F2"/>
              </w:rPr>
              <w:t>, ул</w:t>
            </w:r>
            <w:r w:rsidR="00820FC4" w:rsidRPr="00560295">
              <w:rPr>
                <w:rFonts w:eastAsia="Times New Roman"/>
                <w:color w:val="0D0D0D" w:themeColor="text1" w:themeTint="F2"/>
              </w:rPr>
              <w:t>.</w:t>
            </w:r>
            <w:r w:rsidRPr="00560295">
              <w:rPr>
                <w:rFonts w:eastAsia="Times New Roman"/>
                <w:color w:val="0D0D0D" w:themeColor="text1" w:themeTint="F2"/>
              </w:rPr>
              <w:t xml:space="preserve"> </w:t>
            </w:r>
            <w:r w:rsidR="00560295" w:rsidRPr="00560295">
              <w:rPr>
                <w:rFonts w:eastAsia="Times New Roman"/>
                <w:color w:val="0D0D0D" w:themeColor="text1" w:themeTint="F2"/>
              </w:rPr>
              <w:t>Черемушки</w:t>
            </w:r>
            <w:r w:rsidRPr="00560295">
              <w:rPr>
                <w:rFonts w:eastAsia="Times New Roman"/>
                <w:color w:val="0D0D0D" w:themeColor="text1" w:themeTint="F2"/>
              </w:rPr>
              <w:t xml:space="preserve">, </w:t>
            </w:r>
            <w:r w:rsidR="00560295" w:rsidRPr="00560295">
              <w:rPr>
                <w:rFonts w:eastAsia="Times New Roman"/>
                <w:color w:val="0D0D0D" w:themeColor="text1" w:themeTint="F2"/>
              </w:rPr>
              <w:t>15</w:t>
            </w:r>
            <w:r w:rsidR="003B6F22" w:rsidRPr="00560295">
              <w:rPr>
                <w:rFonts w:eastAsia="Times New Roman"/>
                <w:color w:val="0D0D0D" w:themeColor="text1" w:themeTint="F2"/>
              </w:rPr>
              <w:t>;</w:t>
            </w:r>
          </w:p>
          <w:p w:rsidR="001A5387" w:rsidRPr="00560295" w:rsidRDefault="001A5387" w:rsidP="001A5387">
            <w:pPr>
              <w:rPr>
                <w:color w:val="0D0D0D" w:themeColor="text1" w:themeTint="F2"/>
              </w:rPr>
            </w:pPr>
            <w:r w:rsidRPr="00560295">
              <w:rPr>
                <w:rFonts w:eastAsia="Times New Roman"/>
                <w:i/>
                <w:color w:val="0D0D0D" w:themeColor="text1" w:themeTint="F2"/>
              </w:rPr>
              <w:t>Количество учащихся:</w:t>
            </w:r>
            <w:r w:rsidRPr="00560295">
              <w:rPr>
                <w:rFonts w:eastAsia="Times New Roman"/>
                <w:color w:val="0D0D0D" w:themeColor="text1" w:themeTint="F2"/>
              </w:rPr>
              <w:t xml:space="preserve"> </w:t>
            </w:r>
            <w:r w:rsidR="00560295" w:rsidRPr="00560295">
              <w:rPr>
                <w:rFonts w:eastAsia="Times New Roman"/>
                <w:color w:val="0D0D0D" w:themeColor="text1" w:themeTint="F2"/>
              </w:rPr>
              <w:t>40</w:t>
            </w:r>
            <w:r w:rsidRPr="00560295">
              <w:rPr>
                <w:rFonts w:eastAsia="Times New Roman"/>
                <w:color w:val="0D0D0D" w:themeColor="text1" w:themeTint="F2"/>
              </w:rPr>
              <w:t xml:space="preserve"> </w:t>
            </w:r>
            <w:r w:rsidR="003B6F22" w:rsidRPr="00560295">
              <w:rPr>
                <w:rFonts w:eastAsia="Times New Roman"/>
                <w:color w:val="0D0D0D" w:themeColor="text1" w:themeTint="F2"/>
              </w:rPr>
              <w:t>чел.</w:t>
            </w:r>
            <w:r w:rsidR="003B6F22" w:rsidRPr="00560295">
              <w:rPr>
                <w:color w:val="0D0D0D" w:themeColor="text1" w:themeTint="F2"/>
              </w:rPr>
              <w:t>;</w:t>
            </w:r>
          </w:p>
          <w:p w:rsidR="00560295" w:rsidRPr="00560295" w:rsidRDefault="00560295" w:rsidP="001A5387">
            <w:pPr>
              <w:rPr>
                <w:rFonts w:eastAsia="Times New Roman"/>
                <w:color w:val="0D0D0D" w:themeColor="text1" w:themeTint="F2"/>
              </w:rPr>
            </w:pPr>
            <w:r w:rsidRPr="00560295">
              <w:rPr>
                <w:rFonts w:eastAsia="Times New Roman"/>
                <w:i/>
                <w:color w:val="0D0D0D" w:themeColor="text1" w:themeTint="F2"/>
              </w:rPr>
              <w:t xml:space="preserve">Проектная вместимость: </w:t>
            </w:r>
            <w:r w:rsidRPr="00560295">
              <w:rPr>
                <w:color w:val="0D0D0D" w:themeColor="text1" w:themeTint="F2"/>
              </w:rPr>
              <w:t>45 чел.;</w:t>
            </w:r>
          </w:p>
          <w:p w:rsidR="00A971C8" w:rsidRPr="00560295" w:rsidRDefault="00A971C8" w:rsidP="001A5387">
            <w:pPr>
              <w:rPr>
                <w:color w:val="0D0D0D" w:themeColor="text1" w:themeTint="F2"/>
              </w:rPr>
            </w:pPr>
            <w:r w:rsidRPr="00560295">
              <w:rPr>
                <w:rFonts w:eastAsia="Times New Roman"/>
                <w:i/>
                <w:color w:val="0D0D0D" w:themeColor="text1" w:themeTint="F2"/>
              </w:rPr>
              <w:t>Год постройки:</w:t>
            </w:r>
            <w:r w:rsidRPr="00560295">
              <w:rPr>
                <w:rFonts w:eastAsia="Times New Roman"/>
                <w:color w:val="0D0D0D" w:themeColor="text1" w:themeTint="F2"/>
              </w:rPr>
              <w:t xml:space="preserve"> 19</w:t>
            </w:r>
            <w:r w:rsidR="00560295" w:rsidRPr="00560295">
              <w:rPr>
                <w:rFonts w:eastAsia="Times New Roman"/>
                <w:color w:val="0D0D0D" w:themeColor="text1" w:themeTint="F2"/>
              </w:rPr>
              <w:t>66</w:t>
            </w:r>
            <w:r w:rsidRPr="00560295">
              <w:rPr>
                <w:rFonts w:eastAsia="Times New Roman"/>
                <w:color w:val="0D0D0D" w:themeColor="text1" w:themeTint="F2"/>
              </w:rPr>
              <w:t xml:space="preserve"> год</w:t>
            </w:r>
            <w:r w:rsidR="003B6F22" w:rsidRPr="00560295">
              <w:rPr>
                <w:color w:val="0D0D0D" w:themeColor="text1" w:themeTint="F2"/>
              </w:rPr>
              <w:t>;</w:t>
            </w:r>
          </w:p>
          <w:p w:rsidR="001A5387" w:rsidRPr="003146BE" w:rsidRDefault="001A5387" w:rsidP="00820FC4">
            <w:pPr>
              <w:rPr>
                <w:b/>
                <w:color w:val="FF0000"/>
              </w:rPr>
            </w:pPr>
            <w:r w:rsidRPr="00560295">
              <w:rPr>
                <w:rFonts w:eastAsia="Times New Roman"/>
                <w:i/>
                <w:color w:val="0D0D0D" w:themeColor="text1" w:themeTint="F2"/>
              </w:rPr>
              <w:t>Характеристика строения учреждения:</w:t>
            </w:r>
            <w:r w:rsidRPr="00560295">
              <w:rPr>
                <w:rFonts w:eastAsia="Times New Roman"/>
                <w:b/>
                <w:color w:val="0D0D0D" w:themeColor="text1" w:themeTint="F2"/>
              </w:rPr>
              <w:t xml:space="preserve"> </w:t>
            </w:r>
            <w:r w:rsidR="00820FC4" w:rsidRPr="00560295">
              <w:rPr>
                <w:rFonts w:eastAsia="Times New Roman"/>
                <w:color w:val="0D0D0D" w:themeColor="text1" w:themeTint="F2"/>
              </w:rPr>
              <w:t>специальное-типовое</w:t>
            </w:r>
            <w:r w:rsidR="003B6F22" w:rsidRPr="00560295">
              <w:rPr>
                <w:rFonts w:eastAsia="Times New Roman"/>
                <w:color w:val="0D0D0D" w:themeColor="text1" w:themeTint="F2"/>
              </w:rPr>
              <w:t>.</w:t>
            </w:r>
          </w:p>
        </w:tc>
      </w:tr>
      <w:tr w:rsidR="001A5387" w:rsidRPr="003146BE" w:rsidTr="00A4198F">
        <w:trPr>
          <w:trHeight w:val="1827"/>
        </w:trPr>
        <w:tc>
          <w:tcPr>
            <w:tcW w:w="2127" w:type="dxa"/>
            <w:vMerge/>
            <w:vAlign w:val="center"/>
          </w:tcPr>
          <w:p w:rsidR="001A5387" w:rsidRPr="003146BE" w:rsidRDefault="001A5387" w:rsidP="00981E62">
            <w:pPr>
              <w:spacing w:line="276" w:lineRule="auto"/>
              <w:jc w:val="center"/>
              <w:rPr>
                <w:b/>
                <w:color w:val="FF0000"/>
              </w:rPr>
            </w:pPr>
          </w:p>
        </w:tc>
        <w:tc>
          <w:tcPr>
            <w:tcW w:w="8221" w:type="dxa"/>
            <w:vAlign w:val="center"/>
          </w:tcPr>
          <w:p w:rsidR="00560295" w:rsidRPr="00560295" w:rsidRDefault="00560295" w:rsidP="00820FC4">
            <w:pPr>
              <w:rPr>
                <w:b/>
                <w:color w:val="0D0D0D" w:themeColor="text1" w:themeTint="F2"/>
              </w:rPr>
            </w:pPr>
            <w:r w:rsidRPr="00560295">
              <w:rPr>
                <w:b/>
                <w:color w:val="0D0D0D" w:themeColor="text1" w:themeTint="F2"/>
              </w:rPr>
              <w:t>МОУ «Корекозевская средняя общеобразовательная школа»</w:t>
            </w:r>
          </w:p>
          <w:p w:rsidR="00560295" w:rsidRPr="00560295" w:rsidRDefault="00560295" w:rsidP="00560295">
            <w:pPr>
              <w:rPr>
                <w:rFonts w:eastAsia="Times New Roman"/>
                <w:color w:val="0D0D0D" w:themeColor="text1" w:themeTint="F2"/>
              </w:rPr>
            </w:pPr>
            <w:r w:rsidRPr="00560295">
              <w:rPr>
                <w:i/>
                <w:color w:val="0D0D0D" w:themeColor="text1" w:themeTint="F2"/>
              </w:rPr>
              <w:t>Адрес:</w:t>
            </w:r>
            <w:r w:rsidRPr="00560295">
              <w:rPr>
                <w:rFonts w:eastAsia="Times New Roman"/>
                <w:color w:val="0D0D0D" w:themeColor="text1" w:themeTint="F2"/>
              </w:rPr>
              <w:t xml:space="preserve"> с. Корекозево, ул. Черемушки, 1</w:t>
            </w:r>
            <w:r>
              <w:rPr>
                <w:rFonts w:eastAsia="Times New Roman"/>
                <w:color w:val="0D0D0D" w:themeColor="text1" w:themeTint="F2"/>
              </w:rPr>
              <w:t>6</w:t>
            </w:r>
            <w:r w:rsidRPr="00560295">
              <w:rPr>
                <w:rFonts w:eastAsia="Times New Roman"/>
                <w:color w:val="0D0D0D" w:themeColor="text1" w:themeTint="F2"/>
              </w:rPr>
              <w:t>;</w:t>
            </w:r>
          </w:p>
          <w:p w:rsidR="00820FC4" w:rsidRPr="00560295" w:rsidRDefault="00820FC4" w:rsidP="00820FC4">
            <w:pPr>
              <w:rPr>
                <w:color w:val="0D0D0D" w:themeColor="text1" w:themeTint="F2"/>
              </w:rPr>
            </w:pPr>
            <w:r w:rsidRPr="00560295">
              <w:rPr>
                <w:rFonts w:eastAsia="Times New Roman"/>
                <w:i/>
                <w:color w:val="0D0D0D" w:themeColor="text1" w:themeTint="F2"/>
              </w:rPr>
              <w:t>Количество учащихся:</w:t>
            </w:r>
            <w:r w:rsidRPr="00560295">
              <w:rPr>
                <w:rFonts w:eastAsia="Times New Roman"/>
                <w:color w:val="0D0D0D" w:themeColor="text1" w:themeTint="F2"/>
              </w:rPr>
              <w:t xml:space="preserve"> 90 </w:t>
            </w:r>
            <w:r w:rsidR="003B6F22" w:rsidRPr="00560295">
              <w:rPr>
                <w:rFonts w:eastAsia="Times New Roman"/>
                <w:color w:val="0D0D0D" w:themeColor="text1" w:themeTint="F2"/>
              </w:rPr>
              <w:t>чел.</w:t>
            </w:r>
            <w:r w:rsidR="003B6F22" w:rsidRPr="00560295">
              <w:rPr>
                <w:color w:val="0D0D0D" w:themeColor="text1" w:themeTint="F2"/>
              </w:rPr>
              <w:t>;</w:t>
            </w:r>
          </w:p>
          <w:p w:rsidR="00560295" w:rsidRPr="00560295" w:rsidRDefault="00560295" w:rsidP="00820FC4">
            <w:pPr>
              <w:rPr>
                <w:rFonts w:eastAsia="Times New Roman"/>
                <w:color w:val="0D0D0D" w:themeColor="text1" w:themeTint="F2"/>
              </w:rPr>
            </w:pPr>
            <w:r w:rsidRPr="00560295">
              <w:rPr>
                <w:rFonts w:eastAsia="Times New Roman"/>
                <w:i/>
                <w:color w:val="0D0D0D" w:themeColor="text1" w:themeTint="F2"/>
              </w:rPr>
              <w:t xml:space="preserve">Проектная вместимость: </w:t>
            </w:r>
            <w:r>
              <w:rPr>
                <w:color w:val="0D0D0D" w:themeColor="text1" w:themeTint="F2"/>
              </w:rPr>
              <w:t>300</w:t>
            </w:r>
            <w:r w:rsidRPr="00560295">
              <w:rPr>
                <w:color w:val="0D0D0D" w:themeColor="text1" w:themeTint="F2"/>
              </w:rPr>
              <w:t xml:space="preserve"> чел.;</w:t>
            </w:r>
          </w:p>
          <w:p w:rsidR="00820FC4" w:rsidRPr="00560295" w:rsidRDefault="00820FC4" w:rsidP="00820FC4">
            <w:pPr>
              <w:rPr>
                <w:color w:val="0D0D0D" w:themeColor="text1" w:themeTint="F2"/>
              </w:rPr>
            </w:pPr>
            <w:r w:rsidRPr="00560295">
              <w:rPr>
                <w:rFonts w:eastAsia="Times New Roman"/>
                <w:i/>
                <w:color w:val="0D0D0D" w:themeColor="text1" w:themeTint="F2"/>
              </w:rPr>
              <w:t>Год постройки:</w:t>
            </w:r>
            <w:r w:rsidRPr="00560295">
              <w:rPr>
                <w:rFonts w:eastAsia="Times New Roman"/>
                <w:color w:val="0D0D0D" w:themeColor="text1" w:themeTint="F2"/>
              </w:rPr>
              <w:t xml:space="preserve"> 19</w:t>
            </w:r>
            <w:r w:rsidR="00560295" w:rsidRPr="00560295">
              <w:rPr>
                <w:rFonts w:eastAsia="Times New Roman"/>
                <w:color w:val="0D0D0D" w:themeColor="text1" w:themeTint="F2"/>
              </w:rPr>
              <w:t>67</w:t>
            </w:r>
            <w:r w:rsidRPr="00560295">
              <w:rPr>
                <w:rFonts w:eastAsia="Times New Roman"/>
                <w:color w:val="0D0D0D" w:themeColor="text1" w:themeTint="F2"/>
              </w:rPr>
              <w:t xml:space="preserve"> год</w:t>
            </w:r>
            <w:r w:rsidR="003B6F22" w:rsidRPr="00560295">
              <w:rPr>
                <w:color w:val="0D0D0D" w:themeColor="text1" w:themeTint="F2"/>
              </w:rPr>
              <w:t>;</w:t>
            </w:r>
          </w:p>
          <w:p w:rsidR="001A5387" w:rsidRPr="003146BE" w:rsidRDefault="00820FC4" w:rsidP="00820FC4">
            <w:pPr>
              <w:rPr>
                <w:color w:val="FF0000"/>
              </w:rPr>
            </w:pPr>
            <w:r w:rsidRPr="00560295">
              <w:rPr>
                <w:rFonts w:eastAsia="Times New Roman"/>
                <w:i/>
                <w:color w:val="0D0D0D" w:themeColor="text1" w:themeTint="F2"/>
              </w:rPr>
              <w:t>Характеристика строения учреждения:</w:t>
            </w:r>
            <w:r w:rsidRPr="00560295">
              <w:rPr>
                <w:rFonts w:eastAsia="Times New Roman"/>
                <w:b/>
                <w:color w:val="0D0D0D" w:themeColor="text1" w:themeTint="F2"/>
              </w:rPr>
              <w:t xml:space="preserve"> </w:t>
            </w:r>
            <w:r w:rsidRPr="00560295">
              <w:rPr>
                <w:rFonts w:eastAsia="Times New Roman"/>
                <w:color w:val="0D0D0D" w:themeColor="text1" w:themeTint="F2"/>
              </w:rPr>
              <w:t>специальное-типовое</w:t>
            </w:r>
            <w:r w:rsidR="003B6F22" w:rsidRPr="00560295">
              <w:rPr>
                <w:rFonts w:eastAsia="Times New Roman"/>
                <w:color w:val="0D0D0D" w:themeColor="text1" w:themeTint="F2"/>
              </w:rPr>
              <w:t>.</w:t>
            </w:r>
          </w:p>
        </w:tc>
      </w:tr>
      <w:tr w:rsidR="00297890" w:rsidRPr="003146BE" w:rsidTr="00A4198F">
        <w:trPr>
          <w:trHeight w:val="1541"/>
        </w:trPr>
        <w:tc>
          <w:tcPr>
            <w:tcW w:w="2127" w:type="dxa"/>
            <w:vMerge w:val="restart"/>
            <w:vAlign w:val="center"/>
          </w:tcPr>
          <w:p w:rsidR="007F5C9A" w:rsidRPr="003146BE" w:rsidRDefault="007F5C9A" w:rsidP="004E5DB7">
            <w:pPr>
              <w:spacing w:line="276" w:lineRule="auto"/>
              <w:jc w:val="center"/>
              <w:rPr>
                <w:b/>
                <w:color w:val="FF0000"/>
              </w:rPr>
            </w:pPr>
            <w:r w:rsidRPr="005025AB">
              <w:rPr>
                <w:b/>
                <w:color w:val="0D0D0D" w:themeColor="text1" w:themeTint="F2"/>
              </w:rPr>
              <w:t>Культура</w:t>
            </w:r>
          </w:p>
        </w:tc>
        <w:tc>
          <w:tcPr>
            <w:tcW w:w="8221" w:type="dxa"/>
            <w:vAlign w:val="center"/>
          </w:tcPr>
          <w:p w:rsidR="00820FC4" w:rsidRPr="005025AB" w:rsidRDefault="005025AB" w:rsidP="003B6F22">
            <w:pPr>
              <w:rPr>
                <w:b/>
                <w:color w:val="0D0D0D" w:themeColor="text1" w:themeTint="F2"/>
              </w:rPr>
            </w:pPr>
            <w:r w:rsidRPr="005025AB">
              <w:rPr>
                <w:b/>
                <w:color w:val="0D0D0D" w:themeColor="text1" w:themeTint="F2"/>
              </w:rPr>
              <w:t>Дом культуры</w:t>
            </w:r>
          </w:p>
          <w:p w:rsidR="005025AB" w:rsidRPr="005025AB" w:rsidRDefault="007F5C9A" w:rsidP="003B6F22">
            <w:pPr>
              <w:rPr>
                <w:rFonts w:eastAsia="Times New Roman"/>
                <w:color w:val="0D0D0D" w:themeColor="text1" w:themeTint="F2"/>
              </w:rPr>
            </w:pPr>
            <w:r w:rsidRPr="005025AB">
              <w:rPr>
                <w:i/>
                <w:color w:val="0D0D0D" w:themeColor="text1" w:themeTint="F2"/>
              </w:rPr>
              <w:t>Адрес:</w:t>
            </w:r>
            <w:r w:rsidRPr="005025AB">
              <w:rPr>
                <w:rFonts w:eastAsia="Times New Roman"/>
                <w:color w:val="0D0D0D" w:themeColor="text1" w:themeTint="F2"/>
              </w:rPr>
              <w:t xml:space="preserve"> </w:t>
            </w:r>
            <w:r w:rsidR="005025AB" w:rsidRPr="005025AB">
              <w:rPr>
                <w:rFonts w:eastAsia="Times New Roman"/>
                <w:color w:val="0D0D0D" w:themeColor="text1" w:themeTint="F2"/>
              </w:rPr>
              <w:t>с. Корекозево, ул. Центральная, 55;</w:t>
            </w:r>
          </w:p>
          <w:p w:rsidR="007F5C9A" w:rsidRPr="005025AB" w:rsidRDefault="007F5C9A" w:rsidP="003B6F22">
            <w:pPr>
              <w:rPr>
                <w:rFonts w:eastAsia="Times New Roman"/>
                <w:color w:val="0D0D0D" w:themeColor="text1" w:themeTint="F2"/>
              </w:rPr>
            </w:pPr>
            <w:r w:rsidRPr="005025AB">
              <w:rPr>
                <w:rFonts w:eastAsia="Times New Roman"/>
                <w:i/>
                <w:color w:val="0D0D0D" w:themeColor="text1" w:themeTint="F2"/>
              </w:rPr>
              <w:t>Характеристика строения учреждения:</w:t>
            </w:r>
            <w:r w:rsidRPr="005025AB">
              <w:rPr>
                <w:rFonts w:eastAsia="Times New Roman"/>
                <w:b/>
                <w:color w:val="0D0D0D" w:themeColor="text1" w:themeTint="F2"/>
              </w:rPr>
              <w:t xml:space="preserve"> </w:t>
            </w:r>
            <w:r w:rsidR="00B623DC" w:rsidRPr="005025AB">
              <w:rPr>
                <w:rFonts w:eastAsia="Times New Roman"/>
                <w:color w:val="0D0D0D" w:themeColor="text1" w:themeTint="F2"/>
              </w:rPr>
              <w:t>специальное</w:t>
            </w:r>
            <w:r w:rsidR="003B6F22" w:rsidRPr="005025AB">
              <w:rPr>
                <w:color w:val="0D0D0D" w:themeColor="text1" w:themeTint="F2"/>
              </w:rPr>
              <w:t>;</w:t>
            </w:r>
          </w:p>
          <w:p w:rsidR="00B623DC" w:rsidRPr="005025AB" w:rsidRDefault="00B623DC" w:rsidP="003B6F22">
            <w:pPr>
              <w:rPr>
                <w:color w:val="0D0D0D" w:themeColor="text1" w:themeTint="F2"/>
              </w:rPr>
            </w:pPr>
            <w:r w:rsidRPr="005025AB">
              <w:rPr>
                <w:rFonts w:eastAsia="Times New Roman"/>
                <w:i/>
                <w:color w:val="0D0D0D" w:themeColor="text1" w:themeTint="F2"/>
              </w:rPr>
              <w:t>Год постройки:</w:t>
            </w:r>
            <w:r w:rsidRPr="005025AB">
              <w:rPr>
                <w:rFonts w:eastAsia="Times New Roman"/>
                <w:color w:val="0D0D0D" w:themeColor="text1" w:themeTint="F2"/>
              </w:rPr>
              <w:t xml:space="preserve"> 19</w:t>
            </w:r>
            <w:r w:rsidR="005025AB" w:rsidRPr="005025AB">
              <w:rPr>
                <w:rFonts w:eastAsia="Times New Roman"/>
                <w:color w:val="0D0D0D" w:themeColor="text1" w:themeTint="F2"/>
              </w:rPr>
              <w:t>62</w:t>
            </w:r>
            <w:r w:rsidRPr="005025AB">
              <w:rPr>
                <w:rFonts w:eastAsia="Times New Roman"/>
                <w:color w:val="0D0D0D" w:themeColor="text1" w:themeTint="F2"/>
              </w:rPr>
              <w:t xml:space="preserve"> год</w:t>
            </w:r>
            <w:r w:rsidR="003B6F22" w:rsidRPr="005025AB">
              <w:rPr>
                <w:color w:val="0D0D0D" w:themeColor="text1" w:themeTint="F2"/>
              </w:rPr>
              <w:t>;</w:t>
            </w:r>
          </w:p>
          <w:p w:rsidR="007F5C9A" w:rsidRPr="003146BE" w:rsidRDefault="005025AB" w:rsidP="005025AB">
            <w:pPr>
              <w:rPr>
                <w:rFonts w:eastAsia="Times New Roman"/>
                <w:color w:val="FF0000"/>
              </w:rPr>
            </w:pPr>
            <w:r w:rsidRPr="005025AB">
              <w:rPr>
                <w:rFonts w:eastAsia="Times New Roman"/>
                <w:i/>
                <w:color w:val="0D0D0D" w:themeColor="text1" w:themeTint="F2"/>
              </w:rPr>
              <w:t>Вместимость:</w:t>
            </w:r>
            <w:r w:rsidRPr="005025AB">
              <w:rPr>
                <w:rFonts w:eastAsia="Times New Roman"/>
                <w:color w:val="0D0D0D" w:themeColor="text1" w:themeTint="F2"/>
              </w:rPr>
              <w:t xml:space="preserve"> </w:t>
            </w:r>
            <w:r w:rsidR="00B623DC" w:rsidRPr="005025AB">
              <w:rPr>
                <w:rFonts w:eastAsia="Times New Roman"/>
                <w:color w:val="0D0D0D" w:themeColor="text1" w:themeTint="F2"/>
              </w:rPr>
              <w:t>300 мест</w:t>
            </w:r>
            <w:r w:rsidRPr="005025AB">
              <w:rPr>
                <w:rFonts w:eastAsia="Times New Roman"/>
                <w:color w:val="0D0D0D" w:themeColor="text1" w:themeTint="F2"/>
              </w:rPr>
              <w:t>.</w:t>
            </w:r>
          </w:p>
        </w:tc>
      </w:tr>
      <w:tr w:rsidR="00297890" w:rsidRPr="003146BE" w:rsidTr="00A4198F">
        <w:trPr>
          <w:trHeight w:val="1547"/>
        </w:trPr>
        <w:tc>
          <w:tcPr>
            <w:tcW w:w="2127" w:type="dxa"/>
            <w:vMerge/>
            <w:vAlign w:val="center"/>
          </w:tcPr>
          <w:p w:rsidR="007F5C9A" w:rsidRPr="003146BE" w:rsidRDefault="007F5C9A" w:rsidP="004E5DB7">
            <w:pPr>
              <w:spacing w:line="276" w:lineRule="auto"/>
              <w:jc w:val="center"/>
              <w:rPr>
                <w:b/>
                <w:color w:val="FF0000"/>
              </w:rPr>
            </w:pPr>
          </w:p>
        </w:tc>
        <w:tc>
          <w:tcPr>
            <w:tcW w:w="8221" w:type="dxa"/>
            <w:vAlign w:val="center"/>
          </w:tcPr>
          <w:p w:rsidR="007F5C9A" w:rsidRPr="005025AB" w:rsidRDefault="005025AB" w:rsidP="003B6F22">
            <w:pPr>
              <w:rPr>
                <w:b/>
                <w:color w:val="0D0D0D" w:themeColor="text1" w:themeTint="F2"/>
              </w:rPr>
            </w:pPr>
            <w:r w:rsidRPr="005025AB">
              <w:rPr>
                <w:b/>
                <w:color w:val="0D0D0D" w:themeColor="text1" w:themeTint="F2"/>
              </w:rPr>
              <w:t>Б</w:t>
            </w:r>
            <w:r w:rsidR="00875540" w:rsidRPr="005025AB">
              <w:rPr>
                <w:b/>
                <w:color w:val="0D0D0D" w:themeColor="text1" w:themeTint="F2"/>
              </w:rPr>
              <w:t>иблиотека</w:t>
            </w:r>
          </w:p>
          <w:p w:rsidR="00875540" w:rsidRDefault="00875540" w:rsidP="003B6F22">
            <w:pPr>
              <w:rPr>
                <w:rFonts w:eastAsia="Times New Roman"/>
                <w:color w:val="0D0D0D" w:themeColor="text1" w:themeTint="F2"/>
              </w:rPr>
            </w:pPr>
            <w:r w:rsidRPr="005025AB">
              <w:rPr>
                <w:rFonts w:eastAsia="Times New Roman"/>
                <w:i/>
                <w:color w:val="0D0D0D" w:themeColor="text1" w:themeTint="F2"/>
              </w:rPr>
              <w:t>Адрес:</w:t>
            </w:r>
            <w:r w:rsidRPr="005025AB">
              <w:rPr>
                <w:rFonts w:eastAsia="Times New Roman"/>
                <w:color w:val="0D0D0D" w:themeColor="text1" w:themeTint="F2"/>
              </w:rPr>
              <w:t xml:space="preserve"> </w:t>
            </w:r>
            <w:r w:rsidR="005025AB" w:rsidRPr="005025AB">
              <w:rPr>
                <w:rFonts w:eastAsia="Times New Roman"/>
                <w:color w:val="0D0D0D" w:themeColor="text1" w:themeTint="F2"/>
              </w:rPr>
              <w:t>с. Корекозево, ул. Центральная, 55;</w:t>
            </w:r>
          </w:p>
          <w:p w:rsidR="005025AB" w:rsidRPr="005025AB" w:rsidRDefault="005025AB" w:rsidP="003B6F22">
            <w:pPr>
              <w:rPr>
                <w:rFonts w:eastAsia="Times New Roman"/>
                <w:color w:val="0D0D0D" w:themeColor="text1" w:themeTint="F2"/>
              </w:rPr>
            </w:pPr>
            <w:r w:rsidRPr="005025AB">
              <w:rPr>
                <w:rFonts w:eastAsia="Times New Roman"/>
                <w:i/>
                <w:color w:val="0D0D0D" w:themeColor="text1" w:themeTint="F2"/>
              </w:rPr>
              <w:t>Характеристика строения учреждения:</w:t>
            </w:r>
            <w:r w:rsidRPr="005025AB">
              <w:rPr>
                <w:rFonts w:eastAsia="Times New Roman"/>
                <w:b/>
                <w:color w:val="0D0D0D" w:themeColor="text1" w:themeTint="F2"/>
              </w:rPr>
              <w:t xml:space="preserve"> </w:t>
            </w:r>
            <w:r>
              <w:rPr>
                <w:rFonts w:eastAsia="Times New Roman"/>
                <w:color w:val="0D0D0D" w:themeColor="text1" w:themeTint="F2"/>
              </w:rPr>
              <w:t>расположена в доме культуры.</w:t>
            </w:r>
          </w:p>
          <w:p w:rsidR="007F5C9A" w:rsidRPr="005025AB" w:rsidRDefault="002576CA" w:rsidP="003B6F22">
            <w:pPr>
              <w:rPr>
                <w:rFonts w:eastAsia="Times New Roman"/>
                <w:color w:val="0D0D0D" w:themeColor="text1" w:themeTint="F2"/>
              </w:rPr>
            </w:pPr>
            <w:r w:rsidRPr="005025AB">
              <w:rPr>
                <w:rFonts w:eastAsia="Times New Roman"/>
                <w:i/>
                <w:color w:val="0D0D0D" w:themeColor="text1" w:themeTint="F2"/>
              </w:rPr>
              <w:t>Книжный фонд:</w:t>
            </w:r>
            <w:r w:rsidRPr="005025AB">
              <w:rPr>
                <w:rFonts w:eastAsia="Times New Roman"/>
                <w:color w:val="0D0D0D" w:themeColor="text1" w:themeTint="F2"/>
              </w:rPr>
              <w:t xml:space="preserve"> </w:t>
            </w:r>
            <w:r w:rsidR="005025AB" w:rsidRPr="005025AB">
              <w:rPr>
                <w:rFonts w:eastAsia="Times New Roman"/>
                <w:color w:val="0D0D0D" w:themeColor="text1" w:themeTint="F2"/>
              </w:rPr>
              <w:t>15</w:t>
            </w:r>
            <w:r w:rsidRPr="005025AB">
              <w:rPr>
                <w:rFonts w:eastAsia="Times New Roman"/>
                <w:color w:val="0D0D0D" w:themeColor="text1" w:themeTint="F2"/>
              </w:rPr>
              <w:t xml:space="preserve"> </w:t>
            </w:r>
            <w:r w:rsidR="005025AB" w:rsidRPr="005025AB">
              <w:rPr>
                <w:rFonts w:eastAsia="Times New Roman"/>
                <w:color w:val="0D0D0D" w:themeColor="text1" w:themeTint="F2"/>
              </w:rPr>
              <w:t xml:space="preserve">тыс. </w:t>
            </w:r>
            <w:r w:rsidRPr="005025AB">
              <w:rPr>
                <w:rFonts w:eastAsia="Times New Roman"/>
                <w:color w:val="0D0D0D" w:themeColor="text1" w:themeTint="F2"/>
              </w:rPr>
              <w:t>экз.</w:t>
            </w:r>
            <w:r w:rsidR="003B6F22" w:rsidRPr="005025AB">
              <w:rPr>
                <w:color w:val="0D0D0D" w:themeColor="text1" w:themeTint="F2"/>
              </w:rPr>
              <w:t>;</w:t>
            </w:r>
          </w:p>
          <w:p w:rsidR="00123EBA" w:rsidRPr="003146BE" w:rsidRDefault="00B623DC" w:rsidP="005025AB">
            <w:pPr>
              <w:rPr>
                <w:color w:val="FF0000"/>
              </w:rPr>
            </w:pPr>
            <w:r w:rsidRPr="005025AB">
              <w:rPr>
                <w:rFonts w:eastAsia="Times New Roman"/>
                <w:i/>
                <w:color w:val="0D0D0D" w:themeColor="text1" w:themeTint="F2"/>
              </w:rPr>
              <w:t>Читальный зал:</w:t>
            </w:r>
            <w:r w:rsidR="00A71D2F" w:rsidRPr="005025AB">
              <w:rPr>
                <w:rFonts w:eastAsia="Times New Roman"/>
                <w:color w:val="0D0D0D" w:themeColor="text1" w:themeTint="F2"/>
              </w:rPr>
              <w:t xml:space="preserve"> </w:t>
            </w:r>
            <w:r w:rsidR="005025AB" w:rsidRPr="005025AB">
              <w:rPr>
                <w:rFonts w:eastAsia="Times New Roman"/>
                <w:color w:val="0D0D0D" w:themeColor="text1" w:themeTint="F2"/>
              </w:rPr>
              <w:t>20</w:t>
            </w:r>
            <w:r w:rsidR="00A71D2F" w:rsidRPr="005025AB">
              <w:rPr>
                <w:rFonts w:eastAsia="Times New Roman"/>
                <w:color w:val="0D0D0D" w:themeColor="text1" w:themeTint="F2"/>
              </w:rPr>
              <w:t xml:space="preserve"> мест</w:t>
            </w:r>
            <w:r w:rsidR="005025AB" w:rsidRPr="005025AB">
              <w:rPr>
                <w:color w:val="0D0D0D" w:themeColor="text1" w:themeTint="F2"/>
              </w:rPr>
              <w:t>.</w:t>
            </w:r>
          </w:p>
        </w:tc>
      </w:tr>
      <w:tr w:rsidR="00A0158B" w:rsidRPr="003146BE" w:rsidTr="00A4198F">
        <w:trPr>
          <w:trHeight w:val="2832"/>
        </w:trPr>
        <w:tc>
          <w:tcPr>
            <w:tcW w:w="2127" w:type="dxa"/>
            <w:tcBorders>
              <w:bottom w:val="single" w:sz="4" w:space="0" w:color="auto"/>
            </w:tcBorders>
            <w:vAlign w:val="center"/>
          </w:tcPr>
          <w:p w:rsidR="00A0158B" w:rsidRPr="003146BE" w:rsidRDefault="005025AB" w:rsidP="004E5DB7">
            <w:pPr>
              <w:spacing w:line="276" w:lineRule="auto"/>
              <w:jc w:val="center"/>
              <w:rPr>
                <w:b/>
                <w:color w:val="FF0000"/>
              </w:rPr>
            </w:pPr>
            <w:r w:rsidRPr="005025AB">
              <w:rPr>
                <w:b/>
                <w:color w:val="0D0D0D" w:themeColor="text1" w:themeTint="F2"/>
              </w:rPr>
              <w:t>Отдых и туризм</w:t>
            </w:r>
          </w:p>
        </w:tc>
        <w:tc>
          <w:tcPr>
            <w:tcW w:w="8221" w:type="dxa"/>
            <w:tcBorders>
              <w:bottom w:val="single" w:sz="4" w:space="0" w:color="auto"/>
            </w:tcBorders>
            <w:vAlign w:val="center"/>
          </w:tcPr>
          <w:p w:rsidR="003B6F22" w:rsidRPr="00046196" w:rsidRDefault="005025AB" w:rsidP="00A4198F">
            <w:pPr>
              <w:rPr>
                <w:rFonts w:eastAsia="Times New Roman"/>
                <w:color w:val="0D0D0D" w:themeColor="text1" w:themeTint="F2"/>
              </w:rPr>
            </w:pPr>
            <w:r w:rsidRPr="00046196">
              <w:rPr>
                <w:b/>
                <w:color w:val="0D0D0D" w:themeColor="text1" w:themeTint="F2"/>
              </w:rPr>
              <w:t xml:space="preserve">- Гостиница «Теремок», </w:t>
            </w:r>
            <w:r w:rsidRPr="00046196">
              <w:rPr>
                <w:rFonts w:eastAsia="Times New Roman"/>
                <w:color w:val="0D0D0D" w:themeColor="text1" w:themeTint="F2"/>
              </w:rPr>
              <w:t>с. Корекозево, ул. Центральная, д. 230б.</w:t>
            </w:r>
            <w:r w:rsidRPr="00046196">
              <w:rPr>
                <w:color w:val="0D0D0D" w:themeColor="text1" w:themeTint="F2"/>
              </w:rPr>
              <w:t>;</w:t>
            </w:r>
          </w:p>
          <w:p w:rsidR="005025AB" w:rsidRPr="00046196" w:rsidRDefault="005025AB" w:rsidP="00A4198F">
            <w:pPr>
              <w:rPr>
                <w:b/>
                <w:color w:val="0D0D0D" w:themeColor="text1" w:themeTint="F2"/>
              </w:rPr>
            </w:pPr>
            <w:r w:rsidRPr="00046196">
              <w:rPr>
                <w:b/>
                <w:color w:val="0D0D0D" w:themeColor="text1" w:themeTint="F2"/>
              </w:rPr>
              <w:t xml:space="preserve">- МБОУ </w:t>
            </w:r>
            <w:r w:rsidR="00046196" w:rsidRPr="00046196">
              <w:rPr>
                <w:b/>
                <w:color w:val="0D0D0D" w:themeColor="text1" w:themeTint="F2"/>
              </w:rPr>
              <w:t>ДОД ДЮШС</w:t>
            </w:r>
            <w:r w:rsidRPr="00046196">
              <w:rPr>
                <w:b/>
                <w:color w:val="0D0D0D" w:themeColor="text1" w:themeTint="F2"/>
              </w:rPr>
              <w:t xml:space="preserve"> «Вымпел» «Загородный спортивно-оздоровительный лагерь «Смена»; </w:t>
            </w:r>
            <w:r w:rsidRPr="00046196">
              <w:rPr>
                <w:rFonts w:eastAsia="Times New Roman"/>
                <w:color w:val="0D0D0D" w:themeColor="text1" w:themeTint="F2"/>
              </w:rPr>
              <w:t>МО СП «Село Корекозево»;</w:t>
            </w:r>
          </w:p>
          <w:p w:rsidR="005025AB" w:rsidRPr="00046196" w:rsidRDefault="005025AB" w:rsidP="00A4198F">
            <w:pPr>
              <w:rPr>
                <w:b/>
                <w:color w:val="0D0D0D" w:themeColor="text1" w:themeTint="F2"/>
              </w:rPr>
            </w:pPr>
            <w:r w:rsidRPr="00046196">
              <w:rPr>
                <w:b/>
                <w:color w:val="0D0D0D" w:themeColor="text1" w:themeTint="F2"/>
              </w:rPr>
              <w:t xml:space="preserve">- МБОУ </w:t>
            </w:r>
            <w:r w:rsidR="00046196" w:rsidRPr="00046196">
              <w:rPr>
                <w:b/>
                <w:color w:val="0D0D0D" w:themeColor="text1" w:themeTint="F2"/>
              </w:rPr>
              <w:t>ДОД ДЮСШ</w:t>
            </w:r>
            <w:r w:rsidRPr="00046196">
              <w:rPr>
                <w:b/>
                <w:color w:val="0D0D0D" w:themeColor="text1" w:themeTint="F2"/>
              </w:rPr>
              <w:t xml:space="preserve"> «Луч» Детский оздоровительный лагерь «Чайка»</w:t>
            </w:r>
            <w:r w:rsidR="00046196">
              <w:rPr>
                <w:b/>
                <w:color w:val="0D0D0D" w:themeColor="text1" w:themeTint="F2"/>
              </w:rPr>
              <w:t>,</w:t>
            </w:r>
            <w:r w:rsidRPr="00046196">
              <w:rPr>
                <w:rFonts w:eastAsia="Times New Roman"/>
                <w:color w:val="0D0D0D" w:themeColor="text1" w:themeTint="F2"/>
              </w:rPr>
              <w:t xml:space="preserve"> МО СП «Село Корекозево»;</w:t>
            </w:r>
          </w:p>
          <w:p w:rsidR="005025AB" w:rsidRPr="00046196" w:rsidRDefault="005025AB" w:rsidP="00A4198F">
            <w:pPr>
              <w:rPr>
                <w:b/>
                <w:color w:val="0D0D0D" w:themeColor="text1" w:themeTint="F2"/>
              </w:rPr>
            </w:pPr>
            <w:r w:rsidRPr="00046196">
              <w:rPr>
                <w:b/>
                <w:color w:val="0D0D0D" w:themeColor="text1" w:themeTint="F2"/>
              </w:rPr>
              <w:t>- ГАУ КО «Центр «Развитие» Оздоровительно-реабилитационный комплекс «Ласточка»</w:t>
            </w:r>
            <w:r w:rsidR="00046196">
              <w:rPr>
                <w:b/>
                <w:color w:val="0D0D0D" w:themeColor="text1" w:themeTint="F2"/>
              </w:rPr>
              <w:t>,</w:t>
            </w:r>
            <w:r w:rsidRPr="00046196">
              <w:rPr>
                <w:rFonts w:eastAsia="Times New Roman"/>
                <w:color w:val="0D0D0D" w:themeColor="text1" w:themeTint="F2"/>
              </w:rPr>
              <w:t xml:space="preserve"> МО СП «Село Корекозево»;</w:t>
            </w:r>
          </w:p>
          <w:p w:rsidR="005025AB" w:rsidRPr="00046196" w:rsidRDefault="005025AB" w:rsidP="00A4198F">
            <w:pPr>
              <w:rPr>
                <w:rFonts w:eastAsia="Times New Roman"/>
                <w:color w:val="0D0D0D" w:themeColor="text1" w:themeTint="F2"/>
              </w:rPr>
            </w:pPr>
            <w:r w:rsidRPr="00046196">
              <w:rPr>
                <w:b/>
                <w:color w:val="0D0D0D" w:themeColor="text1" w:themeTint="F2"/>
              </w:rPr>
              <w:t>- МБУ «Спортивно-оздоровительный лагерь «Искра»</w:t>
            </w:r>
            <w:r w:rsidR="00046196">
              <w:rPr>
                <w:b/>
                <w:color w:val="0D0D0D" w:themeColor="text1" w:themeTint="F2"/>
              </w:rPr>
              <w:t>,</w:t>
            </w:r>
            <w:r w:rsidRPr="00046196">
              <w:rPr>
                <w:rFonts w:eastAsia="Times New Roman"/>
                <w:color w:val="0D0D0D" w:themeColor="text1" w:themeTint="F2"/>
              </w:rPr>
              <w:t xml:space="preserve"> МО СП «Село Корекозево»;</w:t>
            </w:r>
          </w:p>
          <w:p w:rsidR="005025AB" w:rsidRPr="003146BE" w:rsidRDefault="005025AB" w:rsidP="00A4198F">
            <w:pPr>
              <w:rPr>
                <w:b/>
                <w:color w:val="FF0000"/>
              </w:rPr>
            </w:pPr>
            <w:r w:rsidRPr="00046196">
              <w:rPr>
                <w:b/>
                <w:color w:val="0D0D0D" w:themeColor="text1" w:themeTint="F2"/>
              </w:rPr>
              <w:t>- Санаторий «Звездный»,</w:t>
            </w:r>
            <w:r w:rsidRPr="00046196">
              <w:rPr>
                <w:rFonts w:eastAsia="Times New Roman"/>
                <w:color w:val="0D0D0D" w:themeColor="text1" w:themeTint="F2"/>
              </w:rPr>
              <w:t xml:space="preserve"> МО СП «Село Корекозево»</w:t>
            </w:r>
            <w:r w:rsidR="00046196">
              <w:rPr>
                <w:rFonts w:eastAsia="Times New Roman"/>
                <w:color w:val="0D0D0D" w:themeColor="text1" w:themeTint="F2"/>
              </w:rPr>
              <w:t>.</w:t>
            </w:r>
          </w:p>
        </w:tc>
      </w:tr>
      <w:tr w:rsidR="00275577" w:rsidRPr="003146BE" w:rsidTr="00A4198F">
        <w:trPr>
          <w:trHeight w:val="690"/>
        </w:trPr>
        <w:tc>
          <w:tcPr>
            <w:tcW w:w="2127" w:type="dxa"/>
            <w:vMerge w:val="restart"/>
            <w:tcBorders>
              <w:top w:val="single" w:sz="4" w:space="0" w:color="auto"/>
              <w:left w:val="single" w:sz="4" w:space="0" w:color="auto"/>
              <w:right w:val="single" w:sz="4" w:space="0" w:color="auto"/>
            </w:tcBorders>
            <w:vAlign w:val="center"/>
          </w:tcPr>
          <w:p w:rsidR="00275577" w:rsidRPr="00275577" w:rsidRDefault="00275577" w:rsidP="000B34D6">
            <w:pPr>
              <w:spacing w:line="276" w:lineRule="auto"/>
              <w:jc w:val="center"/>
              <w:rPr>
                <w:b/>
                <w:color w:val="0D0D0D" w:themeColor="text1" w:themeTint="F2"/>
              </w:rPr>
            </w:pPr>
            <w:r w:rsidRPr="00275577">
              <w:rPr>
                <w:b/>
                <w:color w:val="0D0D0D" w:themeColor="text1" w:themeTint="F2"/>
              </w:rPr>
              <w:t>Торговля и общественное питание</w:t>
            </w: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Столовая ООО АПК «Троицкий»</w:t>
            </w:r>
          </w:p>
          <w:p w:rsidR="00275577" w:rsidRPr="003146BE" w:rsidRDefault="00275577" w:rsidP="00A4198F">
            <w:pPr>
              <w:rPr>
                <w:b/>
                <w:color w:val="FF0000"/>
                <w:vertAlign w:val="superscript"/>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53</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50</w:t>
            </w:r>
            <w:r w:rsidRPr="000B34D6">
              <w:rPr>
                <w:rFonts w:eastAsia="Times New Roman"/>
                <w:color w:val="0D0D0D" w:themeColor="text1" w:themeTint="F2"/>
              </w:rPr>
              <w:t xml:space="preserve"> м</w:t>
            </w:r>
            <w:r w:rsidRPr="000B34D6">
              <w:rPr>
                <w:rFonts w:eastAsia="Times New Roman"/>
                <w:color w:val="0D0D0D" w:themeColor="text1" w:themeTint="F2"/>
                <w:vertAlign w:val="superscript"/>
              </w:rPr>
              <w:t>2</w:t>
            </w:r>
          </w:p>
        </w:tc>
      </w:tr>
      <w:tr w:rsidR="00275577" w:rsidRPr="003146BE" w:rsidTr="00A4198F">
        <w:trPr>
          <w:trHeight w:val="714"/>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Кафе «Теремок»</w:t>
            </w:r>
          </w:p>
          <w:p w:rsidR="00275577" w:rsidRPr="000B34D6" w:rsidRDefault="00275577" w:rsidP="00A4198F">
            <w:pPr>
              <w:rPr>
                <w:b/>
                <w:color w:val="0D0D0D" w:themeColor="text1" w:themeTint="F2"/>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230б</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250</w:t>
            </w:r>
            <w:r w:rsidRPr="000B34D6">
              <w:rPr>
                <w:rFonts w:eastAsia="Times New Roman"/>
                <w:color w:val="0D0D0D" w:themeColor="text1" w:themeTint="F2"/>
              </w:rPr>
              <w:t xml:space="preserve"> м</w:t>
            </w:r>
            <w:r w:rsidRPr="000B34D6">
              <w:rPr>
                <w:rFonts w:eastAsia="Times New Roman"/>
                <w:color w:val="0D0D0D" w:themeColor="text1" w:themeTint="F2"/>
                <w:vertAlign w:val="superscript"/>
              </w:rPr>
              <w:t>2</w:t>
            </w:r>
          </w:p>
        </w:tc>
      </w:tr>
      <w:tr w:rsidR="00275577" w:rsidRPr="003146BE" w:rsidTr="00A4198F">
        <w:trPr>
          <w:trHeight w:val="745"/>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Магазин «Черемушки»</w:t>
            </w:r>
          </w:p>
          <w:p w:rsidR="00275577" w:rsidRPr="003146BE" w:rsidRDefault="00275577" w:rsidP="00A4198F">
            <w:pPr>
              <w:rPr>
                <w:b/>
                <w:color w:val="FF0000"/>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54; </w:t>
            </w:r>
            <w:r w:rsidRPr="000B34D6">
              <w:rPr>
                <w:i/>
                <w:color w:val="0D0D0D" w:themeColor="text1" w:themeTint="F2"/>
              </w:rPr>
              <w:t>площадь:</w:t>
            </w:r>
            <w:r w:rsidRPr="000B34D6">
              <w:rPr>
                <w:rFonts w:eastAsia="Times New Roman"/>
                <w:color w:val="0D0D0D" w:themeColor="text1" w:themeTint="F2"/>
              </w:rPr>
              <w:t xml:space="preserve"> </w:t>
            </w:r>
            <w:r w:rsidRPr="000B34D6">
              <w:rPr>
                <w:color w:val="0D0D0D" w:themeColor="text1" w:themeTint="F2"/>
              </w:rPr>
              <w:t>60</w:t>
            </w:r>
            <w:r w:rsidRPr="000B34D6">
              <w:rPr>
                <w:rFonts w:eastAsia="Times New Roman"/>
                <w:color w:val="0D0D0D" w:themeColor="text1" w:themeTint="F2"/>
              </w:rPr>
              <w:t xml:space="preserve"> м</w:t>
            </w:r>
            <w:r w:rsidRPr="000B34D6">
              <w:rPr>
                <w:rFonts w:eastAsia="Times New Roman"/>
                <w:color w:val="0D0D0D" w:themeColor="text1" w:themeTint="F2"/>
                <w:vertAlign w:val="superscript"/>
              </w:rPr>
              <w:t>2</w:t>
            </w:r>
          </w:p>
        </w:tc>
      </w:tr>
      <w:tr w:rsidR="00275577" w:rsidRPr="003146BE" w:rsidTr="00A4198F">
        <w:trPr>
          <w:trHeight w:val="713"/>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Магазин «</w:t>
            </w:r>
            <w:r>
              <w:rPr>
                <w:b/>
                <w:color w:val="0D0D0D" w:themeColor="text1" w:themeTint="F2"/>
              </w:rPr>
              <w:t>Ока</w:t>
            </w:r>
            <w:r w:rsidRPr="000B34D6">
              <w:rPr>
                <w:b/>
                <w:color w:val="0D0D0D" w:themeColor="text1" w:themeTint="F2"/>
              </w:rPr>
              <w:t>»</w:t>
            </w:r>
          </w:p>
          <w:p w:rsidR="00275577" w:rsidRPr="003146BE" w:rsidRDefault="00275577" w:rsidP="00A4198F">
            <w:pPr>
              <w:rPr>
                <w:b/>
                <w:color w:val="FF0000"/>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152</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 xml:space="preserve">26 </w:t>
            </w:r>
            <w:r w:rsidRPr="000B34D6">
              <w:rPr>
                <w:rFonts w:eastAsia="Times New Roman"/>
                <w:color w:val="0D0D0D" w:themeColor="text1" w:themeTint="F2"/>
              </w:rPr>
              <w:t>м</w:t>
            </w:r>
            <w:r w:rsidRPr="000B34D6">
              <w:rPr>
                <w:rFonts w:eastAsia="Times New Roman"/>
                <w:color w:val="0D0D0D" w:themeColor="text1" w:themeTint="F2"/>
                <w:vertAlign w:val="superscript"/>
              </w:rPr>
              <w:t>2</w:t>
            </w:r>
          </w:p>
        </w:tc>
      </w:tr>
      <w:tr w:rsidR="00275577" w:rsidRPr="003146BE" w:rsidTr="00A4198F">
        <w:trPr>
          <w:trHeight w:val="695"/>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Магазин «</w:t>
            </w:r>
            <w:r>
              <w:rPr>
                <w:b/>
                <w:color w:val="0D0D0D" w:themeColor="text1" w:themeTint="F2"/>
              </w:rPr>
              <w:t>Лана</w:t>
            </w:r>
            <w:r w:rsidRPr="000B34D6">
              <w:rPr>
                <w:b/>
                <w:color w:val="0D0D0D" w:themeColor="text1" w:themeTint="F2"/>
              </w:rPr>
              <w:t>»</w:t>
            </w:r>
          </w:p>
          <w:p w:rsidR="00275577" w:rsidRPr="003146BE" w:rsidRDefault="00275577" w:rsidP="00A4198F">
            <w:pPr>
              <w:rPr>
                <w:b/>
                <w:color w:val="FF0000"/>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67</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 xml:space="preserve">50 </w:t>
            </w:r>
            <w:r w:rsidRPr="000B34D6">
              <w:rPr>
                <w:rFonts w:eastAsia="Times New Roman"/>
                <w:color w:val="0D0D0D" w:themeColor="text1" w:themeTint="F2"/>
              </w:rPr>
              <w:t>м</w:t>
            </w:r>
            <w:r w:rsidRPr="000B34D6">
              <w:rPr>
                <w:rFonts w:eastAsia="Times New Roman"/>
                <w:color w:val="0D0D0D" w:themeColor="text1" w:themeTint="F2"/>
                <w:vertAlign w:val="superscript"/>
              </w:rPr>
              <w:t>2</w:t>
            </w:r>
          </w:p>
        </w:tc>
      </w:tr>
      <w:tr w:rsidR="00275577" w:rsidRPr="003146BE" w:rsidTr="00A4198F">
        <w:trPr>
          <w:trHeight w:val="704"/>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275577" w:rsidRPr="000B34D6" w:rsidRDefault="00275577" w:rsidP="00A4198F">
            <w:pPr>
              <w:rPr>
                <w:b/>
                <w:color w:val="0D0D0D" w:themeColor="text1" w:themeTint="F2"/>
              </w:rPr>
            </w:pPr>
            <w:r w:rsidRPr="000B34D6">
              <w:rPr>
                <w:b/>
                <w:color w:val="0D0D0D" w:themeColor="text1" w:themeTint="F2"/>
              </w:rPr>
              <w:t>Магазин «</w:t>
            </w:r>
            <w:r>
              <w:rPr>
                <w:b/>
                <w:color w:val="0D0D0D" w:themeColor="text1" w:themeTint="F2"/>
              </w:rPr>
              <w:t>Дар</w:t>
            </w:r>
            <w:r w:rsidRPr="000B34D6">
              <w:rPr>
                <w:b/>
                <w:color w:val="0D0D0D" w:themeColor="text1" w:themeTint="F2"/>
              </w:rPr>
              <w:t>»</w:t>
            </w:r>
          </w:p>
          <w:p w:rsidR="00275577" w:rsidRPr="003146BE" w:rsidRDefault="00275577" w:rsidP="00A4198F">
            <w:pPr>
              <w:rPr>
                <w:b/>
                <w:color w:val="FF0000"/>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sidR="00A4198F">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158</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 xml:space="preserve">80 </w:t>
            </w:r>
            <w:r w:rsidRPr="000B34D6">
              <w:rPr>
                <w:rFonts w:eastAsia="Times New Roman"/>
                <w:color w:val="0D0D0D" w:themeColor="text1" w:themeTint="F2"/>
              </w:rPr>
              <w:t>м</w:t>
            </w:r>
            <w:r w:rsidRPr="000B34D6">
              <w:rPr>
                <w:rFonts w:eastAsia="Times New Roman"/>
                <w:color w:val="0D0D0D" w:themeColor="text1" w:themeTint="F2"/>
                <w:vertAlign w:val="superscript"/>
              </w:rPr>
              <w:t>2</w:t>
            </w:r>
          </w:p>
        </w:tc>
      </w:tr>
      <w:tr w:rsidR="00275577" w:rsidRPr="003146BE" w:rsidTr="00A4198F">
        <w:trPr>
          <w:trHeight w:val="686"/>
        </w:trPr>
        <w:tc>
          <w:tcPr>
            <w:tcW w:w="2127" w:type="dxa"/>
            <w:vMerge/>
            <w:tcBorders>
              <w:left w:val="single" w:sz="4" w:space="0" w:color="auto"/>
              <w:right w:val="single" w:sz="4" w:space="0" w:color="auto"/>
            </w:tcBorders>
            <w:vAlign w:val="center"/>
          </w:tcPr>
          <w:p w:rsidR="00275577" w:rsidRPr="003146BE"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A4198F" w:rsidRPr="000B34D6" w:rsidRDefault="00A4198F" w:rsidP="00A4198F">
            <w:pPr>
              <w:rPr>
                <w:b/>
                <w:color w:val="0D0D0D" w:themeColor="text1" w:themeTint="F2"/>
              </w:rPr>
            </w:pPr>
            <w:r w:rsidRPr="000B34D6">
              <w:rPr>
                <w:b/>
                <w:color w:val="0D0D0D" w:themeColor="text1" w:themeTint="F2"/>
              </w:rPr>
              <w:t>Магазин «</w:t>
            </w:r>
            <w:r>
              <w:rPr>
                <w:b/>
                <w:color w:val="0D0D0D" w:themeColor="text1" w:themeTint="F2"/>
              </w:rPr>
              <w:t>Рыболов</w:t>
            </w:r>
            <w:r w:rsidRPr="000B34D6">
              <w:rPr>
                <w:b/>
                <w:color w:val="0D0D0D" w:themeColor="text1" w:themeTint="F2"/>
              </w:rPr>
              <w:t>»</w:t>
            </w:r>
          </w:p>
          <w:p w:rsidR="00275577" w:rsidRPr="003146BE" w:rsidRDefault="00A4198F" w:rsidP="00A4198F">
            <w:pPr>
              <w:rPr>
                <w:b/>
                <w:color w:val="FF0000"/>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с. Корекозево, ул. Центральная</w:t>
            </w:r>
            <w:r>
              <w:rPr>
                <w:rFonts w:eastAsia="Times New Roman"/>
                <w:color w:val="0D0D0D" w:themeColor="text1" w:themeTint="F2"/>
              </w:rPr>
              <w:t>,</w:t>
            </w:r>
            <w:r w:rsidRPr="000B34D6">
              <w:rPr>
                <w:rFonts w:eastAsia="Times New Roman"/>
                <w:color w:val="0D0D0D" w:themeColor="text1" w:themeTint="F2"/>
              </w:rPr>
              <w:t xml:space="preserve"> д. </w:t>
            </w:r>
            <w:r>
              <w:rPr>
                <w:rFonts w:eastAsia="Times New Roman"/>
                <w:color w:val="0D0D0D" w:themeColor="text1" w:themeTint="F2"/>
              </w:rPr>
              <w:t>29</w:t>
            </w:r>
            <w:r w:rsidRPr="000B34D6">
              <w:rPr>
                <w:rFonts w:eastAsia="Times New Roman"/>
                <w:color w:val="0D0D0D" w:themeColor="text1" w:themeTint="F2"/>
              </w:rPr>
              <w:t xml:space="preserve">; </w:t>
            </w:r>
            <w:r w:rsidRPr="000B34D6">
              <w:rPr>
                <w:i/>
                <w:color w:val="0D0D0D" w:themeColor="text1" w:themeTint="F2"/>
              </w:rPr>
              <w:t>площадь:</w:t>
            </w:r>
            <w:r w:rsidRPr="000B34D6">
              <w:rPr>
                <w:rFonts w:eastAsia="Times New Roman"/>
                <w:color w:val="0D0D0D" w:themeColor="text1" w:themeTint="F2"/>
              </w:rPr>
              <w:t xml:space="preserve"> </w:t>
            </w:r>
            <w:r>
              <w:rPr>
                <w:color w:val="0D0D0D" w:themeColor="text1" w:themeTint="F2"/>
              </w:rPr>
              <w:t xml:space="preserve">26 </w:t>
            </w:r>
            <w:r w:rsidRPr="000B34D6">
              <w:rPr>
                <w:rFonts w:eastAsia="Times New Roman"/>
                <w:color w:val="0D0D0D" w:themeColor="text1" w:themeTint="F2"/>
              </w:rPr>
              <w:t>м</w:t>
            </w:r>
            <w:r w:rsidRPr="000B34D6">
              <w:rPr>
                <w:rFonts w:eastAsia="Times New Roman"/>
                <w:color w:val="0D0D0D" w:themeColor="text1" w:themeTint="F2"/>
                <w:vertAlign w:val="superscript"/>
              </w:rPr>
              <w:t>2</w:t>
            </w:r>
          </w:p>
        </w:tc>
      </w:tr>
      <w:tr w:rsidR="00A4198F" w:rsidRPr="003146BE" w:rsidTr="00A4198F">
        <w:trPr>
          <w:trHeight w:val="876"/>
        </w:trPr>
        <w:tc>
          <w:tcPr>
            <w:tcW w:w="2127" w:type="dxa"/>
            <w:vMerge w:val="restart"/>
            <w:tcBorders>
              <w:left w:val="single" w:sz="4" w:space="0" w:color="auto"/>
              <w:right w:val="single" w:sz="4" w:space="0" w:color="auto"/>
            </w:tcBorders>
            <w:vAlign w:val="center"/>
          </w:tcPr>
          <w:p w:rsidR="00A4198F" w:rsidRPr="003146BE" w:rsidRDefault="00A4198F" w:rsidP="004E5DB7">
            <w:pPr>
              <w:spacing w:line="276" w:lineRule="auto"/>
              <w:jc w:val="center"/>
              <w:rPr>
                <w:b/>
                <w:color w:val="FF0000"/>
              </w:rPr>
            </w:pPr>
            <w:r w:rsidRPr="00A4198F">
              <w:rPr>
                <w:b/>
                <w:color w:val="0D0D0D" w:themeColor="text1" w:themeTint="F2"/>
              </w:rPr>
              <w:t>Прочие объекты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A4198F" w:rsidRDefault="00A4198F" w:rsidP="00A4198F">
            <w:pPr>
              <w:rPr>
                <w:b/>
                <w:color w:val="0D0D0D" w:themeColor="text1" w:themeTint="F2"/>
              </w:rPr>
            </w:pPr>
            <w:r w:rsidRPr="00A4198F">
              <w:rPr>
                <w:b/>
                <w:color w:val="0D0D0D" w:themeColor="text1" w:themeTint="F2"/>
              </w:rPr>
              <w:t>Администрация сельского поселения «Село Корекозево»</w:t>
            </w:r>
          </w:p>
          <w:p w:rsidR="00A4198F" w:rsidRDefault="00A4198F" w:rsidP="00A4198F">
            <w:pPr>
              <w:rPr>
                <w:rFonts w:eastAsia="Times New Roman"/>
                <w:color w:val="0D0D0D" w:themeColor="text1" w:themeTint="F2"/>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 xml:space="preserve">с. Корекозево, ул. </w:t>
            </w:r>
            <w:r>
              <w:rPr>
                <w:rFonts w:eastAsia="Times New Roman"/>
                <w:color w:val="0D0D0D" w:themeColor="text1" w:themeTint="F2"/>
              </w:rPr>
              <w:t>Черемушки,</w:t>
            </w:r>
            <w:r w:rsidRPr="000B34D6">
              <w:rPr>
                <w:rFonts w:eastAsia="Times New Roman"/>
                <w:color w:val="0D0D0D" w:themeColor="text1" w:themeTint="F2"/>
              </w:rPr>
              <w:t xml:space="preserve"> д. </w:t>
            </w:r>
            <w:r>
              <w:rPr>
                <w:rFonts w:eastAsia="Times New Roman"/>
                <w:color w:val="0D0D0D" w:themeColor="text1" w:themeTint="F2"/>
              </w:rPr>
              <w:t>29</w:t>
            </w:r>
            <w:r w:rsidRPr="000B34D6">
              <w:rPr>
                <w:rFonts w:eastAsia="Times New Roman"/>
                <w:color w:val="0D0D0D" w:themeColor="text1" w:themeTint="F2"/>
              </w:rPr>
              <w:t xml:space="preserve">; </w:t>
            </w:r>
          </w:p>
          <w:p w:rsidR="00A4198F" w:rsidRPr="003146BE" w:rsidRDefault="00A4198F" w:rsidP="00A4198F">
            <w:pPr>
              <w:rPr>
                <w:b/>
                <w:color w:val="FF0000"/>
              </w:rPr>
            </w:pPr>
            <w:r>
              <w:rPr>
                <w:i/>
                <w:color w:val="0D0D0D" w:themeColor="text1" w:themeTint="F2"/>
              </w:rPr>
              <w:t>Количество сотрудников</w:t>
            </w:r>
            <w:r w:rsidRPr="000B34D6">
              <w:rPr>
                <w:i/>
                <w:color w:val="0D0D0D" w:themeColor="text1" w:themeTint="F2"/>
              </w:rPr>
              <w:t>:</w:t>
            </w:r>
            <w:r w:rsidRPr="000B34D6">
              <w:rPr>
                <w:rFonts w:eastAsia="Times New Roman"/>
                <w:color w:val="0D0D0D" w:themeColor="text1" w:themeTint="F2"/>
              </w:rPr>
              <w:t xml:space="preserve"> </w:t>
            </w:r>
            <w:r>
              <w:rPr>
                <w:color w:val="0D0D0D" w:themeColor="text1" w:themeTint="F2"/>
              </w:rPr>
              <w:t>15 человек.</w:t>
            </w:r>
          </w:p>
        </w:tc>
      </w:tr>
      <w:tr w:rsidR="00A4198F" w:rsidRPr="003146BE" w:rsidTr="00A4198F">
        <w:trPr>
          <w:trHeight w:val="705"/>
        </w:trPr>
        <w:tc>
          <w:tcPr>
            <w:tcW w:w="2127" w:type="dxa"/>
            <w:vMerge/>
            <w:tcBorders>
              <w:left w:val="single" w:sz="4" w:space="0" w:color="auto"/>
              <w:right w:val="single" w:sz="4" w:space="0" w:color="auto"/>
            </w:tcBorders>
            <w:vAlign w:val="center"/>
          </w:tcPr>
          <w:p w:rsidR="00A4198F" w:rsidRPr="003146BE" w:rsidRDefault="00A4198F"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A4198F" w:rsidRDefault="00A4198F" w:rsidP="00A4198F">
            <w:pPr>
              <w:rPr>
                <w:b/>
                <w:color w:val="0D0D0D" w:themeColor="text1" w:themeTint="F2"/>
              </w:rPr>
            </w:pPr>
            <w:r w:rsidRPr="00A4198F">
              <w:rPr>
                <w:b/>
                <w:color w:val="0D0D0D" w:themeColor="text1" w:themeTint="F2"/>
              </w:rPr>
              <w:t>Отделения банка «Сбербанк России»</w:t>
            </w:r>
          </w:p>
          <w:p w:rsidR="00A4198F" w:rsidRPr="00A4198F" w:rsidRDefault="00A4198F" w:rsidP="00A4198F">
            <w:pPr>
              <w:rPr>
                <w:rFonts w:eastAsia="Times New Roman"/>
                <w:color w:val="0D0D0D" w:themeColor="text1" w:themeTint="F2"/>
              </w:rPr>
            </w:pPr>
            <w:r w:rsidRPr="000B34D6">
              <w:rPr>
                <w:i/>
                <w:color w:val="0D0D0D" w:themeColor="text1" w:themeTint="F2"/>
              </w:rPr>
              <w:t>Адрес:</w:t>
            </w:r>
            <w:r w:rsidRPr="000B34D6">
              <w:rPr>
                <w:b/>
                <w:color w:val="0D0D0D" w:themeColor="text1" w:themeTint="F2"/>
              </w:rPr>
              <w:t xml:space="preserve"> </w:t>
            </w:r>
            <w:r w:rsidRPr="000B34D6">
              <w:rPr>
                <w:rFonts w:eastAsia="Times New Roman"/>
                <w:color w:val="0D0D0D" w:themeColor="text1" w:themeTint="F2"/>
              </w:rPr>
              <w:t xml:space="preserve">с. Корекозево, ул. </w:t>
            </w:r>
            <w:r>
              <w:rPr>
                <w:rFonts w:eastAsia="Times New Roman"/>
                <w:color w:val="0D0D0D" w:themeColor="text1" w:themeTint="F2"/>
              </w:rPr>
              <w:t>Центральная,</w:t>
            </w:r>
            <w:r w:rsidRPr="000B34D6">
              <w:rPr>
                <w:rFonts w:eastAsia="Times New Roman"/>
                <w:color w:val="0D0D0D" w:themeColor="text1" w:themeTint="F2"/>
              </w:rPr>
              <w:t xml:space="preserve"> д. </w:t>
            </w:r>
            <w:r>
              <w:rPr>
                <w:rFonts w:eastAsia="Times New Roman"/>
                <w:color w:val="0D0D0D" w:themeColor="text1" w:themeTint="F2"/>
              </w:rPr>
              <w:t>57</w:t>
            </w:r>
            <w:r w:rsidRPr="000B34D6">
              <w:rPr>
                <w:rFonts w:eastAsia="Times New Roman"/>
                <w:color w:val="0D0D0D" w:themeColor="text1" w:themeTint="F2"/>
              </w:rPr>
              <w:t xml:space="preserve">; </w:t>
            </w:r>
          </w:p>
        </w:tc>
      </w:tr>
    </w:tbl>
    <w:p w:rsidR="002A264B" w:rsidRPr="003146BE" w:rsidRDefault="002A264B" w:rsidP="001F529C">
      <w:pPr>
        <w:pStyle w:val="af3"/>
        <w:spacing w:line="240" w:lineRule="auto"/>
        <w:jc w:val="center"/>
        <w:rPr>
          <w:b/>
          <w:i/>
          <w:color w:val="FF0000"/>
          <w:sz w:val="16"/>
          <w:szCs w:val="16"/>
        </w:rPr>
      </w:pPr>
      <w:bookmarkStart w:id="138" w:name="_Toc173203499"/>
      <w:bookmarkStart w:id="139" w:name="_Toc185048308"/>
    </w:p>
    <w:bookmarkEnd w:id="138"/>
    <w:bookmarkEnd w:id="139"/>
    <w:p w:rsidR="00AA474A" w:rsidRPr="00EC1978" w:rsidRDefault="00AA474A" w:rsidP="004907C1">
      <w:pPr>
        <w:jc w:val="center"/>
        <w:rPr>
          <w:b/>
          <w:i/>
          <w:color w:val="0D0D0D" w:themeColor="text1" w:themeTint="F2"/>
          <w:sz w:val="26"/>
          <w:szCs w:val="26"/>
        </w:rPr>
      </w:pPr>
      <w:r w:rsidRPr="00EC1978">
        <w:rPr>
          <w:b/>
          <w:i/>
          <w:color w:val="0D0D0D" w:themeColor="text1" w:themeTint="F2"/>
          <w:sz w:val="26"/>
          <w:szCs w:val="26"/>
        </w:rPr>
        <w:t>Ритуальное обслуживание</w:t>
      </w:r>
    </w:p>
    <w:p w:rsidR="00AA474A" w:rsidRPr="00EC1978" w:rsidRDefault="00AA474A" w:rsidP="00AA474A">
      <w:pPr>
        <w:pStyle w:val="af3"/>
        <w:spacing w:line="276" w:lineRule="auto"/>
        <w:rPr>
          <w:color w:val="0D0D0D" w:themeColor="text1" w:themeTint="F2"/>
          <w:sz w:val="26"/>
          <w:szCs w:val="26"/>
        </w:rPr>
      </w:pPr>
      <w:r w:rsidRPr="00EC1978">
        <w:rPr>
          <w:color w:val="0D0D0D" w:themeColor="text1" w:themeTint="F2"/>
          <w:sz w:val="26"/>
          <w:szCs w:val="26"/>
        </w:rPr>
        <w:t xml:space="preserve">На территории </w:t>
      </w:r>
      <w:r w:rsidR="0023188C" w:rsidRPr="00EC1978">
        <w:rPr>
          <w:color w:val="0D0D0D" w:themeColor="text1" w:themeTint="F2"/>
          <w:sz w:val="26"/>
          <w:szCs w:val="26"/>
        </w:rPr>
        <w:t xml:space="preserve">сельского </w:t>
      </w:r>
      <w:r w:rsidRPr="00EC1978">
        <w:rPr>
          <w:color w:val="0D0D0D" w:themeColor="text1" w:themeTint="F2"/>
          <w:sz w:val="26"/>
          <w:szCs w:val="26"/>
        </w:rPr>
        <w:t xml:space="preserve">поселения </w:t>
      </w:r>
      <w:r w:rsidR="00584B1A" w:rsidRPr="00EC1978">
        <w:rPr>
          <w:color w:val="0D0D0D" w:themeColor="text1" w:themeTint="F2"/>
          <w:sz w:val="26"/>
          <w:szCs w:val="26"/>
        </w:rPr>
        <w:t>расположено</w:t>
      </w:r>
      <w:r w:rsidRPr="00EC1978">
        <w:rPr>
          <w:color w:val="0D0D0D" w:themeColor="text1" w:themeTint="F2"/>
          <w:sz w:val="26"/>
          <w:szCs w:val="26"/>
        </w:rPr>
        <w:t xml:space="preserve"> </w:t>
      </w:r>
      <w:r w:rsidR="00EC1978">
        <w:rPr>
          <w:color w:val="0D0D0D" w:themeColor="text1" w:themeTint="F2"/>
          <w:sz w:val="26"/>
          <w:szCs w:val="26"/>
        </w:rPr>
        <w:t>три</w:t>
      </w:r>
      <w:r w:rsidR="00AD1A36" w:rsidRPr="00EC1978">
        <w:rPr>
          <w:color w:val="0D0D0D" w:themeColor="text1" w:themeTint="F2"/>
          <w:sz w:val="26"/>
          <w:szCs w:val="26"/>
        </w:rPr>
        <w:t xml:space="preserve"> сельских кладбищ</w:t>
      </w:r>
      <w:r w:rsidR="008049C7" w:rsidRPr="00EC1978">
        <w:rPr>
          <w:color w:val="0D0D0D" w:themeColor="text1" w:themeTint="F2"/>
          <w:sz w:val="26"/>
          <w:szCs w:val="26"/>
        </w:rPr>
        <w:t>а</w:t>
      </w:r>
      <w:r w:rsidR="00584B1A" w:rsidRPr="00EC1978">
        <w:rPr>
          <w:color w:val="0D0D0D" w:themeColor="text1" w:themeTint="F2"/>
          <w:sz w:val="26"/>
          <w:szCs w:val="26"/>
        </w:rPr>
        <w:t>:</w:t>
      </w:r>
    </w:p>
    <w:p w:rsidR="00AD1A36" w:rsidRPr="00EC1978" w:rsidRDefault="00AD1A36" w:rsidP="00AD1A36">
      <w:pPr>
        <w:pStyle w:val="af3"/>
        <w:spacing w:line="276" w:lineRule="auto"/>
        <w:ind w:firstLine="709"/>
        <w:rPr>
          <w:color w:val="0D0D0D" w:themeColor="text1" w:themeTint="F2"/>
          <w:sz w:val="26"/>
          <w:szCs w:val="26"/>
        </w:rPr>
      </w:pPr>
      <w:r w:rsidRPr="00EC1978">
        <w:rPr>
          <w:color w:val="0D0D0D" w:themeColor="text1" w:themeTint="F2"/>
          <w:sz w:val="26"/>
          <w:szCs w:val="26"/>
        </w:rPr>
        <w:t xml:space="preserve">- Кладбище </w:t>
      </w:r>
      <w:r w:rsidR="00EC1978" w:rsidRPr="00EC1978">
        <w:rPr>
          <w:color w:val="0D0D0D" w:themeColor="text1" w:themeTint="F2"/>
          <w:sz w:val="26"/>
          <w:szCs w:val="26"/>
        </w:rPr>
        <w:t>с. Корекозево</w:t>
      </w:r>
      <w:r w:rsidRPr="00EC1978">
        <w:rPr>
          <w:color w:val="0D0D0D" w:themeColor="text1" w:themeTint="F2"/>
          <w:sz w:val="26"/>
          <w:szCs w:val="26"/>
        </w:rPr>
        <w:t xml:space="preserve">, площадь – </w:t>
      </w:r>
      <w:r w:rsidR="00EC1978" w:rsidRPr="00EC1978">
        <w:rPr>
          <w:color w:val="0D0D0D" w:themeColor="text1" w:themeTint="F2"/>
          <w:sz w:val="26"/>
          <w:szCs w:val="26"/>
        </w:rPr>
        <w:t>2,4 га, (заполнено на 80 %);</w:t>
      </w:r>
    </w:p>
    <w:p w:rsidR="00AD1A36" w:rsidRPr="00EC1978" w:rsidRDefault="00AD1A36" w:rsidP="00AD1A36">
      <w:pPr>
        <w:pStyle w:val="af3"/>
        <w:spacing w:line="276" w:lineRule="auto"/>
        <w:ind w:firstLine="709"/>
        <w:rPr>
          <w:color w:val="0D0D0D" w:themeColor="text1" w:themeTint="F2"/>
          <w:sz w:val="26"/>
          <w:szCs w:val="26"/>
        </w:rPr>
      </w:pPr>
      <w:r w:rsidRPr="00EC1978">
        <w:rPr>
          <w:color w:val="0D0D0D" w:themeColor="text1" w:themeTint="F2"/>
        </w:rPr>
        <w:t xml:space="preserve">- </w:t>
      </w:r>
      <w:r w:rsidRPr="00EC1978">
        <w:rPr>
          <w:color w:val="0D0D0D" w:themeColor="text1" w:themeTint="F2"/>
          <w:sz w:val="26"/>
          <w:szCs w:val="26"/>
        </w:rPr>
        <w:t xml:space="preserve">Кладбище </w:t>
      </w:r>
      <w:r w:rsidR="00EC1978" w:rsidRPr="00EC1978">
        <w:rPr>
          <w:color w:val="0D0D0D" w:themeColor="text1" w:themeTint="F2"/>
          <w:sz w:val="26"/>
          <w:szCs w:val="26"/>
        </w:rPr>
        <w:t>дер</w:t>
      </w:r>
      <w:r w:rsidRPr="00EC1978">
        <w:rPr>
          <w:color w:val="0D0D0D" w:themeColor="text1" w:themeTint="F2"/>
          <w:sz w:val="26"/>
          <w:szCs w:val="26"/>
        </w:rPr>
        <w:t xml:space="preserve">. </w:t>
      </w:r>
      <w:r w:rsidR="00EC1978" w:rsidRPr="00EC1978">
        <w:rPr>
          <w:color w:val="0D0D0D" w:themeColor="text1" w:themeTint="F2"/>
          <w:sz w:val="26"/>
          <w:szCs w:val="26"/>
        </w:rPr>
        <w:t>Вольня</w:t>
      </w:r>
      <w:r w:rsidRPr="00EC1978">
        <w:rPr>
          <w:color w:val="0D0D0D" w:themeColor="text1" w:themeTint="F2"/>
          <w:sz w:val="26"/>
          <w:szCs w:val="26"/>
        </w:rPr>
        <w:t>, площадь – 0,</w:t>
      </w:r>
      <w:r w:rsidR="00EC1978" w:rsidRPr="00EC1978">
        <w:rPr>
          <w:color w:val="0D0D0D" w:themeColor="text1" w:themeTint="F2"/>
          <w:sz w:val="26"/>
          <w:szCs w:val="26"/>
        </w:rPr>
        <w:t>5</w:t>
      </w:r>
      <w:r w:rsidRPr="00EC1978">
        <w:rPr>
          <w:color w:val="0D0D0D" w:themeColor="text1" w:themeTint="F2"/>
          <w:sz w:val="26"/>
          <w:szCs w:val="26"/>
        </w:rPr>
        <w:t xml:space="preserve"> га;</w:t>
      </w:r>
    </w:p>
    <w:p w:rsidR="00AD1A36" w:rsidRPr="00EC1978" w:rsidRDefault="00AD1A36" w:rsidP="00AD1A36">
      <w:pPr>
        <w:pStyle w:val="af3"/>
        <w:spacing w:line="276" w:lineRule="auto"/>
        <w:ind w:firstLine="709"/>
        <w:rPr>
          <w:color w:val="0D0D0D" w:themeColor="text1" w:themeTint="F2"/>
          <w:sz w:val="26"/>
          <w:szCs w:val="26"/>
        </w:rPr>
      </w:pPr>
      <w:r w:rsidRPr="00EC1978">
        <w:rPr>
          <w:color w:val="0D0D0D" w:themeColor="text1" w:themeTint="F2"/>
          <w:sz w:val="26"/>
          <w:szCs w:val="26"/>
        </w:rPr>
        <w:t xml:space="preserve">- Кладбище </w:t>
      </w:r>
      <w:r w:rsidR="00EC1978" w:rsidRPr="00EC1978">
        <w:rPr>
          <w:color w:val="0D0D0D" w:themeColor="text1" w:themeTint="F2"/>
          <w:sz w:val="26"/>
          <w:szCs w:val="26"/>
        </w:rPr>
        <w:t>дер</w:t>
      </w:r>
      <w:r w:rsidRPr="00EC1978">
        <w:rPr>
          <w:color w:val="0D0D0D" w:themeColor="text1" w:themeTint="F2"/>
          <w:sz w:val="26"/>
          <w:szCs w:val="26"/>
        </w:rPr>
        <w:t xml:space="preserve">. </w:t>
      </w:r>
      <w:r w:rsidR="00EC1978" w:rsidRPr="00EC1978">
        <w:rPr>
          <w:color w:val="0D0D0D" w:themeColor="text1" w:themeTint="F2"/>
          <w:sz w:val="26"/>
          <w:szCs w:val="26"/>
        </w:rPr>
        <w:t xml:space="preserve">Вороново, </w:t>
      </w:r>
      <w:r w:rsidRPr="00EC1978">
        <w:rPr>
          <w:color w:val="0D0D0D" w:themeColor="text1" w:themeTint="F2"/>
          <w:sz w:val="26"/>
          <w:szCs w:val="26"/>
        </w:rPr>
        <w:t xml:space="preserve">площадь – </w:t>
      </w:r>
      <w:r w:rsidR="00EC1978" w:rsidRPr="00EC1978">
        <w:rPr>
          <w:color w:val="0D0D0D" w:themeColor="text1" w:themeTint="F2"/>
          <w:sz w:val="26"/>
          <w:szCs w:val="26"/>
        </w:rPr>
        <w:t>0,3 га.</w:t>
      </w:r>
    </w:p>
    <w:p w:rsidR="00EC1978" w:rsidRPr="003146BE" w:rsidRDefault="00EC1978" w:rsidP="00696A7A">
      <w:pPr>
        <w:ind w:firstLine="709"/>
        <w:jc w:val="both"/>
        <w:rPr>
          <w:color w:val="FF0000"/>
          <w:sz w:val="26"/>
          <w:szCs w:val="26"/>
        </w:rPr>
        <w:sectPr w:rsidR="00EC1978" w:rsidRPr="003146BE" w:rsidSect="002F0D9A">
          <w:pgSz w:w="11906" w:h="16838"/>
          <w:pgMar w:top="851" w:right="707" w:bottom="851" w:left="1644" w:header="709" w:footer="367" w:gutter="0"/>
          <w:cols w:space="720"/>
          <w:docGrid w:linePitch="360"/>
        </w:sectPr>
      </w:pPr>
    </w:p>
    <w:p w:rsidR="00312AB2" w:rsidRPr="00EC1978" w:rsidRDefault="000128E5" w:rsidP="00F9638E">
      <w:pPr>
        <w:pStyle w:val="3"/>
        <w:spacing w:before="120" w:after="120" w:line="240" w:lineRule="auto"/>
        <w:jc w:val="center"/>
        <w:rPr>
          <w:color w:val="0D0D0D" w:themeColor="text1" w:themeTint="F2"/>
          <w:sz w:val="26"/>
          <w:szCs w:val="26"/>
          <w:lang w:val="ru-RU"/>
        </w:rPr>
      </w:pPr>
      <w:bookmarkStart w:id="140" w:name="__RefHeading__412_1612356966"/>
      <w:bookmarkStart w:id="141" w:name="__RefHeading__148_1539069001"/>
      <w:bookmarkStart w:id="142" w:name="__RefHeading__344_276625223"/>
      <w:bookmarkStart w:id="143" w:name="__RefHeading__508_670117999"/>
      <w:bookmarkStart w:id="144" w:name="__RefHeading__115_1212657833"/>
      <w:bookmarkStart w:id="145" w:name="__RefHeading__180_1585558239"/>
      <w:bookmarkStart w:id="146" w:name="__RefHeading__874_1612356966"/>
      <w:bookmarkStart w:id="147" w:name="_Toc83115559"/>
      <w:bookmarkEnd w:id="140"/>
      <w:bookmarkEnd w:id="141"/>
      <w:bookmarkEnd w:id="142"/>
      <w:bookmarkEnd w:id="143"/>
      <w:bookmarkEnd w:id="144"/>
      <w:bookmarkEnd w:id="145"/>
      <w:bookmarkEnd w:id="146"/>
      <w:r w:rsidRPr="00EC1978">
        <w:rPr>
          <w:color w:val="0D0D0D" w:themeColor="text1" w:themeTint="F2"/>
          <w:sz w:val="26"/>
          <w:szCs w:val="26"/>
        </w:rPr>
        <w:lastRenderedPageBreak/>
        <w:t>II</w:t>
      </w:r>
      <w:r w:rsidRPr="00EC1978">
        <w:rPr>
          <w:color w:val="0D0D0D" w:themeColor="text1" w:themeTint="F2"/>
          <w:sz w:val="26"/>
          <w:szCs w:val="26"/>
          <w:lang w:val="ru-RU"/>
        </w:rPr>
        <w:t>.4</w:t>
      </w:r>
      <w:r w:rsidR="00312AB2" w:rsidRPr="00EC1978">
        <w:rPr>
          <w:color w:val="0D0D0D" w:themeColor="text1" w:themeTint="F2"/>
          <w:sz w:val="26"/>
          <w:szCs w:val="26"/>
          <w:lang w:val="ru-RU"/>
        </w:rPr>
        <w:t>.5 Анализ транспортного обслуживания территории</w:t>
      </w:r>
      <w:bookmarkEnd w:id="147"/>
    </w:p>
    <w:p w:rsidR="005443B3" w:rsidRPr="00EC1978" w:rsidRDefault="005443B3" w:rsidP="005443B3">
      <w:pPr>
        <w:spacing w:line="276" w:lineRule="auto"/>
        <w:ind w:firstLine="709"/>
        <w:jc w:val="both"/>
        <w:rPr>
          <w:color w:val="0D0D0D" w:themeColor="text1" w:themeTint="F2"/>
          <w:sz w:val="26"/>
          <w:szCs w:val="26"/>
        </w:rPr>
      </w:pPr>
      <w:r w:rsidRPr="00EC1978">
        <w:rPr>
          <w:color w:val="0D0D0D" w:themeColor="text1" w:themeTint="F2"/>
          <w:sz w:val="26"/>
          <w:szCs w:val="26"/>
        </w:rPr>
        <w:t xml:space="preserve">Внешние транспортно-экономические связи сельского поселения осуществляются </w:t>
      </w:r>
      <w:r w:rsidR="00E476F9" w:rsidRPr="00EC1978">
        <w:rPr>
          <w:color w:val="0D0D0D" w:themeColor="text1" w:themeTint="F2"/>
          <w:sz w:val="26"/>
          <w:szCs w:val="26"/>
        </w:rPr>
        <w:t xml:space="preserve">автомобильным </w:t>
      </w:r>
      <w:r w:rsidRPr="00EC1978">
        <w:rPr>
          <w:color w:val="0D0D0D" w:themeColor="text1" w:themeTint="F2"/>
          <w:sz w:val="26"/>
          <w:szCs w:val="26"/>
        </w:rPr>
        <w:t>транспортом.</w:t>
      </w:r>
      <w:r w:rsidR="00EC1978">
        <w:rPr>
          <w:color w:val="0D0D0D" w:themeColor="text1" w:themeTint="F2"/>
          <w:sz w:val="26"/>
          <w:szCs w:val="26"/>
        </w:rPr>
        <w:t xml:space="preserve"> </w:t>
      </w:r>
    </w:p>
    <w:p w:rsidR="00EC1978" w:rsidRPr="00972E06" w:rsidRDefault="00EC1978" w:rsidP="00EC1978">
      <w:pPr>
        <w:ind w:firstLine="709"/>
        <w:jc w:val="center"/>
        <w:rPr>
          <w:b/>
          <w:color w:val="0D0D0D" w:themeColor="text1" w:themeTint="F2"/>
          <w:sz w:val="26"/>
          <w:szCs w:val="26"/>
        </w:rPr>
      </w:pPr>
      <w:r w:rsidRPr="00972E06">
        <w:rPr>
          <w:b/>
          <w:color w:val="0D0D0D" w:themeColor="text1" w:themeTint="F2"/>
          <w:sz w:val="26"/>
          <w:szCs w:val="26"/>
        </w:rPr>
        <w:t xml:space="preserve">Перечень автомобильных дорог общего пользования </w:t>
      </w:r>
    </w:p>
    <w:p w:rsidR="00EC1978" w:rsidRPr="00972E06" w:rsidRDefault="00EC1978" w:rsidP="00EC1978">
      <w:pPr>
        <w:ind w:firstLine="709"/>
        <w:jc w:val="center"/>
        <w:rPr>
          <w:b/>
          <w:color w:val="0D0D0D" w:themeColor="text1" w:themeTint="F2"/>
          <w:sz w:val="26"/>
          <w:szCs w:val="26"/>
        </w:rPr>
      </w:pPr>
      <w:r w:rsidRPr="00972E06">
        <w:rPr>
          <w:b/>
          <w:color w:val="0D0D0D" w:themeColor="text1" w:themeTint="F2"/>
          <w:sz w:val="26"/>
          <w:szCs w:val="26"/>
        </w:rPr>
        <w:t>федерального значения</w:t>
      </w:r>
    </w:p>
    <w:p w:rsidR="00EC1978" w:rsidRPr="00972E06" w:rsidRDefault="00EC1978" w:rsidP="00EC1978">
      <w:pPr>
        <w:spacing w:line="276" w:lineRule="auto"/>
        <w:jc w:val="right"/>
        <w:rPr>
          <w:i/>
          <w:color w:val="0D0D0D" w:themeColor="text1" w:themeTint="F2"/>
        </w:rPr>
      </w:pPr>
      <w:r w:rsidRPr="00972E06">
        <w:rPr>
          <w:i/>
          <w:color w:val="0D0D0D" w:themeColor="text1" w:themeTint="F2"/>
        </w:rPr>
        <w:t xml:space="preserve">Таблица </w:t>
      </w:r>
      <w:r>
        <w:rPr>
          <w:i/>
          <w:color w:val="0D0D0D" w:themeColor="text1" w:themeTint="F2"/>
        </w:rPr>
        <w:t>18</w:t>
      </w:r>
    </w:p>
    <w:tbl>
      <w:tblPr>
        <w:tblW w:w="9771" w:type="dxa"/>
        <w:jc w:val="center"/>
        <w:tblLook w:val="04A0" w:firstRow="1" w:lastRow="0" w:firstColumn="1" w:lastColumn="0" w:noHBand="0" w:noVBand="1"/>
      </w:tblPr>
      <w:tblGrid>
        <w:gridCol w:w="600"/>
        <w:gridCol w:w="3222"/>
        <w:gridCol w:w="3393"/>
        <w:gridCol w:w="2556"/>
      </w:tblGrid>
      <w:tr w:rsidR="00EC1978" w:rsidRPr="00972E06" w:rsidTr="00A04083">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78" w:rsidRPr="00972E06" w:rsidRDefault="00EC1978" w:rsidP="00A04083">
            <w:pPr>
              <w:jc w:val="center"/>
              <w:rPr>
                <w:b/>
                <w:color w:val="0D0D0D" w:themeColor="text1" w:themeTint="F2"/>
              </w:rPr>
            </w:pPr>
            <w:r w:rsidRPr="00972E06">
              <w:rPr>
                <w:b/>
                <w:color w:val="0D0D0D" w:themeColor="text1" w:themeTint="F2"/>
              </w:rPr>
              <w:t>№ п/п</w:t>
            </w:r>
          </w:p>
        </w:tc>
        <w:tc>
          <w:tcPr>
            <w:tcW w:w="3222" w:type="dxa"/>
            <w:tcBorders>
              <w:top w:val="single" w:sz="4" w:space="0" w:color="auto"/>
              <w:left w:val="nil"/>
              <w:bottom w:val="single" w:sz="4" w:space="0" w:color="auto"/>
              <w:right w:val="single" w:sz="4" w:space="0" w:color="auto"/>
            </w:tcBorders>
            <w:shd w:val="clear" w:color="auto" w:fill="auto"/>
            <w:vAlign w:val="center"/>
            <w:hideMark/>
          </w:tcPr>
          <w:p w:rsidR="00EC1978" w:rsidRPr="00972E06" w:rsidRDefault="00EC1978" w:rsidP="00A04083">
            <w:pPr>
              <w:jc w:val="center"/>
              <w:rPr>
                <w:b/>
                <w:color w:val="0D0D0D" w:themeColor="text1" w:themeTint="F2"/>
              </w:rPr>
            </w:pPr>
            <w:r w:rsidRPr="00972E06">
              <w:rPr>
                <w:b/>
                <w:color w:val="0D0D0D" w:themeColor="text1" w:themeTint="F2"/>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EC1978" w:rsidRPr="00972E06" w:rsidRDefault="00EC1978" w:rsidP="00A04083">
            <w:pPr>
              <w:suppressAutoHyphens w:val="0"/>
              <w:jc w:val="center"/>
              <w:rPr>
                <w:b/>
                <w:color w:val="0D0D0D" w:themeColor="text1" w:themeTint="F2"/>
                <w:lang w:eastAsia="ru-RU"/>
              </w:rPr>
            </w:pPr>
            <w:r w:rsidRPr="00972E06">
              <w:rPr>
                <w:b/>
                <w:color w:val="0D0D0D" w:themeColor="text1" w:themeTint="F2"/>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EC1978" w:rsidRPr="00972E06" w:rsidRDefault="00EC1978" w:rsidP="00A04083">
            <w:pPr>
              <w:suppressAutoHyphens w:val="0"/>
              <w:jc w:val="center"/>
              <w:rPr>
                <w:b/>
                <w:color w:val="0D0D0D" w:themeColor="text1" w:themeTint="F2"/>
                <w:lang w:eastAsia="ru-RU"/>
              </w:rPr>
            </w:pPr>
            <w:r w:rsidRPr="00972E06">
              <w:rPr>
                <w:b/>
                <w:color w:val="0D0D0D" w:themeColor="text1" w:themeTint="F2"/>
                <w:lang w:eastAsia="ru-RU"/>
              </w:rPr>
              <w:t>Тип покрытия</w:t>
            </w:r>
          </w:p>
        </w:tc>
      </w:tr>
      <w:tr w:rsidR="00EC1978" w:rsidRPr="00972E06" w:rsidTr="00A04083">
        <w:trPr>
          <w:trHeight w:val="31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78" w:rsidRPr="00972E06" w:rsidRDefault="00EC1978" w:rsidP="00A04083">
            <w:pPr>
              <w:jc w:val="center"/>
              <w:rPr>
                <w:b/>
                <w:color w:val="0D0D0D" w:themeColor="text1" w:themeTint="F2"/>
              </w:rPr>
            </w:pPr>
            <w:r w:rsidRPr="00972E06">
              <w:rPr>
                <w:b/>
                <w:color w:val="0D0D0D" w:themeColor="text1" w:themeTint="F2"/>
              </w:rPr>
              <w:t>Общего пользования федерального значения</w:t>
            </w:r>
          </w:p>
        </w:tc>
      </w:tr>
      <w:tr w:rsidR="00EC1978" w:rsidRPr="00972E06" w:rsidTr="00A04083">
        <w:trPr>
          <w:trHeight w:val="68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C1978" w:rsidRPr="00972E06" w:rsidRDefault="00EC1978" w:rsidP="00A04083">
            <w:pPr>
              <w:suppressAutoHyphens w:val="0"/>
              <w:jc w:val="center"/>
              <w:rPr>
                <w:color w:val="0D0D0D" w:themeColor="text1" w:themeTint="F2"/>
                <w:lang w:eastAsia="ru-RU"/>
              </w:rPr>
            </w:pPr>
            <w:r w:rsidRPr="00972E06">
              <w:rPr>
                <w:color w:val="0D0D0D" w:themeColor="text1" w:themeTint="F2"/>
                <w:lang w:eastAsia="ru-RU"/>
              </w:rPr>
              <w:t>1</w:t>
            </w:r>
            <w:r w:rsidR="002A77F4">
              <w:rPr>
                <w:color w:val="0D0D0D" w:themeColor="text1" w:themeTint="F2"/>
                <w:lang w:eastAsia="ru-RU"/>
              </w:rPr>
              <w:t>.</w:t>
            </w:r>
          </w:p>
        </w:tc>
        <w:tc>
          <w:tcPr>
            <w:tcW w:w="3222" w:type="dxa"/>
            <w:tcBorders>
              <w:top w:val="nil"/>
              <w:left w:val="nil"/>
              <w:bottom w:val="single" w:sz="4" w:space="0" w:color="auto"/>
              <w:right w:val="single" w:sz="4" w:space="0" w:color="auto"/>
            </w:tcBorders>
            <w:shd w:val="clear" w:color="auto" w:fill="auto"/>
            <w:vAlign w:val="center"/>
          </w:tcPr>
          <w:p w:rsidR="00EC1978" w:rsidRPr="00972E06" w:rsidRDefault="00EC1978" w:rsidP="00A04083">
            <w:pPr>
              <w:suppressAutoHyphens w:val="0"/>
              <w:jc w:val="center"/>
              <w:rPr>
                <w:color w:val="0D0D0D" w:themeColor="text1" w:themeTint="F2"/>
                <w:lang w:eastAsia="ru-RU"/>
              </w:rPr>
            </w:pPr>
            <w:r w:rsidRPr="00EC1978">
              <w:rPr>
                <w:color w:val="0D0D0D" w:themeColor="text1" w:themeTint="F2"/>
                <w:sz w:val="26"/>
                <w:szCs w:val="26"/>
              </w:rPr>
              <w:t>1Р</w:t>
            </w:r>
            <w:r w:rsidR="00A70ED6">
              <w:rPr>
                <w:color w:val="0D0D0D" w:themeColor="text1" w:themeTint="F2"/>
                <w:sz w:val="26"/>
                <w:szCs w:val="26"/>
              </w:rPr>
              <w:t xml:space="preserve"> </w:t>
            </w:r>
            <w:r w:rsidRPr="00EC1978">
              <w:rPr>
                <w:color w:val="0D0D0D" w:themeColor="text1" w:themeTint="F2"/>
                <w:sz w:val="26"/>
                <w:szCs w:val="26"/>
              </w:rPr>
              <w:t>92</w:t>
            </w:r>
          </w:p>
        </w:tc>
        <w:tc>
          <w:tcPr>
            <w:tcW w:w="3393" w:type="dxa"/>
            <w:tcBorders>
              <w:top w:val="nil"/>
              <w:left w:val="nil"/>
              <w:bottom w:val="single" w:sz="4" w:space="0" w:color="auto"/>
              <w:right w:val="single" w:sz="4" w:space="0" w:color="auto"/>
            </w:tcBorders>
            <w:shd w:val="clear" w:color="auto" w:fill="auto"/>
            <w:vAlign w:val="center"/>
          </w:tcPr>
          <w:p w:rsidR="00EC1978" w:rsidRPr="00972E06" w:rsidRDefault="00EC1978" w:rsidP="00A04083">
            <w:pPr>
              <w:suppressAutoHyphens w:val="0"/>
              <w:jc w:val="center"/>
              <w:rPr>
                <w:color w:val="0D0D0D" w:themeColor="text1" w:themeTint="F2"/>
                <w:lang w:eastAsia="ru-RU"/>
              </w:rPr>
            </w:pPr>
            <w:r w:rsidRPr="00EC1978">
              <w:rPr>
                <w:color w:val="0D0D0D" w:themeColor="text1" w:themeTint="F2"/>
                <w:sz w:val="26"/>
                <w:szCs w:val="26"/>
              </w:rPr>
              <w:t>1Р</w:t>
            </w:r>
            <w:r w:rsidR="00A70ED6">
              <w:rPr>
                <w:color w:val="0D0D0D" w:themeColor="text1" w:themeTint="F2"/>
                <w:sz w:val="26"/>
                <w:szCs w:val="26"/>
              </w:rPr>
              <w:t xml:space="preserve"> </w:t>
            </w:r>
            <w:r w:rsidRPr="00EC1978">
              <w:rPr>
                <w:color w:val="0D0D0D" w:themeColor="text1" w:themeTint="F2"/>
                <w:sz w:val="26"/>
                <w:szCs w:val="26"/>
              </w:rPr>
              <w:t xml:space="preserve">92 </w:t>
            </w:r>
            <w:r w:rsidRPr="00EC1978">
              <w:rPr>
                <w:color w:val="0D0D0D" w:themeColor="text1" w:themeTint="F2"/>
                <w:lang w:eastAsia="ru-RU"/>
              </w:rPr>
              <w:t>"Калуга-Перемышль-Белев-Орел"</w:t>
            </w:r>
          </w:p>
        </w:tc>
        <w:tc>
          <w:tcPr>
            <w:tcW w:w="2556" w:type="dxa"/>
            <w:tcBorders>
              <w:top w:val="nil"/>
              <w:left w:val="nil"/>
              <w:bottom w:val="single" w:sz="4" w:space="0" w:color="auto"/>
              <w:right w:val="single" w:sz="4" w:space="0" w:color="auto"/>
            </w:tcBorders>
            <w:vAlign w:val="center"/>
          </w:tcPr>
          <w:p w:rsidR="00EC1978" w:rsidRDefault="00EC1978" w:rsidP="00A04083">
            <w:pPr>
              <w:suppressAutoHyphens w:val="0"/>
              <w:jc w:val="center"/>
              <w:rPr>
                <w:color w:val="0D0D0D" w:themeColor="text1" w:themeTint="F2"/>
              </w:rPr>
            </w:pPr>
            <w:r w:rsidRPr="00972E06">
              <w:rPr>
                <w:color w:val="0D0D0D" w:themeColor="text1" w:themeTint="F2"/>
              </w:rPr>
              <w:t>Асфальтобетон</w:t>
            </w:r>
          </w:p>
          <w:p w:rsidR="00EC1978" w:rsidRPr="00972E06" w:rsidRDefault="00EC1978" w:rsidP="00A04083">
            <w:pPr>
              <w:suppressAutoHyphens w:val="0"/>
              <w:jc w:val="center"/>
              <w:rPr>
                <w:color w:val="0D0D0D" w:themeColor="text1" w:themeTint="F2"/>
                <w:lang w:eastAsia="ru-RU"/>
              </w:rPr>
            </w:pPr>
            <w:r>
              <w:rPr>
                <w:color w:val="0D0D0D" w:themeColor="text1" w:themeTint="F2"/>
              </w:rPr>
              <w:t>(</w:t>
            </w:r>
            <w:r w:rsidRPr="00243BFE">
              <w:rPr>
                <w:sz w:val="26"/>
                <w:szCs w:val="26"/>
                <w:lang w:val="en-US"/>
              </w:rPr>
              <w:t>III</w:t>
            </w:r>
            <w:r w:rsidRPr="00243BFE">
              <w:rPr>
                <w:sz w:val="26"/>
                <w:szCs w:val="26"/>
              </w:rPr>
              <w:t xml:space="preserve"> категория</w:t>
            </w:r>
            <w:r>
              <w:rPr>
                <w:sz w:val="26"/>
                <w:szCs w:val="26"/>
              </w:rPr>
              <w:t>)</w:t>
            </w:r>
          </w:p>
        </w:tc>
      </w:tr>
    </w:tbl>
    <w:p w:rsidR="00EC1978" w:rsidRPr="003146BE" w:rsidRDefault="00EC1978" w:rsidP="005443B3">
      <w:pPr>
        <w:spacing w:line="276" w:lineRule="auto"/>
        <w:ind w:firstLine="709"/>
        <w:jc w:val="both"/>
        <w:rPr>
          <w:color w:val="FF0000"/>
          <w:sz w:val="26"/>
          <w:szCs w:val="26"/>
        </w:rPr>
      </w:pPr>
    </w:p>
    <w:p w:rsidR="00081E47" w:rsidRPr="00EC1978" w:rsidRDefault="006E48DE" w:rsidP="006E48DE">
      <w:pPr>
        <w:ind w:firstLine="709"/>
        <w:jc w:val="center"/>
        <w:rPr>
          <w:b/>
          <w:color w:val="0D0D0D" w:themeColor="text1" w:themeTint="F2"/>
          <w:sz w:val="26"/>
          <w:szCs w:val="26"/>
        </w:rPr>
      </w:pPr>
      <w:r w:rsidRPr="00EC1978">
        <w:rPr>
          <w:b/>
          <w:color w:val="0D0D0D" w:themeColor="text1" w:themeTint="F2"/>
          <w:sz w:val="26"/>
          <w:szCs w:val="26"/>
        </w:rPr>
        <w:t xml:space="preserve">Перечень автомобильных дорог </w:t>
      </w:r>
      <w:r w:rsidR="00081E47" w:rsidRPr="00EC1978">
        <w:rPr>
          <w:b/>
          <w:color w:val="0D0D0D" w:themeColor="text1" w:themeTint="F2"/>
          <w:sz w:val="26"/>
          <w:szCs w:val="26"/>
        </w:rPr>
        <w:t xml:space="preserve">общего пользования </w:t>
      </w:r>
    </w:p>
    <w:p w:rsidR="006E48DE" w:rsidRPr="00EC1978" w:rsidRDefault="006E48DE" w:rsidP="006E48DE">
      <w:pPr>
        <w:ind w:firstLine="709"/>
        <w:jc w:val="center"/>
        <w:rPr>
          <w:b/>
          <w:color w:val="0D0D0D" w:themeColor="text1" w:themeTint="F2"/>
          <w:sz w:val="26"/>
          <w:szCs w:val="26"/>
        </w:rPr>
      </w:pPr>
      <w:r w:rsidRPr="00EC1978">
        <w:rPr>
          <w:b/>
          <w:color w:val="0D0D0D" w:themeColor="text1" w:themeTint="F2"/>
          <w:sz w:val="26"/>
          <w:szCs w:val="26"/>
        </w:rPr>
        <w:t>регионального или межмуниципального значения</w:t>
      </w:r>
    </w:p>
    <w:p w:rsidR="0000754A" w:rsidRPr="00EC1978" w:rsidRDefault="0000754A" w:rsidP="0000754A">
      <w:pPr>
        <w:spacing w:line="276" w:lineRule="auto"/>
        <w:jc w:val="right"/>
        <w:rPr>
          <w:i/>
          <w:color w:val="0D0D0D" w:themeColor="text1" w:themeTint="F2"/>
        </w:rPr>
      </w:pPr>
      <w:r w:rsidRPr="00EC1978">
        <w:rPr>
          <w:i/>
          <w:color w:val="0D0D0D" w:themeColor="text1" w:themeTint="F2"/>
        </w:rPr>
        <w:t xml:space="preserve">Таблица </w:t>
      </w:r>
      <w:r w:rsidR="00EC1978">
        <w:rPr>
          <w:i/>
          <w:color w:val="0D0D0D" w:themeColor="text1" w:themeTint="F2"/>
        </w:rPr>
        <w:t>19</w:t>
      </w:r>
    </w:p>
    <w:tbl>
      <w:tblPr>
        <w:tblW w:w="9771" w:type="dxa"/>
        <w:jc w:val="center"/>
        <w:tblLook w:val="04A0" w:firstRow="1" w:lastRow="0" w:firstColumn="1" w:lastColumn="0" w:noHBand="0" w:noVBand="1"/>
      </w:tblPr>
      <w:tblGrid>
        <w:gridCol w:w="675"/>
        <w:gridCol w:w="3147"/>
        <w:gridCol w:w="3393"/>
        <w:gridCol w:w="2556"/>
      </w:tblGrid>
      <w:tr w:rsidR="00297890" w:rsidRPr="003146BE" w:rsidTr="00EA62C2">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EC1978" w:rsidRDefault="00081E47" w:rsidP="006E48DE">
            <w:pPr>
              <w:jc w:val="center"/>
              <w:rPr>
                <w:b/>
                <w:color w:val="0D0D0D" w:themeColor="text1" w:themeTint="F2"/>
              </w:rPr>
            </w:pPr>
            <w:r w:rsidRPr="00EC1978">
              <w:rPr>
                <w:b/>
                <w:color w:val="0D0D0D" w:themeColor="text1" w:themeTint="F2"/>
              </w:rPr>
              <w:t>№ 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081E47" w:rsidRPr="00EC1978" w:rsidRDefault="00081E47" w:rsidP="006E48DE">
            <w:pPr>
              <w:jc w:val="center"/>
              <w:rPr>
                <w:b/>
                <w:color w:val="0D0D0D" w:themeColor="text1" w:themeTint="F2"/>
              </w:rPr>
            </w:pPr>
            <w:r w:rsidRPr="00EC1978">
              <w:rPr>
                <w:b/>
                <w:color w:val="0D0D0D" w:themeColor="text1" w:themeTint="F2"/>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81E47" w:rsidRPr="00A70ED6" w:rsidRDefault="00081E47" w:rsidP="00C918D5">
            <w:pPr>
              <w:suppressAutoHyphens w:val="0"/>
              <w:jc w:val="center"/>
              <w:rPr>
                <w:b/>
                <w:color w:val="0D0D0D" w:themeColor="text1" w:themeTint="F2"/>
                <w:lang w:eastAsia="ru-RU"/>
              </w:rPr>
            </w:pPr>
            <w:r w:rsidRPr="00A70ED6">
              <w:rPr>
                <w:b/>
                <w:color w:val="0D0D0D" w:themeColor="text1" w:themeTint="F2"/>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A70ED6" w:rsidRDefault="00081E47" w:rsidP="00081E47">
            <w:pPr>
              <w:suppressAutoHyphens w:val="0"/>
              <w:jc w:val="center"/>
              <w:rPr>
                <w:b/>
                <w:color w:val="0D0D0D" w:themeColor="text1" w:themeTint="F2"/>
                <w:lang w:eastAsia="ru-RU"/>
              </w:rPr>
            </w:pPr>
            <w:r w:rsidRPr="00A70ED6">
              <w:rPr>
                <w:b/>
                <w:color w:val="0D0D0D" w:themeColor="text1" w:themeTint="F2"/>
                <w:lang w:eastAsia="ru-RU"/>
              </w:rPr>
              <w:t>Тип покрытия</w:t>
            </w:r>
          </w:p>
        </w:tc>
      </w:tr>
      <w:tr w:rsidR="00297890" w:rsidRPr="003146BE" w:rsidTr="00A70ED6">
        <w:trPr>
          <w:trHeight w:val="31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1E47" w:rsidRPr="00EC1978" w:rsidRDefault="00081E47" w:rsidP="00A70ED6">
            <w:pPr>
              <w:suppressAutoHyphens w:val="0"/>
              <w:jc w:val="center"/>
              <w:rPr>
                <w:b/>
                <w:color w:val="0D0D0D" w:themeColor="text1" w:themeTint="F2"/>
              </w:rPr>
            </w:pPr>
            <w:r w:rsidRPr="00EC1978">
              <w:rPr>
                <w:b/>
                <w:color w:val="0D0D0D" w:themeColor="text1" w:themeTint="F2"/>
              </w:rPr>
              <w:t xml:space="preserve">Общего пользования </w:t>
            </w:r>
            <w:r w:rsidR="00A70ED6" w:rsidRPr="00A70ED6">
              <w:rPr>
                <w:b/>
                <w:color w:val="0D0D0D" w:themeColor="text1" w:themeTint="F2"/>
              </w:rPr>
              <w:t>регионального значения</w:t>
            </w:r>
          </w:p>
        </w:tc>
      </w:tr>
      <w:tr w:rsidR="00297890" w:rsidRPr="003146BE" w:rsidTr="00A70ED6">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A70ED6" w:rsidRDefault="00081E47" w:rsidP="00081E47">
            <w:pPr>
              <w:suppressAutoHyphens w:val="0"/>
              <w:jc w:val="center"/>
              <w:rPr>
                <w:color w:val="0D0D0D" w:themeColor="text1" w:themeTint="F2"/>
                <w:lang w:eastAsia="ru-RU"/>
              </w:rPr>
            </w:pPr>
            <w:r w:rsidRPr="00A70ED6">
              <w:rPr>
                <w:color w:val="0D0D0D" w:themeColor="text1" w:themeTint="F2"/>
                <w:lang w:eastAsia="ru-RU"/>
              </w:rPr>
              <w:t>1</w:t>
            </w:r>
            <w:r w:rsidR="002A77F4">
              <w:rPr>
                <w:color w:val="0D0D0D" w:themeColor="text1" w:themeTint="F2"/>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081E47" w:rsidRPr="00A70ED6" w:rsidRDefault="00A70ED6" w:rsidP="00081E47">
            <w:pPr>
              <w:suppressAutoHyphens w:val="0"/>
              <w:jc w:val="center"/>
              <w:rPr>
                <w:color w:val="0D0D0D" w:themeColor="text1" w:themeTint="F2"/>
                <w:lang w:eastAsia="ru-RU"/>
              </w:rPr>
            </w:pPr>
            <w:r w:rsidRPr="00A70ED6">
              <w:rPr>
                <w:color w:val="0D0D0D" w:themeColor="text1" w:themeTint="F2"/>
              </w:rPr>
              <w:t>29 ОП РЗ 29К-024</w:t>
            </w:r>
          </w:p>
        </w:tc>
        <w:tc>
          <w:tcPr>
            <w:tcW w:w="3393" w:type="dxa"/>
            <w:tcBorders>
              <w:top w:val="single" w:sz="4" w:space="0" w:color="auto"/>
              <w:left w:val="nil"/>
              <w:bottom w:val="single" w:sz="4" w:space="0" w:color="auto"/>
              <w:right w:val="single" w:sz="4" w:space="0" w:color="auto"/>
            </w:tcBorders>
            <w:shd w:val="clear" w:color="auto" w:fill="auto"/>
            <w:vAlign w:val="center"/>
          </w:tcPr>
          <w:p w:rsidR="00081E47" w:rsidRPr="00A70ED6" w:rsidRDefault="00A70ED6" w:rsidP="00081E47">
            <w:pPr>
              <w:suppressAutoHyphens w:val="0"/>
              <w:jc w:val="center"/>
              <w:rPr>
                <w:color w:val="0D0D0D" w:themeColor="text1" w:themeTint="F2"/>
                <w:lang w:eastAsia="ru-RU"/>
              </w:rPr>
            </w:pPr>
            <w:r w:rsidRPr="00A70ED6">
              <w:rPr>
                <w:color w:val="0D0D0D" w:themeColor="text1" w:themeTint="F2"/>
                <w:lang w:eastAsia="ru-RU"/>
              </w:rPr>
              <w:t>"</w:t>
            </w:r>
            <w:r w:rsidRPr="00A70ED6">
              <w:rPr>
                <w:color w:val="0D0D0D" w:themeColor="text1" w:themeTint="F2"/>
              </w:rPr>
              <w:t>Голодское - Суворов - Одоев</w:t>
            </w:r>
            <w:r w:rsidRPr="00A70ED6">
              <w:rPr>
                <w:color w:val="0D0D0D" w:themeColor="text1" w:themeTint="F2"/>
                <w:lang w:eastAsia="ru-RU"/>
              </w:rPr>
              <w:t>"</w:t>
            </w:r>
          </w:p>
        </w:tc>
        <w:tc>
          <w:tcPr>
            <w:tcW w:w="2556" w:type="dxa"/>
            <w:tcBorders>
              <w:top w:val="single" w:sz="4" w:space="0" w:color="auto"/>
              <w:left w:val="nil"/>
              <w:bottom w:val="single" w:sz="4" w:space="0" w:color="auto"/>
              <w:right w:val="single" w:sz="4" w:space="0" w:color="auto"/>
            </w:tcBorders>
            <w:vAlign w:val="center"/>
          </w:tcPr>
          <w:p w:rsidR="00081E47" w:rsidRDefault="00A70ED6" w:rsidP="00081E47">
            <w:pPr>
              <w:suppressAutoHyphens w:val="0"/>
              <w:jc w:val="center"/>
              <w:rPr>
                <w:color w:val="0D0D0D" w:themeColor="text1" w:themeTint="F2"/>
              </w:rPr>
            </w:pPr>
            <w:r w:rsidRPr="00A70ED6">
              <w:rPr>
                <w:color w:val="0D0D0D" w:themeColor="text1" w:themeTint="F2"/>
              </w:rPr>
              <w:t>А</w:t>
            </w:r>
            <w:r w:rsidR="00081E47" w:rsidRPr="00A70ED6">
              <w:rPr>
                <w:color w:val="0D0D0D" w:themeColor="text1" w:themeTint="F2"/>
              </w:rPr>
              <w:t>сфальтобетон</w:t>
            </w:r>
          </w:p>
          <w:p w:rsidR="00A70ED6" w:rsidRPr="00A70ED6" w:rsidRDefault="00A70ED6" w:rsidP="00081E47">
            <w:pPr>
              <w:suppressAutoHyphens w:val="0"/>
              <w:jc w:val="center"/>
              <w:rPr>
                <w:color w:val="0D0D0D" w:themeColor="text1" w:themeTint="F2"/>
                <w:lang w:eastAsia="ru-RU"/>
              </w:rPr>
            </w:pPr>
            <w:r>
              <w:rPr>
                <w:color w:val="0D0D0D" w:themeColor="text1" w:themeTint="F2"/>
              </w:rPr>
              <w:t>(</w:t>
            </w:r>
            <w:r w:rsidRPr="00243BFE">
              <w:rPr>
                <w:sz w:val="26"/>
                <w:szCs w:val="26"/>
                <w:lang w:val="en-US"/>
              </w:rPr>
              <w:t>III</w:t>
            </w:r>
            <w:r w:rsidRPr="00243BFE">
              <w:rPr>
                <w:sz w:val="26"/>
                <w:szCs w:val="26"/>
              </w:rPr>
              <w:t xml:space="preserve"> категория</w:t>
            </w:r>
            <w:r>
              <w:rPr>
                <w:sz w:val="26"/>
                <w:szCs w:val="26"/>
              </w:rPr>
              <w:t>)</w:t>
            </w:r>
          </w:p>
        </w:tc>
      </w:tr>
      <w:tr w:rsidR="00A70ED6" w:rsidRPr="003146BE" w:rsidTr="00A70ED6">
        <w:trPr>
          <w:trHeight w:val="271"/>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ED6" w:rsidRPr="003146BE" w:rsidRDefault="00A70ED6" w:rsidP="00081E47">
            <w:pPr>
              <w:suppressAutoHyphens w:val="0"/>
              <w:jc w:val="center"/>
              <w:rPr>
                <w:color w:val="FF0000"/>
              </w:rPr>
            </w:pPr>
            <w:r w:rsidRPr="00EC1978">
              <w:rPr>
                <w:b/>
                <w:color w:val="0D0D0D" w:themeColor="text1" w:themeTint="F2"/>
              </w:rPr>
              <w:t>Общего пользования межмуниципального значения</w:t>
            </w:r>
          </w:p>
        </w:tc>
      </w:tr>
      <w:tr w:rsidR="00A70ED6" w:rsidRPr="003146BE" w:rsidTr="00A70ED6">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0ED6" w:rsidRPr="00A70ED6" w:rsidRDefault="00A70ED6" w:rsidP="00081E47">
            <w:pPr>
              <w:suppressAutoHyphens w:val="0"/>
              <w:jc w:val="center"/>
              <w:rPr>
                <w:color w:val="0D0D0D" w:themeColor="text1" w:themeTint="F2"/>
                <w:lang w:eastAsia="ru-RU"/>
              </w:rPr>
            </w:pPr>
            <w:r w:rsidRPr="00A70ED6">
              <w:rPr>
                <w:color w:val="0D0D0D" w:themeColor="text1" w:themeTint="F2"/>
                <w:lang w:eastAsia="ru-RU"/>
              </w:rPr>
              <w:t>2</w:t>
            </w:r>
            <w:r w:rsidR="002A77F4">
              <w:rPr>
                <w:color w:val="0D0D0D" w:themeColor="text1" w:themeTint="F2"/>
                <w:lang w:eastAsia="ru-RU"/>
              </w:rPr>
              <w:t>.</w:t>
            </w:r>
          </w:p>
        </w:tc>
        <w:tc>
          <w:tcPr>
            <w:tcW w:w="3147" w:type="dxa"/>
            <w:tcBorders>
              <w:top w:val="single" w:sz="4" w:space="0" w:color="auto"/>
              <w:left w:val="nil"/>
              <w:bottom w:val="single" w:sz="4" w:space="0" w:color="auto"/>
              <w:right w:val="single" w:sz="4" w:space="0" w:color="auto"/>
            </w:tcBorders>
            <w:shd w:val="clear" w:color="auto" w:fill="auto"/>
            <w:vAlign w:val="center"/>
          </w:tcPr>
          <w:p w:rsidR="00A70ED6" w:rsidRPr="00A70ED6" w:rsidRDefault="00A70ED6" w:rsidP="00081E47">
            <w:pPr>
              <w:suppressAutoHyphens w:val="0"/>
              <w:jc w:val="center"/>
              <w:rPr>
                <w:color w:val="0D0D0D" w:themeColor="text1" w:themeTint="F2"/>
                <w:lang w:eastAsia="ru-RU"/>
              </w:rPr>
            </w:pPr>
            <w:r w:rsidRPr="00A70ED6">
              <w:rPr>
                <w:color w:val="0D0D0D" w:themeColor="text1" w:themeTint="F2"/>
                <w:lang w:eastAsia="ru-RU"/>
              </w:rPr>
              <w:t>29 ОП МЗ 29Н-371</w:t>
            </w:r>
          </w:p>
        </w:tc>
        <w:tc>
          <w:tcPr>
            <w:tcW w:w="3393" w:type="dxa"/>
            <w:tcBorders>
              <w:top w:val="single" w:sz="4" w:space="0" w:color="auto"/>
              <w:left w:val="nil"/>
              <w:bottom w:val="single" w:sz="4" w:space="0" w:color="auto"/>
              <w:right w:val="single" w:sz="4" w:space="0" w:color="auto"/>
            </w:tcBorders>
            <w:shd w:val="clear" w:color="auto" w:fill="auto"/>
            <w:vAlign w:val="center"/>
          </w:tcPr>
          <w:p w:rsidR="00A70ED6" w:rsidRPr="00A70ED6" w:rsidRDefault="00A70ED6" w:rsidP="00081E47">
            <w:pPr>
              <w:suppressAutoHyphens w:val="0"/>
              <w:jc w:val="center"/>
              <w:rPr>
                <w:color w:val="0D0D0D" w:themeColor="text1" w:themeTint="F2"/>
                <w:lang w:eastAsia="ru-RU"/>
              </w:rPr>
            </w:pPr>
            <w:r w:rsidRPr="00A70ED6">
              <w:rPr>
                <w:color w:val="0D0D0D" w:themeColor="text1" w:themeTint="F2"/>
                <w:lang w:eastAsia="ru-RU"/>
              </w:rPr>
              <w:t>"Голодское - Суворов - Одоев"- Григоровское</w:t>
            </w:r>
          </w:p>
        </w:tc>
        <w:tc>
          <w:tcPr>
            <w:tcW w:w="2556" w:type="dxa"/>
            <w:tcBorders>
              <w:top w:val="single" w:sz="4" w:space="0" w:color="auto"/>
              <w:left w:val="nil"/>
              <w:bottom w:val="single" w:sz="4" w:space="0" w:color="auto"/>
              <w:right w:val="single" w:sz="4" w:space="0" w:color="auto"/>
            </w:tcBorders>
            <w:vAlign w:val="center"/>
          </w:tcPr>
          <w:p w:rsidR="00A70ED6" w:rsidRDefault="00A70ED6" w:rsidP="00A70ED6">
            <w:pPr>
              <w:suppressAutoHyphens w:val="0"/>
              <w:jc w:val="center"/>
              <w:rPr>
                <w:color w:val="0D0D0D" w:themeColor="text1" w:themeTint="F2"/>
                <w:lang w:eastAsia="ru-RU"/>
              </w:rPr>
            </w:pPr>
            <w:r w:rsidRPr="00A70ED6">
              <w:rPr>
                <w:color w:val="0D0D0D" w:themeColor="text1" w:themeTint="F2"/>
                <w:lang w:eastAsia="ru-RU"/>
              </w:rPr>
              <w:t>Асфальтобетон</w:t>
            </w:r>
          </w:p>
          <w:p w:rsidR="00A70ED6" w:rsidRPr="00A70ED6" w:rsidRDefault="00A70ED6" w:rsidP="00A70ED6">
            <w:pPr>
              <w:suppressAutoHyphens w:val="0"/>
              <w:jc w:val="center"/>
              <w:rPr>
                <w:color w:val="0D0D0D" w:themeColor="text1" w:themeTint="F2"/>
                <w:lang w:eastAsia="ru-RU"/>
              </w:rPr>
            </w:pPr>
            <w:r w:rsidRPr="00A70ED6">
              <w:rPr>
                <w:color w:val="0D0D0D" w:themeColor="text1" w:themeTint="F2"/>
                <w:lang w:eastAsia="ru-RU"/>
              </w:rPr>
              <w:t>(IV категория)</w:t>
            </w:r>
          </w:p>
        </w:tc>
      </w:tr>
    </w:tbl>
    <w:p w:rsidR="00AD2457" w:rsidRPr="003146BE" w:rsidRDefault="00AD2457" w:rsidP="00E54B12">
      <w:pPr>
        <w:spacing w:line="276" w:lineRule="auto"/>
        <w:ind w:firstLine="720"/>
        <w:jc w:val="both"/>
        <w:rPr>
          <w:color w:val="FF0000"/>
          <w:sz w:val="26"/>
          <w:szCs w:val="26"/>
        </w:rPr>
      </w:pPr>
    </w:p>
    <w:p w:rsidR="00AD2457" w:rsidRPr="00A70ED6" w:rsidRDefault="00AD2457" w:rsidP="00AD2457">
      <w:pPr>
        <w:ind w:firstLine="709"/>
        <w:jc w:val="center"/>
        <w:rPr>
          <w:b/>
          <w:color w:val="0D0D0D" w:themeColor="text1" w:themeTint="F2"/>
          <w:sz w:val="26"/>
          <w:szCs w:val="26"/>
        </w:rPr>
      </w:pPr>
      <w:r w:rsidRPr="00A70ED6">
        <w:rPr>
          <w:b/>
          <w:color w:val="0D0D0D" w:themeColor="text1" w:themeTint="F2"/>
          <w:sz w:val="26"/>
          <w:szCs w:val="26"/>
        </w:rPr>
        <w:t xml:space="preserve">Перечень </w:t>
      </w:r>
      <w:r w:rsidR="00362A5A" w:rsidRPr="00A70ED6">
        <w:rPr>
          <w:b/>
          <w:color w:val="0D0D0D" w:themeColor="text1" w:themeTint="F2"/>
          <w:sz w:val="26"/>
          <w:szCs w:val="26"/>
        </w:rPr>
        <w:t xml:space="preserve">автомобильных дорог </w:t>
      </w:r>
      <w:r w:rsidR="00081E47" w:rsidRPr="00A70ED6">
        <w:rPr>
          <w:b/>
          <w:color w:val="0D0D0D" w:themeColor="text1" w:themeTint="F2"/>
          <w:sz w:val="26"/>
          <w:szCs w:val="26"/>
        </w:rPr>
        <w:t xml:space="preserve">общего пользования </w:t>
      </w:r>
      <w:r w:rsidRPr="00A70ED6">
        <w:rPr>
          <w:b/>
          <w:color w:val="0D0D0D" w:themeColor="text1" w:themeTint="F2"/>
          <w:sz w:val="26"/>
          <w:szCs w:val="26"/>
        </w:rPr>
        <w:t>местного значения</w:t>
      </w:r>
    </w:p>
    <w:p w:rsidR="00AD2457" w:rsidRPr="00A70ED6" w:rsidRDefault="00AD2457" w:rsidP="00AD2457">
      <w:pPr>
        <w:spacing w:line="276" w:lineRule="auto"/>
        <w:jc w:val="right"/>
        <w:rPr>
          <w:i/>
          <w:color w:val="0D0D0D" w:themeColor="text1" w:themeTint="F2"/>
        </w:rPr>
      </w:pPr>
      <w:r w:rsidRPr="00A70ED6">
        <w:rPr>
          <w:i/>
          <w:color w:val="0D0D0D" w:themeColor="text1" w:themeTint="F2"/>
        </w:rPr>
        <w:t xml:space="preserve">Таблица </w:t>
      </w:r>
      <w:r w:rsidR="00A70ED6">
        <w:rPr>
          <w:i/>
          <w:color w:val="0D0D0D" w:themeColor="text1" w:themeTint="F2"/>
        </w:rPr>
        <w:t>20</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234"/>
        <w:gridCol w:w="1570"/>
      </w:tblGrid>
      <w:tr w:rsidR="00A70ED6" w:rsidRPr="00944CD8" w:rsidTr="009D318F">
        <w:trPr>
          <w:jc w:val="center"/>
        </w:trPr>
        <w:tc>
          <w:tcPr>
            <w:tcW w:w="675" w:type="dxa"/>
            <w:vAlign w:val="center"/>
          </w:tcPr>
          <w:p w:rsidR="00A70ED6" w:rsidRPr="009D318F" w:rsidRDefault="00A70ED6" w:rsidP="009D318F">
            <w:pPr>
              <w:pStyle w:val="Main0"/>
              <w:spacing w:line="240" w:lineRule="auto"/>
              <w:ind w:firstLine="0"/>
              <w:jc w:val="center"/>
              <w:rPr>
                <w:b/>
                <w:color w:val="0D0D0D" w:themeColor="text1" w:themeTint="F2"/>
              </w:rPr>
            </w:pPr>
            <w:r w:rsidRPr="00EC1978">
              <w:rPr>
                <w:b/>
                <w:color w:val="0D0D0D" w:themeColor="text1" w:themeTint="F2"/>
              </w:rPr>
              <w:t>№ п/п</w:t>
            </w:r>
          </w:p>
        </w:tc>
        <w:tc>
          <w:tcPr>
            <w:tcW w:w="2835" w:type="dxa"/>
            <w:shd w:val="clear" w:color="auto" w:fill="auto"/>
            <w:vAlign w:val="center"/>
          </w:tcPr>
          <w:p w:rsidR="00A70ED6" w:rsidRPr="009D318F" w:rsidRDefault="00A70ED6" w:rsidP="009D318F">
            <w:pPr>
              <w:pStyle w:val="Main0"/>
              <w:spacing w:line="240" w:lineRule="auto"/>
              <w:ind w:firstLine="0"/>
              <w:jc w:val="center"/>
              <w:rPr>
                <w:b/>
                <w:color w:val="0D0D0D" w:themeColor="text1" w:themeTint="F2"/>
              </w:rPr>
            </w:pPr>
            <w:r w:rsidRPr="009D318F">
              <w:rPr>
                <w:b/>
                <w:color w:val="0D0D0D" w:themeColor="text1" w:themeTint="F2"/>
              </w:rPr>
              <w:t>Идентификационный номер</w:t>
            </w:r>
          </w:p>
        </w:tc>
        <w:tc>
          <w:tcPr>
            <w:tcW w:w="5234" w:type="dxa"/>
            <w:shd w:val="clear" w:color="auto" w:fill="auto"/>
            <w:vAlign w:val="center"/>
          </w:tcPr>
          <w:p w:rsidR="00A70ED6" w:rsidRPr="009D318F" w:rsidRDefault="00A70ED6" w:rsidP="009D318F">
            <w:pPr>
              <w:pStyle w:val="Main0"/>
              <w:spacing w:line="240" w:lineRule="auto"/>
              <w:ind w:firstLine="0"/>
              <w:jc w:val="center"/>
              <w:rPr>
                <w:b/>
                <w:color w:val="0D0D0D" w:themeColor="text1" w:themeTint="F2"/>
              </w:rPr>
            </w:pPr>
            <w:r w:rsidRPr="009D318F">
              <w:rPr>
                <w:b/>
                <w:color w:val="0D0D0D" w:themeColor="text1" w:themeTint="F2"/>
              </w:rPr>
              <w:t>Наименование автодороги</w:t>
            </w:r>
          </w:p>
        </w:tc>
        <w:tc>
          <w:tcPr>
            <w:tcW w:w="1570" w:type="dxa"/>
            <w:shd w:val="clear" w:color="auto" w:fill="auto"/>
            <w:vAlign w:val="center"/>
          </w:tcPr>
          <w:p w:rsidR="00A70ED6" w:rsidRPr="009D318F" w:rsidRDefault="00A70ED6" w:rsidP="009D318F">
            <w:pPr>
              <w:pStyle w:val="Main0"/>
              <w:spacing w:line="240" w:lineRule="auto"/>
              <w:ind w:firstLine="0"/>
              <w:jc w:val="center"/>
              <w:rPr>
                <w:b/>
                <w:color w:val="0D0D0D" w:themeColor="text1" w:themeTint="F2"/>
              </w:rPr>
            </w:pPr>
            <w:r w:rsidRPr="009D318F">
              <w:rPr>
                <w:b/>
                <w:color w:val="0D0D0D" w:themeColor="text1" w:themeTint="F2"/>
              </w:rPr>
              <w:t>Протя</w:t>
            </w:r>
            <w:r w:rsidR="009D318F" w:rsidRPr="009D318F">
              <w:rPr>
                <w:b/>
                <w:color w:val="0D0D0D" w:themeColor="text1" w:themeTint="F2"/>
              </w:rPr>
              <w:t>-</w:t>
            </w:r>
            <w:r w:rsidRPr="009D318F">
              <w:rPr>
                <w:b/>
                <w:color w:val="0D0D0D" w:themeColor="text1" w:themeTint="F2"/>
              </w:rPr>
              <w:t>женность, км</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1</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МП-001</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ул. Черемушки с. Корекозево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1,5</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2</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МП-002</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ул. Лесная с. Корекозево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2,0</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3</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МП-003</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ул. Сосновая с. Корекозево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2,0</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4</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МП-004</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Киреево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1,0</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5</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МП-005</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Голодское</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3,0</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6</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МП-006</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Бушовка</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1,0</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7</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МП-007</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Вороново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1,5</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8</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МП-008</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Мехово</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1,5</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9</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МП-009</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Вольня</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1,5</w:t>
            </w:r>
          </w:p>
        </w:tc>
      </w:tr>
      <w:tr w:rsidR="00A70ED6" w:rsidRPr="00944CD8" w:rsidTr="00A70ED6">
        <w:trPr>
          <w:jc w:val="center"/>
        </w:trPr>
        <w:tc>
          <w:tcPr>
            <w:tcW w:w="675" w:type="dxa"/>
          </w:tcPr>
          <w:p w:rsidR="00A70ED6" w:rsidRPr="009D318F" w:rsidRDefault="009D318F" w:rsidP="00A04083">
            <w:pPr>
              <w:pStyle w:val="Main0"/>
              <w:spacing w:line="240" w:lineRule="auto"/>
              <w:ind w:firstLine="0"/>
              <w:jc w:val="center"/>
              <w:rPr>
                <w:szCs w:val="24"/>
              </w:rPr>
            </w:pPr>
            <w:r>
              <w:rPr>
                <w:szCs w:val="24"/>
              </w:rPr>
              <w:t>10</w:t>
            </w:r>
            <w:r w:rsidR="002A77F4">
              <w:rPr>
                <w:szCs w:val="24"/>
              </w:rPr>
              <w:t>.</w:t>
            </w:r>
          </w:p>
        </w:tc>
        <w:tc>
          <w:tcPr>
            <w:tcW w:w="2835"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29 232 840 ОП МП-010</w:t>
            </w:r>
          </w:p>
        </w:tc>
        <w:tc>
          <w:tcPr>
            <w:tcW w:w="5234" w:type="dxa"/>
            <w:shd w:val="clear" w:color="auto" w:fill="auto"/>
          </w:tcPr>
          <w:p w:rsidR="00A70ED6" w:rsidRPr="009D318F" w:rsidRDefault="00A70ED6" w:rsidP="00A04083">
            <w:pPr>
              <w:pStyle w:val="Main0"/>
              <w:spacing w:line="240" w:lineRule="auto"/>
              <w:ind w:firstLine="0"/>
              <w:rPr>
                <w:szCs w:val="24"/>
              </w:rPr>
            </w:pPr>
            <w:r w:rsidRPr="009D318F">
              <w:rPr>
                <w:szCs w:val="24"/>
              </w:rPr>
              <w:t>автодорога по дер. Голчань</w:t>
            </w:r>
          </w:p>
        </w:tc>
        <w:tc>
          <w:tcPr>
            <w:tcW w:w="1570" w:type="dxa"/>
            <w:shd w:val="clear" w:color="auto" w:fill="auto"/>
          </w:tcPr>
          <w:p w:rsidR="00A70ED6" w:rsidRPr="009D318F" w:rsidRDefault="00A70ED6" w:rsidP="00A04083">
            <w:pPr>
              <w:pStyle w:val="Main0"/>
              <w:spacing w:line="240" w:lineRule="auto"/>
              <w:ind w:firstLine="0"/>
              <w:jc w:val="center"/>
              <w:rPr>
                <w:szCs w:val="24"/>
              </w:rPr>
            </w:pPr>
            <w:r w:rsidRPr="009D318F">
              <w:rPr>
                <w:szCs w:val="24"/>
              </w:rPr>
              <w:t>1,0</w:t>
            </w:r>
          </w:p>
        </w:tc>
      </w:tr>
    </w:tbl>
    <w:p w:rsidR="00AD2457" w:rsidRPr="003146BE" w:rsidRDefault="00AD2457" w:rsidP="00E54B12">
      <w:pPr>
        <w:spacing w:line="276" w:lineRule="auto"/>
        <w:ind w:firstLine="720"/>
        <w:jc w:val="both"/>
        <w:rPr>
          <w:color w:val="FF0000"/>
          <w:sz w:val="26"/>
          <w:szCs w:val="26"/>
        </w:rPr>
      </w:pPr>
    </w:p>
    <w:p w:rsidR="009D318F" w:rsidRDefault="005443B3" w:rsidP="005443B3">
      <w:pPr>
        <w:spacing w:line="276" w:lineRule="auto"/>
        <w:ind w:firstLine="720"/>
        <w:jc w:val="both"/>
        <w:rPr>
          <w:color w:val="0D0D0D" w:themeColor="text1" w:themeTint="F2"/>
          <w:sz w:val="26"/>
          <w:szCs w:val="26"/>
        </w:rPr>
      </w:pPr>
      <w:r w:rsidRPr="00A70ED6">
        <w:rPr>
          <w:color w:val="0D0D0D" w:themeColor="text1" w:themeTint="F2"/>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9D318F" w:rsidRDefault="009D318F" w:rsidP="005443B3">
      <w:pPr>
        <w:spacing w:line="276" w:lineRule="auto"/>
        <w:ind w:firstLine="720"/>
        <w:jc w:val="both"/>
        <w:rPr>
          <w:color w:val="0D0D0D" w:themeColor="text1" w:themeTint="F2"/>
          <w:sz w:val="26"/>
          <w:szCs w:val="26"/>
        </w:rPr>
      </w:pPr>
    </w:p>
    <w:p w:rsidR="009D318F" w:rsidRDefault="009D318F" w:rsidP="005443B3">
      <w:pPr>
        <w:spacing w:line="276" w:lineRule="auto"/>
        <w:ind w:firstLine="720"/>
        <w:jc w:val="both"/>
        <w:rPr>
          <w:color w:val="0D0D0D" w:themeColor="text1" w:themeTint="F2"/>
          <w:sz w:val="26"/>
          <w:szCs w:val="26"/>
        </w:rPr>
      </w:pPr>
    </w:p>
    <w:p w:rsidR="009D318F" w:rsidRDefault="009D318F" w:rsidP="005443B3">
      <w:pPr>
        <w:spacing w:line="276" w:lineRule="auto"/>
        <w:ind w:firstLine="720"/>
        <w:jc w:val="both"/>
        <w:rPr>
          <w:color w:val="0D0D0D" w:themeColor="text1" w:themeTint="F2"/>
          <w:sz w:val="26"/>
          <w:szCs w:val="26"/>
        </w:rPr>
      </w:pPr>
    </w:p>
    <w:p w:rsidR="009D318F" w:rsidRPr="00314F93" w:rsidRDefault="009D318F" w:rsidP="009D318F">
      <w:pPr>
        <w:ind w:firstLine="709"/>
        <w:jc w:val="center"/>
        <w:rPr>
          <w:sz w:val="26"/>
          <w:szCs w:val="26"/>
        </w:rPr>
      </w:pPr>
      <w:r w:rsidRPr="00314F93">
        <w:rPr>
          <w:b/>
          <w:sz w:val="26"/>
          <w:szCs w:val="26"/>
        </w:rPr>
        <w:lastRenderedPageBreak/>
        <w:t>Характеристика улично-дорожной сети</w:t>
      </w:r>
    </w:p>
    <w:p w:rsidR="009D318F" w:rsidRPr="009D318F" w:rsidRDefault="009D318F" w:rsidP="009D318F">
      <w:pPr>
        <w:spacing w:line="276" w:lineRule="auto"/>
        <w:jc w:val="right"/>
        <w:rPr>
          <w:i/>
          <w:color w:val="0D0D0D" w:themeColor="text1" w:themeTint="F2"/>
        </w:rPr>
      </w:pPr>
      <w:r w:rsidRPr="009D318F">
        <w:rPr>
          <w:i/>
          <w:color w:val="0D0D0D" w:themeColor="text1" w:themeTint="F2"/>
        </w:rPr>
        <w:t xml:space="preserve">Таблица </w:t>
      </w:r>
      <w:r>
        <w:rPr>
          <w:i/>
          <w:color w:val="0D0D0D" w:themeColor="text1" w:themeTint="F2"/>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3496"/>
        <w:gridCol w:w="2209"/>
        <w:gridCol w:w="1287"/>
        <w:gridCol w:w="1589"/>
      </w:tblGrid>
      <w:tr w:rsidR="009D318F" w:rsidRPr="006741B3" w:rsidTr="00A04083">
        <w:trPr>
          <w:trHeight w:hRule="exact" w:val="680"/>
          <w:jc w:val="center"/>
        </w:trPr>
        <w:tc>
          <w:tcPr>
            <w:tcW w:w="640" w:type="dxa"/>
            <w:shd w:val="clear" w:color="auto" w:fill="FFFFFF"/>
            <w:vAlign w:val="center"/>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 п/п</w:t>
            </w:r>
          </w:p>
        </w:tc>
        <w:tc>
          <w:tcPr>
            <w:tcW w:w="3496" w:type="dxa"/>
            <w:shd w:val="clear" w:color="auto" w:fill="FFFFFF"/>
            <w:vAlign w:val="center"/>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Наименование улиц</w:t>
            </w:r>
          </w:p>
        </w:tc>
        <w:tc>
          <w:tcPr>
            <w:tcW w:w="2209" w:type="dxa"/>
            <w:shd w:val="clear" w:color="auto" w:fill="FFFFFF"/>
            <w:vAlign w:val="center"/>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Протяженность, м</w:t>
            </w:r>
          </w:p>
        </w:tc>
        <w:tc>
          <w:tcPr>
            <w:tcW w:w="1287" w:type="dxa"/>
            <w:shd w:val="clear" w:color="auto" w:fill="FFFFFF"/>
            <w:vAlign w:val="center"/>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Ширина, м</w:t>
            </w:r>
          </w:p>
        </w:tc>
        <w:tc>
          <w:tcPr>
            <w:tcW w:w="1589" w:type="dxa"/>
            <w:shd w:val="clear" w:color="auto" w:fill="FFFFFF"/>
            <w:vAlign w:val="center"/>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Тип покрытия</w:t>
            </w:r>
          </w:p>
        </w:tc>
      </w:tr>
      <w:tr w:rsidR="009D318F" w:rsidRPr="006741B3" w:rsidTr="00A04083">
        <w:trPr>
          <w:trHeight w:hRule="exact" w:val="340"/>
          <w:jc w:val="center"/>
        </w:trPr>
        <w:tc>
          <w:tcPr>
            <w:tcW w:w="640" w:type="dxa"/>
            <w:shd w:val="clear" w:color="auto" w:fill="FFFFFF"/>
            <w:vAlign w:val="center"/>
          </w:tcPr>
          <w:p w:rsidR="009D318F" w:rsidRPr="009D318F" w:rsidRDefault="009D318F" w:rsidP="00A04083">
            <w:pPr>
              <w:shd w:val="clear" w:color="auto" w:fill="FFFFFF"/>
              <w:jc w:val="center"/>
              <w:rPr>
                <w:b/>
                <w:i/>
              </w:rPr>
            </w:pPr>
            <w:r w:rsidRPr="009D318F">
              <w:rPr>
                <w:b/>
                <w:i/>
                <w:lang w:val="en-US"/>
              </w:rPr>
              <w:t>I</w:t>
            </w:r>
            <w:r w:rsidRPr="009D318F">
              <w:rPr>
                <w:b/>
                <w:i/>
              </w:rPr>
              <w:t>.</w:t>
            </w:r>
          </w:p>
        </w:tc>
        <w:tc>
          <w:tcPr>
            <w:tcW w:w="8581" w:type="dxa"/>
            <w:gridSpan w:val="4"/>
            <w:shd w:val="clear" w:color="auto" w:fill="FFFFFF"/>
            <w:vAlign w:val="center"/>
          </w:tcPr>
          <w:p w:rsidR="009D318F" w:rsidRPr="009D318F" w:rsidRDefault="009D318F" w:rsidP="00A04083">
            <w:pPr>
              <w:shd w:val="clear" w:color="auto" w:fill="FFFFFF"/>
              <w:jc w:val="center"/>
              <w:rPr>
                <w:b/>
                <w:i/>
              </w:rPr>
            </w:pPr>
            <w:r w:rsidRPr="009D318F">
              <w:rPr>
                <w:b/>
                <w:i/>
              </w:rPr>
              <w:t>с. Корекозево</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Центральная</w:t>
            </w:r>
          </w:p>
        </w:tc>
        <w:tc>
          <w:tcPr>
            <w:tcW w:w="2209" w:type="dxa"/>
            <w:shd w:val="clear" w:color="auto" w:fill="FFFFFF"/>
          </w:tcPr>
          <w:p w:rsidR="009D318F" w:rsidRPr="009D318F" w:rsidRDefault="009D318F" w:rsidP="00A04083">
            <w:pPr>
              <w:shd w:val="clear" w:color="auto" w:fill="FFFFFF"/>
              <w:jc w:val="center"/>
            </w:pPr>
            <w:r w:rsidRPr="009D318F">
              <w:t>5</w:t>
            </w:r>
          </w:p>
        </w:tc>
        <w:tc>
          <w:tcPr>
            <w:tcW w:w="1287" w:type="dxa"/>
            <w:shd w:val="clear" w:color="auto" w:fill="FFFFFF"/>
          </w:tcPr>
          <w:p w:rsidR="009D318F" w:rsidRPr="009D318F" w:rsidRDefault="009D318F" w:rsidP="00A04083">
            <w:pPr>
              <w:shd w:val="clear" w:color="auto" w:fill="FFFFFF"/>
              <w:jc w:val="center"/>
            </w:pPr>
            <w:r w:rsidRPr="009D318F">
              <w:t>8</w:t>
            </w:r>
          </w:p>
        </w:tc>
        <w:tc>
          <w:tcPr>
            <w:tcW w:w="1589" w:type="dxa"/>
            <w:shd w:val="clear" w:color="auto" w:fill="FFFFFF"/>
          </w:tcPr>
          <w:p w:rsidR="009D318F" w:rsidRPr="009D318F" w:rsidRDefault="009D318F" w:rsidP="00A04083">
            <w:pPr>
              <w:shd w:val="clear" w:color="auto" w:fill="FFFFFF"/>
              <w:jc w:val="center"/>
            </w:pPr>
            <w:r w:rsidRPr="009D318F">
              <w:t>Грунт</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2.</w:t>
            </w:r>
          </w:p>
        </w:tc>
        <w:tc>
          <w:tcPr>
            <w:tcW w:w="3496" w:type="dxa"/>
            <w:shd w:val="clear" w:color="auto" w:fill="FFFFFF"/>
          </w:tcPr>
          <w:p w:rsidR="009D318F" w:rsidRPr="009D318F" w:rsidRDefault="009D318F" w:rsidP="00A04083">
            <w:pPr>
              <w:shd w:val="clear" w:color="auto" w:fill="FFFFFF"/>
            </w:pPr>
            <w:r w:rsidRPr="009D318F">
              <w:t>Черемушки</w:t>
            </w:r>
          </w:p>
        </w:tc>
        <w:tc>
          <w:tcPr>
            <w:tcW w:w="2209" w:type="dxa"/>
            <w:shd w:val="clear" w:color="auto" w:fill="FFFFFF"/>
          </w:tcPr>
          <w:p w:rsidR="009D318F" w:rsidRPr="009D318F" w:rsidRDefault="009D318F" w:rsidP="00A04083">
            <w:pPr>
              <w:shd w:val="clear" w:color="auto" w:fill="FFFFFF"/>
              <w:jc w:val="center"/>
            </w:pPr>
            <w:r w:rsidRPr="009D318F">
              <w:t>1,5</w:t>
            </w:r>
          </w:p>
        </w:tc>
        <w:tc>
          <w:tcPr>
            <w:tcW w:w="1287" w:type="dxa"/>
            <w:shd w:val="clear" w:color="auto" w:fill="FFFFFF"/>
          </w:tcPr>
          <w:p w:rsidR="009D318F" w:rsidRPr="009D318F" w:rsidRDefault="009D318F" w:rsidP="00A04083">
            <w:pPr>
              <w:shd w:val="clear" w:color="auto" w:fill="FFFFFF"/>
              <w:jc w:val="center"/>
            </w:pPr>
            <w:r w:rsidRPr="009D318F">
              <w:t>8</w:t>
            </w:r>
          </w:p>
        </w:tc>
        <w:tc>
          <w:tcPr>
            <w:tcW w:w="1589" w:type="dxa"/>
            <w:shd w:val="clear" w:color="auto" w:fill="FFFFFF"/>
          </w:tcPr>
          <w:p w:rsidR="009D318F" w:rsidRPr="009D318F" w:rsidRDefault="009D318F" w:rsidP="00A04083">
            <w:pPr>
              <w:shd w:val="clear" w:color="auto" w:fill="FFFFFF"/>
              <w:jc w:val="center"/>
            </w:pPr>
            <w:r w:rsidRPr="009D318F">
              <w:t>Грунт</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3.</w:t>
            </w:r>
          </w:p>
        </w:tc>
        <w:tc>
          <w:tcPr>
            <w:tcW w:w="3496" w:type="dxa"/>
            <w:shd w:val="clear" w:color="auto" w:fill="FFFFFF"/>
          </w:tcPr>
          <w:p w:rsidR="009D318F" w:rsidRPr="009D318F" w:rsidRDefault="009D318F" w:rsidP="00A04083">
            <w:pPr>
              <w:shd w:val="clear" w:color="auto" w:fill="FFFFFF"/>
            </w:pPr>
            <w:r w:rsidRPr="009D318F">
              <w:t xml:space="preserve">Сосновая </w:t>
            </w:r>
          </w:p>
        </w:tc>
        <w:tc>
          <w:tcPr>
            <w:tcW w:w="2209" w:type="dxa"/>
            <w:shd w:val="clear" w:color="auto" w:fill="FFFFFF"/>
          </w:tcPr>
          <w:p w:rsidR="009D318F" w:rsidRPr="009D318F" w:rsidRDefault="009D318F" w:rsidP="00A04083">
            <w:pPr>
              <w:shd w:val="clear" w:color="auto" w:fill="FFFFFF"/>
              <w:jc w:val="center"/>
            </w:pPr>
            <w:r w:rsidRPr="009D318F">
              <w:t>2</w:t>
            </w:r>
          </w:p>
        </w:tc>
        <w:tc>
          <w:tcPr>
            <w:tcW w:w="1287" w:type="dxa"/>
            <w:shd w:val="clear" w:color="auto" w:fill="FFFFFF"/>
          </w:tcPr>
          <w:p w:rsidR="009D318F" w:rsidRPr="009D318F" w:rsidRDefault="009D318F" w:rsidP="00A04083">
            <w:pPr>
              <w:shd w:val="clear" w:color="auto" w:fill="FFFFFF"/>
              <w:jc w:val="center"/>
            </w:pPr>
            <w:r w:rsidRPr="009D318F">
              <w:t>8</w:t>
            </w:r>
          </w:p>
        </w:tc>
        <w:tc>
          <w:tcPr>
            <w:tcW w:w="1589" w:type="dxa"/>
            <w:shd w:val="clear" w:color="auto" w:fill="FFFFFF"/>
          </w:tcPr>
          <w:p w:rsidR="009D318F" w:rsidRPr="009D318F" w:rsidRDefault="009D318F" w:rsidP="00A04083">
            <w:pPr>
              <w:shd w:val="clear" w:color="auto" w:fill="FFFFFF"/>
              <w:jc w:val="center"/>
            </w:pPr>
            <w:r w:rsidRPr="009D318F">
              <w:t>Грунт</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4.</w:t>
            </w:r>
          </w:p>
        </w:tc>
        <w:tc>
          <w:tcPr>
            <w:tcW w:w="3496" w:type="dxa"/>
            <w:shd w:val="clear" w:color="auto" w:fill="FFFFFF"/>
          </w:tcPr>
          <w:p w:rsidR="009D318F" w:rsidRPr="009D318F" w:rsidRDefault="009D318F" w:rsidP="00A04083">
            <w:pPr>
              <w:shd w:val="clear" w:color="auto" w:fill="FFFFFF"/>
            </w:pPr>
            <w:r w:rsidRPr="009D318F">
              <w:t>Лесная</w:t>
            </w:r>
          </w:p>
        </w:tc>
        <w:tc>
          <w:tcPr>
            <w:tcW w:w="2209" w:type="dxa"/>
            <w:shd w:val="clear" w:color="auto" w:fill="FFFFFF"/>
          </w:tcPr>
          <w:p w:rsidR="009D318F" w:rsidRPr="009D318F" w:rsidRDefault="009D318F" w:rsidP="00A04083">
            <w:pPr>
              <w:shd w:val="clear" w:color="auto" w:fill="FFFFFF"/>
              <w:jc w:val="center"/>
            </w:pPr>
            <w:r w:rsidRPr="009D318F">
              <w:t>2</w:t>
            </w:r>
          </w:p>
        </w:tc>
        <w:tc>
          <w:tcPr>
            <w:tcW w:w="1287" w:type="dxa"/>
            <w:shd w:val="clear" w:color="auto" w:fill="FFFFFF"/>
          </w:tcPr>
          <w:p w:rsidR="009D318F" w:rsidRPr="009D318F" w:rsidRDefault="009D318F" w:rsidP="00A04083">
            <w:pPr>
              <w:shd w:val="clear" w:color="auto" w:fill="FFFFFF"/>
              <w:jc w:val="center"/>
            </w:pPr>
            <w:r w:rsidRPr="009D318F">
              <w:t>8</w:t>
            </w:r>
          </w:p>
        </w:tc>
        <w:tc>
          <w:tcPr>
            <w:tcW w:w="1589" w:type="dxa"/>
            <w:shd w:val="clear" w:color="auto" w:fill="FFFFFF"/>
          </w:tcPr>
          <w:p w:rsidR="009D318F" w:rsidRPr="009D318F" w:rsidRDefault="009D318F" w:rsidP="00A04083">
            <w:pPr>
              <w:shd w:val="clear" w:color="auto" w:fill="FFFFFF"/>
              <w:jc w:val="center"/>
            </w:pPr>
            <w:r w:rsidRPr="009D318F">
              <w:t>Грунт</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II</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Бушовка</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Бушовка</w:t>
            </w:r>
          </w:p>
        </w:tc>
        <w:tc>
          <w:tcPr>
            <w:tcW w:w="2209" w:type="dxa"/>
            <w:shd w:val="clear" w:color="auto" w:fill="FFFFFF"/>
            <w:vAlign w:val="center"/>
          </w:tcPr>
          <w:p w:rsidR="009D318F" w:rsidRPr="009D318F" w:rsidRDefault="009D318F" w:rsidP="00A04083">
            <w:pPr>
              <w:shd w:val="clear" w:color="auto" w:fill="FFFFFF"/>
              <w:jc w:val="center"/>
            </w:pPr>
            <w:r w:rsidRPr="009D318F">
              <w:t>1</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Без покрытия</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III</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Вольня</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Вольня</w:t>
            </w:r>
          </w:p>
        </w:tc>
        <w:tc>
          <w:tcPr>
            <w:tcW w:w="2209" w:type="dxa"/>
            <w:shd w:val="clear" w:color="auto" w:fill="FFFFFF"/>
            <w:vAlign w:val="center"/>
          </w:tcPr>
          <w:p w:rsidR="009D318F" w:rsidRPr="009D318F" w:rsidRDefault="009D318F" w:rsidP="00A04083">
            <w:pPr>
              <w:shd w:val="clear" w:color="auto" w:fill="FFFFFF"/>
              <w:jc w:val="center"/>
            </w:pPr>
            <w:r w:rsidRPr="009D318F">
              <w:t>1,5</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Грунт</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IV</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Вороново</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Вороново</w:t>
            </w:r>
          </w:p>
        </w:tc>
        <w:tc>
          <w:tcPr>
            <w:tcW w:w="2209" w:type="dxa"/>
            <w:shd w:val="clear" w:color="auto" w:fill="FFFFFF"/>
            <w:vAlign w:val="center"/>
          </w:tcPr>
          <w:p w:rsidR="009D318F" w:rsidRPr="009D318F" w:rsidRDefault="009D318F" w:rsidP="00A04083">
            <w:pPr>
              <w:shd w:val="clear" w:color="auto" w:fill="FFFFFF"/>
              <w:jc w:val="center"/>
            </w:pPr>
            <w:r w:rsidRPr="009D318F">
              <w:t>1,5</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Без покрытия</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V</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Голодское</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Голодское</w:t>
            </w:r>
          </w:p>
        </w:tc>
        <w:tc>
          <w:tcPr>
            <w:tcW w:w="2209" w:type="dxa"/>
            <w:shd w:val="clear" w:color="auto" w:fill="FFFFFF"/>
            <w:vAlign w:val="center"/>
          </w:tcPr>
          <w:p w:rsidR="009D318F" w:rsidRPr="009D318F" w:rsidRDefault="009D318F" w:rsidP="00A04083">
            <w:pPr>
              <w:shd w:val="clear" w:color="auto" w:fill="FFFFFF"/>
              <w:jc w:val="center"/>
            </w:pPr>
            <w:r w:rsidRPr="009D318F">
              <w:t>3</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Грунт</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VI</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Голчань</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Голчань</w:t>
            </w:r>
          </w:p>
        </w:tc>
        <w:tc>
          <w:tcPr>
            <w:tcW w:w="2209" w:type="dxa"/>
            <w:shd w:val="clear" w:color="auto" w:fill="FFFFFF"/>
            <w:vAlign w:val="center"/>
          </w:tcPr>
          <w:p w:rsidR="009D318F" w:rsidRPr="009D318F" w:rsidRDefault="009D318F" w:rsidP="00A04083">
            <w:pPr>
              <w:shd w:val="clear" w:color="auto" w:fill="FFFFFF"/>
              <w:jc w:val="center"/>
            </w:pPr>
            <w:r w:rsidRPr="009D318F">
              <w:t>1</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Без покрытия</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VII</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Киреево</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Киреево</w:t>
            </w:r>
          </w:p>
        </w:tc>
        <w:tc>
          <w:tcPr>
            <w:tcW w:w="2209" w:type="dxa"/>
            <w:shd w:val="clear" w:color="auto" w:fill="FFFFFF"/>
            <w:vAlign w:val="center"/>
          </w:tcPr>
          <w:p w:rsidR="009D318F" w:rsidRPr="009D318F" w:rsidRDefault="009D318F" w:rsidP="00A04083">
            <w:pPr>
              <w:shd w:val="clear" w:color="auto" w:fill="FFFFFF"/>
              <w:jc w:val="center"/>
            </w:pPr>
            <w:r w:rsidRPr="009D318F">
              <w:t>1</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Без покрытия</w:t>
            </w:r>
          </w:p>
        </w:tc>
      </w:tr>
      <w:tr w:rsidR="009D318F" w:rsidRPr="006741B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rPr>
                <w:b/>
                <w:i/>
              </w:rPr>
            </w:pPr>
            <w:r w:rsidRPr="009D318F">
              <w:rPr>
                <w:b/>
                <w:i/>
                <w:lang w:val="en-US"/>
              </w:rPr>
              <w:t>VIII</w:t>
            </w:r>
            <w:r w:rsidRPr="009D318F">
              <w:rPr>
                <w:b/>
                <w:i/>
              </w:rPr>
              <w:t>.</w:t>
            </w:r>
          </w:p>
        </w:tc>
        <w:tc>
          <w:tcPr>
            <w:tcW w:w="8581" w:type="dxa"/>
            <w:gridSpan w:val="4"/>
            <w:shd w:val="clear" w:color="auto" w:fill="FFFFFF"/>
          </w:tcPr>
          <w:p w:rsidR="009D318F" w:rsidRPr="009D318F" w:rsidRDefault="009D318F" w:rsidP="00A04083">
            <w:pPr>
              <w:shd w:val="clear" w:color="auto" w:fill="FFFFFF"/>
              <w:jc w:val="center"/>
              <w:rPr>
                <w:b/>
                <w:i/>
              </w:rPr>
            </w:pPr>
            <w:r w:rsidRPr="009D318F">
              <w:rPr>
                <w:b/>
                <w:i/>
              </w:rPr>
              <w:t>дер. Мехово</w:t>
            </w:r>
          </w:p>
        </w:tc>
      </w:tr>
      <w:tr w:rsidR="009D318F" w:rsidRPr="00314F93" w:rsidTr="00A04083">
        <w:trPr>
          <w:trHeight w:hRule="exact" w:val="340"/>
          <w:jc w:val="center"/>
        </w:trPr>
        <w:tc>
          <w:tcPr>
            <w:tcW w:w="640" w:type="dxa"/>
            <w:shd w:val="clear" w:color="auto" w:fill="FFFFFF"/>
          </w:tcPr>
          <w:p w:rsidR="009D318F" w:rsidRPr="009D318F" w:rsidRDefault="009D318F" w:rsidP="00A04083">
            <w:pPr>
              <w:shd w:val="clear" w:color="auto" w:fill="FFFFFF"/>
              <w:jc w:val="center"/>
            </w:pPr>
            <w:r w:rsidRPr="009D318F">
              <w:t>1.</w:t>
            </w:r>
          </w:p>
        </w:tc>
        <w:tc>
          <w:tcPr>
            <w:tcW w:w="3496" w:type="dxa"/>
            <w:shd w:val="clear" w:color="auto" w:fill="FFFFFF"/>
          </w:tcPr>
          <w:p w:rsidR="009D318F" w:rsidRPr="009D318F" w:rsidRDefault="009D318F" w:rsidP="00A04083">
            <w:pPr>
              <w:shd w:val="clear" w:color="auto" w:fill="FFFFFF"/>
            </w:pPr>
            <w:r w:rsidRPr="009D318F">
              <w:t>Автодорога по дер. Мехово</w:t>
            </w:r>
          </w:p>
        </w:tc>
        <w:tc>
          <w:tcPr>
            <w:tcW w:w="2209" w:type="dxa"/>
            <w:shd w:val="clear" w:color="auto" w:fill="FFFFFF"/>
            <w:vAlign w:val="center"/>
          </w:tcPr>
          <w:p w:rsidR="009D318F" w:rsidRPr="009D318F" w:rsidRDefault="009D318F" w:rsidP="00A04083">
            <w:pPr>
              <w:shd w:val="clear" w:color="auto" w:fill="FFFFFF"/>
              <w:jc w:val="center"/>
            </w:pPr>
            <w:r w:rsidRPr="009D318F">
              <w:t>1,5</w:t>
            </w:r>
          </w:p>
        </w:tc>
        <w:tc>
          <w:tcPr>
            <w:tcW w:w="1287" w:type="dxa"/>
            <w:shd w:val="clear" w:color="auto" w:fill="FFFFFF"/>
            <w:vAlign w:val="center"/>
          </w:tcPr>
          <w:p w:rsidR="009D318F" w:rsidRPr="009D318F" w:rsidRDefault="009D318F" w:rsidP="00A04083">
            <w:pPr>
              <w:shd w:val="clear" w:color="auto" w:fill="FFFFFF"/>
              <w:jc w:val="center"/>
            </w:pPr>
            <w:r w:rsidRPr="009D318F">
              <w:t>8</w:t>
            </w:r>
          </w:p>
        </w:tc>
        <w:tc>
          <w:tcPr>
            <w:tcW w:w="1589" w:type="dxa"/>
            <w:shd w:val="clear" w:color="auto" w:fill="FFFFFF"/>
            <w:vAlign w:val="center"/>
          </w:tcPr>
          <w:p w:rsidR="009D318F" w:rsidRPr="009D318F" w:rsidRDefault="009D318F" w:rsidP="00A04083">
            <w:pPr>
              <w:shd w:val="clear" w:color="auto" w:fill="FFFFFF"/>
              <w:jc w:val="center"/>
            </w:pPr>
            <w:r w:rsidRPr="009D318F">
              <w:t>Грунт</w:t>
            </w:r>
          </w:p>
        </w:tc>
      </w:tr>
    </w:tbl>
    <w:p w:rsidR="009D318F" w:rsidRDefault="009D318F" w:rsidP="009D318F">
      <w:pPr>
        <w:spacing w:line="276" w:lineRule="auto"/>
        <w:ind w:firstLine="709"/>
        <w:jc w:val="both"/>
        <w:rPr>
          <w:b/>
          <w:bCs/>
          <w:sz w:val="26"/>
          <w:szCs w:val="26"/>
        </w:rPr>
      </w:pPr>
    </w:p>
    <w:p w:rsidR="009D318F" w:rsidRPr="009D318F" w:rsidRDefault="009D318F" w:rsidP="009D318F">
      <w:pPr>
        <w:spacing w:line="276" w:lineRule="auto"/>
        <w:ind w:firstLine="720"/>
        <w:jc w:val="both"/>
        <w:rPr>
          <w:color w:val="0D0D0D" w:themeColor="text1" w:themeTint="F2"/>
          <w:sz w:val="26"/>
          <w:szCs w:val="26"/>
        </w:rPr>
      </w:pPr>
      <w:r w:rsidRPr="009D318F">
        <w:rPr>
          <w:color w:val="0D0D0D" w:themeColor="text1" w:themeTint="F2"/>
          <w:sz w:val="26"/>
          <w:szCs w:val="26"/>
        </w:rPr>
        <w:t>По автомобильным дорогам осуществляются межобластное, междугородное внутриобластное и пригородное автобусное сообщение.</w:t>
      </w:r>
    </w:p>
    <w:p w:rsidR="009D318F" w:rsidRPr="009D318F" w:rsidRDefault="009D318F" w:rsidP="009D318F">
      <w:pPr>
        <w:ind w:firstLine="709"/>
        <w:jc w:val="center"/>
        <w:rPr>
          <w:b/>
          <w:sz w:val="26"/>
          <w:szCs w:val="26"/>
        </w:rPr>
      </w:pPr>
      <w:r w:rsidRPr="009D318F">
        <w:rPr>
          <w:b/>
          <w:sz w:val="26"/>
          <w:szCs w:val="26"/>
        </w:rPr>
        <w:t xml:space="preserve">Перечень внешних автобусных маршрутов </w:t>
      </w:r>
    </w:p>
    <w:p w:rsidR="009D318F" w:rsidRPr="009D318F" w:rsidRDefault="009D318F" w:rsidP="009D318F">
      <w:pPr>
        <w:ind w:firstLine="709"/>
        <w:jc w:val="center"/>
        <w:rPr>
          <w:b/>
          <w:sz w:val="26"/>
          <w:szCs w:val="26"/>
        </w:rPr>
      </w:pPr>
      <w:r w:rsidRPr="009D318F">
        <w:rPr>
          <w:b/>
          <w:sz w:val="26"/>
          <w:szCs w:val="26"/>
        </w:rPr>
        <w:t>(в пригородном и междугороднем сообщении)</w:t>
      </w:r>
    </w:p>
    <w:p w:rsidR="009D318F" w:rsidRPr="009D318F" w:rsidRDefault="009D318F" w:rsidP="009D318F">
      <w:pPr>
        <w:spacing w:line="276" w:lineRule="auto"/>
        <w:jc w:val="right"/>
        <w:rPr>
          <w:i/>
          <w:color w:val="0D0D0D" w:themeColor="text1" w:themeTint="F2"/>
        </w:rPr>
      </w:pPr>
      <w:r w:rsidRPr="009D318F">
        <w:rPr>
          <w:i/>
          <w:color w:val="0D0D0D" w:themeColor="text1" w:themeTint="F2"/>
        </w:rPr>
        <w:t xml:space="preserve">Таблица </w:t>
      </w:r>
      <w:r>
        <w:rPr>
          <w:i/>
          <w:color w:val="0D0D0D" w:themeColor="text1" w:themeTint="F2"/>
        </w:rPr>
        <w:t>22</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417"/>
        <w:gridCol w:w="1488"/>
        <w:gridCol w:w="1631"/>
        <w:gridCol w:w="1701"/>
        <w:gridCol w:w="1843"/>
      </w:tblGrid>
      <w:tr w:rsidR="009D318F" w:rsidRPr="00D006DC" w:rsidTr="00C32467">
        <w:tc>
          <w:tcPr>
            <w:tcW w:w="709"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w:t>
            </w:r>
          </w:p>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м-та</w:t>
            </w:r>
          </w:p>
          <w:p w:rsidR="009D318F" w:rsidRPr="009D318F" w:rsidRDefault="009D318F" w:rsidP="009D318F">
            <w:pPr>
              <w:pStyle w:val="Main0"/>
              <w:spacing w:line="240" w:lineRule="auto"/>
              <w:ind w:firstLine="0"/>
              <w:jc w:val="center"/>
              <w:rPr>
                <w:b/>
                <w:color w:val="0D0D0D" w:themeColor="text1" w:themeTint="F2"/>
              </w:rPr>
            </w:pPr>
          </w:p>
        </w:tc>
        <w:tc>
          <w:tcPr>
            <w:tcW w:w="1843"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Наименование маршрута</w:t>
            </w:r>
          </w:p>
        </w:tc>
        <w:tc>
          <w:tcPr>
            <w:tcW w:w="1417"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Длина маршрута</w:t>
            </w:r>
          </w:p>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(км)</w:t>
            </w:r>
          </w:p>
        </w:tc>
        <w:tc>
          <w:tcPr>
            <w:tcW w:w="1488"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Время оборота (час, мин.)</w:t>
            </w:r>
          </w:p>
        </w:tc>
        <w:tc>
          <w:tcPr>
            <w:tcW w:w="1631"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Количество машин на маршруте (ед.)</w:t>
            </w:r>
          </w:p>
        </w:tc>
        <w:tc>
          <w:tcPr>
            <w:tcW w:w="1701"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Марка машин и их вместимость (чел.)</w:t>
            </w:r>
          </w:p>
        </w:tc>
        <w:tc>
          <w:tcPr>
            <w:tcW w:w="1843" w:type="dxa"/>
          </w:tcPr>
          <w:p w:rsidR="009D318F" w:rsidRPr="009D318F" w:rsidRDefault="009D318F" w:rsidP="009D318F">
            <w:pPr>
              <w:pStyle w:val="Main0"/>
              <w:spacing w:line="240" w:lineRule="auto"/>
              <w:ind w:firstLine="0"/>
              <w:jc w:val="center"/>
              <w:rPr>
                <w:b/>
                <w:color w:val="0D0D0D" w:themeColor="text1" w:themeTint="F2"/>
              </w:rPr>
            </w:pPr>
            <w:r w:rsidRPr="009D318F">
              <w:rPr>
                <w:b/>
                <w:color w:val="0D0D0D" w:themeColor="text1" w:themeTint="F2"/>
              </w:rPr>
              <w:t>Количество перевезенных пассажиров за год (тыс. чел.)</w:t>
            </w:r>
          </w:p>
        </w:tc>
      </w:tr>
      <w:tr w:rsidR="009D318F" w:rsidRPr="00D006DC" w:rsidTr="00C32467">
        <w:tc>
          <w:tcPr>
            <w:tcW w:w="709" w:type="dxa"/>
            <w:vAlign w:val="center"/>
          </w:tcPr>
          <w:p w:rsidR="009D318F" w:rsidRPr="00C32467" w:rsidRDefault="009D318F" w:rsidP="009D318F">
            <w:pPr>
              <w:jc w:val="center"/>
            </w:pPr>
            <w:r w:rsidRPr="009D318F">
              <w:rPr>
                <w:lang w:val="en-US"/>
              </w:rPr>
              <w:t>1</w:t>
            </w:r>
            <w:r w:rsidR="00C32467">
              <w:t>.</w:t>
            </w:r>
          </w:p>
        </w:tc>
        <w:tc>
          <w:tcPr>
            <w:tcW w:w="1843" w:type="dxa"/>
            <w:vAlign w:val="center"/>
          </w:tcPr>
          <w:p w:rsidR="009D318F" w:rsidRPr="009D318F" w:rsidRDefault="009D318F" w:rsidP="009D318F">
            <w:r w:rsidRPr="009D318F">
              <w:t>Калуга- Перемышль</w:t>
            </w:r>
          </w:p>
        </w:tc>
        <w:tc>
          <w:tcPr>
            <w:tcW w:w="1417" w:type="dxa"/>
            <w:vAlign w:val="center"/>
          </w:tcPr>
          <w:p w:rsidR="009D318F" w:rsidRPr="009D318F" w:rsidRDefault="009D318F" w:rsidP="009D318F">
            <w:pPr>
              <w:jc w:val="center"/>
            </w:pPr>
            <w:r w:rsidRPr="009D318F">
              <w:t>43,7</w:t>
            </w:r>
          </w:p>
        </w:tc>
        <w:tc>
          <w:tcPr>
            <w:tcW w:w="1488" w:type="dxa"/>
            <w:vAlign w:val="center"/>
          </w:tcPr>
          <w:p w:rsidR="009D318F" w:rsidRPr="009D318F" w:rsidRDefault="009D318F" w:rsidP="009D318F">
            <w:pPr>
              <w:jc w:val="center"/>
            </w:pPr>
            <w:r w:rsidRPr="009D318F">
              <w:t>2 ч.</w:t>
            </w:r>
          </w:p>
        </w:tc>
        <w:tc>
          <w:tcPr>
            <w:tcW w:w="1631" w:type="dxa"/>
            <w:vAlign w:val="center"/>
          </w:tcPr>
          <w:p w:rsidR="009D318F" w:rsidRPr="009D318F" w:rsidRDefault="009D318F" w:rsidP="009D318F">
            <w:pPr>
              <w:jc w:val="center"/>
            </w:pPr>
            <w:r w:rsidRPr="009D318F">
              <w:t>3</w:t>
            </w:r>
          </w:p>
        </w:tc>
        <w:tc>
          <w:tcPr>
            <w:tcW w:w="1701" w:type="dxa"/>
            <w:vAlign w:val="center"/>
          </w:tcPr>
          <w:p w:rsidR="009D318F" w:rsidRPr="009D318F" w:rsidRDefault="009D318F" w:rsidP="009D318F">
            <w:pPr>
              <w:jc w:val="center"/>
            </w:pPr>
            <w:r w:rsidRPr="009D318F">
              <w:t>ПАЗ 24 чел.</w:t>
            </w:r>
          </w:p>
        </w:tc>
        <w:tc>
          <w:tcPr>
            <w:tcW w:w="1843" w:type="dxa"/>
            <w:vAlign w:val="center"/>
          </w:tcPr>
          <w:p w:rsidR="009D318F" w:rsidRPr="009D318F" w:rsidRDefault="009D318F" w:rsidP="009D318F">
            <w:pPr>
              <w:jc w:val="center"/>
            </w:pPr>
            <w:r w:rsidRPr="009D318F">
              <w:t>26,3</w:t>
            </w:r>
          </w:p>
        </w:tc>
      </w:tr>
      <w:tr w:rsidR="009D318F" w:rsidRPr="00D006DC" w:rsidTr="00C32467">
        <w:tc>
          <w:tcPr>
            <w:tcW w:w="709" w:type="dxa"/>
            <w:vAlign w:val="center"/>
          </w:tcPr>
          <w:p w:rsidR="009D318F" w:rsidRPr="00C32467" w:rsidRDefault="009D318F" w:rsidP="009D318F">
            <w:pPr>
              <w:jc w:val="center"/>
            </w:pPr>
            <w:r w:rsidRPr="009D318F">
              <w:rPr>
                <w:lang w:val="en-US"/>
              </w:rPr>
              <w:t>2</w:t>
            </w:r>
            <w:r w:rsidR="00C32467">
              <w:t>.</w:t>
            </w:r>
          </w:p>
        </w:tc>
        <w:tc>
          <w:tcPr>
            <w:tcW w:w="1843" w:type="dxa"/>
            <w:vAlign w:val="center"/>
          </w:tcPr>
          <w:p w:rsidR="009D318F" w:rsidRPr="009D318F" w:rsidRDefault="009D318F" w:rsidP="009D318F">
            <w:r w:rsidRPr="009D318F">
              <w:t>Калуга- Перемышль- Лучкино</w:t>
            </w:r>
          </w:p>
        </w:tc>
        <w:tc>
          <w:tcPr>
            <w:tcW w:w="1417" w:type="dxa"/>
            <w:vAlign w:val="center"/>
          </w:tcPr>
          <w:p w:rsidR="009D318F" w:rsidRPr="009D318F" w:rsidRDefault="009D318F" w:rsidP="009D318F">
            <w:pPr>
              <w:jc w:val="center"/>
            </w:pPr>
            <w:r w:rsidRPr="009D318F">
              <w:t>54,7</w:t>
            </w:r>
          </w:p>
        </w:tc>
        <w:tc>
          <w:tcPr>
            <w:tcW w:w="1488" w:type="dxa"/>
            <w:vAlign w:val="center"/>
          </w:tcPr>
          <w:p w:rsidR="009D318F" w:rsidRPr="009D318F" w:rsidRDefault="009D318F" w:rsidP="009D318F">
            <w:pPr>
              <w:jc w:val="center"/>
            </w:pPr>
            <w:r w:rsidRPr="009D318F">
              <w:t>2 ч. 30 мин.</w:t>
            </w:r>
          </w:p>
        </w:tc>
        <w:tc>
          <w:tcPr>
            <w:tcW w:w="1631" w:type="dxa"/>
            <w:vAlign w:val="center"/>
          </w:tcPr>
          <w:p w:rsidR="009D318F" w:rsidRPr="009D318F" w:rsidRDefault="009D318F" w:rsidP="009D318F">
            <w:pPr>
              <w:jc w:val="center"/>
            </w:pPr>
            <w:r w:rsidRPr="009D318F">
              <w:t>1</w:t>
            </w:r>
          </w:p>
        </w:tc>
        <w:tc>
          <w:tcPr>
            <w:tcW w:w="1701" w:type="dxa"/>
            <w:vAlign w:val="center"/>
          </w:tcPr>
          <w:p w:rsidR="009D318F" w:rsidRPr="009D318F" w:rsidRDefault="009D318F" w:rsidP="009D318F">
            <w:pPr>
              <w:jc w:val="center"/>
            </w:pPr>
            <w:r w:rsidRPr="009D318F">
              <w:t>ПАЗ 24 чел.</w:t>
            </w:r>
          </w:p>
        </w:tc>
        <w:tc>
          <w:tcPr>
            <w:tcW w:w="1843" w:type="dxa"/>
            <w:vAlign w:val="center"/>
          </w:tcPr>
          <w:p w:rsidR="009D318F" w:rsidRPr="009D318F" w:rsidRDefault="009D318F" w:rsidP="009D318F">
            <w:pPr>
              <w:jc w:val="center"/>
            </w:pPr>
            <w:r w:rsidRPr="009D318F">
              <w:t>8,8</w:t>
            </w:r>
          </w:p>
        </w:tc>
      </w:tr>
      <w:tr w:rsidR="009D318F" w:rsidRPr="00D006DC" w:rsidTr="00C32467">
        <w:tc>
          <w:tcPr>
            <w:tcW w:w="709" w:type="dxa"/>
            <w:vAlign w:val="center"/>
          </w:tcPr>
          <w:p w:rsidR="009D318F" w:rsidRPr="00C32467" w:rsidRDefault="009D318F" w:rsidP="009D318F">
            <w:pPr>
              <w:jc w:val="center"/>
            </w:pPr>
            <w:r w:rsidRPr="009D318F">
              <w:rPr>
                <w:lang w:val="en-US"/>
              </w:rPr>
              <w:t>3</w:t>
            </w:r>
            <w:r w:rsidR="00C32467">
              <w:t>.</w:t>
            </w:r>
          </w:p>
        </w:tc>
        <w:tc>
          <w:tcPr>
            <w:tcW w:w="1843" w:type="dxa"/>
            <w:vAlign w:val="center"/>
          </w:tcPr>
          <w:p w:rsidR="009D318F" w:rsidRPr="009D318F" w:rsidRDefault="009D318F" w:rsidP="009D318F">
            <w:r w:rsidRPr="009D318F">
              <w:t>Калуга- Погореловка</w:t>
            </w:r>
          </w:p>
        </w:tc>
        <w:tc>
          <w:tcPr>
            <w:tcW w:w="1417" w:type="dxa"/>
            <w:vAlign w:val="center"/>
          </w:tcPr>
          <w:p w:rsidR="009D318F" w:rsidRPr="009D318F" w:rsidRDefault="009D318F" w:rsidP="009D318F">
            <w:pPr>
              <w:jc w:val="center"/>
            </w:pPr>
            <w:r w:rsidRPr="009D318F">
              <w:t>54,7</w:t>
            </w:r>
          </w:p>
        </w:tc>
        <w:tc>
          <w:tcPr>
            <w:tcW w:w="1488" w:type="dxa"/>
            <w:vAlign w:val="center"/>
          </w:tcPr>
          <w:p w:rsidR="009D318F" w:rsidRPr="009D318F" w:rsidRDefault="009D318F" w:rsidP="009D318F">
            <w:pPr>
              <w:jc w:val="center"/>
            </w:pPr>
            <w:r w:rsidRPr="009D318F">
              <w:t>2 ч. 40 мин.</w:t>
            </w:r>
          </w:p>
        </w:tc>
        <w:tc>
          <w:tcPr>
            <w:tcW w:w="1631" w:type="dxa"/>
            <w:vAlign w:val="center"/>
          </w:tcPr>
          <w:p w:rsidR="009D318F" w:rsidRPr="009D318F" w:rsidRDefault="009D318F" w:rsidP="009D318F">
            <w:pPr>
              <w:jc w:val="center"/>
            </w:pPr>
            <w:r w:rsidRPr="009D318F">
              <w:t>1</w:t>
            </w:r>
          </w:p>
        </w:tc>
        <w:tc>
          <w:tcPr>
            <w:tcW w:w="1701" w:type="dxa"/>
            <w:vAlign w:val="center"/>
          </w:tcPr>
          <w:p w:rsidR="009D318F" w:rsidRPr="009D318F" w:rsidRDefault="009D318F" w:rsidP="009D318F">
            <w:pPr>
              <w:jc w:val="center"/>
            </w:pPr>
            <w:r w:rsidRPr="009D318F">
              <w:t>ПАЗ 24 чел.</w:t>
            </w:r>
          </w:p>
        </w:tc>
        <w:tc>
          <w:tcPr>
            <w:tcW w:w="1843" w:type="dxa"/>
            <w:vAlign w:val="center"/>
          </w:tcPr>
          <w:p w:rsidR="009D318F" w:rsidRPr="009D318F" w:rsidRDefault="009D318F" w:rsidP="009D318F">
            <w:pPr>
              <w:jc w:val="center"/>
            </w:pPr>
            <w:r w:rsidRPr="009D318F">
              <w:t>8,8</w:t>
            </w:r>
          </w:p>
        </w:tc>
      </w:tr>
      <w:tr w:rsidR="009D318F" w:rsidRPr="00D006DC" w:rsidTr="00C32467">
        <w:tc>
          <w:tcPr>
            <w:tcW w:w="709" w:type="dxa"/>
            <w:vAlign w:val="center"/>
          </w:tcPr>
          <w:p w:rsidR="009D318F" w:rsidRPr="00C32467" w:rsidRDefault="009D318F" w:rsidP="009D318F">
            <w:pPr>
              <w:jc w:val="center"/>
            </w:pPr>
            <w:r w:rsidRPr="009D318F">
              <w:rPr>
                <w:lang w:val="en-US"/>
              </w:rPr>
              <w:t>4</w:t>
            </w:r>
            <w:r w:rsidR="00C32467">
              <w:t>.</w:t>
            </w:r>
          </w:p>
        </w:tc>
        <w:tc>
          <w:tcPr>
            <w:tcW w:w="1843" w:type="dxa"/>
            <w:vAlign w:val="center"/>
          </w:tcPr>
          <w:p w:rsidR="009D318F" w:rsidRPr="009D318F" w:rsidRDefault="009D318F" w:rsidP="009D318F">
            <w:r w:rsidRPr="009D318F">
              <w:t>Калуга- Суворов</w:t>
            </w:r>
          </w:p>
        </w:tc>
        <w:tc>
          <w:tcPr>
            <w:tcW w:w="1417" w:type="dxa"/>
            <w:vAlign w:val="center"/>
          </w:tcPr>
          <w:p w:rsidR="009D318F" w:rsidRPr="009D318F" w:rsidRDefault="009D318F" w:rsidP="009D318F">
            <w:pPr>
              <w:jc w:val="center"/>
            </w:pPr>
            <w:r w:rsidRPr="009D318F">
              <w:t>60,0</w:t>
            </w:r>
          </w:p>
        </w:tc>
        <w:tc>
          <w:tcPr>
            <w:tcW w:w="1488" w:type="dxa"/>
            <w:vAlign w:val="center"/>
          </w:tcPr>
          <w:p w:rsidR="009D318F" w:rsidRPr="009D318F" w:rsidRDefault="009D318F" w:rsidP="009D318F">
            <w:pPr>
              <w:jc w:val="center"/>
            </w:pPr>
            <w:r w:rsidRPr="009D318F">
              <w:t>3 ч.</w:t>
            </w:r>
          </w:p>
        </w:tc>
        <w:tc>
          <w:tcPr>
            <w:tcW w:w="1631" w:type="dxa"/>
            <w:vAlign w:val="center"/>
          </w:tcPr>
          <w:p w:rsidR="009D318F" w:rsidRPr="009D318F" w:rsidRDefault="009D318F" w:rsidP="009D318F">
            <w:pPr>
              <w:jc w:val="center"/>
            </w:pPr>
            <w:r w:rsidRPr="009D318F">
              <w:t>3</w:t>
            </w:r>
          </w:p>
        </w:tc>
        <w:tc>
          <w:tcPr>
            <w:tcW w:w="1701" w:type="dxa"/>
            <w:vAlign w:val="center"/>
          </w:tcPr>
          <w:p w:rsidR="009D318F" w:rsidRPr="009D318F" w:rsidRDefault="009D318F" w:rsidP="009D318F">
            <w:pPr>
              <w:jc w:val="center"/>
            </w:pPr>
            <w:r w:rsidRPr="009D318F">
              <w:t>ПАЗ 24 чел.</w:t>
            </w:r>
          </w:p>
          <w:p w:rsidR="009D318F" w:rsidRPr="009D318F" w:rsidRDefault="009D318F" w:rsidP="009D318F">
            <w:pPr>
              <w:jc w:val="center"/>
            </w:pPr>
            <w:r w:rsidRPr="009D318F">
              <w:rPr>
                <w:lang w:val="en-US"/>
              </w:rPr>
              <w:t>Ikarus</w:t>
            </w:r>
            <w:r w:rsidRPr="009D318F">
              <w:t xml:space="preserve"> 50 чел.</w:t>
            </w:r>
          </w:p>
          <w:p w:rsidR="009D318F" w:rsidRPr="009D318F" w:rsidRDefault="009D318F" w:rsidP="009D318F">
            <w:pPr>
              <w:jc w:val="center"/>
            </w:pPr>
            <w:r w:rsidRPr="009D318F">
              <w:rPr>
                <w:lang w:val="en-US"/>
              </w:rPr>
              <w:t>Merscedes</w:t>
            </w:r>
            <w:r w:rsidRPr="009D318F">
              <w:t xml:space="preserve"> 50 чел.</w:t>
            </w:r>
          </w:p>
        </w:tc>
        <w:tc>
          <w:tcPr>
            <w:tcW w:w="1843" w:type="dxa"/>
            <w:vAlign w:val="center"/>
          </w:tcPr>
          <w:p w:rsidR="009D318F" w:rsidRPr="009D318F" w:rsidRDefault="009D318F" w:rsidP="009D318F">
            <w:pPr>
              <w:jc w:val="center"/>
            </w:pPr>
            <w:r w:rsidRPr="009D318F">
              <w:t>25,0</w:t>
            </w:r>
          </w:p>
        </w:tc>
      </w:tr>
      <w:tr w:rsidR="009D318F" w:rsidRPr="00D006DC" w:rsidTr="00C32467">
        <w:tc>
          <w:tcPr>
            <w:tcW w:w="709" w:type="dxa"/>
            <w:vAlign w:val="center"/>
          </w:tcPr>
          <w:p w:rsidR="009D318F" w:rsidRPr="00C32467" w:rsidRDefault="009D318F" w:rsidP="009D318F">
            <w:pPr>
              <w:jc w:val="center"/>
            </w:pPr>
            <w:r w:rsidRPr="009D318F">
              <w:rPr>
                <w:lang w:val="en-US"/>
              </w:rPr>
              <w:t>5</w:t>
            </w:r>
            <w:r w:rsidR="00C32467">
              <w:t>.</w:t>
            </w:r>
          </w:p>
        </w:tc>
        <w:tc>
          <w:tcPr>
            <w:tcW w:w="1843" w:type="dxa"/>
            <w:vAlign w:val="center"/>
          </w:tcPr>
          <w:p w:rsidR="009D318F" w:rsidRPr="009D318F" w:rsidRDefault="009D318F" w:rsidP="009D318F">
            <w:r w:rsidRPr="009D318F">
              <w:t>Калуга- Козельск</w:t>
            </w:r>
          </w:p>
        </w:tc>
        <w:tc>
          <w:tcPr>
            <w:tcW w:w="1417" w:type="dxa"/>
            <w:vAlign w:val="center"/>
          </w:tcPr>
          <w:p w:rsidR="009D318F" w:rsidRPr="009D318F" w:rsidRDefault="009D318F" w:rsidP="009D318F">
            <w:pPr>
              <w:jc w:val="center"/>
            </w:pPr>
            <w:r w:rsidRPr="009D318F">
              <w:t>78,8</w:t>
            </w:r>
          </w:p>
        </w:tc>
        <w:tc>
          <w:tcPr>
            <w:tcW w:w="1488" w:type="dxa"/>
            <w:vAlign w:val="center"/>
          </w:tcPr>
          <w:p w:rsidR="009D318F" w:rsidRPr="009D318F" w:rsidRDefault="009D318F" w:rsidP="009D318F">
            <w:pPr>
              <w:jc w:val="center"/>
            </w:pPr>
            <w:r w:rsidRPr="009D318F">
              <w:t>4 ч.</w:t>
            </w:r>
          </w:p>
        </w:tc>
        <w:tc>
          <w:tcPr>
            <w:tcW w:w="1631" w:type="dxa"/>
            <w:vAlign w:val="center"/>
          </w:tcPr>
          <w:p w:rsidR="009D318F" w:rsidRPr="009D318F" w:rsidRDefault="009D318F" w:rsidP="009D318F">
            <w:pPr>
              <w:jc w:val="center"/>
            </w:pPr>
            <w:r w:rsidRPr="009D318F">
              <w:t>3</w:t>
            </w:r>
          </w:p>
        </w:tc>
        <w:tc>
          <w:tcPr>
            <w:tcW w:w="1701" w:type="dxa"/>
            <w:vAlign w:val="center"/>
          </w:tcPr>
          <w:p w:rsidR="009D318F" w:rsidRPr="009D318F" w:rsidRDefault="009D318F" w:rsidP="009D318F">
            <w:pPr>
              <w:jc w:val="center"/>
            </w:pPr>
            <w:r w:rsidRPr="009D318F">
              <w:t>ПАЗ 24 чел.</w:t>
            </w:r>
          </w:p>
          <w:p w:rsidR="009D318F" w:rsidRPr="009D318F" w:rsidRDefault="009D318F" w:rsidP="009D318F">
            <w:pPr>
              <w:jc w:val="center"/>
            </w:pPr>
            <w:r w:rsidRPr="009D318F">
              <w:rPr>
                <w:lang w:val="en-US"/>
              </w:rPr>
              <w:t>Ikarus</w:t>
            </w:r>
            <w:r w:rsidRPr="009D318F">
              <w:t xml:space="preserve"> 50 чел.</w:t>
            </w:r>
          </w:p>
          <w:p w:rsidR="009D318F" w:rsidRPr="009D318F" w:rsidRDefault="009D318F" w:rsidP="009D318F">
            <w:pPr>
              <w:jc w:val="center"/>
            </w:pPr>
            <w:r w:rsidRPr="009D318F">
              <w:rPr>
                <w:lang w:val="en-US"/>
              </w:rPr>
              <w:t>Merscedes</w:t>
            </w:r>
            <w:r w:rsidRPr="009D318F">
              <w:t xml:space="preserve"> 50 чел.</w:t>
            </w:r>
          </w:p>
        </w:tc>
        <w:tc>
          <w:tcPr>
            <w:tcW w:w="1843" w:type="dxa"/>
            <w:vAlign w:val="center"/>
          </w:tcPr>
          <w:p w:rsidR="009D318F" w:rsidRPr="009D318F" w:rsidRDefault="009D318F" w:rsidP="009D318F">
            <w:pPr>
              <w:jc w:val="center"/>
            </w:pPr>
            <w:r w:rsidRPr="009D318F">
              <w:t>25,0</w:t>
            </w:r>
          </w:p>
        </w:tc>
      </w:tr>
      <w:tr w:rsidR="009D318F" w:rsidRPr="002E4ADB" w:rsidTr="00C32467">
        <w:tc>
          <w:tcPr>
            <w:tcW w:w="709" w:type="dxa"/>
            <w:vAlign w:val="center"/>
          </w:tcPr>
          <w:p w:rsidR="009D318F" w:rsidRPr="00C32467" w:rsidRDefault="009D318F" w:rsidP="009D318F">
            <w:pPr>
              <w:jc w:val="center"/>
            </w:pPr>
            <w:r w:rsidRPr="009D318F">
              <w:rPr>
                <w:lang w:val="en-US"/>
              </w:rPr>
              <w:lastRenderedPageBreak/>
              <w:t>6</w:t>
            </w:r>
            <w:r w:rsidR="00C32467">
              <w:t>.</w:t>
            </w:r>
          </w:p>
        </w:tc>
        <w:tc>
          <w:tcPr>
            <w:tcW w:w="1843" w:type="dxa"/>
            <w:vAlign w:val="center"/>
          </w:tcPr>
          <w:p w:rsidR="009D318F" w:rsidRPr="009D318F" w:rsidRDefault="009D318F" w:rsidP="009D318F">
            <w:r w:rsidRPr="009D318F">
              <w:t>Козельск- Москва</w:t>
            </w:r>
          </w:p>
        </w:tc>
        <w:tc>
          <w:tcPr>
            <w:tcW w:w="1417" w:type="dxa"/>
            <w:vAlign w:val="center"/>
          </w:tcPr>
          <w:p w:rsidR="009D318F" w:rsidRPr="009D318F" w:rsidRDefault="009D318F" w:rsidP="009D318F">
            <w:pPr>
              <w:jc w:val="center"/>
            </w:pPr>
            <w:r w:rsidRPr="009D318F">
              <w:t>240</w:t>
            </w:r>
          </w:p>
        </w:tc>
        <w:tc>
          <w:tcPr>
            <w:tcW w:w="1488" w:type="dxa"/>
            <w:vAlign w:val="center"/>
          </w:tcPr>
          <w:p w:rsidR="009D318F" w:rsidRPr="009D318F" w:rsidRDefault="009D318F" w:rsidP="009D318F">
            <w:pPr>
              <w:jc w:val="center"/>
            </w:pPr>
            <w:r w:rsidRPr="009D318F">
              <w:t>8 ч.</w:t>
            </w:r>
          </w:p>
        </w:tc>
        <w:tc>
          <w:tcPr>
            <w:tcW w:w="1631" w:type="dxa"/>
            <w:vAlign w:val="center"/>
          </w:tcPr>
          <w:p w:rsidR="009D318F" w:rsidRPr="009D318F" w:rsidRDefault="009D318F" w:rsidP="009D318F">
            <w:pPr>
              <w:jc w:val="center"/>
            </w:pPr>
            <w:r w:rsidRPr="009D318F">
              <w:t>5</w:t>
            </w:r>
          </w:p>
        </w:tc>
        <w:tc>
          <w:tcPr>
            <w:tcW w:w="1701" w:type="dxa"/>
            <w:vAlign w:val="center"/>
          </w:tcPr>
          <w:p w:rsidR="009D318F" w:rsidRPr="009D318F" w:rsidRDefault="009D318F" w:rsidP="009D318F">
            <w:pPr>
              <w:jc w:val="center"/>
            </w:pPr>
            <w:r w:rsidRPr="009D318F">
              <w:rPr>
                <w:lang w:val="en-US"/>
              </w:rPr>
              <w:t>Ikarus</w:t>
            </w:r>
            <w:r w:rsidRPr="009D318F">
              <w:t xml:space="preserve"> 50</w:t>
            </w:r>
            <w:r w:rsidRPr="009D318F">
              <w:rPr>
                <w:lang w:val="en-US"/>
              </w:rPr>
              <w:t> </w:t>
            </w:r>
            <w:r w:rsidRPr="009D318F">
              <w:t>чел.</w:t>
            </w:r>
          </w:p>
          <w:p w:rsidR="009D318F" w:rsidRPr="009D318F" w:rsidRDefault="009D318F" w:rsidP="009D318F">
            <w:pPr>
              <w:jc w:val="center"/>
            </w:pPr>
            <w:r w:rsidRPr="009D318F">
              <w:rPr>
                <w:lang w:val="en-US"/>
              </w:rPr>
              <w:t>Merscedes</w:t>
            </w:r>
            <w:r w:rsidRPr="009D318F">
              <w:t xml:space="preserve"> 50</w:t>
            </w:r>
            <w:r w:rsidRPr="009D318F">
              <w:rPr>
                <w:lang w:val="en-US"/>
              </w:rPr>
              <w:t> </w:t>
            </w:r>
            <w:r w:rsidRPr="009D318F">
              <w:t>чел.</w:t>
            </w:r>
          </w:p>
          <w:p w:rsidR="009D318F" w:rsidRPr="009D318F" w:rsidRDefault="009D318F" w:rsidP="009D318F">
            <w:pPr>
              <w:jc w:val="center"/>
            </w:pPr>
            <w:r w:rsidRPr="009D318F">
              <w:rPr>
                <w:lang w:val="en-US"/>
              </w:rPr>
              <w:t>KIA</w:t>
            </w:r>
            <w:r w:rsidRPr="009D318F">
              <w:t xml:space="preserve"> 50 чел.</w:t>
            </w:r>
          </w:p>
        </w:tc>
        <w:tc>
          <w:tcPr>
            <w:tcW w:w="1843" w:type="dxa"/>
            <w:vAlign w:val="center"/>
          </w:tcPr>
          <w:p w:rsidR="009D318F" w:rsidRPr="009D318F" w:rsidRDefault="009D318F" w:rsidP="009D318F">
            <w:pPr>
              <w:jc w:val="center"/>
            </w:pPr>
            <w:r w:rsidRPr="009D318F">
              <w:t>180,0</w:t>
            </w:r>
          </w:p>
        </w:tc>
      </w:tr>
      <w:tr w:rsidR="009D318F" w:rsidRPr="00D006DC" w:rsidTr="00C32467">
        <w:tc>
          <w:tcPr>
            <w:tcW w:w="709" w:type="dxa"/>
            <w:vAlign w:val="center"/>
          </w:tcPr>
          <w:p w:rsidR="009D318F" w:rsidRPr="00C32467" w:rsidRDefault="009D318F" w:rsidP="009D318F">
            <w:pPr>
              <w:jc w:val="center"/>
            </w:pPr>
            <w:r w:rsidRPr="009D318F">
              <w:rPr>
                <w:lang w:val="en-US"/>
              </w:rPr>
              <w:t>7</w:t>
            </w:r>
            <w:r w:rsidR="00C32467">
              <w:t>.</w:t>
            </w:r>
          </w:p>
        </w:tc>
        <w:tc>
          <w:tcPr>
            <w:tcW w:w="1843" w:type="dxa"/>
            <w:vAlign w:val="center"/>
          </w:tcPr>
          <w:p w:rsidR="009D318F" w:rsidRPr="009D318F" w:rsidRDefault="009D318F" w:rsidP="009D318F">
            <w:r w:rsidRPr="009D318F">
              <w:t>Сосенский- Калуга</w:t>
            </w:r>
          </w:p>
        </w:tc>
        <w:tc>
          <w:tcPr>
            <w:tcW w:w="1417" w:type="dxa"/>
            <w:vAlign w:val="center"/>
          </w:tcPr>
          <w:p w:rsidR="009D318F" w:rsidRPr="009D318F" w:rsidRDefault="009D318F" w:rsidP="009D318F">
            <w:pPr>
              <w:jc w:val="center"/>
            </w:pPr>
            <w:r w:rsidRPr="009D318F">
              <w:t>120</w:t>
            </w:r>
          </w:p>
        </w:tc>
        <w:tc>
          <w:tcPr>
            <w:tcW w:w="1488" w:type="dxa"/>
            <w:vAlign w:val="center"/>
          </w:tcPr>
          <w:p w:rsidR="009D318F" w:rsidRPr="009D318F" w:rsidRDefault="009D318F" w:rsidP="009D318F">
            <w:pPr>
              <w:jc w:val="center"/>
            </w:pPr>
            <w:r w:rsidRPr="009D318F">
              <w:t>5 ч.</w:t>
            </w:r>
          </w:p>
        </w:tc>
        <w:tc>
          <w:tcPr>
            <w:tcW w:w="1631" w:type="dxa"/>
            <w:vAlign w:val="center"/>
          </w:tcPr>
          <w:p w:rsidR="009D318F" w:rsidRPr="009D318F" w:rsidRDefault="009D318F" w:rsidP="009D318F">
            <w:pPr>
              <w:jc w:val="center"/>
            </w:pPr>
            <w:r w:rsidRPr="009D318F">
              <w:t>3</w:t>
            </w:r>
          </w:p>
        </w:tc>
        <w:tc>
          <w:tcPr>
            <w:tcW w:w="1701" w:type="dxa"/>
            <w:vAlign w:val="center"/>
          </w:tcPr>
          <w:p w:rsidR="009D318F" w:rsidRPr="009D318F" w:rsidRDefault="009D318F" w:rsidP="009D318F">
            <w:pPr>
              <w:jc w:val="center"/>
            </w:pPr>
            <w:r w:rsidRPr="009D318F">
              <w:t>ПАЗ 24 чел.</w:t>
            </w:r>
          </w:p>
          <w:p w:rsidR="009D318F" w:rsidRPr="009D318F" w:rsidRDefault="009D318F" w:rsidP="009D318F">
            <w:pPr>
              <w:jc w:val="center"/>
            </w:pPr>
            <w:r w:rsidRPr="009D318F">
              <w:rPr>
                <w:lang w:val="en-US"/>
              </w:rPr>
              <w:t>Ikarus</w:t>
            </w:r>
            <w:r w:rsidRPr="009D318F">
              <w:t xml:space="preserve"> 50 чел.</w:t>
            </w:r>
          </w:p>
          <w:p w:rsidR="009D318F" w:rsidRPr="009D318F" w:rsidRDefault="009D318F" w:rsidP="009D318F">
            <w:pPr>
              <w:jc w:val="center"/>
            </w:pPr>
            <w:r w:rsidRPr="009D318F">
              <w:rPr>
                <w:lang w:val="en-US"/>
              </w:rPr>
              <w:t>Merscedes</w:t>
            </w:r>
            <w:r w:rsidRPr="009D318F">
              <w:t xml:space="preserve"> 50 чел.</w:t>
            </w:r>
          </w:p>
        </w:tc>
        <w:tc>
          <w:tcPr>
            <w:tcW w:w="1843" w:type="dxa"/>
            <w:vAlign w:val="center"/>
          </w:tcPr>
          <w:p w:rsidR="009D318F" w:rsidRPr="009D318F" w:rsidRDefault="009D318F" w:rsidP="009D318F">
            <w:pPr>
              <w:jc w:val="center"/>
            </w:pPr>
            <w:r w:rsidRPr="009D318F">
              <w:t>25,0</w:t>
            </w:r>
          </w:p>
        </w:tc>
      </w:tr>
    </w:tbl>
    <w:p w:rsidR="009D318F" w:rsidRPr="009D318F" w:rsidRDefault="009D318F" w:rsidP="009D318F">
      <w:pPr>
        <w:ind w:firstLine="709"/>
        <w:jc w:val="center"/>
        <w:rPr>
          <w:b/>
          <w:sz w:val="26"/>
          <w:szCs w:val="26"/>
        </w:rPr>
      </w:pPr>
    </w:p>
    <w:p w:rsidR="009D318F" w:rsidRPr="009D318F" w:rsidRDefault="009D318F" w:rsidP="009D318F">
      <w:pPr>
        <w:ind w:firstLine="709"/>
        <w:jc w:val="center"/>
        <w:rPr>
          <w:b/>
          <w:sz w:val="26"/>
          <w:szCs w:val="26"/>
        </w:rPr>
      </w:pPr>
      <w:r w:rsidRPr="009D318F">
        <w:rPr>
          <w:b/>
          <w:sz w:val="26"/>
          <w:szCs w:val="26"/>
        </w:rPr>
        <w:t>Маршруты «Школьный автобус»</w:t>
      </w:r>
    </w:p>
    <w:p w:rsidR="009D318F" w:rsidRPr="009D318F" w:rsidRDefault="009D318F" w:rsidP="009D318F">
      <w:pPr>
        <w:spacing w:line="276" w:lineRule="auto"/>
        <w:jc w:val="right"/>
        <w:rPr>
          <w:i/>
          <w:color w:val="0D0D0D" w:themeColor="text1" w:themeTint="F2"/>
        </w:rPr>
      </w:pPr>
      <w:r w:rsidRPr="009D318F">
        <w:rPr>
          <w:i/>
          <w:color w:val="0D0D0D" w:themeColor="text1" w:themeTint="F2"/>
        </w:rPr>
        <w:t xml:space="preserve">Таблица </w:t>
      </w:r>
      <w:r>
        <w:rPr>
          <w:i/>
          <w:color w:val="0D0D0D" w:themeColor="text1" w:themeTint="F2"/>
        </w:rPr>
        <w:t>23</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174"/>
        <w:gridCol w:w="2076"/>
      </w:tblGrid>
      <w:tr w:rsidR="009D318F" w:rsidRPr="00944CD8" w:rsidTr="00A04083">
        <w:tc>
          <w:tcPr>
            <w:tcW w:w="588" w:type="dxa"/>
            <w:shd w:val="clear" w:color="auto" w:fill="auto"/>
            <w:vAlign w:val="center"/>
          </w:tcPr>
          <w:p w:rsidR="009D318F" w:rsidRPr="009D318F" w:rsidRDefault="009D318F" w:rsidP="00A04083">
            <w:pPr>
              <w:pStyle w:val="Main0"/>
              <w:spacing w:line="240" w:lineRule="auto"/>
              <w:ind w:firstLine="0"/>
              <w:jc w:val="center"/>
              <w:rPr>
                <w:b/>
                <w:szCs w:val="24"/>
              </w:rPr>
            </w:pPr>
            <w:r w:rsidRPr="009D318F">
              <w:rPr>
                <w:b/>
                <w:szCs w:val="24"/>
              </w:rPr>
              <w:t>№ п/п</w:t>
            </w:r>
          </w:p>
        </w:tc>
        <w:tc>
          <w:tcPr>
            <w:tcW w:w="7174" w:type="dxa"/>
            <w:shd w:val="clear" w:color="auto" w:fill="auto"/>
            <w:vAlign w:val="center"/>
          </w:tcPr>
          <w:p w:rsidR="009D318F" w:rsidRPr="009D318F" w:rsidRDefault="009D318F" w:rsidP="00A04083">
            <w:pPr>
              <w:pStyle w:val="Main0"/>
              <w:spacing w:line="240" w:lineRule="auto"/>
              <w:ind w:firstLine="0"/>
              <w:jc w:val="center"/>
              <w:rPr>
                <w:b/>
                <w:szCs w:val="24"/>
              </w:rPr>
            </w:pPr>
            <w:r w:rsidRPr="009D318F">
              <w:rPr>
                <w:b/>
                <w:szCs w:val="24"/>
              </w:rPr>
              <w:t>Наименование маршрута</w:t>
            </w:r>
          </w:p>
        </w:tc>
        <w:tc>
          <w:tcPr>
            <w:tcW w:w="2076" w:type="dxa"/>
            <w:shd w:val="clear" w:color="auto" w:fill="auto"/>
            <w:vAlign w:val="center"/>
          </w:tcPr>
          <w:p w:rsidR="009D318F" w:rsidRPr="009D318F" w:rsidRDefault="009D318F" w:rsidP="00A04083">
            <w:pPr>
              <w:pStyle w:val="Main0"/>
              <w:spacing w:line="240" w:lineRule="auto"/>
              <w:ind w:firstLine="0"/>
              <w:jc w:val="center"/>
              <w:rPr>
                <w:b/>
                <w:szCs w:val="24"/>
              </w:rPr>
            </w:pPr>
            <w:r w:rsidRPr="009D318F">
              <w:rPr>
                <w:b/>
                <w:szCs w:val="24"/>
              </w:rPr>
              <w:t>Протяженность маршрута, км</w:t>
            </w:r>
          </w:p>
        </w:tc>
      </w:tr>
      <w:tr w:rsidR="009D318F" w:rsidRPr="00944CD8" w:rsidTr="009D318F">
        <w:trPr>
          <w:trHeight w:val="443"/>
        </w:trPr>
        <w:tc>
          <w:tcPr>
            <w:tcW w:w="588" w:type="dxa"/>
            <w:tcBorders>
              <w:bottom w:val="single" w:sz="4" w:space="0" w:color="auto"/>
            </w:tcBorders>
            <w:shd w:val="clear" w:color="auto" w:fill="auto"/>
            <w:vAlign w:val="center"/>
          </w:tcPr>
          <w:p w:rsidR="009D318F" w:rsidRPr="009D318F" w:rsidRDefault="009D318F" w:rsidP="00A04083">
            <w:pPr>
              <w:pStyle w:val="Main0"/>
              <w:spacing w:line="240" w:lineRule="auto"/>
              <w:ind w:firstLine="0"/>
              <w:jc w:val="center"/>
              <w:rPr>
                <w:szCs w:val="24"/>
              </w:rPr>
            </w:pPr>
            <w:r w:rsidRPr="009D318F">
              <w:rPr>
                <w:szCs w:val="24"/>
              </w:rPr>
              <w:t>1</w:t>
            </w:r>
            <w:r w:rsidR="00C32467">
              <w:rPr>
                <w:szCs w:val="24"/>
              </w:rPr>
              <w:t>.</w:t>
            </w:r>
          </w:p>
        </w:tc>
        <w:tc>
          <w:tcPr>
            <w:tcW w:w="7174" w:type="dxa"/>
            <w:tcBorders>
              <w:bottom w:val="single" w:sz="4" w:space="0" w:color="auto"/>
            </w:tcBorders>
            <w:shd w:val="clear" w:color="auto" w:fill="auto"/>
            <w:vAlign w:val="center"/>
          </w:tcPr>
          <w:p w:rsidR="009D318F" w:rsidRPr="009D318F" w:rsidRDefault="009D318F" w:rsidP="00A04083">
            <w:pPr>
              <w:pStyle w:val="Main0"/>
              <w:spacing w:line="240" w:lineRule="auto"/>
              <w:ind w:firstLine="0"/>
              <w:jc w:val="left"/>
              <w:rPr>
                <w:szCs w:val="24"/>
                <w:lang w:val="en-US"/>
              </w:rPr>
            </w:pPr>
            <w:r w:rsidRPr="009D318F">
              <w:rPr>
                <w:szCs w:val="24"/>
              </w:rPr>
              <w:t>Перемышль</w:t>
            </w:r>
            <w:r w:rsidRPr="009D318F">
              <w:rPr>
                <w:szCs w:val="24"/>
                <w:lang w:val="en-US"/>
              </w:rPr>
              <w:t> </w:t>
            </w:r>
            <w:r w:rsidRPr="009D318F">
              <w:rPr>
                <w:szCs w:val="24"/>
              </w:rPr>
              <w:t>–</w:t>
            </w:r>
            <w:r w:rsidRPr="009D318F">
              <w:rPr>
                <w:szCs w:val="24"/>
                <w:lang w:val="en-US"/>
              </w:rPr>
              <w:t> </w:t>
            </w:r>
            <w:r w:rsidRPr="009D318F">
              <w:rPr>
                <w:szCs w:val="24"/>
              </w:rPr>
              <w:t>Григоровское</w:t>
            </w:r>
            <w:r w:rsidRPr="009D318F">
              <w:rPr>
                <w:szCs w:val="24"/>
                <w:lang w:val="en-US"/>
              </w:rPr>
              <w:t> </w:t>
            </w:r>
            <w:r w:rsidRPr="009D318F">
              <w:rPr>
                <w:szCs w:val="24"/>
              </w:rPr>
              <w:t>–</w:t>
            </w:r>
            <w:r w:rsidRPr="009D318F">
              <w:rPr>
                <w:szCs w:val="24"/>
                <w:lang w:val="en-US"/>
              </w:rPr>
              <w:t> </w:t>
            </w:r>
            <w:r w:rsidRPr="009D318F">
              <w:rPr>
                <w:szCs w:val="24"/>
              </w:rPr>
              <w:t>Мехово</w:t>
            </w:r>
            <w:r w:rsidRPr="009D318F">
              <w:rPr>
                <w:szCs w:val="24"/>
                <w:lang w:val="en-US"/>
              </w:rPr>
              <w:t> </w:t>
            </w:r>
            <w:r w:rsidRPr="009D318F">
              <w:rPr>
                <w:szCs w:val="24"/>
              </w:rPr>
              <w:t>–</w:t>
            </w:r>
            <w:r w:rsidRPr="009D318F">
              <w:rPr>
                <w:szCs w:val="24"/>
                <w:lang w:val="en-US"/>
              </w:rPr>
              <w:t> </w:t>
            </w:r>
            <w:r w:rsidRPr="009D318F">
              <w:rPr>
                <w:szCs w:val="24"/>
              </w:rPr>
              <w:t>Перемышль</w:t>
            </w:r>
            <w:r w:rsidRPr="009D318F">
              <w:rPr>
                <w:szCs w:val="24"/>
                <w:lang w:val="en-US"/>
              </w:rPr>
              <w:t> </w:t>
            </w:r>
          </w:p>
        </w:tc>
        <w:tc>
          <w:tcPr>
            <w:tcW w:w="2076" w:type="dxa"/>
            <w:tcBorders>
              <w:bottom w:val="single" w:sz="4" w:space="0" w:color="auto"/>
            </w:tcBorders>
            <w:shd w:val="clear" w:color="auto" w:fill="auto"/>
            <w:vAlign w:val="center"/>
          </w:tcPr>
          <w:p w:rsidR="009D318F" w:rsidRPr="009D318F" w:rsidRDefault="009D318F" w:rsidP="00A04083">
            <w:pPr>
              <w:pStyle w:val="Main0"/>
              <w:spacing w:line="240" w:lineRule="auto"/>
              <w:ind w:firstLine="0"/>
              <w:jc w:val="center"/>
              <w:rPr>
                <w:szCs w:val="24"/>
              </w:rPr>
            </w:pPr>
            <w:r w:rsidRPr="009D318F">
              <w:rPr>
                <w:szCs w:val="24"/>
              </w:rPr>
              <w:t>50</w:t>
            </w:r>
          </w:p>
        </w:tc>
      </w:tr>
    </w:tbl>
    <w:p w:rsidR="009D318F" w:rsidRDefault="009D318F" w:rsidP="00F9638E">
      <w:pPr>
        <w:ind w:firstLine="709"/>
        <w:jc w:val="center"/>
        <w:rPr>
          <w:color w:val="FF0000"/>
        </w:rPr>
      </w:pPr>
    </w:p>
    <w:p w:rsidR="009D318F" w:rsidRPr="0083364A" w:rsidRDefault="009D318F" w:rsidP="009D318F">
      <w:pPr>
        <w:spacing w:line="276" w:lineRule="auto"/>
        <w:ind w:firstLine="709"/>
        <w:jc w:val="both"/>
        <w:rPr>
          <w:b/>
          <w:bCs/>
          <w:sz w:val="26"/>
          <w:szCs w:val="26"/>
        </w:rPr>
      </w:pPr>
      <w:r w:rsidRPr="0083364A">
        <w:rPr>
          <w:b/>
          <w:bCs/>
          <w:sz w:val="26"/>
          <w:szCs w:val="26"/>
        </w:rPr>
        <w:t>Автозаправочные станции</w:t>
      </w:r>
    </w:p>
    <w:p w:rsidR="009D318F" w:rsidRPr="00A70ED6" w:rsidRDefault="009D318F" w:rsidP="009D318F">
      <w:pPr>
        <w:spacing w:line="276" w:lineRule="auto"/>
        <w:ind w:firstLine="720"/>
        <w:jc w:val="both"/>
        <w:rPr>
          <w:color w:val="0D0D0D" w:themeColor="text1" w:themeTint="F2"/>
          <w:sz w:val="26"/>
          <w:szCs w:val="26"/>
        </w:rPr>
      </w:pPr>
      <w:r w:rsidRPr="0083364A">
        <w:rPr>
          <w:bCs/>
          <w:sz w:val="26"/>
          <w:szCs w:val="26"/>
        </w:rPr>
        <w:t xml:space="preserve">На территории сельского поселения расположена одна автозаправочная станция, расположенная на автодороге </w:t>
      </w:r>
      <w:r w:rsidRPr="0083364A">
        <w:rPr>
          <w:sz w:val="26"/>
          <w:szCs w:val="26"/>
        </w:rPr>
        <w:t>федерального значения 1Р92 «Калуга-Перемышль-Белев-Орел» южнее с. Корекозево.</w:t>
      </w:r>
      <w:r w:rsidRPr="00A70ED6">
        <w:rPr>
          <w:color w:val="0D0D0D" w:themeColor="text1" w:themeTint="F2"/>
          <w:sz w:val="26"/>
          <w:szCs w:val="26"/>
        </w:rPr>
        <w:t xml:space="preserve"> </w:t>
      </w:r>
    </w:p>
    <w:p w:rsidR="009D318F" w:rsidRPr="003146BE" w:rsidRDefault="009D318F" w:rsidP="00F9638E">
      <w:pPr>
        <w:ind w:firstLine="709"/>
        <w:jc w:val="center"/>
        <w:rPr>
          <w:color w:val="FF0000"/>
        </w:rPr>
      </w:pPr>
    </w:p>
    <w:p w:rsidR="00181BAD" w:rsidRPr="003146BE" w:rsidRDefault="00181BAD" w:rsidP="00181BAD">
      <w:pPr>
        <w:ind w:firstLine="709"/>
        <w:jc w:val="both"/>
        <w:rPr>
          <w:color w:val="FF0000"/>
          <w:sz w:val="26"/>
          <w:szCs w:val="26"/>
        </w:rPr>
        <w:sectPr w:rsidR="00181BAD" w:rsidRPr="003146BE" w:rsidSect="002F0D9A">
          <w:pgSz w:w="11906" w:h="16838"/>
          <w:pgMar w:top="851" w:right="707" w:bottom="851" w:left="1644" w:header="709" w:footer="367" w:gutter="0"/>
          <w:cols w:space="720"/>
          <w:docGrid w:linePitch="360"/>
        </w:sectPr>
      </w:pPr>
    </w:p>
    <w:p w:rsidR="00312AB2" w:rsidRPr="00AF312B" w:rsidRDefault="000128E5" w:rsidP="00BB5AA0">
      <w:pPr>
        <w:pStyle w:val="2"/>
        <w:spacing w:before="120" w:after="120" w:line="240" w:lineRule="auto"/>
        <w:ind w:left="578" w:hanging="578"/>
        <w:rPr>
          <w:color w:val="0D0D0D" w:themeColor="text1" w:themeTint="F2"/>
          <w:sz w:val="28"/>
          <w:szCs w:val="28"/>
        </w:rPr>
      </w:pPr>
      <w:bookmarkStart w:id="148" w:name="_Toc83115560"/>
      <w:r w:rsidRPr="00AF312B">
        <w:rPr>
          <w:color w:val="0D0D0D" w:themeColor="text1" w:themeTint="F2"/>
          <w:sz w:val="28"/>
          <w:szCs w:val="28"/>
          <w:lang w:val="en-US"/>
        </w:rPr>
        <w:lastRenderedPageBreak/>
        <w:t>II</w:t>
      </w:r>
      <w:r w:rsidRPr="00AF312B">
        <w:rPr>
          <w:color w:val="0D0D0D" w:themeColor="text1" w:themeTint="F2"/>
          <w:sz w:val="28"/>
          <w:szCs w:val="28"/>
        </w:rPr>
        <w:t>.5</w:t>
      </w:r>
      <w:r w:rsidR="00312AB2" w:rsidRPr="00AF312B">
        <w:rPr>
          <w:color w:val="0D0D0D" w:themeColor="text1" w:themeTint="F2"/>
          <w:sz w:val="28"/>
          <w:szCs w:val="28"/>
        </w:rPr>
        <w:t xml:space="preserve"> Социально-экономическая характеристика сельского поселения</w:t>
      </w:r>
      <w:bookmarkEnd w:id="148"/>
    </w:p>
    <w:p w:rsidR="00312AB2" w:rsidRPr="00AF312B" w:rsidRDefault="00FE0500" w:rsidP="00BB5AA0">
      <w:pPr>
        <w:pStyle w:val="3"/>
        <w:spacing w:line="240" w:lineRule="auto"/>
        <w:jc w:val="center"/>
        <w:rPr>
          <w:color w:val="0D0D0D" w:themeColor="text1" w:themeTint="F2"/>
          <w:sz w:val="26"/>
          <w:szCs w:val="26"/>
          <w:lang w:val="ru-RU"/>
        </w:rPr>
      </w:pPr>
      <w:bookmarkStart w:id="149" w:name="__RefHeading__416_1612356966"/>
      <w:bookmarkStart w:id="150" w:name="__RefHeading__152_1539069001"/>
      <w:bookmarkStart w:id="151" w:name="__RefHeading__348_276625223"/>
      <w:bookmarkStart w:id="152" w:name="__RefHeading__512_670117999"/>
      <w:bookmarkStart w:id="153" w:name="__RefHeading__119_1212657833"/>
      <w:bookmarkStart w:id="154" w:name="__RefHeading__184_1585558239"/>
      <w:bookmarkStart w:id="155" w:name="__RefHeading__878_1612356966"/>
      <w:bookmarkStart w:id="156" w:name="_Toc83115561"/>
      <w:bookmarkEnd w:id="149"/>
      <w:bookmarkEnd w:id="150"/>
      <w:bookmarkEnd w:id="151"/>
      <w:bookmarkEnd w:id="152"/>
      <w:bookmarkEnd w:id="153"/>
      <w:bookmarkEnd w:id="154"/>
      <w:bookmarkEnd w:id="155"/>
      <w:r w:rsidRPr="00AF312B">
        <w:rPr>
          <w:color w:val="0D0D0D" w:themeColor="text1" w:themeTint="F2"/>
          <w:sz w:val="26"/>
          <w:szCs w:val="26"/>
        </w:rPr>
        <w:t>II</w:t>
      </w:r>
      <w:r w:rsidRPr="00AF312B">
        <w:rPr>
          <w:color w:val="0D0D0D" w:themeColor="text1" w:themeTint="F2"/>
          <w:sz w:val="26"/>
          <w:szCs w:val="26"/>
          <w:lang w:val="ru-RU"/>
        </w:rPr>
        <w:t>.5.</w:t>
      </w:r>
      <w:r w:rsidR="00AF2081" w:rsidRPr="00AF312B">
        <w:rPr>
          <w:color w:val="0D0D0D" w:themeColor="text1" w:themeTint="F2"/>
          <w:sz w:val="26"/>
          <w:szCs w:val="26"/>
          <w:lang w:val="ru-RU"/>
        </w:rPr>
        <w:t>1</w:t>
      </w:r>
      <w:r w:rsidRPr="00AF312B">
        <w:rPr>
          <w:color w:val="0D0D0D" w:themeColor="text1" w:themeTint="F2"/>
          <w:sz w:val="26"/>
          <w:szCs w:val="26"/>
          <w:lang w:val="ru-RU"/>
        </w:rPr>
        <w:t xml:space="preserve"> </w:t>
      </w:r>
      <w:r w:rsidR="0023078D" w:rsidRPr="00AF312B">
        <w:rPr>
          <w:color w:val="0D0D0D" w:themeColor="text1" w:themeTint="F2"/>
          <w:sz w:val="26"/>
          <w:szCs w:val="26"/>
          <w:lang w:val="ru-RU"/>
        </w:rPr>
        <w:t>Население</w:t>
      </w:r>
      <w:r w:rsidR="007F0198" w:rsidRPr="00AF312B">
        <w:rPr>
          <w:color w:val="0D0D0D" w:themeColor="text1" w:themeTint="F2"/>
          <w:sz w:val="26"/>
          <w:szCs w:val="26"/>
          <w:lang w:val="ru-RU"/>
        </w:rPr>
        <w:t xml:space="preserve"> и </w:t>
      </w:r>
      <w:r w:rsidR="0023078D" w:rsidRPr="00AF312B">
        <w:rPr>
          <w:color w:val="0D0D0D" w:themeColor="text1" w:themeTint="F2"/>
          <w:sz w:val="26"/>
          <w:szCs w:val="26"/>
          <w:lang w:val="ru-RU"/>
        </w:rPr>
        <w:t>демография</w:t>
      </w:r>
      <w:bookmarkEnd w:id="156"/>
    </w:p>
    <w:p w:rsidR="00A830C1" w:rsidRPr="00AF312B" w:rsidRDefault="00A5478D" w:rsidP="004E6DFB">
      <w:pPr>
        <w:spacing w:line="276" w:lineRule="auto"/>
        <w:ind w:firstLine="902"/>
        <w:jc w:val="both"/>
        <w:rPr>
          <w:color w:val="0D0D0D" w:themeColor="text1" w:themeTint="F2"/>
          <w:sz w:val="26"/>
          <w:szCs w:val="26"/>
        </w:rPr>
      </w:pPr>
      <w:bookmarkStart w:id="157" w:name="_Toc442083357"/>
      <w:r w:rsidRPr="00AF312B">
        <w:rPr>
          <w:color w:val="0D0D0D" w:themeColor="text1" w:themeTint="F2"/>
          <w:sz w:val="26"/>
          <w:szCs w:val="26"/>
        </w:rPr>
        <w:t>П</w:t>
      </w:r>
      <w:r w:rsidR="00A830C1" w:rsidRPr="00AF312B">
        <w:rPr>
          <w:color w:val="0D0D0D" w:themeColor="text1" w:themeTint="F2"/>
          <w:sz w:val="26"/>
          <w:szCs w:val="26"/>
        </w:rPr>
        <w:t xml:space="preserve">остоянное население </w:t>
      </w:r>
      <w:r w:rsidR="00C144A1" w:rsidRPr="00AF312B">
        <w:rPr>
          <w:color w:val="0D0D0D" w:themeColor="text1" w:themeTint="F2"/>
          <w:sz w:val="26"/>
          <w:szCs w:val="26"/>
        </w:rPr>
        <w:t>сельского поселения</w:t>
      </w:r>
      <w:r w:rsidR="00A830C1" w:rsidRPr="00AF312B">
        <w:rPr>
          <w:color w:val="0D0D0D" w:themeColor="text1" w:themeTint="F2"/>
          <w:sz w:val="26"/>
          <w:szCs w:val="26"/>
        </w:rPr>
        <w:t xml:space="preserve"> на 01.01.20</w:t>
      </w:r>
      <w:r w:rsidR="004E6DFB" w:rsidRPr="00AF312B">
        <w:rPr>
          <w:color w:val="0D0D0D" w:themeColor="text1" w:themeTint="F2"/>
          <w:sz w:val="26"/>
          <w:szCs w:val="26"/>
        </w:rPr>
        <w:t>21</w:t>
      </w:r>
      <w:r w:rsidR="00A830C1" w:rsidRPr="00AF312B">
        <w:rPr>
          <w:color w:val="0D0D0D" w:themeColor="text1" w:themeTint="F2"/>
          <w:sz w:val="26"/>
          <w:szCs w:val="26"/>
        </w:rPr>
        <w:t xml:space="preserve"> года составляет </w:t>
      </w:r>
      <w:r w:rsidR="00AF312B" w:rsidRPr="00AF312B">
        <w:rPr>
          <w:color w:val="0D0D0D" w:themeColor="text1" w:themeTint="F2"/>
          <w:sz w:val="26"/>
          <w:szCs w:val="26"/>
        </w:rPr>
        <w:t>1140</w:t>
      </w:r>
      <w:r w:rsidR="00A830C1" w:rsidRPr="00AF312B">
        <w:rPr>
          <w:color w:val="0D0D0D" w:themeColor="text1" w:themeTint="F2"/>
          <w:sz w:val="26"/>
          <w:szCs w:val="26"/>
        </w:rPr>
        <w:t xml:space="preserve"> человек. </w:t>
      </w:r>
    </w:p>
    <w:p w:rsidR="00AF6C8D" w:rsidRPr="00AF312B" w:rsidRDefault="00AF6C8D" w:rsidP="00AF6C8D">
      <w:pPr>
        <w:pStyle w:val="af1"/>
        <w:keepNext/>
        <w:tabs>
          <w:tab w:val="left" w:pos="702"/>
        </w:tabs>
        <w:spacing w:after="0"/>
        <w:ind w:left="702" w:hanging="702"/>
        <w:jc w:val="center"/>
        <w:rPr>
          <w:rFonts w:cs="Times New Roman"/>
          <w:b/>
          <w:i w:val="0"/>
          <w:color w:val="0D0D0D" w:themeColor="text1" w:themeTint="F2"/>
          <w:sz w:val="26"/>
          <w:szCs w:val="26"/>
        </w:rPr>
      </w:pPr>
      <w:r w:rsidRPr="00AF312B">
        <w:rPr>
          <w:rFonts w:cs="Times New Roman"/>
          <w:b/>
          <w:i w:val="0"/>
          <w:color w:val="0D0D0D" w:themeColor="text1" w:themeTint="F2"/>
          <w:sz w:val="26"/>
          <w:szCs w:val="26"/>
        </w:rPr>
        <w:t>Динамика численности населения сельского поселения</w:t>
      </w:r>
    </w:p>
    <w:p w:rsidR="00AF6C8D" w:rsidRPr="00AF312B" w:rsidRDefault="00AF6C8D" w:rsidP="00AF6C8D">
      <w:pPr>
        <w:spacing w:line="276" w:lineRule="auto"/>
        <w:jc w:val="right"/>
        <w:rPr>
          <w:i/>
          <w:color w:val="0D0D0D" w:themeColor="text1" w:themeTint="F2"/>
        </w:rPr>
      </w:pPr>
      <w:r w:rsidRPr="00AF312B">
        <w:rPr>
          <w:i/>
          <w:color w:val="0D0D0D" w:themeColor="text1" w:themeTint="F2"/>
        </w:rPr>
        <w:t xml:space="preserve">Таблица </w:t>
      </w:r>
      <w:r w:rsidR="009D318F">
        <w:rPr>
          <w:i/>
          <w:color w:val="0D0D0D" w:themeColor="text1" w:themeTint="F2"/>
        </w:rPr>
        <w:t>24</w:t>
      </w:r>
    </w:p>
    <w:tbl>
      <w:tblPr>
        <w:tblStyle w:val="affffc"/>
        <w:tblW w:w="9895" w:type="dxa"/>
        <w:jc w:val="center"/>
        <w:tblLayout w:type="fixed"/>
        <w:tblLook w:val="04A0" w:firstRow="1" w:lastRow="0" w:firstColumn="1" w:lastColumn="0" w:noHBand="0" w:noVBand="1"/>
      </w:tblPr>
      <w:tblGrid>
        <w:gridCol w:w="1956"/>
        <w:gridCol w:w="709"/>
        <w:gridCol w:w="709"/>
        <w:gridCol w:w="850"/>
        <w:gridCol w:w="709"/>
        <w:gridCol w:w="709"/>
        <w:gridCol w:w="709"/>
        <w:gridCol w:w="708"/>
        <w:gridCol w:w="709"/>
        <w:gridCol w:w="709"/>
        <w:gridCol w:w="709"/>
        <w:gridCol w:w="709"/>
      </w:tblGrid>
      <w:tr w:rsidR="00D32A44" w:rsidRPr="00AF312B" w:rsidTr="00730FE3">
        <w:trPr>
          <w:jc w:val="center"/>
        </w:trPr>
        <w:tc>
          <w:tcPr>
            <w:tcW w:w="1956" w:type="dxa"/>
          </w:tcPr>
          <w:p w:rsidR="00AF6C8D" w:rsidRPr="00AF312B" w:rsidRDefault="00AF6C8D" w:rsidP="00730FE3">
            <w:pPr>
              <w:pStyle w:val="afc"/>
              <w:rPr>
                <w:b/>
                <w:bCs/>
                <w:color w:val="0D0D0D" w:themeColor="text1" w:themeTint="F2"/>
              </w:rPr>
            </w:pPr>
            <w:r w:rsidRPr="00AF312B">
              <w:rPr>
                <w:b/>
                <w:bCs/>
                <w:color w:val="0D0D0D" w:themeColor="text1" w:themeTint="F2"/>
              </w:rPr>
              <w:t>Годы</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2011</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2012</w:t>
            </w:r>
          </w:p>
        </w:tc>
        <w:tc>
          <w:tcPr>
            <w:tcW w:w="850" w:type="dxa"/>
          </w:tcPr>
          <w:p w:rsidR="00AF6C8D" w:rsidRPr="00AF312B" w:rsidRDefault="00AF6C8D" w:rsidP="00730FE3">
            <w:pPr>
              <w:jc w:val="center"/>
              <w:rPr>
                <w:b/>
                <w:color w:val="0D0D0D" w:themeColor="text1" w:themeTint="F2"/>
              </w:rPr>
            </w:pPr>
            <w:r w:rsidRPr="00AF312B">
              <w:rPr>
                <w:b/>
                <w:color w:val="0D0D0D" w:themeColor="text1" w:themeTint="F2"/>
              </w:rPr>
              <w:t>2013</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2014</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2015</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2016</w:t>
            </w:r>
          </w:p>
        </w:tc>
        <w:tc>
          <w:tcPr>
            <w:tcW w:w="708" w:type="dxa"/>
          </w:tcPr>
          <w:p w:rsidR="00AF6C8D" w:rsidRPr="00AF312B" w:rsidRDefault="00AF6C8D" w:rsidP="00730FE3">
            <w:pPr>
              <w:jc w:val="center"/>
              <w:rPr>
                <w:b/>
                <w:color w:val="0D0D0D" w:themeColor="text1" w:themeTint="F2"/>
              </w:rPr>
            </w:pPr>
            <w:r w:rsidRPr="00AF312B">
              <w:rPr>
                <w:b/>
                <w:color w:val="0D0D0D" w:themeColor="text1" w:themeTint="F2"/>
              </w:rPr>
              <w:t>2017</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2018</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2019</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2020</w:t>
            </w:r>
          </w:p>
        </w:tc>
        <w:tc>
          <w:tcPr>
            <w:tcW w:w="709" w:type="dxa"/>
          </w:tcPr>
          <w:p w:rsidR="00AF6C8D" w:rsidRPr="00AF312B" w:rsidRDefault="00AF6C8D" w:rsidP="00730FE3">
            <w:pPr>
              <w:jc w:val="center"/>
              <w:rPr>
                <w:b/>
                <w:color w:val="0D0D0D" w:themeColor="text1" w:themeTint="F2"/>
              </w:rPr>
            </w:pPr>
            <w:r w:rsidRPr="00AF312B">
              <w:rPr>
                <w:b/>
                <w:color w:val="0D0D0D" w:themeColor="text1" w:themeTint="F2"/>
              </w:rPr>
              <w:t>2021</w:t>
            </w:r>
          </w:p>
        </w:tc>
      </w:tr>
      <w:tr w:rsidR="00D32A44" w:rsidRPr="00AF312B" w:rsidTr="00730FE3">
        <w:trPr>
          <w:jc w:val="center"/>
        </w:trPr>
        <w:tc>
          <w:tcPr>
            <w:tcW w:w="1956" w:type="dxa"/>
          </w:tcPr>
          <w:p w:rsidR="00AF6C8D" w:rsidRPr="00AF312B" w:rsidRDefault="00AF6C8D" w:rsidP="00730FE3">
            <w:pPr>
              <w:pStyle w:val="afc"/>
              <w:rPr>
                <w:b/>
                <w:bCs/>
                <w:color w:val="0D0D0D" w:themeColor="text1" w:themeTint="F2"/>
              </w:rPr>
            </w:pPr>
            <w:r w:rsidRPr="00AF312B">
              <w:rPr>
                <w:b/>
                <w:bCs/>
                <w:color w:val="0D0D0D" w:themeColor="text1" w:themeTint="F2"/>
              </w:rPr>
              <w:t>Население, чел.</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1201</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1163</w:t>
            </w:r>
          </w:p>
        </w:tc>
        <w:tc>
          <w:tcPr>
            <w:tcW w:w="850" w:type="dxa"/>
          </w:tcPr>
          <w:p w:rsidR="00AF6C8D" w:rsidRPr="00AF312B" w:rsidRDefault="00AF312B" w:rsidP="00730FE3">
            <w:pPr>
              <w:jc w:val="center"/>
              <w:rPr>
                <w:color w:val="0D0D0D" w:themeColor="text1" w:themeTint="F2"/>
              </w:rPr>
            </w:pPr>
            <w:r w:rsidRPr="00AF312B">
              <w:rPr>
                <w:color w:val="0D0D0D" w:themeColor="text1" w:themeTint="F2"/>
              </w:rPr>
              <w:t>1143</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1104</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1154</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1177</w:t>
            </w:r>
          </w:p>
        </w:tc>
        <w:tc>
          <w:tcPr>
            <w:tcW w:w="708" w:type="dxa"/>
          </w:tcPr>
          <w:p w:rsidR="00AF6C8D" w:rsidRPr="00AF312B" w:rsidRDefault="00AF312B" w:rsidP="00730FE3">
            <w:pPr>
              <w:jc w:val="center"/>
              <w:rPr>
                <w:color w:val="0D0D0D" w:themeColor="text1" w:themeTint="F2"/>
              </w:rPr>
            </w:pPr>
            <w:r w:rsidRPr="00AF312B">
              <w:rPr>
                <w:color w:val="0D0D0D" w:themeColor="text1" w:themeTint="F2"/>
              </w:rPr>
              <w:t>1198</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1205</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1150</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1152</w:t>
            </w:r>
          </w:p>
        </w:tc>
        <w:tc>
          <w:tcPr>
            <w:tcW w:w="709" w:type="dxa"/>
          </w:tcPr>
          <w:p w:rsidR="00AF6C8D" w:rsidRPr="00AF312B" w:rsidRDefault="00AF312B" w:rsidP="00730FE3">
            <w:pPr>
              <w:jc w:val="center"/>
              <w:rPr>
                <w:color w:val="0D0D0D" w:themeColor="text1" w:themeTint="F2"/>
              </w:rPr>
            </w:pPr>
            <w:r w:rsidRPr="00AF312B">
              <w:rPr>
                <w:color w:val="0D0D0D" w:themeColor="text1" w:themeTint="F2"/>
              </w:rPr>
              <w:t>1140</w:t>
            </w:r>
          </w:p>
        </w:tc>
      </w:tr>
    </w:tbl>
    <w:p w:rsidR="009144C9" w:rsidRPr="003146BE" w:rsidRDefault="009144C9" w:rsidP="006E58C6">
      <w:pPr>
        <w:tabs>
          <w:tab w:val="left" w:pos="1665"/>
        </w:tabs>
        <w:jc w:val="center"/>
        <w:rPr>
          <w:rFonts w:eastAsia="Times New Roman"/>
          <w:b/>
          <w:bCs/>
          <w:color w:val="FF0000"/>
          <w:sz w:val="26"/>
          <w:szCs w:val="26"/>
        </w:rPr>
      </w:pPr>
    </w:p>
    <w:p w:rsidR="0099584D" w:rsidRPr="00AF312B" w:rsidRDefault="009144C9" w:rsidP="006E58C6">
      <w:pPr>
        <w:tabs>
          <w:tab w:val="left" w:pos="1665"/>
        </w:tabs>
        <w:jc w:val="center"/>
        <w:rPr>
          <w:rFonts w:ascii="NTTimes/Cyrillic" w:eastAsia="Times New Roman" w:hAnsi="NTTimes/Cyrillic" w:cs="NTTimes/Cyrillic"/>
          <w:color w:val="0D0D0D" w:themeColor="text1" w:themeTint="F2"/>
          <w:sz w:val="26"/>
          <w:szCs w:val="26"/>
        </w:rPr>
      </w:pPr>
      <w:r w:rsidRPr="00AF312B">
        <w:rPr>
          <w:rFonts w:eastAsia="Times New Roman"/>
          <w:b/>
          <w:bCs/>
          <w:color w:val="0D0D0D" w:themeColor="text1" w:themeTint="F2"/>
          <w:sz w:val="26"/>
          <w:szCs w:val="26"/>
        </w:rPr>
        <w:t xml:space="preserve">Численность населения по населённым </w:t>
      </w:r>
      <w:r w:rsidR="00215318" w:rsidRPr="00AF312B">
        <w:rPr>
          <w:rFonts w:eastAsia="Times New Roman"/>
          <w:b/>
          <w:bCs/>
          <w:color w:val="0D0D0D" w:themeColor="text1" w:themeTint="F2"/>
          <w:sz w:val="26"/>
          <w:szCs w:val="26"/>
        </w:rPr>
        <w:t>пунктам</w:t>
      </w:r>
    </w:p>
    <w:p w:rsidR="0099584D" w:rsidRPr="00AF312B" w:rsidRDefault="0099584D" w:rsidP="0099584D">
      <w:pPr>
        <w:spacing w:line="276" w:lineRule="auto"/>
        <w:jc w:val="right"/>
        <w:rPr>
          <w:i/>
          <w:color w:val="0D0D0D" w:themeColor="text1" w:themeTint="F2"/>
        </w:rPr>
      </w:pPr>
      <w:r w:rsidRPr="00AF312B">
        <w:rPr>
          <w:i/>
          <w:color w:val="0D0D0D" w:themeColor="text1" w:themeTint="F2"/>
        </w:rPr>
        <w:t xml:space="preserve">Таблица </w:t>
      </w:r>
      <w:r w:rsidR="009D318F">
        <w:rPr>
          <w:i/>
          <w:color w:val="0D0D0D" w:themeColor="text1" w:themeTint="F2"/>
        </w:rPr>
        <w:t>25</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030"/>
        <w:gridCol w:w="2984"/>
      </w:tblGrid>
      <w:tr w:rsidR="00AF312B" w:rsidRPr="00AF312B" w:rsidTr="009144C9">
        <w:trPr>
          <w:jc w:val="center"/>
        </w:trPr>
        <w:tc>
          <w:tcPr>
            <w:tcW w:w="3030" w:type="dxa"/>
            <w:tcBorders>
              <w:top w:val="single" w:sz="2" w:space="0" w:color="000000"/>
              <w:left w:val="single" w:sz="2" w:space="0" w:color="000000"/>
              <w:bottom w:val="single" w:sz="2" w:space="0" w:color="000000"/>
            </w:tcBorders>
          </w:tcPr>
          <w:p w:rsidR="009144C9" w:rsidRPr="00AF312B" w:rsidRDefault="009144C9" w:rsidP="00480B4A">
            <w:pPr>
              <w:suppressLineNumbers/>
              <w:snapToGrid w:val="0"/>
              <w:jc w:val="center"/>
              <w:rPr>
                <w:rFonts w:eastAsia="Times New Roman"/>
                <w:b/>
                <w:bCs/>
                <w:color w:val="0D0D0D" w:themeColor="text1" w:themeTint="F2"/>
              </w:rPr>
            </w:pPr>
            <w:r w:rsidRPr="00AF312B">
              <w:rPr>
                <w:rFonts w:eastAsia="Times New Roman"/>
                <w:b/>
                <w:bCs/>
                <w:color w:val="0D0D0D" w:themeColor="text1" w:themeTint="F2"/>
              </w:rPr>
              <w:t xml:space="preserve">Наименование населенного пункта </w:t>
            </w:r>
          </w:p>
        </w:tc>
        <w:tc>
          <w:tcPr>
            <w:tcW w:w="2984" w:type="dxa"/>
            <w:tcBorders>
              <w:top w:val="single" w:sz="2" w:space="0" w:color="000000"/>
              <w:left w:val="single" w:sz="2" w:space="0" w:color="000000"/>
              <w:bottom w:val="single" w:sz="2" w:space="0" w:color="000000"/>
              <w:right w:val="single" w:sz="2" w:space="0" w:color="000000"/>
            </w:tcBorders>
          </w:tcPr>
          <w:p w:rsidR="009144C9" w:rsidRPr="00AF312B" w:rsidRDefault="009144C9" w:rsidP="009144C9">
            <w:pPr>
              <w:suppressLineNumbers/>
              <w:snapToGrid w:val="0"/>
              <w:jc w:val="center"/>
              <w:rPr>
                <w:rFonts w:eastAsia="Times New Roman"/>
                <w:color w:val="0D0D0D" w:themeColor="text1" w:themeTint="F2"/>
              </w:rPr>
            </w:pPr>
            <w:r w:rsidRPr="00AF312B">
              <w:rPr>
                <w:rFonts w:eastAsia="Times New Roman"/>
                <w:b/>
                <w:bCs/>
                <w:color w:val="0D0D0D" w:themeColor="text1" w:themeTint="F2"/>
              </w:rPr>
              <w:t>Численность жителей, чел</w:t>
            </w:r>
            <w:r w:rsidR="00215318" w:rsidRPr="00AF312B">
              <w:rPr>
                <w:rFonts w:eastAsia="Times New Roman"/>
                <w:b/>
                <w:bCs/>
                <w:color w:val="0D0D0D" w:themeColor="text1" w:themeTint="F2"/>
              </w:rPr>
              <w:t>.</w:t>
            </w:r>
          </w:p>
        </w:tc>
      </w:tr>
      <w:tr w:rsidR="00AF312B" w:rsidRPr="003146BE" w:rsidTr="009A154C">
        <w:trPr>
          <w:jc w:val="center"/>
        </w:trPr>
        <w:tc>
          <w:tcPr>
            <w:tcW w:w="3030" w:type="dxa"/>
            <w:tcBorders>
              <w:left w:val="single" w:sz="2" w:space="0" w:color="000000"/>
              <w:bottom w:val="single" w:sz="2" w:space="0" w:color="000000"/>
            </w:tcBorders>
          </w:tcPr>
          <w:p w:rsidR="00AF312B" w:rsidRPr="00495E9F" w:rsidRDefault="00AF312B" w:rsidP="00AF312B">
            <w:pPr>
              <w:pStyle w:val="afc"/>
              <w:rPr>
                <w:sz w:val="26"/>
                <w:szCs w:val="26"/>
              </w:rPr>
            </w:pPr>
            <w:r w:rsidRPr="00495E9F">
              <w:rPr>
                <w:sz w:val="26"/>
                <w:szCs w:val="26"/>
              </w:rPr>
              <w:t>с. Корекозево</w:t>
            </w:r>
          </w:p>
        </w:tc>
        <w:tc>
          <w:tcPr>
            <w:tcW w:w="2984" w:type="dxa"/>
            <w:tcBorders>
              <w:left w:val="single" w:sz="2" w:space="0" w:color="000000"/>
              <w:bottom w:val="single" w:sz="2" w:space="0" w:color="000000"/>
              <w:right w:val="single" w:sz="2" w:space="0" w:color="000000"/>
            </w:tcBorders>
            <w:vAlign w:val="center"/>
          </w:tcPr>
          <w:p w:rsidR="00AF312B" w:rsidRPr="00495E9F" w:rsidRDefault="00AF312B" w:rsidP="00134629">
            <w:pPr>
              <w:jc w:val="center"/>
              <w:rPr>
                <w:sz w:val="26"/>
                <w:szCs w:val="26"/>
              </w:rPr>
            </w:pPr>
            <w:r w:rsidRPr="00495E9F">
              <w:rPr>
                <w:sz w:val="26"/>
                <w:szCs w:val="26"/>
              </w:rPr>
              <w:t>9</w:t>
            </w:r>
            <w:r w:rsidR="00134629">
              <w:rPr>
                <w:sz w:val="26"/>
                <w:szCs w:val="26"/>
              </w:rPr>
              <w:t>7</w:t>
            </w:r>
            <w:r w:rsidRPr="00495E9F">
              <w:rPr>
                <w:sz w:val="26"/>
                <w:szCs w:val="26"/>
              </w:rPr>
              <w:t>7</w:t>
            </w:r>
          </w:p>
        </w:tc>
      </w:tr>
      <w:tr w:rsidR="00AF312B" w:rsidRPr="003146BE" w:rsidTr="009A154C">
        <w:trPr>
          <w:jc w:val="center"/>
        </w:trPr>
        <w:tc>
          <w:tcPr>
            <w:tcW w:w="3030" w:type="dxa"/>
            <w:tcBorders>
              <w:left w:val="single" w:sz="2" w:space="0" w:color="000000"/>
              <w:bottom w:val="single" w:sz="2" w:space="0" w:color="000000"/>
            </w:tcBorders>
          </w:tcPr>
          <w:p w:rsidR="00AF312B" w:rsidRPr="00495E9F" w:rsidRDefault="00AF312B" w:rsidP="00AF312B">
            <w:pPr>
              <w:pStyle w:val="afc"/>
              <w:rPr>
                <w:sz w:val="26"/>
                <w:szCs w:val="26"/>
              </w:rPr>
            </w:pPr>
            <w:r w:rsidRPr="00495E9F">
              <w:rPr>
                <w:sz w:val="26"/>
                <w:szCs w:val="26"/>
              </w:rPr>
              <w:t>дер. Бушовка</w:t>
            </w:r>
          </w:p>
        </w:tc>
        <w:tc>
          <w:tcPr>
            <w:tcW w:w="2984" w:type="dxa"/>
            <w:tcBorders>
              <w:left w:val="single" w:sz="2" w:space="0" w:color="000000"/>
              <w:bottom w:val="single" w:sz="2" w:space="0" w:color="000000"/>
              <w:right w:val="single" w:sz="2" w:space="0" w:color="000000"/>
            </w:tcBorders>
            <w:vAlign w:val="center"/>
          </w:tcPr>
          <w:p w:rsidR="00AF312B" w:rsidRPr="00495E9F" w:rsidRDefault="00AF312B" w:rsidP="00AF312B">
            <w:pPr>
              <w:jc w:val="center"/>
              <w:rPr>
                <w:sz w:val="26"/>
                <w:szCs w:val="26"/>
              </w:rPr>
            </w:pPr>
            <w:r w:rsidRPr="00495E9F">
              <w:rPr>
                <w:sz w:val="26"/>
                <w:szCs w:val="26"/>
              </w:rPr>
              <w:t>15</w:t>
            </w:r>
          </w:p>
        </w:tc>
      </w:tr>
      <w:tr w:rsidR="00AF312B" w:rsidRPr="003146BE" w:rsidTr="009A154C">
        <w:trPr>
          <w:jc w:val="center"/>
        </w:trPr>
        <w:tc>
          <w:tcPr>
            <w:tcW w:w="3030" w:type="dxa"/>
            <w:tcBorders>
              <w:left w:val="single" w:sz="2" w:space="0" w:color="000000"/>
              <w:bottom w:val="single" w:sz="4" w:space="0" w:color="auto"/>
            </w:tcBorders>
          </w:tcPr>
          <w:p w:rsidR="00AF312B" w:rsidRPr="00495E9F" w:rsidRDefault="00AF312B" w:rsidP="00AF312B">
            <w:pPr>
              <w:pStyle w:val="afc"/>
              <w:rPr>
                <w:sz w:val="26"/>
                <w:szCs w:val="26"/>
              </w:rPr>
            </w:pPr>
            <w:r w:rsidRPr="00495E9F">
              <w:rPr>
                <w:sz w:val="26"/>
                <w:szCs w:val="26"/>
              </w:rPr>
              <w:t>дер. Вольня</w:t>
            </w:r>
          </w:p>
        </w:tc>
        <w:tc>
          <w:tcPr>
            <w:tcW w:w="2984" w:type="dxa"/>
            <w:tcBorders>
              <w:left w:val="single" w:sz="2" w:space="0" w:color="000000"/>
              <w:bottom w:val="single" w:sz="4" w:space="0" w:color="auto"/>
              <w:right w:val="single" w:sz="2" w:space="0" w:color="000000"/>
            </w:tcBorders>
            <w:vAlign w:val="center"/>
          </w:tcPr>
          <w:p w:rsidR="00AF312B" w:rsidRPr="00495E9F" w:rsidRDefault="00AF312B" w:rsidP="00AF312B">
            <w:pPr>
              <w:jc w:val="center"/>
              <w:rPr>
                <w:sz w:val="26"/>
                <w:szCs w:val="26"/>
              </w:rPr>
            </w:pPr>
            <w:r w:rsidRPr="00495E9F">
              <w:rPr>
                <w:sz w:val="26"/>
                <w:szCs w:val="26"/>
              </w:rPr>
              <w:t>4</w:t>
            </w:r>
          </w:p>
        </w:tc>
      </w:tr>
      <w:tr w:rsidR="00AF312B" w:rsidRPr="003146BE" w:rsidTr="009A154C">
        <w:trPr>
          <w:jc w:val="center"/>
        </w:trPr>
        <w:tc>
          <w:tcPr>
            <w:tcW w:w="3030" w:type="dxa"/>
            <w:tcBorders>
              <w:top w:val="single" w:sz="4" w:space="0" w:color="auto"/>
              <w:left w:val="single" w:sz="4" w:space="0" w:color="auto"/>
              <w:bottom w:val="single" w:sz="4" w:space="0" w:color="auto"/>
              <w:right w:val="single" w:sz="4" w:space="0" w:color="auto"/>
            </w:tcBorders>
          </w:tcPr>
          <w:p w:rsidR="00AF312B" w:rsidRPr="00495E9F" w:rsidRDefault="00AF312B" w:rsidP="00AF312B">
            <w:pPr>
              <w:pStyle w:val="afc"/>
              <w:rPr>
                <w:sz w:val="26"/>
                <w:szCs w:val="26"/>
              </w:rPr>
            </w:pPr>
            <w:r w:rsidRPr="00495E9F">
              <w:rPr>
                <w:sz w:val="26"/>
                <w:szCs w:val="26"/>
              </w:rPr>
              <w:t>дер. Вороново</w:t>
            </w:r>
          </w:p>
        </w:tc>
        <w:tc>
          <w:tcPr>
            <w:tcW w:w="2984" w:type="dxa"/>
            <w:tcBorders>
              <w:top w:val="single" w:sz="4" w:space="0" w:color="auto"/>
              <w:left w:val="single" w:sz="4" w:space="0" w:color="auto"/>
              <w:bottom w:val="single" w:sz="4" w:space="0" w:color="auto"/>
              <w:right w:val="single" w:sz="4" w:space="0" w:color="auto"/>
            </w:tcBorders>
            <w:vAlign w:val="center"/>
          </w:tcPr>
          <w:p w:rsidR="00AF312B" w:rsidRPr="00495E9F" w:rsidRDefault="00AF312B" w:rsidP="00AF312B">
            <w:pPr>
              <w:jc w:val="center"/>
              <w:rPr>
                <w:sz w:val="26"/>
                <w:szCs w:val="26"/>
              </w:rPr>
            </w:pPr>
            <w:r w:rsidRPr="00495E9F">
              <w:rPr>
                <w:sz w:val="26"/>
                <w:szCs w:val="26"/>
              </w:rPr>
              <w:t>21</w:t>
            </w:r>
          </w:p>
        </w:tc>
      </w:tr>
      <w:tr w:rsidR="00AF312B" w:rsidRPr="003146BE" w:rsidTr="009A154C">
        <w:trPr>
          <w:jc w:val="center"/>
        </w:trPr>
        <w:tc>
          <w:tcPr>
            <w:tcW w:w="3030" w:type="dxa"/>
            <w:tcBorders>
              <w:top w:val="single" w:sz="4" w:space="0" w:color="auto"/>
              <w:left w:val="single" w:sz="4" w:space="0" w:color="auto"/>
              <w:bottom w:val="single" w:sz="4" w:space="0" w:color="auto"/>
              <w:right w:val="single" w:sz="4" w:space="0" w:color="auto"/>
            </w:tcBorders>
          </w:tcPr>
          <w:p w:rsidR="00AF312B" w:rsidRPr="00495E9F" w:rsidRDefault="00AF312B" w:rsidP="00AF312B">
            <w:pPr>
              <w:pStyle w:val="afc"/>
              <w:rPr>
                <w:sz w:val="26"/>
                <w:szCs w:val="26"/>
              </w:rPr>
            </w:pPr>
            <w:r w:rsidRPr="00495E9F">
              <w:rPr>
                <w:sz w:val="26"/>
                <w:szCs w:val="26"/>
              </w:rPr>
              <w:t>дер. Голодское</w:t>
            </w:r>
          </w:p>
        </w:tc>
        <w:tc>
          <w:tcPr>
            <w:tcW w:w="2984" w:type="dxa"/>
            <w:tcBorders>
              <w:top w:val="single" w:sz="4" w:space="0" w:color="auto"/>
              <w:left w:val="single" w:sz="4" w:space="0" w:color="auto"/>
              <w:bottom w:val="single" w:sz="4" w:space="0" w:color="auto"/>
              <w:right w:val="single" w:sz="4" w:space="0" w:color="auto"/>
            </w:tcBorders>
            <w:vAlign w:val="center"/>
          </w:tcPr>
          <w:p w:rsidR="00AF312B" w:rsidRPr="00495E9F" w:rsidRDefault="00AF312B" w:rsidP="00AF312B">
            <w:pPr>
              <w:jc w:val="center"/>
              <w:rPr>
                <w:sz w:val="26"/>
                <w:szCs w:val="26"/>
              </w:rPr>
            </w:pPr>
            <w:r w:rsidRPr="00495E9F">
              <w:rPr>
                <w:sz w:val="26"/>
                <w:szCs w:val="26"/>
              </w:rPr>
              <w:t>36</w:t>
            </w:r>
          </w:p>
        </w:tc>
      </w:tr>
      <w:tr w:rsidR="00AF312B" w:rsidRPr="003146BE" w:rsidTr="009A154C">
        <w:trPr>
          <w:jc w:val="center"/>
        </w:trPr>
        <w:tc>
          <w:tcPr>
            <w:tcW w:w="3030" w:type="dxa"/>
            <w:tcBorders>
              <w:top w:val="single" w:sz="4" w:space="0" w:color="auto"/>
              <w:left w:val="single" w:sz="4" w:space="0" w:color="auto"/>
              <w:bottom w:val="single" w:sz="4" w:space="0" w:color="auto"/>
              <w:right w:val="single" w:sz="4" w:space="0" w:color="auto"/>
            </w:tcBorders>
          </w:tcPr>
          <w:p w:rsidR="00AF312B" w:rsidRPr="00495E9F" w:rsidRDefault="00AF312B" w:rsidP="00AF312B">
            <w:pPr>
              <w:pStyle w:val="afc"/>
              <w:rPr>
                <w:sz w:val="26"/>
                <w:szCs w:val="26"/>
              </w:rPr>
            </w:pPr>
            <w:r w:rsidRPr="00495E9F">
              <w:rPr>
                <w:sz w:val="26"/>
                <w:szCs w:val="26"/>
              </w:rPr>
              <w:t>дер. Голчань</w:t>
            </w:r>
          </w:p>
        </w:tc>
        <w:tc>
          <w:tcPr>
            <w:tcW w:w="2984" w:type="dxa"/>
            <w:tcBorders>
              <w:top w:val="single" w:sz="4" w:space="0" w:color="auto"/>
              <w:left w:val="single" w:sz="4" w:space="0" w:color="auto"/>
              <w:bottom w:val="single" w:sz="4" w:space="0" w:color="auto"/>
              <w:right w:val="single" w:sz="4" w:space="0" w:color="auto"/>
            </w:tcBorders>
            <w:vAlign w:val="center"/>
          </w:tcPr>
          <w:p w:rsidR="00AF312B" w:rsidRPr="00495E9F" w:rsidRDefault="00AF312B" w:rsidP="00AF312B">
            <w:pPr>
              <w:jc w:val="center"/>
              <w:rPr>
                <w:sz w:val="26"/>
                <w:szCs w:val="26"/>
              </w:rPr>
            </w:pPr>
            <w:r w:rsidRPr="00495E9F">
              <w:rPr>
                <w:sz w:val="26"/>
                <w:szCs w:val="26"/>
              </w:rPr>
              <w:t>20</w:t>
            </w:r>
          </w:p>
        </w:tc>
      </w:tr>
      <w:tr w:rsidR="00AF312B" w:rsidRPr="003146BE" w:rsidTr="009A154C">
        <w:trPr>
          <w:jc w:val="center"/>
        </w:trPr>
        <w:tc>
          <w:tcPr>
            <w:tcW w:w="3030" w:type="dxa"/>
            <w:tcBorders>
              <w:top w:val="single" w:sz="4" w:space="0" w:color="auto"/>
              <w:left w:val="single" w:sz="4" w:space="0" w:color="auto"/>
              <w:bottom w:val="single" w:sz="4" w:space="0" w:color="auto"/>
              <w:right w:val="single" w:sz="4" w:space="0" w:color="auto"/>
            </w:tcBorders>
          </w:tcPr>
          <w:p w:rsidR="00AF312B" w:rsidRPr="00495E9F" w:rsidRDefault="00AF312B" w:rsidP="00AF312B">
            <w:pPr>
              <w:pStyle w:val="afc"/>
              <w:rPr>
                <w:sz w:val="26"/>
                <w:szCs w:val="26"/>
              </w:rPr>
            </w:pPr>
            <w:r w:rsidRPr="00495E9F">
              <w:rPr>
                <w:sz w:val="26"/>
                <w:szCs w:val="26"/>
              </w:rPr>
              <w:t>дер. Киреево</w:t>
            </w:r>
          </w:p>
        </w:tc>
        <w:tc>
          <w:tcPr>
            <w:tcW w:w="2984" w:type="dxa"/>
            <w:tcBorders>
              <w:top w:val="single" w:sz="4" w:space="0" w:color="auto"/>
              <w:left w:val="single" w:sz="4" w:space="0" w:color="auto"/>
              <w:bottom w:val="single" w:sz="4" w:space="0" w:color="auto"/>
              <w:right w:val="single" w:sz="4" w:space="0" w:color="auto"/>
            </w:tcBorders>
            <w:vAlign w:val="center"/>
          </w:tcPr>
          <w:p w:rsidR="00AF312B" w:rsidRPr="00495E9F" w:rsidRDefault="00AF312B" w:rsidP="00AF312B">
            <w:pPr>
              <w:jc w:val="center"/>
              <w:rPr>
                <w:sz w:val="26"/>
                <w:szCs w:val="26"/>
              </w:rPr>
            </w:pPr>
            <w:r w:rsidRPr="00495E9F">
              <w:rPr>
                <w:sz w:val="26"/>
                <w:szCs w:val="26"/>
              </w:rPr>
              <w:t>12</w:t>
            </w:r>
          </w:p>
        </w:tc>
      </w:tr>
      <w:tr w:rsidR="00AF312B" w:rsidRPr="003146BE" w:rsidTr="009A154C">
        <w:trPr>
          <w:jc w:val="center"/>
        </w:trPr>
        <w:tc>
          <w:tcPr>
            <w:tcW w:w="3030" w:type="dxa"/>
            <w:tcBorders>
              <w:top w:val="single" w:sz="4" w:space="0" w:color="auto"/>
              <w:left w:val="single" w:sz="4" w:space="0" w:color="auto"/>
              <w:bottom w:val="single" w:sz="4" w:space="0" w:color="auto"/>
              <w:right w:val="single" w:sz="4" w:space="0" w:color="auto"/>
            </w:tcBorders>
          </w:tcPr>
          <w:p w:rsidR="00AF312B" w:rsidRPr="00495E9F" w:rsidRDefault="00AF312B" w:rsidP="00AF312B">
            <w:pPr>
              <w:jc w:val="center"/>
              <w:rPr>
                <w:sz w:val="26"/>
                <w:szCs w:val="26"/>
              </w:rPr>
            </w:pPr>
            <w:r w:rsidRPr="00495E9F">
              <w:rPr>
                <w:sz w:val="26"/>
                <w:szCs w:val="26"/>
              </w:rPr>
              <w:t>дер. Мехово</w:t>
            </w:r>
          </w:p>
        </w:tc>
        <w:tc>
          <w:tcPr>
            <w:tcW w:w="2984" w:type="dxa"/>
            <w:tcBorders>
              <w:top w:val="single" w:sz="4" w:space="0" w:color="auto"/>
              <w:left w:val="single" w:sz="4" w:space="0" w:color="auto"/>
              <w:bottom w:val="single" w:sz="4" w:space="0" w:color="auto"/>
              <w:right w:val="single" w:sz="4" w:space="0" w:color="auto"/>
            </w:tcBorders>
            <w:vAlign w:val="center"/>
          </w:tcPr>
          <w:p w:rsidR="00AF312B" w:rsidRPr="00495E9F" w:rsidRDefault="00AF312B" w:rsidP="00AF312B">
            <w:pPr>
              <w:jc w:val="center"/>
              <w:rPr>
                <w:sz w:val="26"/>
                <w:szCs w:val="26"/>
              </w:rPr>
            </w:pPr>
            <w:r w:rsidRPr="00495E9F">
              <w:rPr>
                <w:sz w:val="26"/>
                <w:szCs w:val="26"/>
              </w:rPr>
              <w:t>55</w:t>
            </w:r>
          </w:p>
        </w:tc>
      </w:tr>
    </w:tbl>
    <w:p w:rsidR="00696A7A" w:rsidRPr="00134629" w:rsidRDefault="00696A7A" w:rsidP="00696A7A">
      <w:pPr>
        <w:rPr>
          <w:color w:val="0D0D0D" w:themeColor="text1" w:themeTint="F2"/>
          <w:lang w:val="en-US"/>
        </w:rPr>
      </w:pPr>
    </w:p>
    <w:p w:rsidR="0008698A" w:rsidRPr="00C32467" w:rsidRDefault="0008698A" w:rsidP="0008698A">
      <w:pPr>
        <w:spacing w:line="276" w:lineRule="auto"/>
        <w:ind w:firstLine="902"/>
        <w:jc w:val="both"/>
        <w:rPr>
          <w:color w:val="0D0D0D" w:themeColor="text1" w:themeTint="F2"/>
          <w:sz w:val="26"/>
          <w:szCs w:val="26"/>
        </w:rPr>
      </w:pPr>
      <w:r w:rsidRPr="00C32467">
        <w:rPr>
          <w:color w:val="0D0D0D" w:themeColor="text1" w:themeTint="F2"/>
          <w:sz w:val="26"/>
          <w:szCs w:val="26"/>
        </w:rPr>
        <w:t xml:space="preserve">Временное (сезонное) население проживает в основном в некоммерческих объединениях граждан. На территории сельского поселения расположено </w:t>
      </w:r>
      <w:r w:rsidR="00045B7D">
        <w:rPr>
          <w:color w:val="0D0D0D" w:themeColor="text1" w:themeTint="F2"/>
          <w:sz w:val="26"/>
          <w:szCs w:val="26"/>
        </w:rPr>
        <w:t>три</w:t>
      </w:r>
      <w:r w:rsidR="00067873" w:rsidRPr="00C32467">
        <w:rPr>
          <w:color w:val="0D0D0D" w:themeColor="text1" w:themeTint="F2"/>
          <w:sz w:val="26"/>
          <w:szCs w:val="26"/>
        </w:rPr>
        <w:t xml:space="preserve"> </w:t>
      </w:r>
      <w:r w:rsidRPr="00C32467">
        <w:rPr>
          <w:color w:val="0D0D0D" w:themeColor="text1" w:themeTint="F2"/>
          <w:sz w:val="26"/>
          <w:szCs w:val="26"/>
        </w:rPr>
        <w:t>некоммерческих объединений граждан, это</w:t>
      </w:r>
      <w:r w:rsidR="00067873" w:rsidRPr="00C32467">
        <w:rPr>
          <w:color w:val="0D0D0D" w:themeColor="text1" w:themeTint="F2"/>
          <w:sz w:val="26"/>
          <w:szCs w:val="26"/>
        </w:rPr>
        <w:t>:</w:t>
      </w:r>
      <w:r w:rsidRPr="00C32467">
        <w:rPr>
          <w:color w:val="0D0D0D" w:themeColor="text1" w:themeTint="F2"/>
          <w:sz w:val="26"/>
          <w:szCs w:val="26"/>
        </w:rPr>
        <w:t xml:space="preserve"> </w:t>
      </w:r>
      <w:r w:rsidR="00C60748" w:rsidRPr="00C32467">
        <w:rPr>
          <w:color w:val="0D0D0D" w:themeColor="text1" w:themeTint="F2"/>
          <w:sz w:val="26"/>
          <w:szCs w:val="26"/>
        </w:rPr>
        <w:t>СНТ</w:t>
      </w:r>
      <w:r w:rsidR="008527CD" w:rsidRPr="00C32467">
        <w:rPr>
          <w:color w:val="0D0D0D" w:themeColor="text1" w:themeTint="F2"/>
          <w:sz w:val="26"/>
          <w:szCs w:val="26"/>
        </w:rPr>
        <w:t xml:space="preserve"> </w:t>
      </w:r>
      <w:r w:rsidR="00067873" w:rsidRPr="00C32467">
        <w:rPr>
          <w:color w:val="0D0D0D" w:themeColor="text1" w:themeTint="F2"/>
          <w:sz w:val="26"/>
          <w:szCs w:val="26"/>
        </w:rPr>
        <w:t>"</w:t>
      </w:r>
      <w:r w:rsidR="00134629" w:rsidRPr="00C32467">
        <w:rPr>
          <w:color w:val="0D0D0D" w:themeColor="text1" w:themeTint="F2"/>
          <w:sz w:val="26"/>
          <w:szCs w:val="26"/>
        </w:rPr>
        <w:t>Заречное</w:t>
      </w:r>
      <w:r w:rsidR="00067873" w:rsidRPr="00C32467">
        <w:rPr>
          <w:color w:val="0D0D0D" w:themeColor="text1" w:themeTint="F2"/>
          <w:sz w:val="26"/>
          <w:szCs w:val="26"/>
        </w:rPr>
        <w:t>"</w:t>
      </w:r>
      <w:r w:rsidR="008527CD" w:rsidRPr="00C32467">
        <w:rPr>
          <w:color w:val="0D0D0D" w:themeColor="text1" w:themeTint="F2"/>
          <w:sz w:val="26"/>
          <w:szCs w:val="26"/>
        </w:rPr>
        <w:t xml:space="preserve">, </w:t>
      </w:r>
      <w:r w:rsidR="00C60748" w:rsidRPr="00C32467">
        <w:rPr>
          <w:color w:val="0D0D0D" w:themeColor="text1" w:themeTint="F2"/>
          <w:sz w:val="26"/>
          <w:szCs w:val="26"/>
        </w:rPr>
        <w:t>СНТ</w:t>
      </w:r>
      <w:r w:rsidR="008527CD" w:rsidRPr="00C32467">
        <w:rPr>
          <w:color w:val="0D0D0D" w:themeColor="text1" w:themeTint="F2"/>
          <w:sz w:val="26"/>
          <w:szCs w:val="26"/>
        </w:rPr>
        <w:t xml:space="preserve"> </w:t>
      </w:r>
      <w:r w:rsidR="00067873" w:rsidRPr="00C32467">
        <w:rPr>
          <w:color w:val="0D0D0D" w:themeColor="text1" w:themeTint="F2"/>
          <w:sz w:val="26"/>
          <w:szCs w:val="26"/>
        </w:rPr>
        <w:t>"</w:t>
      </w:r>
      <w:r w:rsidR="00134629" w:rsidRPr="00C32467">
        <w:rPr>
          <w:color w:val="0D0D0D" w:themeColor="text1" w:themeTint="F2"/>
          <w:sz w:val="26"/>
          <w:szCs w:val="26"/>
        </w:rPr>
        <w:t>Новь</w:t>
      </w:r>
      <w:r w:rsidR="00067873" w:rsidRPr="00C32467">
        <w:rPr>
          <w:color w:val="0D0D0D" w:themeColor="text1" w:themeTint="F2"/>
          <w:sz w:val="26"/>
          <w:szCs w:val="26"/>
        </w:rPr>
        <w:t>"</w:t>
      </w:r>
      <w:r w:rsidR="00134629" w:rsidRPr="00C32467">
        <w:rPr>
          <w:color w:val="0D0D0D" w:themeColor="text1" w:themeTint="F2"/>
          <w:sz w:val="26"/>
          <w:szCs w:val="26"/>
        </w:rPr>
        <w:t xml:space="preserve"> у дер. Голодское</w:t>
      </w:r>
      <w:r w:rsidR="00123AF4" w:rsidRPr="00C32467">
        <w:rPr>
          <w:color w:val="0D0D0D" w:themeColor="text1" w:themeTint="F2"/>
          <w:sz w:val="26"/>
          <w:szCs w:val="26"/>
        </w:rPr>
        <w:t xml:space="preserve"> и</w:t>
      </w:r>
      <w:r w:rsidR="008527CD" w:rsidRPr="00C32467">
        <w:rPr>
          <w:color w:val="0D0D0D" w:themeColor="text1" w:themeTint="F2"/>
          <w:sz w:val="26"/>
          <w:szCs w:val="26"/>
        </w:rPr>
        <w:t xml:space="preserve"> </w:t>
      </w:r>
      <w:r w:rsidR="00134629" w:rsidRPr="00C32467">
        <w:rPr>
          <w:color w:val="0D0D0D" w:themeColor="text1" w:themeTint="F2"/>
          <w:sz w:val="26"/>
          <w:szCs w:val="26"/>
        </w:rPr>
        <w:t>СНТ "Новь" у дер. Бушовка</w:t>
      </w:r>
      <w:r w:rsidR="008527CD" w:rsidRPr="00C32467">
        <w:rPr>
          <w:color w:val="0D0D0D" w:themeColor="text1" w:themeTint="F2"/>
          <w:sz w:val="26"/>
          <w:szCs w:val="26"/>
        </w:rPr>
        <w:t>.</w:t>
      </w:r>
      <w:r w:rsidR="00067873" w:rsidRPr="00C32467">
        <w:rPr>
          <w:color w:val="0D0D0D" w:themeColor="text1" w:themeTint="F2"/>
          <w:sz w:val="26"/>
          <w:szCs w:val="26"/>
        </w:rPr>
        <w:t xml:space="preserve"> </w:t>
      </w:r>
    </w:p>
    <w:p w:rsidR="009144C9" w:rsidRDefault="009144C9"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Default="00AF312B" w:rsidP="00696A7A">
      <w:pPr>
        <w:rPr>
          <w:color w:val="FF0000"/>
        </w:rPr>
      </w:pPr>
    </w:p>
    <w:p w:rsidR="00AF312B" w:rsidRPr="003146BE" w:rsidRDefault="00AF312B" w:rsidP="00696A7A">
      <w:pPr>
        <w:rPr>
          <w:color w:val="FF0000"/>
        </w:rPr>
      </w:pPr>
    </w:p>
    <w:p w:rsidR="00215318" w:rsidRPr="003146BE" w:rsidRDefault="00215318" w:rsidP="00696A7A">
      <w:pPr>
        <w:rPr>
          <w:color w:val="FF0000"/>
        </w:rPr>
      </w:pPr>
    </w:p>
    <w:p w:rsidR="00215318" w:rsidRPr="003146BE" w:rsidRDefault="00215318" w:rsidP="00696A7A">
      <w:pPr>
        <w:rPr>
          <w:color w:val="FF0000"/>
        </w:rPr>
      </w:pPr>
    </w:p>
    <w:p w:rsidR="00215318" w:rsidRPr="003146BE" w:rsidRDefault="00215318" w:rsidP="00696A7A">
      <w:pPr>
        <w:rPr>
          <w:color w:val="FF0000"/>
        </w:rPr>
      </w:pPr>
    </w:p>
    <w:p w:rsidR="00215318" w:rsidRPr="003146BE" w:rsidRDefault="00215318" w:rsidP="00696A7A">
      <w:pPr>
        <w:rPr>
          <w:color w:val="FF0000"/>
        </w:rPr>
      </w:pPr>
    </w:p>
    <w:p w:rsidR="00215318" w:rsidRPr="003146BE" w:rsidRDefault="00215318" w:rsidP="00696A7A">
      <w:pPr>
        <w:rPr>
          <w:color w:val="FF0000"/>
        </w:rPr>
      </w:pPr>
    </w:p>
    <w:p w:rsidR="003E5EA6" w:rsidRPr="00123AF4" w:rsidRDefault="003E5EA6" w:rsidP="003E5EA6">
      <w:pPr>
        <w:pStyle w:val="3"/>
        <w:tabs>
          <w:tab w:val="left" w:pos="0"/>
        </w:tabs>
        <w:spacing w:line="240" w:lineRule="auto"/>
        <w:jc w:val="center"/>
        <w:rPr>
          <w:color w:val="0D0D0D" w:themeColor="text1" w:themeTint="F2"/>
          <w:sz w:val="26"/>
          <w:szCs w:val="26"/>
          <w:lang w:val="ru-RU"/>
        </w:rPr>
      </w:pPr>
      <w:bookmarkStart w:id="158" w:name="_Toc83115562"/>
      <w:r w:rsidRPr="00123AF4">
        <w:rPr>
          <w:color w:val="0D0D0D" w:themeColor="text1" w:themeTint="F2"/>
          <w:sz w:val="26"/>
          <w:szCs w:val="26"/>
        </w:rPr>
        <w:lastRenderedPageBreak/>
        <w:t>II</w:t>
      </w:r>
      <w:r w:rsidRPr="00123AF4">
        <w:rPr>
          <w:color w:val="0D0D0D" w:themeColor="text1" w:themeTint="F2"/>
          <w:sz w:val="26"/>
          <w:szCs w:val="26"/>
          <w:lang w:val="ru-RU"/>
        </w:rPr>
        <w:t>.5.2 Экономическая база</w:t>
      </w:r>
      <w:r w:rsidR="00123AF4">
        <w:rPr>
          <w:color w:val="0D0D0D" w:themeColor="text1" w:themeTint="F2"/>
          <w:sz w:val="26"/>
          <w:szCs w:val="26"/>
          <w:lang w:val="ru-RU"/>
        </w:rPr>
        <w:t xml:space="preserve"> и трудовые ресурсы</w:t>
      </w:r>
      <w:bookmarkEnd w:id="158"/>
    </w:p>
    <w:p w:rsidR="00123AF4" w:rsidRPr="00123AF4" w:rsidRDefault="00123AF4" w:rsidP="00123AF4">
      <w:pPr>
        <w:spacing w:line="276" w:lineRule="auto"/>
        <w:ind w:firstLine="902"/>
        <w:jc w:val="both"/>
        <w:rPr>
          <w:color w:val="0D0D0D" w:themeColor="text1" w:themeTint="F2"/>
          <w:sz w:val="26"/>
          <w:szCs w:val="26"/>
        </w:rPr>
      </w:pPr>
      <w:r w:rsidRPr="00123AF4">
        <w:rPr>
          <w:color w:val="0D0D0D" w:themeColor="text1" w:themeTint="F2"/>
          <w:sz w:val="26"/>
          <w:szCs w:val="26"/>
        </w:rPr>
        <w:t>Основой хозяйственного комплекса сельского поселения является агропромышленный комплекс и добыча полезных ископаемых.</w:t>
      </w:r>
    </w:p>
    <w:p w:rsidR="00123AF4" w:rsidRDefault="00123AF4" w:rsidP="00123AF4">
      <w:pPr>
        <w:spacing w:line="276" w:lineRule="auto"/>
        <w:ind w:firstLine="902"/>
        <w:jc w:val="both"/>
        <w:rPr>
          <w:color w:val="0D0D0D" w:themeColor="text1" w:themeTint="F2"/>
          <w:sz w:val="26"/>
          <w:szCs w:val="26"/>
        </w:rPr>
      </w:pPr>
      <w:r>
        <w:rPr>
          <w:color w:val="0D0D0D" w:themeColor="text1" w:themeTint="F2"/>
          <w:sz w:val="26"/>
          <w:szCs w:val="26"/>
        </w:rPr>
        <w:t xml:space="preserve">На территории села Корекозево расположено </w:t>
      </w:r>
      <w:r w:rsidRPr="00123AF4">
        <w:rPr>
          <w:color w:val="0D0D0D" w:themeColor="text1" w:themeTint="F2"/>
          <w:sz w:val="26"/>
          <w:szCs w:val="26"/>
        </w:rPr>
        <w:t xml:space="preserve">ООО АПК «Троицкий» крупное сельхозпредприятие, являющееся поставщиком компаний «Данон» и «Вимм-Биль-Данн». Входит в состав холдинга ООО «Управляющая компания «Автоэлектроника». Производитель сырья, </w:t>
      </w:r>
      <w:r>
        <w:rPr>
          <w:color w:val="0D0D0D" w:themeColor="text1" w:themeTint="F2"/>
          <w:sz w:val="26"/>
          <w:szCs w:val="26"/>
        </w:rPr>
        <w:t>п</w:t>
      </w:r>
      <w:r w:rsidRPr="00123AF4">
        <w:rPr>
          <w:color w:val="0D0D0D" w:themeColor="text1" w:themeTint="F2"/>
          <w:sz w:val="26"/>
          <w:szCs w:val="26"/>
        </w:rPr>
        <w:t>роизводитель скота и птицы, оптовая и оптово-розничная торговля.</w:t>
      </w:r>
    </w:p>
    <w:p w:rsidR="002051FE" w:rsidRDefault="002051FE" w:rsidP="00123AF4">
      <w:pPr>
        <w:spacing w:line="276" w:lineRule="auto"/>
        <w:ind w:firstLine="902"/>
        <w:jc w:val="both"/>
        <w:rPr>
          <w:color w:val="0D0D0D" w:themeColor="text1" w:themeTint="F2"/>
          <w:sz w:val="26"/>
          <w:szCs w:val="26"/>
        </w:rPr>
      </w:pPr>
      <w:r>
        <w:rPr>
          <w:color w:val="0D0D0D" w:themeColor="text1" w:themeTint="F2"/>
          <w:sz w:val="26"/>
          <w:szCs w:val="26"/>
        </w:rPr>
        <w:t xml:space="preserve">У деревни Бушовка в 2017 году </w:t>
      </w:r>
      <w:r w:rsidR="006B7926">
        <w:rPr>
          <w:color w:val="0D0D0D" w:themeColor="text1" w:themeTint="F2"/>
          <w:sz w:val="26"/>
          <w:szCs w:val="26"/>
        </w:rPr>
        <w:t xml:space="preserve">агрохолдингом «ЭкоНива» </w:t>
      </w:r>
      <w:r>
        <w:rPr>
          <w:color w:val="0D0D0D" w:themeColor="text1" w:themeTint="F2"/>
          <w:sz w:val="26"/>
          <w:szCs w:val="26"/>
        </w:rPr>
        <w:t xml:space="preserve">был построен животноводческий комплекс на 2,5 тыс. коров. Агрохолдинг «ЭкоНива» </w:t>
      </w:r>
      <w:r w:rsidR="006B7926">
        <w:rPr>
          <w:color w:val="0D0D0D" w:themeColor="text1" w:themeTint="F2"/>
          <w:sz w:val="26"/>
          <w:szCs w:val="26"/>
        </w:rPr>
        <w:t>является крупнейшим сельскохозяйственном производителем России. На животноводческом комплексе производят 150 тыс. литров молока в год.</w:t>
      </w:r>
    </w:p>
    <w:p w:rsidR="006B7926" w:rsidRPr="006B7926" w:rsidRDefault="006B7926" w:rsidP="006B7926">
      <w:pPr>
        <w:spacing w:line="276" w:lineRule="auto"/>
        <w:ind w:firstLine="902"/>
        <w:jc w:val="both"/>
        <w:rPr>
          <w:color w:val="0D0D0D" w:themeColor="text1" w:themeTint="F2"/>
          <w:sz w:val="26"/>
          <w:szCs w:val="26"/>
        </w:rPr>
      </w:pPr>
      <w:r w:rsidRPr="006B7926">
        <w:rPr>
          <w:color w:val="0D0D0D" w:themeColor="text1" w:themeTint="F2"/>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6B7926" w:rsidRPr="00065921" w:rsidRDefault="006B7926" w:rsidP="006B7926">
      <w:pPr>
        <w:shd w:val="clear" w:color="auto" w:fill="FFFFFF"/>
        <w:jc w:val="center"/>
        <w:rPr>
          <w:b/>
          <w:sz w:val="26"/>
          <w:szCs w:val="26"/>
        </w:rPr>
      </w:pPr>
      <w:r w:rsidRPr="00065921">
        <w:rPr>
          <w:b/>
          <w:sz w:val="26"/>
          <w:szCs w:val="26"/>
        </w:rPr>
        <w:t>Занятость населения</w:t>
      </w:r>
    </w:p>
    <w:p w:rsidR="006E58C6" w:rsidRPr="006B7926" w:rsidRDefault="006E58C6" w:rsidP="006E58C6">
      <w:pPr>
        <w:spacing w:line="276" w:lineRule="auto"/>
        <w:jc w:val="right"/>
        <w:rPr>
          <w:i/>
          <w:color w:val="0D0D0D" w:themeColor="text1" w:themeTint="F2"/>
        </w:rPr>
      </w:pPr>
      <w:r w:rsidRPr="006B7926">
        <w:rPr>
          <w:i/>
          <w:color w:val="0D0D0D" w:themeColor="text1" w:themeTint="F2"/>
        </w:rPr>
        <w:t xml:space="preserve">Таблица </w:t>
      </w:r>
      <w:r w:rsidR="006B7926" w:rsidRPr="006B7926">
        <w:rPr>
          <w:i/>
          <w:color w:val="0D0D0D" w:themeColor="text1" w:themeTint="F2"/>
        </w:rPr>
        <w:t>26</w:t>
      </w:r>
    </w:p>
    <w:tbl>
      <w:tblPr>
        <w:tblW w:w="8415" w:type="dxa"/>
        <w:jc w:val="center"/>
        <w:tblCellMar>
          <w:left w:w="40" w:type="dxa"/>
          <w:right w:w="40" w:type="dxa"/>
        </w:tblCellMar>
        <w:tblLook w:val="0000" w:firstRow="0" w:lastRow="0" w:firstColumn="0" w:lastColumn="0" w:noHBand="0" w:noVBand="0"/>
      </w:tblPr>
      <w:tblGrid>
        <w:gridCol w:w="4502"/>
        <w:gridCol w:w="1943"/>
        <w:gridCol w:w="1970"/>
      </w:tblGrid>
      <w:tr w:rsidR="006B7926" w:rsidRPr="00065921" w:rsidTr="00A04083">
        <w:trPr>
          <w:trHeight w:hRule="exact" w:val="567"/>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Наименование</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Количество человек</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 от общей численности</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pStyle w:val="6"/>
              <w:spacing w:line="240" w:lineRule="auto"/>
              <w:rPr>
                <w:sz w:val="26"/>
                <w:szCs w:val="26"/>
              </w:rPr>
            </w:pPr>
            <w:bookmarkStart w:id="159" w:name="_Toc83115563"/>
            <w:r w:rsidRPr="00065921">
              <w:rPr>
                <w:sz w:val="26"/>
                <w:szCs w:val="26"/>
              </w:rPr>
              <w:t>Численность населения</w:t>
            </w:r>
            <w:bookmarkEnd w:id="159"/>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Численность занятых, в том числе:</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500</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43</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Добыча полезных ископаемых</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5</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0,4</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Обрабатывающие производства</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6</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0,4</w:t>
            </w:r>
          </w:p>
        </w:tc>
      </w:tr>
      <w:tr w:rsidR="006B7926" w:rsidRPr="00065921" w:rsidTr="00A04083">
        <w:trPr>
          <w:trHeight w:hRule="exact" w:val="680"/>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Производство и распределение электроэнергии, газа, воды</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6</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0,4</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Строительство</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15</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1,3</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Транспорт и связь</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12</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1,2</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Здравоохранение</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10</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1,0</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Образование</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14</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1,3</w:t>
            </w:r>
          </w:p>
        </w:tc>
      </w:tr>
      <w:tr w:rsidR="006B7926" w:rsidRPr="00065921" w:rsidTr="00A04083">
        <w:trPr>
          <w:trHeight w:hRule="exact" w:val="678"/>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Предоставление прочих коммунальных, социальных и персональных услуг</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Оптовая и розничная торговля, ремонт</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15</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1,3</w:t>
            </w:r>
          </w:p>
        </w:tc>
      </w:tr>
      <w:tr w:rsidR="006B7926" w:rsidRPr="00065921" w:rsidTr="00A04083">
        <w:trPr>
          <w:trHeight w:hRule="exact" w:val="284"/>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6B7926" w:rsidRPr="00065921" w:rsidRDefault="006B7926" w:rsidP="00A04083">
            <w:pPr>
              <w:rPr>
                <w:sz w:val="26"/>
                <w:szCs w:val="26"/>
              </w:rPr>
            </w:pPr>
            <w:r w:rsidRPr="00065921">
              <w:rPr>
                <w:sz w:val="26"/>
                <w:szCs w:val="26"/>
              </w:rPr>
              <w:t>Другие виды экономической деятельности</w:t>
            </w:r>
          </w:p>
        </w:tc>
        <w:tc>
          <w:tcPr>
            <w:tcW w:w="1943" w:type="dxa"/>
            <w:tcBorders>
              <w:top w:val="single" w:sz="6" w:space="0" w:color="auto"/>
              <w:left w:val="single" w:sz="4"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417</w:t>
            </w:r>
          </w:p>
        </w:tc>
        <w:tc>
          <w:tcPr>
            <w:tcW w:w="1970" w:type="dxa"/>
            <w:tcBorders>
              <w:top w:val="single" w:sz="6" w:space="0" w:color="auto"/>
              <w:left w:val="single" w:sz="6" w:space="0" w:color="auto"/>
              <w:bottom w:val="single" w:sz="6" w:space="0" w:color="auto"/>
              <w:right w:val="single" w:sz="6" w:space="0" w:color="auto"/>
            </w:tcBorders>
            <w:shd w:val="clear" w:color="auto" w:fill="FFFFFF"/>
            <w:vAlign w:val="center"/>
          </w:tcPr>
          <w:p w:rsidR="006B7926" w:rsidRPr="00065921" w:rsidRDefault="006B7926" w:rsidP="00A04083">
            <w:pPr>
              <w:jc w:val="center"/>
              <w:rPr>
                <w:sz w:val="26"/>
                <w:szCs w:val="26"/>
              </w:rPr>
            </w:pPr>
            <w:r w:rsidRPr="00065921">
              <w:rPr>
                <w:sz w:val="26"/>
                <w:szCs w:val="26"/>
              </w:rPr>
              <w:t>36,1</w:t>
            </w:r>
          </w:p>
        </w:tc>
      </w:tr>
    </w:tbl>
    <w:p w:rsidR="006B7926" w:rsidRPr="003146BE" w:rsidRDefault="006B7926" w:rsidP="006E58C6">
      <w:pPr>
        <w:spacing w:line="276" w:lineRule="auto"/>
        <w:jc w:val="right"/>
        <w:rPr>
          <w:i/>
          <w:color w:val="FF0000"/>
        </w:rPr>
      </w:pPr>
    </w:p>
    <w:p w:rsidR="00277301" w:rsidRPr="006B7926" w:rsidRDefault="006E58C6" w:rsidP="006E58C6">
      <w:pPr>
        <w:widowControl w:val="0"/>
        <w:spacing w:line="276" w:lineRule="auto"/>
        <w:ind w:firstLine="709"/>
        <w:jc w:val="both"/>
        <w:rPr>
          <w:color w:val="0D0D0D" w:themeColor="text1" w:themeTint="F2"/>
          <w:sz w:val="26"/>
          <w:szCs w:val="26"/>
        </w:rPr>
      </w:pPr>
      <w:r w:rsidRPr="006B7926">
        <w:rPr>
          <w:color w:val="0D0D0D" w:themeColor="text1" w:themeTint="F2"/>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045B7D">
        <w:rPr>
          <w:color w:val="0D0D0D" w:themeColor="text1" w:themeTint="F2"/>
          <w:sz w:val="26"/>
          <w:szCs w:val="26"/>
        </w:rPr>
        <w:t>г</w:t>
      </w:r>
      <w:r w:rsidRPr="006B7926">
        <w:rPr>
          <w:color w:val="0D0D0D" w:themeColor="text1" w:themeTint="F2"/>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E579F8" w:rsidRPr="003146BE" w:rsidRDefault="00E579F8" w:rsidP="00D027FB">
      <w:pPr>
        <w:widowControl w:val="0"/>
        <w:spacing w:line="276" w:lineRule="auto"/>
        <w:jc w:val="both"/>
        <w:rPr>
          <w:color w:val="FF0000"/>
          <w:sz w:val="26"/>
          <w:szCs w:val="26"/>
        </w:rPr>
      </w:pPr>
    </w:p>
    <w:p w:rsidR="00D47145" w:rsidRPr="003146BE" w:rsidRDefault="00D47145" w:rsidP="00D027FB">
      <w:pPr>
        <w:widowControl w:val="0"/>
        <w:spacing w:line="276" w:lineRule="auto"/>
        <w:jc w:val="both"/>
        <w:rPr>
          <w:color w:val="FF0000"/>
          <w:sz w:val="26"/>
          <w:szCs w:val="26"/>
        </w:rPr>
        <w:sectPr w:rsidR="00D47145" w:rsidRPr="003146BE" w:rsidSect="002F0D9A">
          <w:pgSz w:w="11906" w:h="16838"/>
          <w:pgMar w:top="851" w:right="707" w:bottom="851" w:left="1644" w:header="709" w:footer="367" w:gutter="0"/>
          <w:cols w:space="720"/>
          <w:docGrid w:linePitch="360"/>
        </w:sectPr>
      </w:pPr>
    </w:p>
    <w:p w:rsidR="00312AB2" w:rsidRPr="00B32209" w:rsidRDefault="00DB21EA" w:rsidP="0053651E">
      <w:pPr>
        <w:pStyle w:val="2"/>
        <w:spacing w:line="240" w:lineRule="auto"/>
        <w:rPr>
          <w:color w:val="0D0D0D" w:themeColor="text1" w:themeTint="F2"/>
          <w:sz w:val="28"/>
          <w:szCs w:val="28"/>
          <w:lang w:val="en-US"/>
        </w:rPr>
      </w:pPr>
      <w:bookmarkStart w:id="160" w:name="_Toc83115564"/>
      <w:bookmarkEnd w:id="157"/>
      <w:r w:rsidRPr="00B32209">
        <w:rPr>
          <w:color w:val="0D0D0D" w:themeColor="text1" w:themeTint="F2"/>
          <w:sz w:val="28"/>
          <w:szCs w:val="28"/>
          <w:lang w:val="en-US"/>
        </w:rPr>
        <w:lastRenderedPageBreak/>
        <w:t>II</w:t>
      </w:r>
      <w:r w:rsidRPr="00B32209">
        <w:rPr>
          <w:color w:val="0D0D0D" w:themeColor="text1" w:themeTint="F2"/>
          <w:sz w:val="28"/>
          <w:szCs w:val="28"/>
        </w:rPr>
        <w:t>.</w:t>
      </w:r>
      <w:r w:rsidR="00637AA2" w:rsidRPr="00B32209">
        <w:rPr>
          <w:color w:val="0D0D0D" w:themeColor="text1" w:themeTint="F2"/>
          <w:sz w:val="28"/>
          <w:szCs w:val="28"/>
        </w:rPr>
        <w:t>6</w:t>
      </w:r>
      <w:r w:rsidRPr="00B32209">
        <w:rPr>
          <w:color w:val="0D0D0D" w:themeColor="text1" w:themeTint="F2"/>
          <w:sz w:val="28"/>
          <w:szCs w:val="28"/>
          <w:lang w:val="en-US"/>
        </w:rPr>
        <w:t xml:space="preserve"> </w:t>
      </w:r>
      <w:r w:rsidR="00312AB2" w:rsidRPr="00B32209">
        <w:rPr>
          <w:color w:val="0D0D0D" w:themeColor="text1" w:themeTint="F2"/>
          <w:sz w:val="28"/>
          <w:szCs w:val="28"/>
        </w:rPr>
        <w:t>Инженерно-техническая база</w:t>
      </w:r>
      <w:bookmarkEnd w:id="160"/>
    </w:p>
    <w:p w:rsidR="00312AB2" w:rsidRPr="00B32209" w:rsidRDefault="00DB21EA" w:rsidP="0053651E">
      <w:pPr>
        <w:pStyle w:val="3"/>
        <w:spacing w:line="240" w:lineRule="auto"/>
        <w:jc w:val="center"/>
        <w:rPr>
          <w:color w:val="0D0D0D" w:themeColor="text1" w:themeTint="F2"/>
          <w:sz w:val="26"/>
          <w:szCs w:val="26"/>
        </w:rPr>
      </w:pPr>
      <w:bookmarkStart w:id="161" w:name="__RefHeading__424_1612356966"/>
      <w:bookmarkStart w:id="162" w:name="__RefHeading__160_1539069001"/>
      <w:bookmarkStart w:id="163" w:name="__RefHeading__356_276625223"/>
      <w:bookmarkStart w:id="164" w:name="__RefHeading__520_670117999"/>
      <w:bookmarkStart w:id="165" w:name="__RefHeading__127_1212657833"/>
      <w:bookmarkStart w:id="166" w:name="__RefHeading__192_1585558239"/>
      <w:bookmarkStart w:id="167" w:name="__RefHeading__886_1612356966"/>
      <w:bookmarkStart w:id="168" w:name="_Toc83115565"/>
      <w:bookmarkEnd w:id="161"/>
      <w:bookmarkEnd w:id="162"/>
      <w:bookmarkEnd w:id="163"/>
      <w:bookmarkEnd w:id="164"/>
      <w:bookmarkEnd w:id="165"/>
      <w:bookmarkEnd w:id="166"/>
      <w:bookmarkEnd w:id="167"/>
      <w:r w:rsidRPr="00B32209">
        <w:rPr>
          <w:color w:val="0D0D0D" w:themeColor="text1" w:themeTint="F2"/>
          <w:sz w:val="26"/>
          <w:szCs w:val="26"/>
        </w:rPr>
        <w:t>II.</w:t>
      </w:r>
      <w:r w:rsidR="00893346" w:rsidRPr="00B32209">
        <w:rPr>
          <w:color w:val="0D0D0D" w:themeColor="text1" w:themeTint="F2"/>
          <w:sz w:val="26"/>
          <w:szCs w:val="26"/>
          <w:lang w:val="ru-RU"/>
        </w:rPr>
        <w:t>6</w:t>
      </w:r>
      <w:r w:rsidRPr="00B32209">
        <w:rPr>
          <w:color w:val="0D0D0D" w:themeColor="text1" w:themeTint="F2"/>
          <w:sz w:val="26"/>
          <w:szCs w:val="26"/>
        </w:rPr>
        <w:t>.1</w:t>
      </w:r>
      <w:r w:rsidR="00312AB2" w:rsidRPr="00B32209">
        <w:rPr>
          <w:color w:val="0D0D0D" w:themeColor="text1" w:themeTint="F2"/>
          <w:sz w:val="26"/>
          <w:szCs w:val="26"/>
        </w:rPr>
        <w:t xml:space="preserve"> Водоснабжение и водоотведение</w:t>
      </w:r>
      <w:bookmarkEnd w:id="168"/>
    </w:p>
    <w:p w:rsidR="00CA679F" w:rsidRPr="00B32209" w:rsidRDefault="00CA679F" w:rsidP="00AA474A">
      <w:pPr>
        <w:spacing w:line="276" w:lineRule="auto"/>
        <w:ind w:firstLine="720"/>
        <w:rPr>
          <w:b/>
          <w:i/>
          <w:color w:val="0D0D0D" w:themeColor="text1" w:themeTint="F2"/>
          <w:sz w:val="26"/>
          <w:szCs w:val="26"/>
        </w:rPr>
      </w:pPr>
      <w:r w:rsidRPr="00B32209">
        <w:rPr>
          <w:b/>
          <w:i/>
          <w:color w:val="0D0D0D" w:themeColor="text1" w:themeTint="F2"/>
          <w:sz w:val="26"/>
          <w:szCs w:val="26"/>
        </w:rPr>
        <w:t>Водоснабжение</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Централизованная система водоснабжения расположена в с. Корекозево, д</w:t>
      </w:r>
      <w:r w:rsidR="00E17A20">
        <w:rPr>
          <w:color w:val="0D0D0D" w:themeColor="text1" w:themeTint="F2"/>
          <w:sz w:val="26"/>
          <w:szCs w:val="26"/>
        </w:rPr>
        <w:t>ер</w:t>
      </w:r>
      <w:r w:rsidRPr="00B32209">
        <w:rPr>
          <w:color w:val="0D0D0D" w:themeColor="text1" w:themeTint="F2"/>
          <w:sz w:val="26"/>
          <w:szCs w:val="26"/>
        </w:rPr>
        <w:t>. Вороново и д</w:t>
      </w:r>
      <w:r w:rsidR="00E17A20">
        <w:rPr>
          <w:color w:val="0D0D0D" w:themeColor="text1" w:themeTint="F2"/>
          <w:sz w:val="26"/>
          <w:szCs w:val="26"/>
        </w:rPr>
        <w:t>ер</w:t>
      </w:r>
      <w:r w:rsidRPr="00B32209">
        <w:rPr>
          <w:color w:val="0D0D0D" w:themeColor="text1" w:themeTint="F2"/>
          <w:sz w:val="26"/>
          <w:szCs w:val="26"/>
        </w:rPr>
        <w:t>. Мехово.</w:t>
      </w:r>
    </w:p>
    <w:p w:rsidR="00B32209" w:rsidRPr="00B32209" w:rsidRDefault="00B32209" w:rsidP="00B32209">
      <w:pPr>
        <w:widowControl w:val="0"/>
        <w:spacing w:line="276" w:lineRule="auto"/>
        <w:ind w:firstLine="709"/>
        <w:jc w:val="both"/>
        <w:rPr>
          <w:i/>
          <w:color w:val="0D0D0D" w:themeColor="text1" w:themeTint="F2"/>
          <w:sz w:val="26"/>
          <w:szCs w:val="26"/>
        </w:rPr>
      </w:pPr>
      <w:r w:rsidRPr="00B32209">
        <w:rPr>
          <w:i/>
          <w:color w:val="0D0D0D" w:themeColor="text1" w:themeTint="F2"/>
          <w:sz w:val="26"/>
          <w:szCs w:val="26"/>
        </w:rPr>
        <w:t>Система водоснабжения с. Корекозево</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Водоснабжение села осуществляется от трех артезианских скважин и одной водонапорной башни расположенных в центральной части села. Протяженность водопроводных сетей составляет ориентировочно 5,5 км, диаметром труб от 20 до 300 мм. Материал труб – металл, асбоцемент, пластик. Общая обеспеченность централизованным водоснабжением составляет около 60 %.</w:t>
      </w:r>
    </w:p>
    <w:p w:rsidR="00B32209" w:rsidRPr="00B32209" w:rsidRDefault="00B32209" w:rsidP="00B32209">
      <w:pPr>
        <w:widowControl w:val="0"/>
        <w:spacing w:line="276" w:lineRule="auto"/>
        <w:ind w:firstLine="709"/>
        <w:jc w:val="both"/>
        <w:rPr>
          <w:i/>
          <w:color w:val="0D0D0D" w:themeColor="text1" w:themeTint="F2"/>
          <w:sz w:val="26"/>
          <w:szCs w:val="26"/>
        </w:rPr>
      </w:pPr>
      <w:r w:rsidRPr="00B32209">
        <w:rPr>
          <w:i/>
          <w:color w:val="0D0D0D" w:themeColor="text1" w:themeTint="F2"/>
          <w:sz w:val="26"/>
          <w:szCs w:val="26"/>
        </w:rPr>
        <w:t>Система водоснабжения д</w:t>
      </w:r>
      <w:r w:rsidR="00E17A20">
        <w:rPr>
          <w:i/>
          <w:color w:val="0D0D0D" w:themeColor="text1" w:themeTint="F2"/>
          <w:sz w:val="26"/>
          <w:szCs w:val="26"/>
        </w:rPr>
        <w:t>ер</w:t>
      </w:r>
      <w:r w:rsidRPr="00B32209">
        <w:rPr>
          <w:i/>
          <w:color w:val="0D0D0D" w:themeColor="text1" w:themeTint="F2"/>
          <w:sz w:val="26"/>
          <w:szCs w:val="26"/>
        </w:rPr>
        <w:t>. Вороново и д</w:t>
      </w:r>
      <w:r w:rsidR="00E17A20">
        <w:rPr>
          <w:i/>
          <w:color w:val="0D0D0D" w:themeColor="text1" w:themeTint="F2"/>
          <w:sz w:val="26"/>
          <w:szCs w:val="26"/>
        </w:rPr>
        <w:t>ер</w:t>
      </w:r>
      <w:r w:rsidRPr="00B32209">
        <w:rPr>
          <w:i/>
          <w:color w:val="0D0D0D" w:themeColor="text1" w:themeTint="F2"/>
          <w:sz w:val="26"/>
          <w:szCs w:val="26"/>
        </w:rPr>
        <w:t>. Мехово</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Система водоснабжения д</w:t>
      </w:r>
      <w:r w:rsidR="00E17A20">
        <w:rPr>
          <w:color w:val="0D0D0D" w:themeColor="text1" w:themeTint="F2"/>
          <w:sz w:val="26"/>
          <w:szCs w:val="26"/>
        </w:rPr>
        <w:t>ер</w:t>
      </w:r>
      <w:r w:rsidRPr="00B32209">
        <w:rPr>
          <w:color w:val="0D0D0D" w:themeColor="text1" w:themeTint="F2"/>
          <w:sz w:val="26"/>
          <w:szCs w:val="26"/>
        </w:rPr>
        <w:t>. Вороново и д</w:t>
      </w:r>
      <w:r w:rsidR="00E17A20">
        <w:rPr>
          <w:color w:val="0D0D0D" w:themeColor="text1" w:themeTint="F2"/>
          <w:sz w:val="26"/>
          <w:szCs w:val="26"/>
        </w:rPr>
        <w:t>ер</w:t>
      </w:r>
      <w:r w:rsidRPr="00B32209">
        <w:rPr>
          <w:color w:val="0D0D0D" w:themeColor="text1" w:themeTint="F2"/>
          <w:sz w:val="26"/>
          <w:szCs w:val="26"/>
        </w:rPr>
        <w:t>. Мехово представляет собой единый комплекс, который включает в себя две водонапорные башни расположенные юго-восточнее д</w:t>
      </w:r>
      <w:r w:rsidR="00E17A20">
        <w:rPr>
          <w:color w:val="0D0D0D" w:themeColor="text1" w:themeTint="F2"/>
          <w:sz w:val="26"/>
          <w:szCs w:val="26"/>
        </w:rPr>
        <w:t>ер</w:t>
      </w:r>
      <w:r w:rsidRPr="00B32209">
        <w:rPr>
          <w:color w:val="0D0D0D" w:themeColor="text1" w:themeTint="F2"/>
          <w:sz w:val="26"/>
          <w:szCs w:val="26"/>
        </w:rPr>
        <w:t xml:space="preserve">. Вороново и водопроводных сетей общей протяженностью 5,3 </w:t>
      </w:r>
      <w:r w:rsidR="00831BDB" w:rsidRPr="00B32209">
        <w:rPr>
          <w:color w:val="0D0D0D" w:themeColor="text1" w:themeTint="F2"/>
          <w:sz w:val="26"/>
          <w:szCs w:val="26"/>
        </w:rPr>
        <w:t>км,</w:t>
      </w:r>
      <w:r w:rsidRPr="00B32209">
        <w:rPr>
          <w:color w:val="0D0D0D" w:themeColor="text1" w:themeTint="F2"/>
          <w:sz w:val="26"/>
          <w:szCs w:val="26"/>
        </w:rPr>
        <w:t xml:space="preserve"> диаметром труб от 20 до 300 </w:t>
      </w:r>
      <w:r w:rsidR="00831BDB" w:rsidRPr="00B32209">
        <w:rPr>
          <w:color w:val="0D0D0D" w:themeColor="text1" w:themeTint="F2"/>
          <w:sz w:val="26"/>
          <w:szCs w:val="26"/>
        </w:rPr>
        <w:t>мм,</w:t>
      </w:r>
      <w:r w:rsidRPr="00B32209">
        <w:rPr>
          <w:color w:val="0D0D0D" w:themeColor="text1" w:themeTint="F2"/>
          <w:sz w:val="26"/>
          <w:szCs w:val="26"/>
        </w:rPr>
        <w:t xml:space="preserve"> материал труб – металл. Общая обеспеченность централизованным водоснабжением составляет около 80 %.</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 xml:space="preserve">В </w:t>
      </w:r>
      <w:r>
        <w:rPr>
          <w:color w:val="0D0D0D" w:themeColor="text1" w:themeTint="F2"/>
          <w:sz w:val="26"/>
          <w:szCs w:val="26"/>
        </w:rPr>
        <w:t xml:space="preserve">остальных населенных пунктах сельского поселения </w:t>
      </w:r>
      <w:r w:rsidRPr="00B32209">
        <w:rPr>
          <w:color w:val="0D0D0D" w:themeColor="text1" w:themeTint="F2"/>
          <w:sz w:val="26"/>
          <w:szCs w:val="26"/>
        </w:rPr>
        <w:t>централизованная система водоснабжения</w:t>
      </w:r>
      <w:r>
        <w:rPr>
          <w:color w:val="0D0D0D" w:themeColor="text1" w:themeTint="F2"/>
          <w:sz w:val="26"/>
          <w:szCs w:val="26"/>
        </w:rPr>
        <w:t xml:space="preserve"> отсутствует.</w:t>
      </w:r>
    </w:p>
    <w:p w:rsidR="00CA679F" w:rsidRPr="00B32209" w:rsidRDefault="00CA679F" w:rsidP="00AA474A">
      <w:pPr>
        <w:spacing w:line="276" w:lineRule="auto"/>
        <w:ind w:firstLine="720"/>
        <w:rPr>
          <w:b/>
          <w:i/>
          <w:color w:val="0D0D0D" w:themeColor="text1" w:themeTint="F2"/>
          <w:sz w:val="26"/>
          <w:szCs w:val="26"/>
        </w:rPr>
      </w:pPr>
      <w:r w:rsidRPr="00B32209">
        <w:rPr>
          <w:b/>
          <w:i/>
          <w:color w:val="0D0D0D" w:themeColor="text1" w:themeTint="F2"/>
          <w:sz w:val="26"/>
          <w:szCs w:val="26"/>
        </w:rPr>
        <w:t>Водоотведение</w:t>
      </w:r>
    </w:p>
    <w:p w:rsidR="00B32209" w:rsidRPr="00B32209" w:rsidRDefault="00B32209" w:rsidP="00B32209">
      <w:pPr>
        <w:widowControl w:val="0"/>
        <w:spacing w:line="276" w:lineRule="auto"/>
        <w:ind w:firstLine="709"/>
        <w:jc w:val="both"/>
        <w:rPr>
          <w:color w:val="0D0D0D" w:themeColor="text1" w:themeTint="F2"/>
          <w:sz w:val="26"/>
          <w:szCs w:val="26"/>
        </w:rPr>
      </w:pPr>
      <w:bookmarkStart w:id="169" w:name="__RefHeading__426_1612356966"/>
      <w:bookmarkStart w:id="170" w:name="__RefHeading__162_1539069001"/>
      <w:bookmarkStart w:id="171" w:name="__RefHeading__358_276625223"/>
      <w:bookmarkStart w:id="172" w:name="__RefHeading__522_670117999"/>
      <w:bookmarkStart w:id="173" w:name="__RefHeading__129_1212657833"/>
      <w:bookmarkStart w:id="174" w:name="__RefHeading__194_1585558239"/>
      <w:bookmarkStart w:id="175" w:name="__RefHeading__888_1612356966"/>
      <w:bookmarkEnd w:id="169"/>
      <w:bookmarkEnd w:id="170"/>
      <w:bookmarkEnd w:id="171"/>
      <w:bookmarkEnd w:id="172"/>
      <w:bookmarkEnd w:id="173"/>
      <w:bookmarkEnd w:id="174"/>
      <w:bookmarkEnd w:id="175"/>
      <w:r w:rsidRPr="00B32209">
        <w:rPr>
          <w:color w:val="0D0D0D" w:themeColor="text1" w:themeTint="F2"/>
          <w:sz w:val="26"/>
          <w:szCs w:val="26"/>
        </w:rPr>
        <w:t xml:space="preserve">Централизованная система канализации присутствует в с. Корекозево. </w:t>
      </w:r>
    </w:p>
    <w:p w:rsid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Система канализации – самотечная. Протяженность канализационной сети составляет 1,4 км.  На данный момент обеспеченность централизованной системой канализации составляет около 30 %. Коммунально-бытовые стоки поступаю на очистные сооружения, расположенные в южной части села Корекозево. На данный момент состояние очистных сооружений оценивается как неудовлетворительное.</w:t>
      </w:r>
    </w:p>
    <w:p w:rsid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 xml:space="preserve">В </w:t>
      </w:r>
      <w:r>
        <w:rPr>
          <w:color w:val="0D0D0D" w:themeColor="text1" w:themeTint="F2"/>
          <w:sz w:val="26"/>
          <w:szCs w:val="26"/>
        </w:rPr>
        <w:t xml:space="preserve">остальных населенных пунктах сельского поселения </w:t>
      </w:r>
      <w:r w:rsidRPr="00B32209">
        <w:rPr>
          <w:color w:val="0D0D0D" w:themeColor="text1" w:themeTint="F2"/>
          <w:sz w:val="26"/>
          <w:szCs w:val="26"/>
        </w:rPr>
        <w:t xml:space="preserve">централизованная система </w:t>
      </w:r>
      <w:r>
        <w:rPr>
          <w:color w:val="0D0D0D" w:themeColor="text1" w:themeTint="F2"/>
          <w:sz w:val="26"/>
          <w:szCs w:val="26"/>
        </w:rPr>
        <w:t>водоотведения отсутствует.</w:t>
      </w:r>
    </w:p>
    <w:p w:rsidR="003C73DD" w:rsidRDefault="003C73DD" w:rsidP="003C73DD">
      <w:pPr>
        <w:widowControl w:val="0"/>
        <w:spacing w:line="276" w:lineRule="auto"/>
        <w:jc w:val="both"/>
        <w:rPr>
          <w:color w:val="0D0D0D" w:themeColor="text1" w:themeTint="F2"/>
          <w:sz w:val="26"/>
          <w:szCs w:val="26"/>
        </w:rPr>
        <w:sectPr w:rsidR="003C73DD" w:rsidSect="002F0D9A">
          <w:pgSz w:w="11906" w:h="16838"/>
          <w:pgMar w:top="851" w:right="707" w:bottom="851" w:left="1644" w:header="709" w:footer="367" w:gutter="0"/>
          <w:cols w:space="720"/>
          <w:docGrid w:linePitch="360"/>
        </w:sectPr>
      </w:pPr>
    </w:p>
    <w:p w:rsidR="00312AB2" w:rsidRPr="00B32209" w:rsidRDefault="00164599" w:rsidP="005B73F5">
      <w:pPr>
        <w:pStyle w:val="3"/>
        <w:spacing w:before="120" w:after="120" w:line="240" w:lineRule="auto"/>
        <w:jc w:val="center"/>
        <w:rPr>
          <w:color w:val="0D0D0D" w:themeColor="text1" w:themeTint="F2"/>
          <w:sz w:val="26"/>
          <w:szCs w:val="26"/>
          <w:lang w:val="ru-RU"/>
        </w:rPr>
      </w:pPr>
      <w:bookmarkStart w:id="176" w:name="_Toc83115566"/>
      <w:r w:rsidRPr="00B32209">
        <w:rPr>
          <w:color w:val="0D0D0D" w:themeColor="text1" w:themeTint="F2"/>
          <w:sz w:val="26"/>
          <w:szCs w:val="26"/>
        </w:rPr>
        <w:lastRenderedPageBreak/>
        <w:t>II</w:t>
      </w:r>
      <w:r w:rsidRPr="00B32209">
        <w:rPr>
          <w:color w:val="0D0D0D" w:themeColor="text1" w:themeTint="F2"/>
          <w:sz w:val="26"/>
          <w:szCs w:val="26"/>
          <w:lang w:val="ru-RU"/>
        </w:rPr>
        <w:t>.</w:t>
      </w:r>
      <w:r w:rsidR="00893346" w:rsidRPr="00B32209">
        <w:rPr>
          <w:color w:val="0D0D0D" w:themeColor="text1" w:themeTint="F2"/>
          <w:sz w:val="26"/>
          <w:szCs w:val="26"/>
          <w:lang w:val="ru-RU"/>
        </w:rPr>
        <w:t>6</w:t>
      </w:r>
      <w:r w:rsidRPr="00B32209">
        <w:rPr>
          <w:color w:val="0D0D0D" w:themeColor="text1" w:themeTint="F2"/>
          <w:sz w:val="26"/>
          <w:szCs w:val="26"/>
          <w:lang w:val="ru-RU"/>
        </w:rPr>
        <w:t>.</w:t>
      </w:r>
      <w:r w:rsidR="00312AB2" w:rsidRPr="00B32209">
        <w:rPr>
          <w:color w:val="0D0D0D" w:themeColor="text1" w:themeTint="F2"/>
          <w:sz w:val="26"/>
          <w:szCs w:val="26"/>
          <w:lang w:val="ru-RU"/>
        </w:rPr>
        <w:t>2 Газоснабжение и теплоснабжение</w:t>
      </w:r>
      <w:bookmarkEnd w:id="176"/>
    </w:p>
    <w:p w:rsidR="00123656" w:rsidRPr="00B32209" w:rsidRDefault="00123656" w:rsidP="005B73F5">
      <w:pPr>
        <w:ind w:firstLine="720"/>
        <w:rPr>
          <w:b/>
          <w:i/>
          <w:color w:val="0D0D0D" w:themeColor="text1" w:themeTint="F2"/>
          <w:sz w:val="26"/>
          <w:szCs w:val="26"/>
        </w:rPr>
      </w:pPr>
      <w:bookmarkStart w:id="177" w:name="__RefHeading__428_1612356966"/>
      <w:bookmarkStart w:id="178" w:name="__RefHeading__164_1539069001"/>
      <w:bookmarkStart w:id="179" w:name="__RefHeading__360_276625223"/>
      <w:bookmarkStart w:id="180" w:name="__RefHeading__524_670117999"/>
      <w:bookmarkStart w:id="181" w:name="__RefHeading__131_1212657833"/>
      <w:bookmarkStart w:id="182" w:name="__RefHeading__196_1585558239"/>
      <w:bookmarkStart w:id="183" w:name="__RefHeading__890_1612356966"/>
      <w:bookmarkEnd w:id="177"/>
      <w:bookmarkEnd w:id="178"/>
      <w:bookmarkEnd w:id="179"/>
      <w:bookmarkEnd w:id="180"/>
      <w:bookmarkEnd w:id="181"/>
      <w:bookmarkEnd w:id="182"/>
      <w:bookmarkEnd w:id="183"/>
      <w:r w:rsidRPr="00B32209">
        <w:rPr>
          <w:b/>
          <w:i/>
          <w:color w:val="0D0D0D" w:themeColor="text1" w:themeTint="F2"/>
          <w:sz w:val="26"/>
          <w:szCs w:val="26"/>
        </w:rPr>
        <w:t>Газоснабжение</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 xml:space="preserve">В настоящее время на территории сельского поселения газифицированы </w:t>
      </w:r>
      <w:r w:rsidR="00B56CF9">
        <w:rPr>
          <w:color w:val="0D0D0D" w:themeColor="text1" w:themeTint="F2"/>
          <w:sz w:val="26"/>
          <w:szCs w:val="26"/>
        </w:rPr>
        <w:t>шесть</w:t>
      </w:r>
      <w:r>
        <w:rPr>
          <w:color w:val="0D0D0D" w:themeColor="text1" w:themeTint="F2"/>
          <w:sz w:val="26"/>
          <w:szCs w:val="26"/>
        </w:rPr>
        <w:t xml:space="preserve"> </w:t>
      </w:r>
      <w:r w:rsidRPr="00B32209">
        <w:rPr>
          <w:color w:val="0D0D0D" w:themeColor="text1" w:themeTint="F2"/>
          <w:sz w:val="26"/>
          <w:szCs w:val="26"/>
        </w:rPr>
        <w:t>населенных пунктов с. Корекозево, д</w:t>
      </w:r>
      <w:r w:rsidR="003C73DD">
        <w:rPr>
          <w:color w:val="0D0D0D" w:themeColor="text1" w:themeTint="F2"/>
          <w:sz w:val="26"/>
          <w:szCs w:val="26"/>
        </w:rPr>
        <w:t>ер</w:t>
      </w:r>
      <w:r w:rsidRPr="00B32209">
        <w:rPr>
          <w:color w:val="0D0D0D" w:themeColor="text1" w:themeTint="F2"/>
          <w:sz w:val="26"/>
          <w:szCs w:val="26"/>
        </w:rPr>
        <w:t>. Буш</w:t>
      </w:r>
      <w:r>
        <w:rPr>
          <w:color w:val="0D0D0D" w:themeColor="text1" w:themeTint="F2"/>
          <w:sz w:val="26"/>
          <w:szCs w:val="26"/>
        </w:rPr>
        <w:t>овка, д</w:t>
      </w:r>
      <w:r w:rsidR="003C73DD">
        <w:rPr>
          <w:color w:val="0D0D0D" w:themeColor="text1" w:themeTint="F2"/>
          <w:sz w:val="26"/>
          <w:szCs w:val="26"/>
        </w:rPr>
        <w:t>ер</w:t>
      </w:r>
      <w:r>
        <w:rPr>
          <w:color w:val="0D0D0D" w:themeColor="text1" w:themeTint="F2"/>
          <w:sz w:val="26"/>
          <w:szCs w:val="26"/>
        </w:rPr>
        <w:t>. Голодское, д</w:t>
      </w:r>
      <w:r w:rsidR="003C73DD">
        <w:rPr>
          <w:color w:val="0D0D0D" w:themeColor="text1" w:themeTint="F2"/>
          <w:sz w:val="26"/>
          <w:szCs w:val="26"/>
        </w:rPr>
        <w:t>ер</w:t>
      </w:r>
      <w:r>
        <w:rPr>
          <w:color w:val="0D0D0D" w:themeColor="text1" w:themeTint="F2"/>
          <w:sz w:val="26"/>
          <w:szCs w:val="26"/>
        </w:rPr>
        <w:t xml:space="preserve">. Мехово, </w:t>
      </w:r>
      <w:r w:rsidRPr="00B32209">
        <w:rPr>
          <w:color w:val="0D0D0D" w:themeColor="text1" w:themeTint="F2"/>
          <w:sz w:val="26"/>
          <w:szCs w:val="26"/>
        </w:rPr>
        <w:t>д</w:t>
      </w:r>
      <w:r w:rsidR="003C73DD">
        <w:rPr>
          <w:color w:val="0D0D0D" w:themeColor="text1" w:themeTint="F2"/>
          <w:sz w:val="26"/>
          <w:szCs w:val="26"/>
        </w:rPr>
        <w:t>ер. </w:t>
      </w:r>
      <w:r w:rsidRPr="00B32209">
        <w:rPr>
          <w:color w:val="0D0D0D" w:themeColor="text1" w:themeTint="F2"/>
          <w:sz w:val="26"/>
          <w:szCs w:val="26"/>
        </w:rPr>
        <w:t>Вороново</w:t>
      </w:r>
      <w:r>
        <w:rPr>
          <w:color w:val="0D0D0D" w:themeColor="text1" w:themeTint="F2"/>
          <w:sz w:val="26"/>
          <w:szCs w:val="26"/>
        </w:rPr>
        <w:t xml:space="preserve"> и д</w:t>
      </w:r>
      <w:r w:rsidR="003C73DD">
        <w:rPr>
          <w:color w:val="0D0D0D" w:themeColor="text1" w:themeTint="F2"/>
          <w:sz w:val="26"/>
          <w:szCs w:val="26"/>
        </w:rPr>
        <w:t>ер</w:t>
      </w:r>
      <w:r>
        <w:rPr>
          <w:color w:val="0D0D0D" w:themeColor="text1" w:themeTint="F2"/>
          <w:sz w:val="26"/>
          <w:szCs w:val="26"/>
        </w:rPr>
        <w:t xml:space="preserve">. </w:t>
      </w:r>
      <w:r w:rsidR="003C73DD">
        <w:rPr>
          <w:color w:val="0D0D0D" w:themeColor="text1" w:themeTint="F2"/>
          <w:sz w:val="26"/>
          <w:szCs w:val="26"/>
        </w:rPr>
        <w:t>Киреево</w:t>
      </w:r>
      <w:r w:rsidRPr="00B32209">
        <w:rPr>
          <w:color w:val="0D0D0D" w:themeColor="text1" w:themeTint="F2"/>
          <w:sz w:val="26"/>
          <w:szCs w:val="26"/>
        </w:rPr>
        <w:t>.</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 xml:space="preserve">Газоснабжение населенных пунктов осуществляется от ГРС Воротынск. Распределение газа по давлению осуществляется по 3-х ступенчатой схеме газопроводами высокого давления до 0,3 МПа, газопроводами среднего давления и газопроводами низкого давления до 0,005 МПа. </w:t>
      </w:r>
    </w:p>
    <w:p w:rsidR="00B32209" w:rsidRPr="00B32209" w:rsidRDefault="00B32209" w:rsidP="00B32209">
      <w:pPr>
        <w:widowControl w:val="0"/>
        <w:spacing w:line="276" w:lineRule="auto"/>
        <w:ind w:firstLine="709"/>
        <w:jc w:val="both"/>
        <w:rPr>
          <w:color w:val="0D0D0D" w:themeColor="text1" w:themeTint="F2"/>
          <w:sz w:val="26"/>
          <w:szCs w:val="26"/>
        </w:rPr>
      </w:pPr>
      <w:r w:rsidRPr="00B32209">
        <w:rPr>
          <w:color w:val="0D0D0D" w:themeColor="text1" w:themeTint="F2"/>
          <w:sz w:val="26"/>
          <w:szCs w:val="26"/>
        </w:rPr>
        <w:t>Существующие газовые сети деревень находятся в удовлетворительном состоянии.</w:t>
      </w:r>
    </w:p>
    <w:p w:rsidR="002E0DC5" w:rsidRDefault="00715CE9" w:rsidP="00715CE9">
      <w:pPr>
        <w:spacing w:line="276" w:lineRule="auto"/>
        <w:ind w:firstLine="720"/>
        <w:rPr>
          <w:b/>
          <w:i/>
          <w:color w:val="0D0D0D" w:themeColor="text1" w:themeTint="F2"/>
          <w:sz w:val="26"/>
          <w:szCs w:val="26"/>
        </w:rPr>
      </w:pPr>
      <w:r w:rsidRPr="003C73DD">
        <w:rPr>
          <w:b/>
          <w:i/>
          <w:color w:val="0D0D0D" w:themeColor="text1" w:themeTint="F2"/>
          <w:sz w:val="26"/>
          <w:szCs w:val="26"/>
        </w:rPr>
        <w:t>Теплоснабжение</w:t>
      </w:r>
    </w:p>
    <w:p w:rsidR="003C73DD" w:rsidRPr="003C73DD" w:rsidRDefault="003C73DD" w:rsidP="003C73DD">
      <w:pPr>
        <w:widowControl w:val="0"/>
        <w:spacing w:line="276" w:lineRule="auto"/>
        <w:ind w:firstLine="709"/>
        <w:jc w:val="both"/>
        <w:rPr>
          <w:color w:val="0D0D0D" w:themeColor="text1" w:themeTint="F2"/>
          <w:sz w:val="26"/>
          <w:szCs w:val="26"/>
        </w:rPr>
      </w:pPr>
      <w:r w:rsidRPr="003C73DD">
        <w:rPr>
          <w:color w:val="0D0D0D" w:themeColor="text1" w:themeTint="F2"/>
          <w:sz w:val="26"/>
          <w:szCs w:val="26"/>
        </w:rPr>
        <w:t>В настоящее время объекты централизованного теплоснабжения располагаются только в с. Корекозево, они представлены газовой котельной, расположенной в центральной части села, её износ составляет около 40 %. Протяженность сетей теплоснабжения составляет около 1,3 км, состояние теплосетей оценивается как удовлетворительное.</w:t>
      </w:r>
    </w:p>
    <w:p w:rsidR="003C73DD" w:rsidRDefault="003C73DD" w:rsidP="00715CE9">
      <w:pPr>
        <w:spacing w:line="276" w:lineRule="auto"/>
        <w:ind w:firstLine="720"/>
        <w:rPr>
          <w:b/>
          <w:i/>
          <w:color w:val="0D0D0D" w:themeColor="text1" w:themeTint="F2"/>
          <w:sz w:val="26"/>
          <w:szCs w:val="26"/>
        </w:rPr>
        <w:sectPr w:rsidR="003C73DD" w:rsidSect="002F0D9A">
          <w:pgSz w:w="11906" w:h="16838"/>
          <w:pgMar w:top="851" w:right="707" w:bottom="851" w:left="1644" w:header="709" w:footer="367" w:gutter="0"/>
          <w:cols w:space="720"/>
          <w:docGrid w:linePitch="360"/>
        </w:sectPr>
      </w:pPr>
    </w:p>
    <w:p w:rsidR="00312AB2" w:rsidRPr="003C73DD" w:rsidRDefault="00164599" w:rsidP="00276DE2">
      <w:pPr>
        <w:pStyle w:val="3"/>
        <w:spacing w:before="120" w:after="120" w:line="240" w:lineRule="auto"/>
        <w:jc w:val="center"/>
        <w:rPr>
          <w:color w:val="0D0D0D" w:themeColor="text1" w:themeTint="F2"/>
          <w:sz w:val="26"/>
          <w:szCs w:val="26"/>
          <w:lang w:val="ru-RU"/>
        </w:rPr>
      </w:pPr>
      <w:bookmarkStart w:id="184" w:name="_Toc83115567"/>
      <w:r w:rsidRPr="003C73DD">
        <w:rPr>
          <w:color w:val="0D0D0D" w:themeColor="text1" w:themeTint="F2"/>
          <w:sz w:val="26"/>
          <w:szCs w:val="26"/>
        </w:rPr>
        <w:lastRenderedPageBreak/>
        <w:t>II</w:t>
      </w:r>
      <w:r w:rsidRPr="003C73DD">
        <w:rPr>
          <w:color w:val="0D0D0D" w:themeColor="text1" w:themeTint="F2"/>
          <w:sz w:val="26"/>
          <w:szCs w:val="26"/>
          <w:lang w:val="ru-RU"/>
        </w:rPr>
        <w:t>.</w:t>
      </w:r>
      <w:r w:rsidR="00893346" w:rsidRPr="003C73DD">
        <w:rPr>
          <w:color w:val="0D0D0D" w:themeColor="text1" w:themeTint="F2"/>
          <w:sz w:val="26"/>
          <w:szCs w:val="26"/>
          <w:lang w:val="ru-RU"/>
        </w:rPr>
        <w:t>6</w:t>
      </w:r>
      <w:r w:rsidRPr="003C73DD">
        <w:rPr>
          <w:color w:val="0D0D0D" w:themeColor="text1" w:themeTint="F2"/>
          <w:sz w:val="26"/>
          <w:szCs w:val="26"/>
          <w:lang w:val="ru-RU"/>
        </w:rPr>
        <w:t xml:space="preserve">.3 </w:t>
      </w:r>
      <w:r w:rsidR="00312AB2" w:rsidRPr="003C73DD">
        <w:rPr>
          <w:color w:val="0D0D0D" w:themeColor="text1" w:themeTint="F2"/>
          <w:sz w:val="26"/>
          <w:szCs w:val="26"/>
          <w:lang w:val="ru-RU"/>
        </w:rPr>
        <w:t>Электроснабжение и связь</w:t>
      </w:r>
      <w:bookmarkEnd w:id="184"/>
    </w:p>
    <w:p w:rsidR="00123656" w:rsidRPr="003C73DD" w:rsidRDefault="00123656" w:rsidP="00AA474A">
      <w:pPr>
        <w:spacing w:line="276" w:lineRule="auto"/>
        <w:ind w:firstLine="720"/>
        <w:rPr>
          <w:b/>
          <w:i/>
          <w:color w:val="0D0D0D" w:themeColor="text1" w:themeTint="F2"/>
          <w:sz w:val="26"/>
          <w:szCs w:val="26"/>
        </w:rPr>
      </w:pPr>
      <w:r w:rsidRPr="003C73DD">
        <w:rPr>
          <w:b/>
          <w:i/>
          <w:color w:val="0D0D0D" w:themeColor="text1" w:themeTint="F2"/>
          <w:sz w:val="26"/>
          <w:szCs w:val="26"/>
        </w:rPr>
        <w:t>Электроснабжение</w:t>
      </w:r>
    </w:p>
    <w:p w:rsidR="00A8652E" w:rsidRPr="003C73DD" w:rsidRDefault="00714602" w:rsidP="002D4248">
      <w:pPr>
        <w:spacing w:line="276" w:lineRule="auto"/>
        <w:ind w:firstLine="720"/>
        <w:jc w:val="both"/>
        <w:rPr>
          <w:color w:val="0D0D0D" w:themeColor="text1" w:themeTint="F2"/>
          <w:sz w:val="26"/>
          <w:szCs w:val="26"/>
        </w:rPr>
      </w:pPr>
      <w:r w:rsidRPr="003C73DD">
        <w:rPr>
          <w:color w:val="0D0D0D" w:themeColor="text1" w:themeTint="F2"/>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3C73DD">
        <w:rPr>
          <w:color w:val="0D0D0D" w:themeColor="text1" w:themeTint="F2"/>
          <w:sz w:val="26"/>
          <w:szCs w:val="26"/>
        </w:rPr>
        <w:t xml:space="preserve"> </w:t>
      </w:r>
      <w:r w:rsidRPr="003C73DD">
        <w:rPr>
          <w:color w:val="0D0D0D" w:themeColor="text1" w:themeTint="F2"/>
          <w:sz w:val="26"/>
          <w:szCs w:val="26"/>
        </w:rPr>
        <w:t xml:space="preserve">Электроснабжение сельского поселения производится </w:t>
      </w:r>
      <w:r w:rsidR="002D4248" w:rsidRPr="003C73DD">
        <w:rPr>
          <w:color w:val="0D0D0D" w:themeColor="text1" w:themeTint="F2"/>
          <w:sz w:val="26"/>
          <w:szCs w:val="26"/>
        </w:rPr>
        <w:t>с электрической подстанции</w:t>
      </w:r>
      <w:r w:rsidR="007D36F3" w:rsidRPr="003C73DD">
        <w:rPr>
          <w:color w:val="0D0D0D" w:themeColor="text1" w:themeTint="F2"/>
          <w:sz w:val="26"/>
          <w:szCs w:val="26"/>
        </w:rPr>
        <w:t xml:space="preserve"> </w:t>
      </w:r>
      <w:r w:rsidR="003C73DD" w:rsidRPr="003C73DD">
        <w:rPr>
          <w:color w:val="0D0D0D" w:themeColor="text1" w:themeTint="F2"/>
          <w:sz w:val="26"/>
          <w:szCs w:val="26"/>
        </w:rPr>
        <w:t>35/10 кВ «Корекозево»</w:t>
      </w:r>
      <w:r w:rsidR="009412E0" w:rsidRPr="003C73DD">
        <w:rPr>
          <w:color w:val="0D0D0D" w:themeColor="text1" w:themeTint="F2"/>
          <w:sz w:val="26"/>
          <w:szCs w:val="26"/>
        </w:rPr>
        <w:t xml:space="preserve">. Количество трансформаторных пунктов (ТП) на территории сельского поселения составляет </w:t>
      </w:r>
      <w:r w:rsidR="003C73DD" w:rsidRPr="003C73DD">
        <w:rPr>
          <w:color w:val="0D0D0D" w:themeColor="text1" w:themeTint="F2"/>
          <w:sz w:val="26"/>
          <w:szCs w:val="26"/>
        </w:rPr>
        <w:t>33</w:t>
      </w:r>
      <w:r w:rsidR="009412E0" w:rsidRPr="003C73DD">
        <w:rPr>
          <w:color w:val="0D0D0D" w:themeColor="text1" w:themeTint="F2"/>
          <w:sz w:val="26"/>
          <w:szCs w:val="26"/>
        </w:rPr>
        <w:t xml:space="preserve"> шт.</w:t>
      </w:r>
    </w:p>
    <w:p w:rsidR="00276DE2" w:rsidRPr="003C73DD" w:rsidRDefault="00276DE2" w:rsidP="00445661">
      <w:pPr>
        <w:spacing w:line="276" w:lineRule="auto"/>
        <w:ind w:firstLine="720"/>
        <w:jc w:val="both"/>
        <w:rPr>
          <w:color w:val="0D0D0D" w:themeColor="text1" w:themeTint="F2"/>
          <w:sz w:val="26"/>
          <w:szCs w:val="26"/>
        </w:rPr>
      </w:pPr>
      <w:r w:rsidRPr="003C73DD">
        <w:rPr>
          <w:color w:val="0D0D0D" w:themeColor="text1" w:themeTint="F2"/>
          <w:sz w:val="26"/>
          <w:szCs w:val="26"/>
        </w:rPr>
        <w:t>По территории поселения проход</w:t>
      </w:r>
      <w:r w:rsidR="000A5820">
        <w:rPr>
          <w:color w:val="0D0D0D" w:themeColor="text1" w:themeTint="F2"/>
          <w:sz w:val="26"/>
          <w:szCs w:val="26"/>
        </w:rPr>
        <w:t>я</w:t>
      </w:r>
      <w:r w:rsidR="00385927" w:rsidRPr="003C73DD">
        <w:rPr>
          <w:color w:val="0D0D0D" w:themeColor="text1" w:themeTint="F2"/>
          <w:sz w:val="26"/>
          <w:szCs w:val="26"/>
        </w:rPr>
        <w:t>т</w:t>
      </w:r>
      <w:r w:rsidRPr="003C73DD">
        <w:rPr>
          <w:color w:val="0D0D0D" w:themeColor="text1" w:themeTint="F2"/>
          <w:sz w:val="26"/>
          <w:szCs w:val="26"/>
        </w:rPr>
        <w:t xml:space="preserve"> </w:t>
      </w:r>
      <w:r w:rsidR="00385927" w:rsidRPr="003C73DD">
        <w:rPr>
          <w:color w:val="0D0D0D" w:themeColor="text1" w:themeTint="F2"/>
          <w:sz w:val="26"/>
          <w:szCs w:val="26"/>
        </w:rPr>
        <w:t>высоковольтн</w:t>
      </w:r>
      <w:r w:rsidR="000A5820">
        <w:rPr>
          <w:color w:val="0D0D0D" w:themeColor="text1" w:themeTint="F2"/>
          <w:sz w:val="26"/>
          <w:szCs w:val="26"/>
        </w:rPr>
        <w:t>ые</w:t>
      </w:r>
      <w:r w:rsidR="00385927" w:rsidRPr="003C73DD">
        <w:rPr>
          <w:color w:val="0D0D0D" w:themeColor="text1" w:themeTint="F2"/>
          <w:sz w:val="26"/>
          <w:szCs w:val="26"/>
        </w:rPr>
        <w:t xml:space="preserve"> лини</w:t>
      </w:r>
      <w:r w:rsidR="000A5820">
        <w:rPr>
          <w:color w:val="0D0D0D" w:themeColor="text1" w:themeTint="F2"/>
          <w:sz w:val="26"/>
          <w:szCs w:val="26"/>
        </w:rPr>
        <w:t>и</w:t>
      </w:r>
      <w:r w:rsidRPr="003C73DD">
        <w:rPr>
          <w:color w:val="0D0D0D" w:themeColor="text1" w:themeTint="F2"/>
          <w:sz w:val="26"/>
          <w:szCs w:val="26"/>
        </w:rPr>
        <w:t xml:space="preserve"> электропередач</w:t>
      </w:r>
      <w:r w:rsidR="00721B75" w:rsidRPr="003C73DD">
        <w:rPr>
          <w:color w:val="0D0D0D" w:themeColor="text1" w:themeTint="F2"/>
          <w:sz w:val="26"/>
          <w:szCs w:val="26"/>
        </w:rPr>
        <w:t>и</w:t>
      </w:r>
      <w:r w:rsidR="006718CF" w:rsidRPr="003C73DD">
        <w:rPr>
          <w:color w:val="0D0D0D" w:themeColor="text1" w:themeTint="F2"/>
          <w:sz w:val="26"/>
          <w:szCs w:val="26"/>
        </w:rPr>
        <w:t xml:space="preserve">: </w:t>
      </w:r>
      <w:r w:rsidR="003B2CBA" w:rsidRPr="003C73DD">
        <w:rPr>
          <w:color w:val="0D0D0D" w:themeColor="text1" w:themeTint="F2"/>
          <w:sz w:val="26"/>
          <w:szCs w:val="26"/>
        </w:rPr>
        <w:t>ВЛ-</w:t>
      </w:r>
      <w:r w:rsidR="00185A4E" w:rsidRPr="003C73DD">
        <w:rPr>
          <w:color w:val="0D0D0D" w:themeColor="text1" w:themeTint="F2"/>
          <w:sz w:val="26"/>
          <w:szCs w:val="26"/>
        </w:rPr>
        <w:t>220</w:t>
      </w:r>
      <w:r w:rsidR="00385927" w:rsidRPr="003C73DD">
        <w:rPr>
          <w:color w:val="0D0D0D" w:themeColor="text1" w:themeTint="F2"/>
          <w:sz w:val="26"/>
          <w:szCs w:val="26"/>
        </w:rPr>
        <w:t> </w:t>
      </w:r>
      <w:r w:rsidR="003B2CBA" w:rsidRPr="003C73DD">
        <w:rPr>
          <w:color w:val="0D0D0D" w:themeColor="text1" w:themeTint="F2"/>
          <w:sz w:val="26"/>
          <w:szCs w:val="26"/>
        </w:rPr>
        <w:t xml:space="preserve">кВ </w:t>
      </w:r>
      <w:r w:rsidR="003C73DD" w:rsidRPr="003C73DD">
        <w:rPr>
          <w:color w:val="0D0D0D" w:themeColor="text1" w:themeTint="F2"/>
          <w:sz w:val="26"/>
          <w:szCs w:val="26"/>
        </w:rPr>
        <w:t>"Черепеть-Электрон"</w:t>
      </w:r>
      <w:r w:rsidR="000A5820">
        <w:rPr>
          <w:color w:val="0D0D0D" w:themeColor="text1" w:themeTint="F2"/>
          <w:sz w:val="26"/>
          <w:szCs w:val="26"/>
        </w:rPr>
        <w:t>,</w:t>
      </w:r>
      <w:r w:rsidR="003C73DD" w:rsidRPr="003C73DD">
        <w:rPr>
          <w:color w:val="0D0D0D" w:themeColor="text1" w:themeTint="F2"/>
          <w:sz w:val="26"/>
          <w:szCs w:val="26"/>
        </w:rPr>
        <w:t xml:space="preserve"> ВЛ-110 кВ "Агеево-Перемышль", ВЛ-35 "Агеево-Корезозево", ВЛ-35 "Корекозево-Колюпаново". </w:t>
      </w:r>
      <w:r w:rsidR="002D4248" w:rsidRPr="003C73DD">
        <w:rPr>
          <w:color w:val="0D0D0D" w:themeColor="text1" w:themeTint="F2"/>
          <w:sz w:val="26"/>
          <w:szCs w:val="26"/>
        </w:rPr>
        <w:t xml:space="preserve">Протяжённость распределительных сетей 10 кВ составляет </w:t>
      </w:r>
      <w:r w:rsidR="003C73DD" w:rsidRPr="009C4079">
        <w:rPr>
          <w:color w:val="0D0D0D" w:themeColor="text1" w:themeTint="F2"/>
          <w:sz w:val="26"/>
          <w:szCs w:val="26"/>
        </w:rPr>
        <w:t>44</w:t>
      </w:r>
      <w:r w:rsidR="002D4248" w:rsidRPr="003C73DD">
        <w:rPr>
          <w:color w:val="0D0D0D" w:themeColor="text1" w:themeTint="F2"/>
          <w:sz w:val="26"/>
          <w:szCs w:val="26"/>
        </w:rPr>
        <w:t xml:space="preserve"> км. </w:t>
      </w:r>
    </w:p>
    <w:p w:rsidR="001335AF" w:rsidRPr="003C73DD" w:rsidRDefault="001335AF" w:rsidP="00AA474A">
      <w:pPr>
        <w:spacing w:line="276" w:lineRule="auto"/>
        <w:ind w:firstLine="720"/>
        <w:rPr>
          <w:b/>
          <w:i/>
          <w:color w:val="0D0D0D" w:themeColor="text1" w:themeTint="F2"/>
          <w:sz w:val="26"/>
          <w:szCs w:val="26"/>
        </w:rPr>
      </w:pPr>
      <w:r w:rsidRPr="003C73DD">
        <w:rPr>
          <w:b/>
          <w:i/>
          <w:color w:val="0D0D0D" w:themeColor="text1" w:themeTint="F2"/>
          <w:sz w:val="26"/>
          <w:szCs w:val="26"/>
        </w:rPr>
        <w:t>Телефонизация</w:t>
      </w:r>
    </w:p>
    <w:p w:rsidR="00276DE2" w:rsidRDefault="00276DE2" w:rsidP="00AA474A">
      <w:pPr>
        <w:spacing w:line="276" w:lineRule="auto"/>
        <w:ind w:firstLine="720"/>
        <w:jc w:val="both"/>
        <w:rPr>
          <w:color w:val="0D0D0D" w:themeColor="text1" w:themeTint="F2"/>
          <w:sz w:val="26"/>
          <w:szCs w:val="26"/>
        </w:rPr>
      </w:pPr>
      <w:r w:rsidRPr="003C73DD">
        <w:rPr>
          <w:color w:val="0D0D0D" w:themeColor="text1" w:themeTint="F2"/>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3C73DD">
        <w:rPr>
          <w:color w:val="0D0D0D" w:themeColor="text1" w:themeTint="F2"/>
          <w:sz w:val="26"/>
          <w:szCs w:val="26"/>
        </w:rPr>
        <w:t>АТС, расположенн</w:t>
      </w:r>
      <w:r w:rsidR="006718CF" w:rsidRPr="003C73DD">
        <w:rPr>
          <w:color w:val="0D0D0D" w:themeColor="text1" w:themeTint="F2"/>
          <w:sz w:val="26"/>
          <w:szCs w:val="26"/>
        </w:rPr>
        <w:t xml:space="preserve">ой в </w:t>
      </w:r>
      <w:r w:rsidR="003C73DD" w:rsidRPr="003C73DD">
        <w:rPr>
          <w:color w:val="0D0D0D" w:themeColor="text1" w:themeTint="F2"/>
          <w:sz w:val="26"/>
          <w:szCs w:val="26"/>
        </w:rPr>
        <w:t>с. Корекозево</w:t>
      </w:r>
      <w:r w:rsidR="00220D20">
        <w:rPr>
          <w:color w:val="0D0D0D" w:themeColor="text1" w:themeTint="F2"/>
          <w:sz w:val="26"/>
          <w:szCs w:val="26"/>
        </w:rPr>
        <w:t xml:space="preserve">, </w:t>
      </w:r>
      <w:r w:rsidR="00220D20" w:rsidRPr="00220D20">
        <w:rPr>
          <w:color w:val="0D0D0D" w:themeColor="text1" w:themeTint="F2"/>
          <w:sz w:val="26"/>
          <w:szCs w:val="26"/>
        </w:rPr>
        <w:t xml:space="preserve">монтированной емкостью 128 номеров. </w:t>
      </w:r>
      <w:r w:rsidR="00220D20">
        <w:rPr>
          <w:color w:val="0D0D0D" w:themeColor="text1" w:themeTint="F2"/>
          <w:sz w:val="26"/>
          <w:szCs w:val="26"/>
        </w:rPr>
        <w:t>В с. </w:t>
      </w:r>
      <w:r w:rsidR="00220D20" w:rsidRPr="00220D20">
        <w:rPr>
          <w:color w:val="0D0D0D" w:themeColor="text1" w:themeTint="F2"/>
          <w:sz w:val="26"/>
          <w:szCs w:val="26"/>
        </w:rPr>
        <w:t>Корекозево установлены 121 телефонов, в том числе 14 — в организациях.</w:t>
      </w:r>
    </w:p>
    <w:p w:rsidR="00220D20" w:rsidRPr="00220D20" w:rsidRDefault="00220D20" w:rsidP="00220D20">
      <w:pPr>
        <w:spacing w:line="276" w:lineRule="auto"/>
        <w:ind w:firstLine="720"/>
        <w:jc w:val="both"/>
        <w:rPr>
          <w:color w:val="0D0D0D" w:themeColor="text1" w:themeTint="F2"/>
          <w:sz w:val="26"/>
          <w:szCs w:val="26"/>
        </w:rPr>
      </w:pPr>
      <w:r w:rsidRPr="00220D20">
        <w:rPr>
          <w:color w:val="0D0D0D" w:themeColor="text1" w:themeTint="F2"/>
          <w:sz w:val="26"/>
          <w:szCs w:val="26"/>
        </w:rPr>
        <w:t xml:space="preserve">Для предоставления услуг широкополосного доступа к сети Интернет установлено оборудование монтированной емкостью 64 порта. Услуги широкополосного доступа к сети Интернет используют 42 абонента, в том числе 1 предприятие. </w:t>
      </w:r>
    </w:p>
    <w:p w:rsidR="00445661" w:rsidRPr="003C73DD" w:rsidRDefault="00276DE2" w:rsidP="00AA474A">
      <w:pPr>
        <w:spacing w:line="276" w:lineRule="auto"/>
        <w:ind w:firstLine="720"/>
        <w:jc w:val="both"/>
        <w:rPr>
          <w:color w:val="0D0D0D" w:themeColor="text1" w:themeTint="F2"/>
          <w:sz w:val="26"/>
          <w:szCs w:val="26"/>
        </w:rPr>
      </w:pPr>
      <w:r w:rsidRPr="003C73DD">
        <w:rPr>
          <w:color w:val="0D0D0D" w:themeColor="text1" w:themeTint="F2"/>
          <w:sz w:val="26"/>
          <w:szCs w:val="26"/>
        </w:rPr>
        <w:t xml:space="preserve">Услуги мобильной связи на территории поселения предоставляют операторы «МТС», «Билайн», «Мегафон», «Tele2». </w:t>
      </w:r>
    </w:p>
    <w:p w:rsidR="001335AF" w:rsidRPr="00220D20" w:rsidRDefault="001335AF" w:rsidP="00AA474A">
      <w:pPr>
        <w:spacing w:line="276" w:lineRule="auto"/>
        <w:ind w:firstLine="720"/>
        <w:rPr>
          <w:b/>
          <w:i/>
          <w:color w:val="0D0D0D" w:themeColor="text1" w:themeTint="F2"/>
          <w:sz w:val="26"/>
          <w:szCs w:val="26"/>
        </w:rPr>
      </w:pPr>
      <w:r w:rsidRPr="00220D20">
        <w:rPr>
          <w:b/>
          <w:i/>
          <w:color w:val="0D0D0D" w:themeColor="text1" w:themeTint="F2"/>
          <w:sz w:val="26"/>
          <w:szCs w:val="26"/>
        </w:rPr>
        <w:t>Радиофикация</w:t>
      </w:r>
      <w:r w:rsidR="00276DE2" w:rsidRPr="00220D20">
        <w:rPr>
          <w:b/>
          <w:i/>
          <w:color w:val="0D0D0D" w:themeColor="text1" w:themeTint="F2"/>
          <w:sz w:val="26"/>
          <w:szCs w:val="26"/>
        </w:rPr>
        <w:t xml:space="preserve"> и телевидение</w:t>
      </w:r>
    </w:p>
    <w:p w:rsidR="00276DE2" w:rsidRPr="00220D20" w:rsidRDefault="00276DE2" w:rsidP="00AA474A">
      <w:pPr>
        <w:spacing w:line="276" w:lineRule="auto"/>
        <w:ind w:firstLine="720"/>
        <w:jc w:val="both"/>
        <w:rPr>
          <w:color w:val="0D0D0D" w:themeColor="text1" w:themeTint="F2"/>
          <w:sz w:val="26"/>
          <w:szCs w:val="26"/>
        </w:rPr>
      </w:pPr>
      <w:r w:rsidRPr="00220D20">
        <w:rPr>
          <w:color w:val="0D0D0D" w:themeColor="text1" w:themeTint="F2"/>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220D20" w:rsidRDefault="00276DE2" w:rsidP="00385927">
      <w:pPr>
        <w:spacing w:line="276" w:lineRule="auto"/>
        <w:ind w:firstLine="720"/>
        <w:jc w:val="both"/>
        <w:rPr>
          <w:color w:val="0D0D0D" w:themeColor="text1" w:themeTint="F2"/>
          <w:sz w:val="26"/>
          <w:szCs w:val="26"/>
        </w:rPr>
      </w:pPr>
      <w:r w:rsidRPr="00220D20">
        <w:rPr>
          <w:color w:val="0D0D0D" w:themeColor="text1" w:themeTint="F2"/>
          <w:sz w:val="26"/>
          <w:szCs w:val="26"/>
        </w:rPr>
        <w:t>Осуществляется вещание телевизионных про</w:t>
      </w:r>
      <w:r w:rsidR="006718CF" w:rsidRPr="00220D20">
        <w:rPr>
          <w:color w:val="0D0D0D" w:themeColor="text1" w:themeTint="F2"/>
          <w:sz w:val="26"/>
          <w:szCs w:val="26"/>
        </w:rPr>
        <w:t xml:space="preserve">грамм "Первый канал" (22 ТВК), </w:t>
      </w:r>
      <w:r w:rsidRPr="00220D20">
        <w:rPr>
          <w:color w:val="0D0D0D" w:themeColor="text1" w:themeTint="F2"/>
          <w:sz w:val="26"/>
          <w:szCs w:val="26"/>
        </w:rPr>
        <w:t>"ТК Россия" (35 ТВК), "Куль</w:t>
      </w:r>
      <w:r w:rsidR="0083022D" w:rsidRPr="00220D20">
        <w:rPr>
          <w:color w:val="0D0D0D" w:themeColor="text1" w:themeTint="F2"/>
          <w:sz w:val="26"/>
          <w:szCs w:val="26"/>
        </w:rPr>
        <w:t xml:space="preserve">тура" (37 ТВК), "НТВ"(29 ТВК), </w:t>
      </w:r>
      <w:r w:rsidRPr="00220D20">
        <w:rPr>
          <w:color w:val="0D0D0D" w:themeColor="text1" w:themeTint="F2"/>
          <w:sz w:val="26"/>
          <w:szCs w:val="26"/>
        </w:rPr>
        <w:t>"Ника-ТВ"(43 ТВК), "CINV"(40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w:t>
      </w:r>
      <w:r w:rsidR="003955EC" w:rsidRPr="00220D20">
        <w:rPr>
          <w:color w:val="0D0D0D" w:themeColor="text1" w:themeTint="F2"/>
          <w:sz w:val="26"/>
          <w:szCs w:val="26"/>
        </w:rPr>
        <w:t>. </w:t>
      </w:r>
      <w:r w:rsidRPr="00220D20">
        <w:rPr>
          <w:color w:val="0D0D0D" w:themeColor="text1" w:themeTint="F2"/>
          <w:sz w:val="26"/>
          <w:szCs w:val="26"/>
        </w:rPr>
        <w:t>Обнинске.</w:t>
      </w:r>
    </w:p>
    <w:p w:rsidR="00276DE2" w:rsidRPr="00220D20" w:rsidRDefault="00276DE2" w:rsidP="00385927">
      <w:pPr>
        <w:spacing w:line="276" w:lineRule="auto"/>
        <w:ind w:firstLine="720"/>
        <w:jc w:val="both"/>
        <w:rPr>
          <w:color w:val="0D0D0D" w:themeColor="text1" w:themeTint="F2"/>
          <w:sz w:val="26"/>
          <w:szCs w:val="26"/>
        </w:rPr>
      </w:pPr>
      <w:r w:rsidRPr="00220D20">
        <w:rPr>
          <w:color w:val="0D0D0D" w:themeColor="text1" w:themeTint="F2"/>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220D20">
        <w:rPr>
          <w:color w:val="0D0D0D" w:themeColor="text1" w:themeTint="F2"/>
          <w:sz w:val="26"/>
          <w:szCs w:val="26"/>
        </w:rPr>
        <w:t xml:space="preserve">3 МГц), «Ника-FM» (104,5 МГц), </w:t>
      </w:r>
      <w:r w:rsidRPr="00220D20">
        <w:rPr>
          <w:color w:val="0D0D0D" w:themeColor="text1" w:themeTint="F2"/>
          <w:sz w:val="26"/>
          <w:szCs w:val="26"/>
        </w:rPr>
        <w:t>«Радио Шансон» (99 МГц</w:t>
      </w:r>
      <w:r w:rsidR="006718CF" w:rsidRPr="00220D20">
        <w:rPr>
          <w:color w:val="0D0D0D" w:themeColor="text1" w:themeTint="F2"/>
          <w:sz w:val="26"/>
          <w:szCs w:val="26"/>
        </w:rPr>
        <w:t xml:space="preserve">), «Русское радио» (99,5 МГц), </w:t>
      </w:r>
      <w:r w:rsidR="0083022D" w:rsidRPr="00220D20">
        <w:rPr>
          <w:color w:val="0D0D0D" w:themeColor="text1" w:themeTint="F2"/>
          <w:sz w:val="26"/>
          <w:szCs w:val="26"/>
        </w:rPr>
        <w:t xml:space="preserve">«Авторадио» (103,4 МГц), «Европа+» (105,9 МГц), «Хит FM» (94,6 МГц), «Радио Смайл» (106,8 МГц), «Дорожное радио» (98,5 МГц), «Эхо Москвы» (105,4 МГц), </w:t>
      </w:r>
      <w:r w:rsidRPr="00220D20">
        <w:rPr>
          <w:color w:val="0D0D0D" w:themeColor="text1" w:themeTint="F2"/>
          <w:sz w:val="26"/>
          <w:szCs w:val="26"/>
        </w:rPr>
        <w:t>«Милицейская волна» (104,9 М</w:t>
      </w:r>
      <w:r w:rsidR="0083022D" w:rsidRPr="00220D20">
        <w:rPr>
          <w:color w:val="0D0D0D" w:themeColor="text1" w:themeTint="F2"/>
          <w:sz w:val="26"/>
          <w:szCs w:val="26"/>
        </w:rPr>
        <w:t xml:space="preserve">Гц), «Юмор FM» (96,6 МГц), «Обнинск FM Плюс» (107,7 МГц), «СИНВ+СТС» (100,2 МГц), «Радио 7» (95,4 МГц), </w:t>
      </w:r>
      <w:r w:rsidRPr="00220D20">
        <w:rPr>
          <w:color w:val="0D0D0D" w:themeColor="text1" w:themeTint="F2"/>
          <w:sz w:val="26"/>
          <w:szCs w:val="26"/>
        </w:rPr>
        <w:t xml:space="preserve">«Радио </w:t>
      </w:r>
      <w:r w:rsidRPr="00220D20">
        <w:rPr>
          <w:color w:val="0D0D0D" w:themeColor="text1" w:themeTint="F2"/>
          <w:sz w:val="26"/>
          <w:szCs w:val="26"/>
        </w:rPr>
        <w:lastRenderedPageBreak/>
        <w:t>Пионер ФМ» (95 МГц). Вещание ведется передатчиками радиопередающих станций, расположенных в г. Обнинске.</w:t>
      </w:r>
    </w:p>
    <w:p w:rsidR="00385927" w:rsidRPr="00220D20" w:rsidRDefault="00276DE2" w:rsidP="00385927">
      <w:pPr>
        <w:spacing w:line="276" w:lineRule="auto"/>
        <w:ind w:firstLine="720"/>
        <w:jc w:val="both"/>
        <w:rPr>
          <w:color w:val="0D0D0D" w:themeColor="text1" w:themeTint="F2"/>
          <w:sz w:val="26"/>
          <w:szCs w:val="26"/>
        </w:rPr>
      </w:pPr>
      <w:r w:rsidRPr="00220D20">
        <w:rPr>
          <w:color w:val="0D0D0D" w:themeColor="text1" w:themeTint="F2"/>
          <w:sz w:val="26"/>
          <w:szCs w:val="26"/>
        </w:rPr>
        <w:t>Кроме того, на территории</w:t>
      </w:r>
      <w:r w:rsidR="003955EC" w:rsidRPr="00220D20">
        <w:rPr>
          <w:color w:val="0D0D0D" w:themeColor="text1" w:themeTint="F2"/>
          <w:sz w:val="26"/>
          <w:szCs w:val="26"/>
        </w:rPr>
        <w:t xml:space="preserve"> поселения</w:t>
      </w:r>
      <w:r w:rsidRPr="00220D20">
        <w:rPr>
          <w:color w:val="0D0D0D" w:themeColor="text1" w:themeTint="F2"/>
          <w:sz w:val="26"/>
          <w:szCs w:val="26"/>
        </w:rPr>
        <w:t xml:space="preserve"> возможен прием программ спутникового телевизионного и радиовещания.</w:t>
      </w:r>
      <w:r w:rsidR="00385927" w:rsidRPr="00220D20">
        <w:rPr>
          <w:color w:val="0D0D0D" w:themeColor="text1" w:themeTint="F2"/>
          <w:sz w:val="26"/>
          <w:szCs w:val="26"/>
        </w:rPr>
        <w:t xml:space="preserve"> </w:t>
      </w:r>
    </w:p>
    <w:p w:rsidR="00385927" w:rsidRPr="00220D20" w:rsidRDefault="00385927" w:rsidP="00385927">
      <w:pPr>
        <w:spacing w:line="276" w:lineRule="auto"/>
        <w:ind w:firstLine="720"/>
        <w:rPr>
          <w:b/>
          <w:i/>
          <w:color w:val="0D0D0D" w:themeColor="text1" w:themeTint="F2"/>
          <w:sz w:val="26"/>
          <w:szCs w:val="26"/>
        </w:rPr>
      </w:pPr>
      <w:r w:rsidRPr="00220D20">
        <w:rPr>
          <w:b/>
          <w:i/>
          <w:color w:val="0D0D0D" w:themeColor="text1" w:themeTint="F2"/>
          <w:sz w:val="26"/>
          <w:szCs w:val="26"/>
        </w:rPr>
        <w:t>Почтовая связь</w:t>
      </w:r>
    </w:p>
    <w:p w:rsidR="00220D20" w:rsidRPr="00220D20" w:rsidRDefault="00220D20" w:rsidP="00220D20">
      <w:pPr>
        <w:spacing w:line="276" w:lineRule="auto"/>
        <w:ind w:firstLine="720"/>
        <w:jc w:val="both"/>
        <w:rPr>
          <w:color w:val="0D0D0D" w:themeColor="text1" w:themeTint="F2"/>
          <w:sz w:val="26"/>
          <w:szCs w:val="26"/>
        </w:rPr>
      </w:pPr>
      <w:r w:rsidRPr="00220D20">
        <w:rPr>
          <w:color w:val="0D0D0D" w:themeColor="text1" w:themeTint="F2"/>
          <w:sz w:val="26"/>
          <w:szCs w:val="26"/>
        </w:rPr>
        <w:t>В с. Корекозево имеется почтовое отделение, которое относится к Козельскому почтамту УФПС Калужской области — филиала ФГУП «Почта России».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w:t>
      </w:r>
      <w:r>
        <w:rPr>
          <w:color w:val="0D0D0D" w:themeColor="text1" w:themeTint="F2"/>
          <w:sz w:val="26"/>
          <w:szCs w:val="26"/>
        </w:rPr>
        <w:t xml:space="preserve"> </w:t>
      </w:r>
      <w:r w:rsidRPr="00220D20">
        <w:rPr>
          <w:color w:val="0D0D0D" w:themeColor="text1" w:themeTint="F2"/>
          <w:sz w:val="26"/>
          <w:szCs w:val="26"/>
        </w:rPr>
        <w:t>услуги телеграфной связи;</w:t>
      </w:r>
      <w:r>
        <w:rPr>
          <w:color w:val="0D0D0D" w:themeColor="text1" w:themeTint="F2"/>
          <w:sz w:val="26"/>
          <w:szCs w:val="26"/>
        </w:rPr>
        <w:t xml:space="preserve"> </w:t>
      </w:r>
      <w:r w:rsidRPr="00220D20">
        <w:rPr>
          <w:color w:val="0D0D0D" w:themeColor="text1" w:themeTint="F2"/>
          <w:sz w:val="26"/>
          <w:szCs w:val="26"/>
        </w:rPr>
        <w:t>обслуживание банковских карт; доступ в сеть Интерн</w:t>
      </w:r>
      <w:r>
        <w:rPr>
          <w:color w:val="0D0D0D" w:themeColor="text1" w:themeTint="F2"/>
          <w:sz w:val="26"/>
          <w:szCs w:val="26"/>
        </w:rPr>
        <w:t>ет; ускоренная почта «</w:t>
      </w:r>
      <w:r w:rsidRPr="00220D20">
        <w:rPr>
          <w:color w:val="0D0D0D" w:themeColor="text1" w:themeTint="F2"/>
          <w:sz w:val="26"/>
          <w:szCs w:val="26"/>
        </w:rPr>
        <w:t>EMS-Почта России» и «Отправления 1 класса»; подписка на периодические издания и другие услуги.</w:t>
      </w:r>
    </w:p>
    <w:p w:rsidR="00815FFC" w:rsidRPr="003146BE" w:rsidRDefault="00815FFC" w:rsidP="00385927">
      <w:pPr>
        <w:pStyle w:val="1"/>
        <w:numPr>
          <w:ilvl w:val="0"/>
          <w:numId w:val="0"/>
        </w:numPr>
        <w:spacing w:before="240" w:after="120" w:line="240" w:lineRule="auto"/>
        <w:jc w:val="left"/>
        <w:rPr>
          <w:color w:val="FF0000"/>
          <w:sz w:val="28"/>
          <w:szCs w:val="28"/>
        </w:rPr>
        <w:sectPr w:rsidR="00815FFC" w:rsidRPr="003146BE" w:rsidSect="002F0D9A">
          <w:pgSz w:w="11906" w:h="16838"/>
          <w:pgMar w:top="851" w:right="707" w:bottom="851" w:left="1644" w:header="709" w:footer="367" w:gutter="0"/>
          <w:cols w:space="720"/>
          <w:docGrid w:linePitch="360"/>
        </w:sectPr>
      </w:pPr>
    </w:p>
    <w:p w:rsidR="0006264F" w:rsidRPr="009C4079" w:rsidRDefault="00E2238B" w:rsidP="00387825">
      <w:pPr>
        <w:pStyle w:val="1"/>
        <w:spacing w:before="240" w:after="120" w:line="240" w:lineRule="auto"/>
        <w:ind w:left="431" w:hanging="431"/>
        <w:rPr>
          <w:color w:val="0D0D0D" w:themeColor="text1" w:themeTint="F2"/>
          <w:sz w:val="28"/>
          <w:szCs w:val="28"/>
        </w:rPr>
      </w:pPr>
      <w:bookmarkStart w:id="185" w:name="_Toc83115568"/>
      <w:r w:rsidRPr="009C4079">
        <w:rPr>
          <w:color w:val="0D0D0D" w:themeColor="text1" w:themeTint="F2"/>
          <w:sz w:val="28"/>
          <w:szCs w:val="28"/>
        </w:rPr>
        <w:lastRenderedPageBreak/>
        <w:t>I</w:t>
      </w:r>
      <w:r w:rsidR="00387825" w:rsidRPr="009C4079">
        <w:rPr>
          <w:color w:val="0D0D0D" w:themeColor="text1" w:themeTint="F2"/>
          <w:sz w:val="28"/>
          <w:szCs w:val="28"/>
        </w:rPr>
        <w:t>II.</w:t>
      </w:r>
      <w:r w:rsidRPr="009C4079">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5"/>
    </w:p>
    <w:p w:rsidR="00815FFC" w:rsidRPr="009C4079" w:rsidRDefault="00815FFC" w:rsidP="001538F6">
      <w:pPr>
        <w:jc w:val="center"/>
        <w:rPr>
          <w:b/>
          <w:color w:val="0D0D0D" w:themeColor="text1" w:themeTint="F2"/>
          <w:sz w:val="26"/>
          <w:szCs w:val="26"/>
        </w:rPr>
      </w:pPr>
      <w:r w:rsidRPr="009C4079">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9C4079" w:rsidRDefault="00815FFC" w:rsidP="00815FFC">
      <w:pPr>
        <w:pStyle w:val="afff4"/>
        <w:spacing w:line="360" w:lineRule="auto"/>
        <w:jc w:val="right"/>
        <w:rPr>
          <w:i/>
          <w:color w:val="0D0D0D" w:themeColor="text1" w:themeTint="F2"/>
          <w:lang w:val="ru-RU"/>
        </w:rPr>
      </w:pPr>
      <w:r w:rsidRPr="009C4079">
        <w:rPr>
          <w:i/>
          <w:color w:val="0D0D0D" w:themeColor="text1" w:themeTint="F2"/>
          <w:lang w:val="ru-RU"/>
        </w:rPr>
        <w:t xml:space="preserve">Таблица </w:t>
      </w:r>
      <w:r w:rsidR="009C4079">
        <w:rPr>
          <w:i/>
          <w:color w:val="0D0D0D" w:themeColor="text1" w:themeTint="F2"/>
          <w:lang w:val="ru-RU"/>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2204FD" w:rsidRPr="003146BE"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C4079" w:rsidRDefault="00815FFC" w:rsidP="00FB2ABE">
            <w:pPr>
              <w:jc w:val="center"/>
              <w:rPr>
                <w:b/>
                <w:color w:val="0D0D0D" w:themeColor="text1" w:themeTint="F2"/>
              </w:rPr>
            </w:pPr>
            <w:r w:rsidRPr="009C4079">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C4079" w:rsidRDefault="00815FFC" w:rsidP="00FB2ABE">
            <w:pPr>
              <w:jc w:val="center"/>
              <w:rPr>
                <w:b/>
                <w:color w:val="0D0D0D" w:themeColor="text1" w:themeTint="F2"/>
              </w:rPr>
            </w:pPr>
            <w:r w:rsidRPr="009C4079">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9C4079" w:rsidRDefault="00815FFC" w:rsidP="00FB2ABE">
            <w:pPr>
              <w:jc w:val="center"/>
              <w:rPr>
                <w:b/>
                <w:color w:val="0D0D0D" w:themeColor="text1" w:themeTint="F2"/>
              </w:rPr>
            </w:pPr>
            <w:r w:rsidRPr="009C4079">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9C4079" w:rsidRDefault="00815FFC" w:rsidP="00FB2ABE">
            <w:pPr>
              <w:jc w:val="center"/>
              <w:rPr>
                <w:b/>
                <w:color w:val="0D0D0D" w:themeColor="text1" w:themeTint="F2"/>
              </w:rPr>
            </w:pPr>
            <w:r w:rsidRPr="009C4079">
              <w:rPr>
                <w:b/>
                <w:color w:val="0D0D0D" w:themeColor="text1" w:themeTint="F2"/>
              </w:rPr>
              <w:t>СЗЗ/ зона с особыми условиями использования согласно правовых актов</w:t>
            </w:r>
          </w:p>
          <w:p w:rsidR="00815FFC" w:rsidRPr="009C4079" w:rsidRDefault="00815FFC" w:rsidP="00FB2ABE">
            <w:pPr>
              <w:jc w:val="center"/>
              <w:rPr>
                <w:b/>
                <w:color w:val="0D0D0D" w:themeColor="text1" w:themeTint="F2"/>
              </w:rPr>
            </w:pPr>
            <w:r w:rsidRPr="009C4079">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2204FD" w:rsidRPr="003146BE" w:rsidTr="009C4079">
        <w:trPr>
          <w:jc w:val="center"/>
        </w:trPr>
        <w:tc>
          <w:tcPr>
            <w:tcW w:w="1024" w:type="dxa"/>
            <w:shd w:val="clear" w:color="auto" w:fill="auto"/>
            <w:vAlign w:val="center"/>
          </w:tcPr>
          <w:p w:rsidR="002204FD" w:rsidRPr="00831BDB" w:rsidRDefault="002204FD" w:rsidP="002204FD">
            <w:pPr>
              <w:jc w:val="center"/>
              <w:rPr>
                <w:color w:val="0D0D0D" w:themeColor="text1" w:themeTint="F2"/>
                <w:lang w:val="en-US"/>
              </w:rPr>
            </w:pPr>
            <w:r w:rsidRPr="009C4079">
              <w:rPr>
                <w:color w:val="0D0D0D" w:themeColor="text1" w:themeTint="F2"/>
              </w:rPr>
              <w:t>1</w:t>
            </w:r>
            <w:r w:rsidR="00831BDB">
              <w:rPr>
                <w:color w:val="0D0D0D" w:themeColor="text1" w:themeTint="F2"/>
                <w:lang w:val="en-US"/>
              </w:rPr>
              <w:t>.</w:t>
            </w:r>
          </w:p>
        </w:tc>
        <w:tc>
          <w:tcPr>
            <w:tcW w:w="5469" w:type="dxa"/>
            <w:shd w:val="clear" w:color="auto" w:fill="auto"/>
            <w:vAlign w:val="center"/>
          </w:tcPr>
          <w:p w:rsidR="002204FD" w:rsidRPr="009C4079" w:rsidRDefault="009C4079" w:rsidP="00481DA2">
            <w:pPr>
              <w:rPr>
                <w:color w:val="0D0D0D" w:themeColor="text1" w:themeTint="F2"/>
              </w:rPr>
            </w:pPr>
            <w:r w:rsidRPr="009C4079">
              <w:rPr>
                <w:color w:val="0D0D0D" w:themeColor="text1" w:themeTint="F2"/>
              </w:rPr>
              <w:t>Строительство пожарного депо в с. Корекозево</w:t>
            </w:r>
          </w:p>
        </w:tc>
        <w:tc>
          <w:tcPr>
            <w:tcW w:w="3417" w:type="dxa"/>
            <w:shd w:val="clear" w:color="auto" w:fill="auto"/>
            <w:vAlign w:val="center"/>
          </w:tcPr>
          <w:p w:rsidR="002204FD" w:rsidRPr="009C4079" w:rsidRDefault="002204FD" w:rsidP="009C4079">
            <w:pPr>
              <w:jc w:val="center"/>
              <w:rPr>
                <w:color w:val="0D0D0D" w:themeColor="text1" w:themeTint="F2"/>
              </w:rPr>
            </w:pPr>
            <w:r w:rsidRPr="009C4079">
              <w:rPr>
                <w:color w:val="0D0D0D" w:themeColor="text1" w:themeTint="F2"/>
              </w:rPr>
              <w:t>Обеспечение противопожарной безопасности населения.</w:t>
            </w:r>
          </w:p>
        </w:tc>
        <w:tc>
          <w:tcPr>
            <w:tcW w:w="4579" w:type="dxa"/>
            <w:vAlign w:val="center"/>
          </w:tcPr>
          <w:p w:rsidR="002204FD" w:rsidRPr="009C4079" w:rsidRDefault="002204FD" w:rsidP="009C4079">
            <w:pPr>
              <w:jc w:val="center"/>
              <w:rPr>
                <w:color w:val="0D0D0D" w:themeColor="text1" w:themeTint="F2"/>
              </w:rPr>
            </w:pPr>
            <w:r w:rsidRPr="009C4079">
              <w:rPr>
                <w:color w:val="0D0D0D" w:themeColor="text1" w:themeTint="F2"/>
              </w:rPr>
              <w:t>-</w:t>
            </w:r>
          </w:p>
        </w:tc>
      </w:tr>
      <w:tr w:rsidR="002204FD" w:rsidRPr="003146BE" w:rsidTr="009C4079">
        <w:trPr>
          <w:jc w:val="center"/>
        </w:trPr>
        <w:tc>
          <w:tcPr>
            <w:tcW w:w="1024" w:type="dxa"/>
            <w:shd w:val="clear" w:color="auto" w:fill="auto"/>
            <w:vAlign w:val="center"/>
          </w:tcPr>
          <w:p w:rsidR="002204FD" w:rsidRPr="00831BDB" w:rsidRDefault="002204FD" w:rsidP="002204FD">
            <w:pPr>
              <w:jc w:val="center"/>
              <w:rPr>
                <w:color w:val="0D0D0D" w:themeColor="text1" w:themeTint="F2"/>
                <w:lang w:val="en-US"/>
              </w:rPr>
            </w:pPr>
            <w:r w:rsidRPr="009C4079">
              <w:rPr>
                <w:color w:val="0D0D0D" w:themeColor="text1" w:themeTint="F2"/>
              </w:rPr>
              <w:t>2</w:t>
            </w:r>
            <w:r w:rsidR="00831BDB">
              <w:rPr>
                <w:color w:val="0D0D0D" w:themeColor="text1" w:themeTint="F2"/>
                <w:lang w:val="en-US"/>
              </w:rPr>
              <w:t>.</w:t>
            </w:r>
          </w:p>
        </w:tc>
        <w:tc>
          <w:tcPr>
            <w:tcW w:w="5469" w:type="dxa"/>
            <w:shd w:val="clear" w:color="auto" w:fill="auto"/>
            <w:vAlign w:val="center"/>
          </w:tcPr>
          <w:p w:rsidR="002204FD" w:rsidRPr="009C4079" w:rsidRDefault="009C4079" w:rsidP="00481DA2">
            <w:pPr>
              <w:rPr>
                <w:color w:val="0D0D0D" w:themeColor="text1" w:themeTint="F2"/>
              </w:rPr>
            </w:pPr>
            <w:r w:rsidRPr="009C4079">
              <w:rPr>
                <w:color w:val="0D0D0D" w:themeColor="text1" w:themeTint="F2"/>
              </w:rPr>
              <w:t>Строительство водозабора в дер. Голодское</w:t>
            </w:r>
          </w:p>
        </w:tc>
        <w:tc>
          <w:tcPr>
            <w:tcW w:w="3417" w:type="dxa"/>
            <w:shd w:val="clear" w:color="auto" w:fill="auto"/>
            <w:vAlign w:val="center"/>
          </w:tcPr>
          <w:p w:rsidR="002204FD" w:rsidRPr="009C4079" w:rsidRDefault="009C4079" w:rsidP="002204FD">
            <w:pPr>
              <w:jc w:val="center"/>
              <w:rPr>
                <w:color w:val="0D0D0D" w:themeColor="text1" w:themeTint="F2"/>
              </w:rPr>
            </w:pPr>
            <w:r>
              <w:rPr>
                <w:color w:val="0D0D0D" w:themeColor="text1" w:themeTint="F2"/>
              </w:rPr>
              <w:t>Улучшение качества централизованного водоснабжения</w:t>
            </w:r>
          </w:p>
        </w:tc>
        <w:tc>
          <w:tcPr>
            <w:tcW w:w="4579" w:type="dxa"/>
            <w:vAlign w:val="center"/>
          </w:tcPr>
          <w:p w:rsidR="002204FD" w:rsidRPr="009C4079" w:rsidRDefault="009C4079" w:rsidP="002204FD">
            <w:pPr>
              <w:jc w:val="center"/>
              <w:rPr>
                <w:color w:val="0D0D0D" w:themeColor="text1" w:themeTint="F2"/>
              </w:rPr>
            </w:pPr>
            <w:r w:rsidRPr="009C4079">
              <w:rPr>
                <w:color w:val="0D0D0D" w:themeColor="text1" w:themeTint="F2"/>
              </w:rPr>
              <w:t>30 м</w:t>
            </w:r>
          </w:p>
        </w:tc>
      </w:tr>
    </w:tbl>
    <w:p w:rsidR="008263B2" w:rsidRPr="00831BDB" w:rsidRDefault="008263B2" w:rsidP="008263B2">
      <w:pPr>
        <w:jc w:val="both"/>
        <w:rPr>
          <w:color w:val="FF0000"/>
          <w:sz w:val="26"/>
          <w:szCs w:val="26"/>
          <w:lang w:val="en-US"/>
        </w:rPr>
        <w:sectPr w:rsidR="008263B2" w:rsidRPr="00831BDB" w:rsidSect="00111D2E">
          <w:type w:val="continuous"/>
          <w:pgSz w:w="16838" w:h="11906" w:orient="landscape"/>
          <w:pgMar w:top="707" w:right="851" w:bottom="1644" w:left="851" w:header="709" w:footer="367" w:gutter="0"/>
          <w:cols w:space="720"/>
          <w:docGrid w:linePitch="360"/>
        </w:sectPr>
      </w:pPr>
    </w:p>
    <w:p w:rsidR="00111D2E" w:rsidRPr="009C4079" w:rsidRDefault="00111D2E" w:rsidP="008263B2">
      <w:pPr>
        <w:pStyle w:val="1"/>
        <w:spacing w:line="240" w:lineRule="auto"/>
        <w:rPr>
          <w:color w:val="0D0D0D" w:themeColor="text1" w:themeTint="F2"/>
          <w:sz w:val="28"/>
          <w:szCs w:val="28"/>
        </w:rPr>
      </w:pPr>
      <w:bookmarkStart w:id="186" w:name="_Toc83115569"/>
      <w:r w:rsidRPr="009C4079">
        <w:rPr>
          <w:color w:val="0D0D0D" w:themeColor="text1" w:themeTint="F2"/>
          <w:sz w:val="28"/>
          <w:szCs w:val="28"/>
        </w:rPr>
        <w:lastRenderedPageBreak/>
        <w:t>I</w:t>
      </w:r>
      <w:r w:rsidRPr="009C4079">
        <w:rPr>
          <w:color w:val="0D0D0D" w:themeColor="text1" w:themeTint="F2"/>
          <w:sz w:val="28"/>
          <w:szCs w:val="28"/>
          <w:lang w:val="en-US"/>
        </w:rPr>
        <w:t>V</w:t>
      </w:r>
      <w:r w:rsidRPr="009C4079">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9C4079">
        <w:rPr>
          <w:color w:val="0D0D0D" w:themeColor="text1" w:themeTint="F2"/>
          <w:sz w:val="28"/>
          <w:szCs w:val="28"/>
        </w:rPr>
        <w:t xml:space="preserve">федерального и </w:t>
      </w:r>
      <w:r w:rsidRPr="009C4079">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6"/>
    </w:p>
    <w:p w:rsidR="005960F0" w:rsidRPr="00A04083" w:rsidRDefault="005960F0" w:rsidP="005960F0">
      <w:pPr>
        <w:spacing w:line="276" w:lineRule="auto"/>
        <w:ind w:firstLine="720"/>
        <w:rPr>
          <w:b/>
          <w:i/>
          <w:color w:val="0D0D0D" w:themeColor="text1" w:themeTint="F2"/>
          <w:sz w:val="26"/>
          <w:szCs w:val="26"/>
        </w:rPr>
      </w:pPr>
      <w:r w:rsidRPr="00A04083">
        <w:rPr>
          <w:b/>
          <w:i/>
          <w:color w:val="0D0D0D" w:themeColor="text1" w:themeTint="F2"/>
          <w:sz w:val="26"/>
          <w:szCs w:val="26"/>
        </w:rPr>
        <w:t>Объекты федерального значения</w:t>
      </w:r>
    </w:p>
    <w:p w:rsidR="009632BC" w:rsidRPr="009632BC" w:rsidRDefault="00A04083" w:rsidP="007477B4">
      <w:pPr>
        <w:spacing w:line="276" w:lineRule="auto"/>
        <w:ind w:firstLine="851"/>
        <w:jc w:val="both"/>
        <w:rPr>
          <w:color w:val="0D0D0D" w:themeColor="text1" w:themeTint="F2"/>
          <w:sz w:val="26"/>
          <w:szCs w:val="26"/>
        </w:rPr>
      </w:pPr>
      <w:r w:rsidRPr="009632BC">
        <w:rPr>
          <w:color w:val="0D0D0D" w:themeColor="text1" w:themeTint="F2"/>
          <w:sz w:val="26"/>
          <w:szCs w:val="26"/>
        </w:rPr>
        <w:t>В соответствии со схемой территориального планирования Российской Федерации от 19 марта 2013 г. №384-р, на территории сельского поселения планируются мероприятия по реконструкции автомобильной дороги общего пользования федерального значения</w:t>
      </w:r>
      <w:r w:rsidR="000E4132" w:rsidRPr="009632BC">
        <w:rPr>
          <w:color w:val="0D0D0D" w:themeColor="text1" w:themeTint="F2"/>
          <w:sz w:val="26"/>
          <w:szCs w:val="26"/>
        </w:rPr>
        <w:t xml:space="preserve"> Р-92 Калуга – Перемышль – Белев – Орел</w:t>
      </w:r>
      <w:r w:rsidR="00137D62" w:rsidRPr="009632BC">
        <w:rPr>
          <w:color w:val="0D0D0D" w:themeColor="text1" w:themeTint="F2"/>
          <w:sz w:val="26"/>
          <w:szCs w:val="26"/>
        </w:rPr>
        <w:t xml:space="preserve"> (</w:t>
      </w:r>
      <w:r w:rsidR="009632BC" w:rsidRPr="009632BC">
        <w:rPr>
          <w:color w:val="0D0D0D" w:themeColor="text1" w:themeTint="F2"/>
          <w:sz w:val="26"/>
          <w:szCs w:val="26"/>
        </w:rPr>
        <w:t xml:space="preserve">Калужская область, Калуга, </w:t>
      </w:r>
      <w:r w:rsidR="007477B4">
        <w:rPr>
          <w:color w:val="0D0D0D" w:themeColor="text1" w:themeTint="F2"/>
          <w:sz w:val="26"/>
          <w:szCs w:val="26"/>
        </w:rPr>
        <w:t>Перемышльский</w:t>
      </w:r>
      <w:r w:rsidR="009632BC">
        <w:rPr>
          <w:color w:val="0D0D0D" w:themeColor="text1" w:themeTint="F2"/>
          <w:sz w:val="26"/>
          <w:szCs w:val="26"/>
        </w:rPr>
        <w:t xml:space="preserve">, Ферзиковский районы, </w:t>
      </w:r>
      <w:r w:rsidR="009632BC" w:rsidRPr="009632BC">
        <w:rPr>
          <w:color w:val="0D0D0D" w:themeColor="text1" w:themeTint="F2"/>
          <w:sz w:val="26"/>
          <w:szCs w:val="26"/>
        </w:rPr>
        <w:t xml:space="preserve">Рязанская область, Захаровский, </w:t>
      </w:r>
      <w:r w:rsidR="007477B4">
        <w:rPr>
          <w:color w:val="0D0D0D" w:themeColor="text1" w:themeTint="F2"/>
          <w:sz w:val="26"/>
          <w:szCs w:val="26"/>
        </w:rPr>
        <w:t xml:space="preserve">Михайловский, Рязанский районы, </w:t>
      </w:r>
      <w:r w:rsidR="009632BC" w:rsidRPr="009632BC">
        <w:rPr>
          <w:color w:val="0D0D0D" w:themeColor="text1" w:themeTint="F2"/>
          <w:sz w:val="26"/>
          <w:szCs w:val="26"/>
        </w:rPr>
        <w:t>г. Рязань, Тульская область, Але</w:t>
      </w:r>
      <w:r w:rsidR="007477B4">
        <w:rPr>
          <w:color w:val="0D0D0D" w:themeColor="text1" w:themeTint="F2"/>
          <w:sz w:val="26"/>
          <w:szCs w:val="26"/>
        </w:rPr>
        <w:t>ксинский, Веневский, Ленинский, Новомосковский районы, г. </w:t>
      </w:r>
      <w:r w:rsidR="009632BC" w:rsidRPr="009632BC">
        <w:rPr>
          <w:color w:val="0D0D0D" w:themeColor="text1" w:themeTint="F2"/>
          <w:sz w:val="26"/>
          <w:szCs w:val="26"/>
        </w:rPr>
        <w:t>Тула), реко</w:t>
      </w:r>
      <w:r w:rsidR="007477B4">
        <w:rPr>
          <w:color w:val="0D0D0D" w:themeColor="text1" w:themeTint="F2"/>
          <w:sz w:val="26"/>
          <w:szCs w:val="26"/>
        </w:rPr>
        <w:t xml:space="preserve">нструкция на участке км 2+283 - км 294+816 протяженностью </w:t>
      </w:r>
      <w:r w:rsidR="009632BC" w:rsidRPr="009632BC">
        <w:rPr>
          <w:color w:val="0D0D0D" w:themeColor="text1" w:themeTint="F2"/>
          <w:sz w:val="26"/>
          <w:szCs w:val="26"/>
        </w:rPr>
        <w:t xml:space="preserve">278,04 км, категория </w:t>
      </w:r>
      <w:r w:rsidR="007477B4">
        <w:rPr>
          <w:color w:val="0D0D0D" w:themeColor="text1" w:themeTint="F2"/>
          <w:sz w:val="26"/>
          <w:szCs w:val="26"/>
          <w:lang w:val="en-US"/>
        </w:rPr>
        <w:t>I</w:t>
      </w:r>
      <w:r w:rsidR="009632BC" w:rsidRPr="009632BC">
        <w:rPr>
          <w:color w:val="0D0D0D" w:themeColor="text1" w:themeTint="F2"/>
          <w:sz w:val="26"/>
          <w:szCs w:val="26"/>
        </w:rPr>
        <w:t>Б.</w:t>
      </w:r>
    </w:p>
    <w:p w:rsidR="000E4132" w:rsidRDefault="000E4132" w:rsidP="00E32754">
      <w:pPr>
        <w:ind w:firstLine="709"/>
        <w:jc w:val="both"/>
        <w:rPr>
          <w:color w:val="0D0D0D" w:themeColor="text1" w:themeTint="F2"/>
          <w:sz w:val="26"/>
          <w:szCs w:val="26"/>
        </w:rPr>
      </w:pPr>
    </w:p>
    <w:p w:rsidR="008263B2" w:rsidRPr="003146BE" w:rsidRDefault="001538F6" w:rsidP="00E32754">
      <w:pPr>
        <w:ind w:firstLine="709"/>
        <w:jc w:val="both"/>
        <w:rPr>
          <w:color w:val="FF0000"/>
          <w:sz w:val="26"/>
          <w:szCs w:val="26"/>
        </w:rPr>
        <w:sectPr w:rsidR="008263B2" w:rsidRPr="003146BE" w:rsidSect="007477B4">
          <w:pgSz w:w="11906" w:h="16838"/>
          <w:pgMar w:top="851" w:right="707" w:bottom="851" w:left="1276" w:header="709" w:footer="367" w:gutter="0"/>
          <w:cols w:space="720"/>
          <w:docGrid w:linePitch="360"/>
        </w:sectPr>
      </w:pPr>
      <w:r w:rsidRPr="003146BE">
        <w:rPr>
          <w:color w:val="FF0000"/>
          <w:sz w:val="26"/>
          <w:szCs w:val="26"/>
        </w:rPr>
        <w:br w:type="textWrapping" w:clear="all"/>
      </w:r>
    </w:p>
    <w:p w:rsidR="00B33E89" w:rsidRPr="00137D62" w:rsidRDefault="00B33E89" w:rsidP="00B33E89">
      <w:pPr>
        <w:spacing w:line="276" w:lineRule="auto"/>
        <w:ind w:firstLine="851"/>
        <w:rPr>
          <w:b/>
          <w:i/>
          <w:color w:val="0D0D0D" w:themeColor="text1" w:themeTint="F2"/>
          <w:sz w:val="26"/>
          <w:szCs w:val="26"/>
        </w:rPr>
      </w:pPr>
      <w:r w:rsidRPr="00137D62">
        <w:rPr>
          <w:b/>
          <w:i/>
          <w:color w:val="0D0D0D" w:themeColor="text1" w:themeTint="F2"/>
          <w:sz w:val="26"/>
          <w:szCs w:val="26"/>
        </w:rPr>
        <w:lastRenderedPageBreak/>
        <w:t>Объекты регионального значения</w:t>
      </w:r>
    </w:p>
    <w:p w:rsidR="00B33E89" w:rsidRPr="00137D62" w:rsidRDefault="008F25F1" w:rsidP="00B33E89">
      <w:pPr>
        <w:spacing w:line="276" w:lineRule="auto"/>
        <w:ind w:firstLine="851"/>
        <w:jc w:val="both"/>
        <w:rPr>
          <w:color w:val="0D0D0D" w:themeColor="text1" w:themeTint="F2"/>
          <w:sz w:val="26"/>
          <w:szCs w:val="26"/>
        </w:rPr>
      </w:pPr>
      <w:r w:rsidRPr="00137D62">
        <w:rPr>
          <w:color w:val="0D0D0D" w:themeColor="text1" w:themeTint="F2"/>
          <w:sz w:val="26"/>
          <w:szCs w:val="26"/>
        </w:rPr>
        <w:t>В с</w:t>
      </w:r>
      <w:r w:rsidR="00B55A5F" w:rsidRPr="00137D62">
        <w:rPr>
          <w:color w:val="0D0D0D" w:themeColor="text1" w:themeTint="F2"/>
          <w:sz w:val="26"/>
          <w:szCs w:val="26"/>
        </w:rPr>
        <w:t>оответствии со схемой</w:t>
      </w:r>
      <w:r w:rsidR="00B33E89" w:rsidRPr="00137D62">
        <w:rPr>
          <w:color w:val="0D0D0D" w:themeColor="text1" w:themeTint="F2"/>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сельского поселения </w:t>
      </w:r>
      <w:r w:rsidR="00DD2109" w:rsidRPr="00137D62">
        <w:rPr>
          <w:color w:val="0D0D0D" w:themeColor="text1" w:themeTint="F2"/>
          <w:sz w:val="26"/>
          <w:szCs w:val="26"/>
        </w:rPr>
        <w:t>планируется размещение объектов</w:t>
      </w:r>
      <w:r w:rsidR="00B33E89" w:rsidRPr="00137D62">
        <w:rPr>
          <w:color w:val="0D0D0D" w:themeColor="text1" w:themeTint="F2"/>
          <w:sz w:val="26"/>
          <w:szCs w:val="26"/>
        </w:rPr>
        <w:t xml:space="preserve"> регионального значения</w:t>
      </w:r>
      <w:r w:rsidR="00776836">
        <w:rPr>
          <w:color w:val="0D0D0D" w:themeColor="text1" w:themeTint="F2"/>
          <w:sz w:val="26"/>
          <w:szCs w:val="26"/>
        </w:rPr>
        <w:t>.</w:t>
      </w:r>
    </w:p>
    <w:p w:rsidR="008E6176" w:rsidRPr="00776836" w:rsidRDefault="008E6176" w:rsidP="008E6176">
      <w:pPr>
        <w:pStyle w:val="afff4"/>
        <w:tabs>
          <w:tab w:val="left" w:pos="2700"/>
          <w:tab w:val="center" w:pos="7922"/>
        </w:tabs>
        <w:jc w:val="center"/>
        <w:rPr>
          <w:b/>
          <w:color w:val="0D0D0D" w:themeColor="text1" w:themeTint="F2"/>
          <w:lang w:val="ru-RU" w:eastAsia="zh-CN" w:bidi="ar-SA"/>
        </w:rPr>
      </w:pPr>
      <w:r w:rsidRPr="00776836">
        <w:rPr>
          <w:b/>
          <w:color w:val="0D0D0D" w:themeColor="text1" w:themeTint="F2"/>
          <w:lang w:val="ru-RU" w:eastAsia="zh-CN" w:bidi="ar-SA"/>
        </w:rPr>
        <w:t xml:space="preserve">Планируемые объекты регионального значения </w:t>
      </w:r>
    </w:p>
    <w:p w:rsidR="008E6176" w:rsidRPr="00776836" w:rsidRDefault="008E6176" w:rsidP="008E6176">
      <w:pPr>
        <w:pStyle w:val="afff4"/>
        <w:jc w:val="right"/>
        <w:rPr>
          <w:i/>
          <w:color w:val="0D0D0D" w:themeColor="text1" w:themeTint="F2"/>
          <w:lang w:val="ru-RU"/>
        </w:rPr>
      </w:pPr>
      <w:r w:rsidRPr="00776836">
        <w:rPr>
          <w:i/>
          <w:color w:val="0D0D0D" w:themeColor="text1" w:themeTint="F2"/>
          <w:lang w:val="ru-RU"/>
        </w:rPr>
        <w:t xml:space="preserve">Таблица </w:t>
      </w:r>
      <w:r w:rsidR="00776836" w:rsidRPr="00776836">
        <w:rPr>
          <w:i/>
          <w:color w:val="0D0D0D" w:themeColor="text1" w:themeTint="F2"/>
          <w:lang w:val="ru-RU"/>
        </w:rPr>
        <w:t>28</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2551"/>
        <w:gridCol w:w="3260"/>
        <w:gridCol w:w="2464"/>
        <w:gridCol w:w="2552"/>
        <w:gridCol w:w="1419"/>
        <w:gridCol w:w="1842"/>
      </w:tblGrid>
      <w:tr w:rsidR="00297890" w:rsidRPr="003146BE" w:rsidTr="00776836">
        <w:trPr>
          <w:tblHeader/>
          <w:jc w:val="center"/>
        </w:trPr>
        <w:tc>
          <w:tcPr>
            <w:tcW w:w="938"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 п/п</w:t>
            </w:r>
          </w:p>
        </w:tc>
        <w:tc>
          <w:tcPr>
            <w:tcW w:w="2551"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Назначение объекта регионального значения</w:t>
            </w:r>
          </w:p>
        </w:tc>
        <w:tc>
          <w:tcPr>
            <w:tcW w:w="3260"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Наименование объекта</w:t>
            </w:r>
          </w:p>
        </w:tc>
        <w:tc>
          <w:tcPr>
            <w:tcW w:w="2464"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Срок реализации</w:t>
            </w:r>
          </w:p>
        </w:tc>
        <w:tc>
          <w:tcPr>
            <w:tcW w:w="1842" w:type="dxa"/>
            <w:shd w:val="clear" w:color="auto" w:fill="auto"/>
            <w:vAlign w:val="center"/>
          </w:tcPr>
          <w:p w:rsidR="008E6176" w:rsidRPr="00776836" w:rsidRDefault="008E6176" w:rsidP="008116CA">
            <w:pPr>
              <w:suppressAutoHyphens w:val="0"/>
              <w:jc w:val="center"/>
              <w:rPr>
                <w:b/>
                <w:color w:val="0D0D0D" w:themeColor="text1" w:themeTint="F2"/>
                <w:sz w:val="22"/>
                <w:szCs w:val="22"/>
                <w:lang w:eastAsia="ru-RU"/>
              </w:rPr>
            </w:pPr>
            <w:r w:rsidRPr="00776836">
              <w:rPr>
                <w:b/>
                <w:color w:val="0D0D0D" w:themeColor="text1" w:themeTint="F2"/>
                <w:sz w:val="22"/>
                <w:szCs w:val="22"/>
                <w:lang w:eastAsia="ru-RU"/>
              </w:rPr>
              <w:t>Зона с особыми условиями использования территории</w:t>
            </w:r>
          </w:p>
        </w:tc>
      </w:tr>
      <w:tr w:rsidR="00137D62" w:rsidRPr="003146BE" w:rsidTr="002071D9">
        <w:trPr>
          <w:jc w:val="center"/>
        </w:trPr>
        <w:tc>
          <w:tcPr>
            <w:tcW w:w="15026" w:type="dxa"/>
            <w:gridSpan w:val="7"/>
            <w:vAlign w:val="center"/>
          </w:tcPr>
          <w:p w:rsidR="00137D62" w:rsidRPr="00776836" w:rsidRDefault="00137D62" w:rsidP="00137D62">
            <w:pPr>
              <w:jc w:val="center"/>
              <w:rPr>
                <w:color w:val="0D0D0D" w:themeColor="text1" w:themeTint="F2"/>
                <w:sz w:val="22"/>
                <w:szCs w:val="22"/>
              </w:rPr>
            </w:pPr>
            <w:r w:rsidRPr="00776836">
              <w:rPr>
                <w:b/>
                <w:color w:val="0D0D0D" w:themeColor="text1" w:themeTint="F2"/>
                <w:sz w:val="22"/>
                <w:szCs w:val="22"/>
              </w:rPr>
              <w:t>Объект</w:t>
            </w:r>
            <w:r w:rsidR="00776836">
              <w:rPr>
                <w:b/>
                <w:color w:val="0D0D0D" w:themeColor="text1" w:themeTint="F2"/>
                <w:sz w:val="22"/>
                <w:szCs w:val="22"/>
              </w:rPr>
              <w:t>ы</w:t>
            </w:r>
            <w:r w:rsidRPr="00776836">
              <w:rPr>
                <w:b/>
                <w:color w:val="0D0D0D" w:themeColor="text1" w:themeTint="F2"/>
                <w:sz w:val="22"/>
                <w:szCs w:val="22"/>
              </w:rPr>
              <w:t xml:space="preserve"> капитального строительства в области водоснабжения</w:t>
            </w:r>
          </w:p>
        </w:tc>
      </w:tr>
      <w:tr w:rsidR="00776836" w:rsidRPr="003146BE" w:rsidTr="00776836">
        <w:trPr>
          <w:jc w:val="center"/>
        </w:trPr>
        <w:tc>
          <w:tcPr>
            <w:tcW w:w="938" w:type="dxa"/>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1.</w:t>
            </w:r>
          </w:p>
        </w:tc>
        <w:tc>
          <w:tcPr>
            <w:tcW w:w="2551" w:type="dxa"/>
            <w:shd w:val="clear" w:color="auto" w:fill="auto"/>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Объект капитального строительства в области водоснабжения и водоотведения</w:t>
            </w:r>
          </w:p>
        </w:tc>
        <w:tc>
          <w:tcPr>
            <w:tcW w:w="3260" w:type="dxa"/>
            <w:shd w:val="clear" w:color="auto" w:fill="auto"/>
            <w:vAlign w:val="center"/>
          </w:tcPr>
          <w:p w:rsidR="00776836" w:rsidRPr="00776836" w:rsidRDefault="00776836" w:rsidP="00776836">
            <w:pPr>
              <w:jc w:val="center"/>
              <w:rPr>
                <w:color w:val="0D0D0D" w:themeColor="text1" w:themeTint="F2"/>
                <w:sz w:val="22"/>
                <w:szCs w:val="22"/>
              </w:rPr>
            </w:pPr>
            <w:r w:rsidRPr="00776836">
              <w:rPr>
                <w:rStyle w:val="11pt"/>
                <w:rFonts w:eastAsia="Courier New"/>
                <w:b w:val="0"/>
                <w:bCs w:val="0"/>
                <w:color w:val="0D0D0D" w:themeColor="text1" w:themeTint="F2"/>
              </w:rPr>
              <w:t xml:space="preserve">Строительство (проектирование) новой скважины в границах </w:t>
            </w:r>
            <w:r>
              <w:rPr>
                <w:rStyle w:val="11pt"/>
                <w:rFonts w:eastAsia="Courier New"/>
                <w:b w:val="0"/>
                <w:bCs w:val="0"/>
                <w:color w:val="0D0D0D" w:themeColor="text1" w:themeTint="F2"/>
              </w:rPr>
              <w:t xml:space="preserve">существующего </w:t>
            </w:r>
            <w:r w:rsidRPr="00776836">
              <w:rPr>
                <w:rStyle w:val="11pt"/>
                <w:rFonts w:eastAsia="Courier New"/>
                <w:b w:val="0"/>
                <w:bCs w:val="0"/>
                <w:color w:val="0D0D0D" w:themeColor="text1" w:themeTint="F2"/>
              </w:rPr>
              <w:t>водозабора</w:t>
            </w:r>
          </w:p>
        </w:tc>
        <w:tc>
          <w:tcPr>
            <w:tcW w:w="2464" w:type="dxa"/>
            <w:shd w:val="clear" w:color="auto" w:fill="auto"/>
            <w:vAlign w:val="center"/>
          </w:tcPr>
          <w:p w:rsidR="00776836" w:rsidRPr="00776836" w:rsidRDefault="00776836" w:rsidP="00776836">
            <w:pPr>
              <w:jc w:val="center"/>
              <w:rPr>
                <w:color w:val="0D0D0D" w:themeColor="text1" w:themeTint="F2"/>
                <w:sz w:val="22"/>
                <w:szCs w:val="22"/>
              </w:rPr>
            </w:pPr>
            <w:r>
              <w:rPr>
                <w:color w:val="0D0D0D" w:themeColor="text1" w:themeTint="F2"/>
                <w:sz w:val="22"/>
                <w:szCs w:val="22"/>
              </w:rPr>
              <w:t>Строительство артезианской скважины</w:t>
            </w:r>
          </w:p>
        </w:tc>
        <w:tc>
          <w:tcPr>
            <w:tcW w:w="2552" w:type="dxa"/>
            <w:shd w:val="clear" w:color="auto" w:fill="auto"/>
            <w:vAlign w:val="center"/>
          </w:tcPr>
          <w:p w:rsidR="00776836" w:rsidRPr="00776836" w:rsidRDefault="00776836" w:rsidP="00776836">
            <w:pPr>
              <w:jc w:val="center"/>
              <w:rPr>
                <w:color w:val="0D0D0D" w:themeColor="text1" w:themeTint="F2"/>
                <w:sz w:val="22"/>
                <w:szCs w:val="22"/>
              </w:rPr>
            </w:pPr>
            <w:r>
              <w:rPr>
                <w:color w:val="0D0D0D" w:themeColor="text1" w:themeTint="F2"/>
                <w:sz w:val="22"/>
                <w:szCs w:val="22"/>
              </w:rPr>
              <w:t xml:space="preserve">с. Корекозево, </w:t>
            </w:r>
            <w:r w:rsidRPr="00776836">
              <w:rPr>
                <w:color w:val="0D0D0D" w:themeColor="text1" w:themeTint="F2"/>
                <w:sz w:val="22"/>
                <w:szCs w:val="22"/>
              </w:rPr>
              <w:t>Перемышльский район, Калужская область</w:t>
            </w:r>
          </w:p>
        </w:tc>
        <w:tc>
          <w:tcPr>
            <w:tcW w:w="1419" w:type="dxa"/>
            <w:shd w:val="clear" w:color="auto" w:fill="auto"/>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Первая очередь</w:t>
            </w:r>
          </w:p>
        </w:tc>
        <w:tc>
          <w:tcPr>
            <w:tcW w:w="1842" w:type="dxa"/>
            <w:shd w:val="clear" w:color="auto" w:fill="auto"/>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30 м</w:t>
            </w:r>
          </w:p>
        </w:tc>
      </w:tr>
      <w:tr w:rsidR="00776836" w:rsidRPr="003146BE" w:rsidTr="002071D9">
        <w:trPr>
          <w:jc w:val="center"/>
        </w:trPr>
        <w:tc>
          <w:tcPr>
            <w:tcW w:w="15026" w:type="dxa"/>
            <w:gridSpan w:val="7"/>
            <w:vAlign w:val="center"/>
          </w:tcPr>
          <w:p w:rsidR="00776836" w:rsidRPr="00776836" w:rsidRDefault="00776836" w:rsidP="00776836">
            <w:pPr>
              <w:jc w:val="center"/>
              <w:rPr>
                <w:rStyle w:val="11pt"/>
                <w:rFonts w:eastAsia="Courier New"/>
                <w:b w:val="0"/>
                <w:color w:val="0D0D0D" w:themeColor="text1" w:themeTint="F2"/>
              </w:rPr>
            </w:pPr>
            <w:r w:rsidRPr="00776836">
              <w:rPr>
                <w:b/>
                <w:color w:val="0D0D0D" w:themeColor="text1" w:themeTint="F2"/>
                <w:sz w:val="22"/>
                <w:szCs w:val="22"/>
              </w:rPr>
              <w:t>Объект</w:t>
            </w:r>
            <w:r>
              <w:rPr>
                <w:b/>
                <w:color w:val="0D0D0D" w:themeColor="text1" w:themeTint="F2"/>
                <w:sz w:val="22"/>
                <w:szCs w:val="22"/>
              </w:rPr>
              <w:t>ы</w:t>
            </w:r>
            <w:r w:rsidRPr="00776836">
              <w:rPr>
                <w:b/>
                <w:color w:val="0D0D0D" w:themeColor="text1" w:themeTint="F2"/>
                <w:sz w:val="22"/>
                <w:szCs w:val="22"/>
              </w:rPr>
              <w:t xml:space="preserve"> капитального строительства в области газоснабжения</w:t>
            </w:r>
          </w:p>
        </w:tc>
      </w:tr>
      <w:tr w:rsidR="00776836" w:rsidRPr="003146BE" w:rsidTr="00776836">
        <w:trPr>
          <w:jc w:val="center"/>
        </w:trPr>
        <w:tc>
          <w:tcPr>
            <w:tcW w:w="938" w:type="dxa"/>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2.</w:t>
            </w:r>
          </w:p>
        </w:tc>
        <w:tc>
          <w:tcPr>
            <w:tcW w:w="2551" w:type="dxa"/>
            <w:shd w:val="clear" w:color="auto" w:fill="auto"/>
            <w:vAlign w:val="center"/>
          </w:tcPr>
          <w:p w:rsidR="00776836" w:rsidRPr="00776836" w:rsidRDefault="00776836" w:rsidP="00776836">
            <w:pPr>
              <w:jc w:val="center"/>
              <w:rPr>
                <w:color w:val="0D0D0D" w:themeColor="text1" w:themeTint="F2"/>
                <w:sz w:val="22"/>
                <w:szCs w:val="22"/>
              </w:rPr>
            </w:pPr>
            <w:r w:rsidRPr="00776836">
              <w:rPr>
                <w:color w:val="0D0D0D" w:themeColor="text1" w:themeTint="F2"/>
                <w:sz w:val="22"/>
                <w:szCs w:val="22"/>
              </w:rPr>
              <w:t>Объект капитального строительства в области газоснабжения</w:t>
            </w:r>
          </w:p>
        </w:tc>
        <w:tc>
          <w:tcPr>
            <w:tcW w:w="3260" w:type="dxa"/>
            <w:shd w:val="clear" w:color="auto" w:fill="auto"/>
            <w:vAlign w:val="center"/>
          </w:tcPr>
          <w:p w:rsidR="00776836" w:rsidRPr="00776836" w:rsidRDefault="00776836" w:rsidP="00776836">
            <w:pPr>
              <w:jc w:val="center"/>
              <w:rPr>
                <w:rStyle w:val="11pt"/>
                <w:rFonts w:eastAsia="Courier New"/>
                <w:b w:val="0"/>
                <w:color w:val="0D0D0D" w:themeColor="text1" w:themeTint="F2"/>
              </w:rPr>
            </w:pPr>
            <w:r w:rsidRPr="00776836">
              <w:rPr>
                <w:rStyle w:val="11pt"/>
                <w:rFonts w:eastAsia="Courier New"/>
                <w:b w:val="0"/>
                <w:color w:val="0D0D0D" w:themeColor="text1" w:themeTint="F2"/>
              </w:rPr>
              <w:t>Строительство межпоселкового газопровода от</w:t>
            </w:r>
          </w:p>
          <w:p w:rsidR="00776836" w:rsidRPr="00776836" w:rsidRDefault="00776836" w:rsidP="00776836">
            <w:pPr>
              <w:jc w:val="center"/>
              <w:rPr>
                <w:rStyle w:val="11pt"/>
                <w:rFonts w:eastAsia="Courier New"/>
                <w:b w:val="0"/>
                <w:color w:val="0D0D0D" w:themeColor="text1" w:themeTint="F2"/>
              </w:rPr>
            </w:pPr>
            <w:r w:rsidRPr="00776836">
              <w:rPr>
                <w:rStyle w:val="11pt"/>
                <w:rFonts w:eastAsia="Courier New"/>
                <w:b w:val="0"/>
                <w:color w:val="0D0D0D" w:themeColor="text1" w:themeTint="F2"/>
              </w:rPr>
              <w:t>дер. Вечна - дер. Григоровское - дер. Константиновка   - дер. З</w:t>
            </w:r>
            <w:r>
              <w:rPr>
                <w:rStyle w:val="11pt"/>
                <w:rFonts w:eastAsia="Courier New"/>
                <w:b w:val="0"/>
                <w:color w:val="0D0D0D" w:themeColor="text1" w:themeTint="F2"/>
              </w:rPr>
              <w:t xml:space="preserve">еленино с отводами до </w:t>
            </w:r>
            <w:r w:rsidRPr="00776836">
              <w:rPr>
                <w:rStyle w:val="11pt"/>
                <w:rFonts w:eastAsia="Courier New"/>
                <w:b w:val="0"/>
                <w:color w:val="0D0D0D" w:themeColor="text1" w:themeTint="F2"/>
              </w:rPr>
              <w:t>дер. Вольня - дер. Голчань и дер. Игнатовское</w:t>
            </w:r>
          </w:p>
        </w:tc>
        <w:tc>
          <w:tcPr>
            <w:tcW w:w="2464" w:type="dxa"/>
            <w:shd w:val="clear" w:color="auto" w:fill="auto"/>
            <w:vAlign w:val="center"/>
          </w:tcPr>
          <w:p w:rsidR="00776836" w:rsidRPr="00776836" w:rsidRDefault="00203CCA" w:rsidP="00203CCA">
            <w:pPr>
              <w:jc w:val="center"/>
              <w:rPr>
                <w:rStyle w:val="11pt"/>
                <w:rFonts w:eastAsia="Courier New"/>
                <w:b w:val="0"/>
                <w:color w:val="0D0D0D" w:themeColor="text1" w:themeTint="F2"/>
              </w:rPr>
            </w:pPr>
            <w:r>
              <w:rPr>
                <w:rStyle w:val="11pt"/>
                <w:rFonts w:eastAsia="Courier New"/>
                <w:b w:val="0"/>
                <w:color w:val="0D0D0D" w:themeColor="text1" w:themeTint="F2"/>
              </w:rPr>
              <w:t>Общая протяженность – 23,3 км.</w:t>
            </w:r>
          </w:p>
        </w:tc>
        <w:tc>
          <w:tcPr>
            <w:tcW w:w="2552" w:type="dxa"/>
            <w:shd w:val="clear" w:color="auto" w:fill="auto"/>
            <w:vAlign w:val="center"/>
          </w:tcPr>
          <w:p w:rsidR="00776836" w:rsidRPr="00776836" w:rsidRDefault="00776836" w:rsidP="00776836">
            <w:pPr>
              <w:jc w:val="center"/>
              <w:rPr>
                <w:rStyle w:val="11pt"/>
                <w:rFonts w:eastAsia="Courier New"/>
                <w:b w:val="0"/>
                <w:color w:val="0D0D0D" w:themeColor="text1" w:themeTint="F2"/>
              </w:rPr>
            </w:pPr>
            <w:r w:rsidRPr="00776836">
              <w:rPr>
                <w:color w:val="0D0D0D" w:themeColor="text1" w:themeTint="F2"/>
                <w:sz w:val="22"/>
                <w:szCs w:val="22"/>
              </w:rPr>
              <w:t>Перемышльский район, Калужская область</w:t>
            </w:r>
          </w:p>
        </w:tc>
        <w:tc>
          <w:tcPr>
            <w:tcW w:w="1419" w:type="dxa"/>
            <w:shd w:val="clear" w:color="auto" w:fill="auto"/>
            <w:vAlign w:val="center"/>
          </w:tcPr>
          <w:p w:rsidR="00776836" w:rsidRPr="00776836" w:rsidRDefault="00776836" w:rsidP="00776836">
            <w:pPr>
              <w:jc w:val="center"/>
              <w:rPr>
                <w:rStyle w:val="11pt"/>
                <w:rFonts w:eastAsia="Courier New"/>
                <w:b w:val="0"/>
                <w:color w:val="0D0D0D" w:themeColor="text1" w:themeTint="F2"/>
              </w:rPr>
            </w:pPr>
            <w:r w:rsidRPr="00776836">
              <w:rPr>
                <w:rStyle w:val="11pt"/>
                <w:rFonts w:eastAsia="Courier New"/>
                <w:b w:val="0"/>
                <w:color w:val="0D0D0D" w:themeColor="text1" w:themeTint="F2"/>
              </w:rPr>
              <w:t>Первая очередь</w:t>
            </w:r>
          </w:p>
        </w:tc>
        <w:tc>
          <w:tcPr>
            <w:tcW w:w="1842" w:type="dxa"/>
            <w:shd w:val="clear" w:color="auto" w:fill="auto"/>
            <w:vAlign w:val="center"/>
          </w:tcPr>
          <w:p w:rsidR="00776836" w:rsidRPr="00776836" w:rsidRDefault="00776836" w:rsidP="00776836">
            <w:pPr>
              <w:jc w:val="center"/>
              <w:rPr>
                <w:rStyle w:val="11pt"/>
                <w:rFonts w:eastAsia="Courier New"/>
                <w:b w:val="0"/>
                <w:color w:val="0D0D0D" w:themeColor="text1" w:themeTint="F2"/>
              </w:rPr>
            </w:pPr>
            <w:r w:rsidRPr="00776836">
              <w:rPr>
                <w:rStyle w:val="11pt"/>
                <w:rFonts w:eastAsia="Courier New"/>
                <w:b w:val="0"/>
                <w:color w:val="0D0D0D" w:themeColor="text1" w:themeTint="F2"/>
              </w:rPr>
              <w:t xml:space="preserve">охранная зона </w:t>
            </w:r>
          </w:p>
          <w:p w:rsidR="00776836" w:rsidRPr="00776836" w:rsidRDefault="00776836" w:rsidP="00776836">
            <w:pPr>
              <w:jc w:val="center"/>
              <w:rPr>
                <w:rStyle w:val="11pt"/>
                <w:rFonts w:eastAsia="Courier New"/>
                <w:b w:val="0"/>
                <w:color w:val="0D0D0D" w:themeColor="text1" w:themeTint="F2"/>
              </w:rPr>
            </w:pPr>
            <w:r w:rsidRPr="00776836">
              <w:rPr>
                <w:rStyle w:val="11pt"/>
                <w:rFonts w:eastAsia="Courier New"/>
                <w:b w:val="0"/>
                <w:color w:val="0D0D0D" w:themeColor="text1" w:themeTint="F2"/>
              </w:rPr>
              <w:t>до 100 м</w:t>
            </w:r>
          </w:p>
        </w:tc>
      </w:tr>
      <w:tr w:rsidR="00776836" w:rsidRPr="003146BE" w:rsidTr="002071D9">
        <w:trPr>
          <w:jc w:val="center"/>
        </w:trPr>
        <w:tc>
          <w:tcPr>
            <w:tcW w:w="15026" w:type="dxa"/>
            <w:gridSpan w:val="7"/>
            <w:vAlign w:val="center"/>
          </w:tcPr>
          <w:p w:rsidR="00776836" w:rsidRPr="003146BE" w:rsidRDefault="00776836" w:rsidP="00776836">
            <w:pPr>
              <w:jc w:val="center"/>
              <w:rPr>
                <w:color w:val="FF0000"/>
                <w:sz w:val="22"/>
                <w:szCs w:val="22"/>
              </w:rPr>
            </w:pPr>
            <w:r w:rsidRPr="00776836">
              <w:rPr>
                <w:b/>
                <w:color w:val="0D0D0D" w:themeColor="text1" w:themeTint="F2"/>
                <w:sz w:val="22"/>
                <w:szCs w:val="22"/>
              </w:rPr>
              <w:t>Объекты капитального строительства в области транспортной инфраструктуры</w:t>
            </w:r>
          </w:p>
        </w:tc>
      </w:tr>
      <w:tr w:rsidR="009632BC" w:rsidRPr="003146BE" w:rsidTr="002071D9">
        <w:trPr>
          <w:jc w:val="center"/>
        </w:trPr>
        <w:tc>
          <w:tcPr>
            <w:tcW w:w="938" w:type="dxa"/>
            <w:vAlign w:val="center"/>
          </w:tcPr>
          <w:p w:rsidR="009632BC" w:rsidRPr="00137D62" w:rsidRDefault="009632BC" w:rsidP="009632BC">
            <w:pPr>
              <w:jc w:val="center"/>
              <w:rPr>
                <w:color w:val="FF0000"/>
                <w:sz w:val="20"/>
                <w:szCs w:val="20"/>
              </w:rPr>
            </w:pPr>
            <w:r w:rsidRPr="009632BC">
              <w:rPr>
                <w:color w:val="0D0D0D" w:themeColor="text1" w:themeTint="F2"/>
                <w:sz w:val="22"/>
                <w:szCs w:val="22"/>
              </w:rPr>
              <w:t>3.</w:t>
            </w:r>
          </w:p>
        </w:tc>
        <w:tc>
          <w:tcPr>
            <w:tcW w:w="2551" w:type="dxa"/>
            <w:shd w:val="clear" w:color="auto" w:fill="auto"/>
          </w:tcPr>
          <w:p w:rsidR="009632BC" w:rsidRPr="009632BC" w:rsidRDefault="009632BC" w:rsidP="009632BC">
            <w:pPr>
              <w:jc w:val="center"/>
              <w:rPr>
                <w:color w:val="0D0D0D" w:themeColor="text1" w:themeTint="F2"/>
                <w:sz w:val="22"/>
                <w:szCs w:val="22"/>
              </w:rPr>
            </w:pPr>
            <w:r w:rsidRPr="009632BC">
              <w:rPr>
                <w:color w:val="0D0D0D" w:themeColor="text1" w:themeTint="F2"/>
                <w:sz w:val="22"/>
                <w:szCs w:val="22"/>
              </w:rPr>
              <w:t>Объект капитального строительства в области транспортной инфраструктуры</w:t>
            </w:r>
          </w:p>
        </w:tc>
        <w:tc>
          <w:tcPr>
            <w:tcW w:w="3260" w:type="dxa"/>
            <w:shd w:val="clear" w:color="auto" w:fill="auto"/>
            <w:vAlign w:val="center"/>
          </w:tcPr>
          <w:p w:rsidR="009632BC" w:rsidRPr="009632BC" w:rsidRDefault="009632BC" w:rsidP="009632BC">
            <w:pPr>
              <w:jc w:val="center"/>
              <w:rPr>
                <w:color w:val="0D0D0D" w:themeColor="text1" w:themeTint="F2"/>
                <w:sz w:val="22"/>
                <w:szCs w:val="22"/>
              </w:rPr>
            </w:pPr>
            <w:r w:rsidRPr="009632BC">
              <w:rPr>
                <w:color w:val="0D0D0D" w:themeColor="text1" w:themeTint="F2"/>
                <w:sz w:val="22"/>
                <w:szCs w:val="22"/>
              </w:rPr>
              <w:t xml:space="preserve">Строительство автомобильной развязки на дороге Р-92 в районе </w:t>
            </w:r>
            <w:r>
              <w:rPr>
                <w:color w:val="0D0D0D" w:themeColor="text1" w:themeTint="F2"/>
                <w:sz w:val="22"/>
                <w:szCs w:val="22"/>
              </w:rPr>
              <w:t xml:space="preserve">дер. </w:t>
            </w:r>
            <w:r w:rsidRPr="009632BC">
              <w:rPr>
                <w:color w:val="0D0D0D" w:themeColor="text1" w:themeTint="F2"/>
                <w:sz w:val="22"/>
                <w:szCs w:val="22"/>
              </w:rPr>
              <w:t>Голодское</w:t>
            </w:r>
          </w:p>
        </w:tc>
        <w:tc>
          <w:tcPr>
            <w:tcW w:w="2464" w:type="dxa"/>
            <w:shd w:val="clear" w:color="auto" w:fill="auto"/>
            <w:vAlign w:val="center"/>
          </w:tcPr>
          <w:p w:rsidR="009632BC" w:rsidRPr="009632BC" w:rsidRDefault="009632BC" w:rsidP="009632BC">
            <w:pPr>
              <w:jc w:val="center"/>
              <w:rPr>
                <w:color w:val="0D0D0D" w:themeColor="text1" w:themeTint="F2"/>
                <w:sz w:val="22"/>
                <w:szCs w:val="22"/>
              </w:rPr>
            </w:pPr>
            <w:r w:rsidRPr="009632BC">
              <w:rPr>
                <w:color w:val="0D0D0D" w:themeColor="text1" w:themeTint="F2"/>
                <w:sz w:val="22"/>
                <w:szCs w:val="22"/>
              </w:rPr>
              <w:t>автомобильная развязка</w:t>
            </w:r>
          </w:p>
        </w:tc>
        <w:tc>
          <w:tcPr>
            <w:tcW w:w="2552" w:type="dxa"/>
            <w:shd w:val="clear" w:color="auto" w:fill="auto"/>
            <w:vAlign w:val="center"/>
          </w:tcPr>
          <w:p w:rsidR="009632BC" w:rsidRPr="009632BC" w:rsidRDefault="009632BC" w:rsidP="009632BC">
            <w:pPr>
              <w:jc w:val="center"/>
              <w:rPr>
                <w:color w:val="0D0D0D" w:themeColor="text1" w:themeTint="F2"/>
                <w:sz w:val="22"/>
                <w:szCs w:val="22"/>
              </w:rPr>
            </w:pPr>
            <w:r w:rsidRPr="009632BC">
              <w:rPr>
                <w:color w:val="0D0D0D" w:themeColor="text1" w:themeTint="F2"/>
                <w:sz w:val="22"/>
                <w:szCs w:val="22"/>
              </w:rPr>
              <w:t>Перемышльский район, Калужская область</w:t>
            </w:r>
          </w:p>
        </w:tc>
        <w:tc>
          <w:tcPr>
            <w:tcW w:w="1419" w:type="dxa"/>
            <w:shd w:val="clear" w:color="auto" w:fill="auto"/>
            <w:vAlign w:val="center"/>
          </w:tcPr>
          <w:p w:rsidR="009632BC" w:rsidRPr="009632BC" w:rsidRDefault="009632BC" w:rsidP="009632BC">
            <w:pPr>
              <w:jc w:val="center"/>
              <w:rPr>
                <w:color w:val="0D0D0D" w:themeColor="text1" w:themeTint="F2"/>
                <w:sz w:val="22"/>
                <w:szCs w:val="22"/>
              </w:rPr>
            </w:pPr>
            <w:r w:rsidRPr="009632BC">
              <w:rPr>
                <w:color w:val="0D0D0D" w:themeColor="text1" w:themeTint="F2"/>
                <w:sz w:val="22"/>
                <w:szCs w:val="22"/>
              </w:rPr>
              <w:t>Вторая очередь</w:t>
            </w:r>
          </w:p>
        </w:tc>
        <w:tc>
          <w:tcPr>
            <w:tcW w:w="1842" w:type="dxa"/>
            <w:shd w:val="clear" w:color="auto" w:fill="auto"/>
            <w:vAlign w:val="center"/>
          </w:tcPr>
          <w:p w:rsidR="009632BC" w:rsidRPr="009632BC" w:rsidRDefault="009632BC" w:rsidP="009632BC">
            <w:pPr>
              <w:pStyle w:val="aff3"/>
              <w:spacing w:line="240" w:lineRule="auto"/>
              <w:ind w:left="0" w:firstLine="0"/>
              <w:jc w:val="center"/>
              <w:rPr>
                <w:color w:val="0D0D0D" w:themeColor="text1" w:themeTint="F2"/>
                <w:sz w:val="22"/>
                <w:szCs w:val="22"/>
              </w:rPr>
            </w:pPr>
            <w:r w:rsidRPr="009632BC">
              <w:rPr>
                <w:color w:val="0D0D0D" w:themeColor="text1" w:themeTint="F2"/>
                <w:sz w:val="22"/>
                <w:szCs w:val="22"/>
              </w:rPr>
              <w:t>санитарный разрыв до 100 м</w:t>
            </w:r>
          </w:p>
        </w:tc>
      </w:tr>
    </w:tbl>
    <w:p w:rsidR="008E6176" w:rsidRPr="003146BE" w:rsidRDefault="008E6176" w:rsidP="00FF5CC5">
      <w:pPr>
        <w:pStyle w:val="afff4"/>
        <w:jc w:val="center"/>
        <w:rPr>
          <w:b/>
          <w:color w:val="FF0000"/>
          <w:lang w:val="ru-RU" w:eastAsia="zh-CN" w:bidi="ar-SA"/>
        </w:rPr>
      </w:pPr>
    </w:p>
    <w:p w:rsidR="00105862" w:rsidRPr="003146BE" w:rsidRDefault="00105862" w:rsidP="00AF5067">
      <w:pPr>
        <w:jc w:val="both"/>
        <w:rPr>
          <w:color w:val="FF0000"/>
          <w:sz w:val="26"/>
          <w:szCs w:val="26"/>
        </w:rPr>
        <w:sectPr w:rsidR="00105862" w:rsidRPr="003146BE" w:rsidSect="00B93D90">
          <w:pgSz w:w="16838" w:h="11906" w:orient="landscape"/>
          <w:pgMar w:top="567" w:right="851" w:bottom="1134" w:left="851" w:header="709" w:footer="367" w:gutter="0"/>
          <w:cols w:space="720"/>
          <w:docGrid w:linePitch="360"/>
        </w:sectPr>
      </w:pPr>
    </w:p>
    <w:p w:rsidR="00544C88" w:rsidRPr="007477B4" w:rsidRDefault="00544C88" w:rsidP="00544C88">
      <w:pPr>
        <w:pStyle w:val="1"/>
        <w:numPr>
          <w:ilvl w:val="0"/>
          <w:numId w:val="0"/>
        </w:numPr>
        <w:spacing w:before="240" w:line="240" w:lineRule="auto"/>
        <w:rPr>
          <w:color w:val="0D0D0D" w:themeColor="text1" w:themeTint="F2"/>
          <w:sz w:val="28"/>
          <w:szCs w:val="28"/>
        </w:rPr>
      </w:pPr>
      <w:bookmarkStart w:id="187" w:name="_Toc71146680"/>
      <w:bookmarkStart w:id="188" w:name="_Toc83115570"/>
      <w:r w:rsidRPr="007477B4">
        <w:rPr>
          <w:caps/>
          <w:color w:val="0D0D0D" w:themeColor="text1" w:themeTint="F2"/>
          <w:sz w:val="28"/>
          <w:szCs w:val="28"/>
          <w:lang w:val="en-US"/>
        </w:rPr>
        <w:lastRenderedPageBreak/>
        <w:t>V</w:t>
      </w:r>
      <w:r w:rsidRPr="007477B4">
        <w:rPr>
          <w:caps/>
          <w:color w:val="0D0D0D" w:themeColor="text1" w:themeTint="F2"/>
          <w:sz w:val="28"/>
          <w:szCs w:val="28"/>
        </w:rPr>
        <w:t>.</w:t>
      </w:r>
      <w:r w:rsidRPr="007477B4">
        <w:rPr>
          <w:caps/>
          <w:color w:val="0D0D0D" w:themeColor="text1" w:themeTint="F2"/>
          <w:sz w:val="22"/>
          <w:szCs w:val="22"/>
        </w:rPr>
        <w:t xml:space="preserve"> </w:t>
      </w:r>
      <w:r w:rsidRPr="007477B4">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7"/>
      <w:bookmarkEnd w:id="188"/>
    </w:p>
    <w:p w:rsidR="00544C88" w:rsidRPr="007477B4" w:rsidRDefault="00544C88" w:rsidP="00544C88">
      <w:pPr>
        <w:rPr>
          <w:color w:val="0D0D0D" w:themeColor="text1" w:themeTint="F2"/>
        </w:rPr>
      </w:pPr>
    </w:p>
    <w:p w:rsidR="00544C88" w:rsidRPr="003146BE" w:rsidRDefault="00544C88" w:rsidP="00544C88">
      <w:pPr>
        <w:spacing w:line="276" w:lineRule="auto"/>
        <w:ind w:firstLine="709"/>
        <w:jc w:val="both"/>
        <w:rPr>
          <w:color w:val="FF0000"/>
          <w:sz w:val="26"/>
          <w:szCs w:val="26"/>
        </w:rPr>
      </w:pPr>
      <w:r w:rsidRPr="007477B4">
        <w:rPr>
          <w:color w:val="0D0D0D" w:themeColor="text1" w:themeTint="F2"/>
          <w:sz w:val="26"/>
          <w:szCs w:val="26"/>
        </w:rPr>
        <w:t xml:space="preserve">На территории сельского поселения </w:t>
      </w:r>
      <w:r w:rsidRPr="007477B4">
        <w:rPr>
          <w:b/>
          <w:i/>
          <w:color w:val="0D0D0D" w:themeColor="text1" w:themeTint="F2"/>
          <w:sz w:val="26"/>
          <w:szCs w:val="26"/>
        </w:rPr>
        <w:t>не планируется</w:t>
      </w:r>
      <w:r w:rsidRPr="007477B4">
        <w:rPr>
          <w:color w:val="0D0D0D" w:themeColor="text1" w:themeTint="F2"/>
          <w:sz w:val="26"/>
          <w:szCs w:val="26"/>
        </w:rPr>
        <w:t xml:space="preserve"> размещение объектов местного значения муниципального района </w:t>
      </w:r>
      <w:r w:rsidR="00776836" w:rsidRPr="007477B4">
        <w:rPr>
          <w:color w:val="0D0D0D" w:themeColor="text1" w:themeTint="F2"/>
          <w:sz w:val="26"/>
          <w:szCs w:val="26"/>
        </w:rPr>
        <w:t>Перемышльский</w:t>
      </w:r>
      <w:r w:rsidRPr="007477B4">
        <w:rPr>
          <w:color w:val="0D0D0D" w:themeColor="text1" w:themeTint="F2"/>
          <w:sz w:val="26"/>
          <w:szCs w:val="26"/>
        </w:rPr>
        <w:t xml:space="preserve"> район в соответствии с утвержденными документами территориального планирования муниципального района</w:t>
      </w:r>
      <w:r w:rsidRPr="003146BE">
        <w:rPr>
          <w:color w:val="FF0000"/>
          <w:sz w:val="26"/>
          <w:szCs w:val="26"/>
        </w:rPr>
        <w:t xml:space="preserve"> </w:t>
      </w:r>
      <w:r w:rsidRPr="007477B4">
        <w:rPr>
          <w:color w:val="0D0D0D" w:themeColor="text1" w:themeTint="F2"/>
          <w:sz w:val="26"/>
          <w:szCs w:val="26"/>
        </w:rPr>
        <w:t xml:space="preserve">(утв. решением Районного Собрания </w:t>
      </w:r>
      <w:hyperlink r:id="rId32" w:history="1">
        <w:r w:rsidR="007477B4" w:rsidRPr="007477B4">
          <w:rPr>
            <w:color w:val="0D0D0D" w:themeColor="text1" w:themeTint="F2"/>
            <w:sz w:val="26"/>
            <w:szCs w:val="26"/>
          </w:rPr>
          <w:t>08.06.2017</w:t>
        </w:r>
        <w:r w:rsidRPr="007477B4">
          <w:rPr>
            <w:color w:val="0D0D0D" w:themeColor="text1" w:themeTint="F2"/>
            <w:sz w:val="26"/>
            <w:szCs w:val="26"/>
          </w:rPr>
          <w:t xml:space="preserve"> № </w:t>
        </w:r>
        <w:r w:rsidR="007477B4">
          <w:rPr>
            <w:color w:val="0D0D0D" w:themeColor="text1" w:themeTint="F2"/>
            <w:sz w:val="26"/>
            <w:szCs w:val="26"/>
          </w:rPr>
          <w:t>96</w:t>
        </w:r>
      </w:hyperlink>
      <w:r w:rsidRPr="007477B4">
        <w:rPr>
          <w:color w:val="0D0D0D" w:themeColor="text1" w:themeTint="F2"/>
          <w:sz w:val="26"/>
          <w:szCs w:val="26"/>
        </w:rPr>
        <w:t>).</w:t>
      </w:r>
    </w:p>
    <w:p w:rsidR="00544C88" w:rsidRPr="003146BE" w:rsidRDefault="00544C88" w:rsidP="00544C88">
      <w:pPr>
        <w:spacing w:line="276" w:lineRule="auto"/>
        <w:ind w:firstLine="709"/>
        <w:jc w:val="both"/>
        <w:rPr>
          <w:color w:val="FF0000"/>
          <w:sz w:val="26"/>
          <w:szCs w:val="26"/>
        </w:rPr>
      </w:pPr>
    </w:p>
    <w:p w:rsidR="00544C88" w:rsidRPr="003146BE" w:rsidRDefault="00544C88" w:rsidP="00544C88">
      <w:pPr>
        <w:spacing w:line="276" w:lineRule="auto"/>
        <w:ind w:firstLine="709"/>
        <w:jc w:val="both"/>
        <w:rPr>
          <w:color w:val="FF0000"/>
          <w:sz w:val="26"/>
          <w:szCs w:val="26"/>
        </w:rPr>
        <w:sectPr w:rsidR="00544C88" w:rsidRPr="003146BE" w:rsidSect="002F0D9A">
          <w:pgSz w:w="11906" w:h="16838"/>
          <w:pgMar w:top="851" w:right="707" w:bottom="851" w:left="1644" w:header="709" w:footer="367" w:gutter="0"/>
          <w:cols w:space="720"/>
          <w:docGrid w:linePitch="360"/>
        </w:sectPr>
      </w:pPr>
    </w:p>
    <w:p w:rsidR="00544C88" w:rsidRPr="003146BE" w:rsidRDefault="00544C88" w:rsidP="00544C88">
      <w:pPr>
        <w:spacing w:line="276" w:lineRule="auto"/>
        <w:jc w:val="both"/>
        <w:rPr>
          <w:color w:val="FF0000"/>
          <w:sz w:val="26"/>
          <w:szCs w:val="26"/>
        </w:rPr>
      </w:pPr>
    </w:p>
    <w:p w:rsidR="0006264F" w:rsidRPr="00831BDB" w:rsidRDefault="0037084C" w:rsidP="00AF567B">
      <w:pPr>
        <w:pStyle w:val="1"/>
        <w:numPr>
          <w:ilvl w:val="0"/>
          <w:numId w:val="0"/>
        </w:numPr>
        <w:spacing w:line="276" w:lineRule="auto"/>
        <w:rPr>
          <w:color w:val="0D0D0D" w:themeColor="text1" w:themeTint="F2"/>
          <w:sz w:val="28"/>
          <w:szCs w:val="28"/>
        </w:rPr>
      </w:pPr>
      <w:bookmarkStart w:id="189" w:name="_Toc83115571"/>
      <w:r w:rsidRPr="00831BDB">
        <w:rPr>
          <w:color w:val="0D0D0D" w:themeColor="text1" w:themeTint="F2"/>
          <w:sz w:val="28"/>
          <w:szCs w:val="28"/>
          <w:lang w:val="en-US"/>
        </w:rPr>
        <w:t>V</w:t>
      </w:r>
      <w:r w:rsidR="00807562" w:rsidRPr="00831BDB">
        <w:rPr>
          <w:color w:val="0D0D0D" w:themeColor="text1" w:themeTint="F2"/>
          <w:sz w:val="28"/>
          <w:szCs w:val="28"/>
          <w:lang w:val="en-US"/>
        </w:rPr>
        <w:t>I</w:t>
      </w:r>
      <w:r w:rsidR="00786932" w:rsidRPr="00831BDB">
        <w:rPr>
          <w:color w:val="0D0D0D" w:themeColor="text1" w:themeTint="F2"/>
          <w:sz w:val="28"/>
          <w:szCs w:val="28"/>
        </w:rPr>
        <w:t>.</w:t>
      </w:r>
      <w:bookmarkStart w:id="190" w:name="_Toc365390731"/>
      <w:r w:rsidR="00D85D94" w:rsidRPr="00831BDB">
        <w:rPr>
          <w:color w:val="0D0D0D" w:themeColor="text1" w:themeTint="F2"/>
          <w:sz w:val="28"/>
          <w:szCs w:val="28"/>
        </w:rPr>
        <w:t xml:space="preserve"> </w:t>
      </w:r>
      <w:r w:rsidR="0006264F" w:rsidRPr="00831BDB">
        <w:rPr>
          <w:color w:val="0D0D0D" w:themeColor="text1" w:themeTint="F2"/>
          <w:sz w:val="28"/>
          <w:szCs w:val="28"/>
        </w:rPr>
        <w:t>Перечень и характеристик</w:t>
      </w:r>
      <w:r w:rsidR="00F66153" w:rsidRPr="00831BDB">
        <w:rPr>
          <w:color w:val="0D0D0D" w:themeColor="text1" w:themeTint="F2"/>
          <w:sz w:val="28"/>
          <w:szCs w:val="28"/>
        </w:rPr>
        <w:t>а</w:t>
      </w:r>
      <w:r w:rsidR="0006264F" w:rsidRPr="00831BDB">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9"/>
    </w:p>
    <w:bookmarkEnd w:id="190"/>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 xml:space="preserve">Исходя из географического положения и климатических условий, на территории </w:t>
      </w:r>
      <w:r w:rsidR="00D85D94" w:rsidRPr="00831BDB">
        <w:rPr>
          <w:color w:val="0D0D0D" w:themeColor="text1" w:themeTint="F2"/>
          <w:sz w:val="26"/>
          <w:szCs w:val="26"/>
        </w:rPr>
        <w:t xml:space="preserve">сельского поселения </w:t>
      </w:r>
      <w:r w:rsidRPr="00831BDB">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3146BE" w:rsidRDefault="004E67E0" w:rsidP="00D517E7">
      <w:pPr>
        <w:spacing w:line="276" w:lineRule="auto"/>
        <w:ind w:left="1418" w:firstLine="709"/>
        <w:jc w:val="both"/>
        <w:rPr>
          <w:color w:val="FF0000"/>
          <w:sz w:val="26"/>
          <w:szCs w:val="26"/>
        </w:rPr>
      </w:pPr>
    </w:p>
    <w:p w:rsidR="00F66153" w:rsidRPr="00831BDB" w:rsidRDefault="00F66153" w:rsidP="00D517E7">
      <w:pPr>
        <w:pStyle w:val="3"/>
        <w:tabs>
          <w:tab w:val="clear" w:pos="0"/>
        </w:tabs>
        <w:spacing w:line="276" w:lineRule="auto"/>
        <w:ind w:left="1418" w:right="1475" w:firstLine="0"/>
        <w:jc w:val="center"/>
        <w:rPr>
          <w:color w:val="0D0D0D" w:themeColor="text1" w:themeTint="F2"/>
          <w:sz w:val="26"/>
          <w:szCs w:val="26"/>
          <w:lang w:val="ru-RU"/>
        </w:rPr>
      </w:pPr>
      <w:bookmarkStart w:id="191" w:name="_Toc38016398"/>
      <w:bookmarkStart w:id="192" w:name="_Toc38612886"/>
      <w:bookmarkStart w:id="193" w:name="_Toc49348094"/>
      <w:bookmarkStart w:id="194" w:name="_Toc83115572"/>
      <w:r w:rsidRPr="00831BDB">
        <w:rPr>
          <w:color w:val="0D0D0D" w:themeColor="text1" w:themeTint="F2"/>
          <w:sz w:val="26"/>
          <w:szCs w:val="26"/>
        </w:rPr>
        <w:t>VI</w:t>
      </w:r>
      <w:r w:rsidRPr="00831BDB">
        <w:rPr>
          <w:color w:val="0D0D0D" w:themeColor="text1" w:themeTint="F2"/>
          <w:sz w:val="26"/>
          <w:szCs w:val="26"/>
          <w:lang w:val="ru-RU"/>
        </w:rPr>
        <w:t>.</w:t>
      </w:r>
      <w:r w:rsidRPr="00831BDB">
        <w:rPr>
          <w:color w:val="0D0D0D" w:themeColor="text1" w:themeTint="F2"/>
          <w:sz w:val="26"/>
          <w:szCs w:val="26"/>
        </w:rPr>
        <w:t>I</w:t>
      </w:r>
      <w:r w:rsidRPr="00831BDB">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91"/>
      <w:bookmarkEnd w:id="192"/>
      <w:bookmarkEnd w:id="193"/>
      <w:bookmarkEnd w:id="194"/>
    </w:p>
    <w:p w:rsidR="00F66153" w:rsidRPr="00831BDB" w:rsidRDefault="00F66153" w:rsidP="00D85D94">
      <w:pPr>
        <w:spacing w:line="276" w:lineRule="auto"/>
        <w:ind w:firstLine="709"/>
        <w:jc w:val="both"/>
        <w:rPr>
          <w:color w:val="0D0D0D" w:themeColor="text1" w:themeTint="F2"/>
          <w:sz w:val="26"/>
          <w:szCs w:val="26"/>
        </w:rPr>
      </w:pPr>
      <w:r w:rsidRPr="00831BDB">
        <w:rPr>
          <w:b/>
          <w:color w:val="0D0D0D" w:themeColor="text1" w:themeTint="F2"/>
          <w:sz w:val="26"/>
          <w:szCs w:val="26"/>
        </w:rPr>
        <w:t xml:space="preserve"> </w:t>
      </w:r>
      <w:r w:rsidRPr="00831BDB">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3146BE" w:rsidRDefault="00F66153" w:rsidP="00D85D94">
      <w:pPr>
        <w:widowControl w:val="0"/>
        <w:spacing w:line="276" w:lineRule="auto"/>
        <w:ind w:firstLine="709"/>
        <w:jc w:val="both"/>
        <w:rPr>
          <w:color w:val="FF0000"/>
          <w:sz w:val="26"/>
          <w:szCs w:val="26"/>
        </w:rPr>
      </w:pPr>
      <w:r w:rsidRPr="00831BDB">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831BDB">
        <w:rPr>
          <w:color w:val="0D0D0D" w:themeColor="text1" w:themeTint="F2"/>
          <w:sz w:val="26"/>
          <w:szCs w:val="26"/>
        </w:rPr>
        <w:t xml:space="preserve"> </w:t>
      </w:r>
      <w:r w:rsidR="004E67E0" w:rsidRPr="00831BDB">
        <w:rPr>
          <w:color w:val="0D0D0D" w:themeColor="text1" w:themeTint="F2"/>
          <w:sz w:val="26"/>
          <w:szCs w:val="26"/>
        </w:rPr>
        <w:t xml:space="preserve">реки </w:t>
      </w:r>
      <w:r w:rsidR="00831BDB" w:rsidRPr="00831BDB">
        <w:rPr>
          <w:color w:val="0D0D0D" w:themeColor="text1" w:themeTint="F2"/>
          <w:sz w:val="26"/>
          <w:szCs w:val="26"/>
        </w:rPr>
        <w:t>Оки и Желовь</w:t>
      </w:r>
      <w:r w:rsidR="004E67E0" w:rsidRPr="00831BDB">
        <w:rPr>
          <w:color w:val="0D0D0D" w:themeColor="text1" w:themeTint="F2"/>
          <w:sz w:val="26"/>
          <w:szCs w:val="26"/>
        </w:rPr>
        <w:t>.</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b/>
          <w:bCs/>
          <w:iCs/>
          <w:color w:val="0D0D0D" w:themeColor="text1" w:themeTint="F2"/>
          <w:sz w:val="26"/>
          <w:szCs w:val="26"/>
        </w:rPr>
        <w:t>Природные пожары</w:t>
      </w:r>
    </w:p>
    <w:p w:rsidR="00F66153" w:rsidRPr="00831BDB" w:rsidRDefault="006233F5" w:rsidP="00D85D94">
      <w:pPr>
        <w:widowControl w:val="0"/>
        <w:spacing w:line="276" w:lineRule="auto"/>
        <w:ind w:firstLine="709"/>
        <w:jc w:val="both"/>
        <w:rPr>
          <w:color w:val="0D0D0D" w:themeColor="text1" w:themeTint="F2"/>
          <w:sz w:val="26"/>
          <w:szCs w:val="26"/>
          <w:u w:val="single"/>
        </w:rPr>
      </w:pPr>
      <w:r w:rsidRPr="00831BDB">
        <w:rPr>
          <w:color w:val="0D0D0D" w:themeColor="text1" w:themeTint="F2"/>
          <w:sz w:val="26"/>
          <w:szCs w:val="26"/>
        </w:rPr>
        <w:t xml:space="preserve">Почти </w:t>
      </w:r>
      <w:r w:rsidR="00831BDB" w:rsidRPr="00831BDB">
        <w:rPr>
          <w:color w:val="0D0D0D" w:themeColor="text1" w:themeTint="F2"/>
          <w:sz w:val="26"/>
          <w:szCs w:val="26"/>
        </w:rPr>
        <w:t>50</w:t>
      </w:r>
      <w:r w:rsidR="000D1F8F" w:rsidRPr="00831BDB">
        <w:rPr>
          <w:color w:val="0D0D0D" w:themeColor="text1" w:themeTint="F2"/>
          <w:sz w:val="26"/>
          <w:szCs w:val="26"/>
        </w:rPr>
        <w:t xml:space="preserve"> процентов </w:t>
      </w:r>
      <w:r w:rsidR="00F66153" w:rsidRPr="00831BDB">
        <w:rPr>
          <w:color w:val="0D0D0D" w:themeColor="text1" w:themeTint="F2"/>
          <w:sz w:val="26"/>
          <w:szCs w:val="26"/>
        </w:rPr>
        <w:t xml:space="preserve">территории </w:t>
      </w:r>
      <w:r w:rsidR="000D1F8F" w:rsidRPr="00831BDB">
        <w:rPr>
          <w:color w:val="0D0D0D" w:themeColor="text1" w:themeTint="F2"/>
          <w:sz w:val="26"/>
          <w:szCs w:val="26"/>
        </w:rPr>
        <w:t>сельского поселения</w:t>
      </w:r>
      <w:r w:rsidR="00F66153" w:rsidRPr="00831BDB">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831BDB">
        <w:rPr>
          <w:color w:val="0D0D0D" w:themeColor="text1" w:themeTint="F2"/>
          <w:sz w:val="26"/>
          <w:szCs w:val="26"/>
        </w:rPr>
        <w:t>Калужской области,</w:t>
      </w:r>
      <w:r w:rsidR="000D1F8F" w:rsidRPr="00831BDB">
        <w:rPr>
          <w:color w:val="0D0D0D" w:themeColor="text1" w:themeTint="F2"/>
          <w:sz w:val="26"/>
          <w:szCs w:val="26"/>
        </w:rPr>
        <w:t xml:space="preserve"> </w:t>
      </w:r>
      <w:r w:rsidR="00F66153" w:rsidRPr="00831BDB">
        <w:rPr>
          <w:color w:val="0D0D0D" w:themeColor="text1" w:themeTint="F2"/>
          <w:sz w:val="26"/>
          <w:szCs w:val="26"/>
        </w:rPr>
        <w:t>на 2019-2028</w:t>
      </w:r>
      <w:r w:rsidR="00DD0983" w:rsidRPr="00831BDB">
        <w:rPr>
          <w:color w:val="0D0D0D" w:themeColor="text1" w:themeTint="F2"/>
          <w:sz w:val="26"/>
          <w:szCs w:val="26"/>
        </w:rPr>
        <w:t xml:space="preserve"> </w:t>
      </w:r>
      <w:r w:rsidR="00F66153" w:rsidRPr="00831BDB">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831BDB">
        <w:rPr>
          <w:color w:val="0D0D0D" w:themeColor="text1" w:themeTint="F2"/>
          <w:sz w:val="26"/>
          <w:szCs w:val="26"/>
        </w:rPr>
        <w:t xml:space="preserve">сельского поселения. </w:t>
      </w:r>
      <w:r w:rsidR="00F66153" w:rsidRPr="00831BDB">
        <w:rPr>
          <w:color w:val="0D0D0D" w:themeColor="text1" w:themeTint="F2"/>
          <w:sz w:val="26"/>
          <w:szCs w:val="26"/>
        </w:rPr>
        <w:t xml:space="preserve">(в соответствии с Постановлением Правительства Калужской области от </w:t>
      </w:r>
      <w:r w:rsidR="00F66153" w:rsidRPr="00831BDB">
        <w:rPr>
          <w:color w:val="0D0D0D" w:themeColor="text1" w:themeTint="F2"/>
          <w:sz w:val="26"/>
          <w:szCs w:val="26"/>
          <w:shd w:val="clear" w:color="auto" w:fill="FFFFFF"/>
        </w:rPr>
        <w:t>13.04.2020 № 298</w:t>
      </w:r>
      <w:r w:rsidR="00F66153" w:rsidRPr="00831BDB">
        <w:rPr>
          <w:color w:val="0D0D0D" w:themeColor="text1" w:themeTint="F2"/>
          <w:sz w:val="26"/>
          <w:szCs w:val="26"/>
        </w:rPr>
        <w:t>)</w:t>
      </w:r>
      <w:r w:rsidR="00A55872" w:rsidRPr="00831BDB">
        <w:rPr>
          <w:color w:val="0D0D0D" w:themeColor="text1" w:themeTint="F2"/>
          <w:sz w:val="26"/>
          <w:szCs w:val="26"/>
        </w:rPr>
        <w:t>.</w:t>
      </w:r>
    </w:p>
    <w:p w:rsidR="00F66153" w:rsidRPr="00831BDB" w:rsidRDefault="00F66153" w:rsidP="00D85D94">
      <w:pPr>
        <w:widowControl w:val="0"/>
        <w:spacing w:line="276" w:lineRule="auto"/>
        <w:ind w:firstLine="709"/>
        <w:jc w:val="both"/>
        <w:rPr>
          <w:b/>
          <w:color w:val="0D0D0D" w:themeColor="text1" w:themeTint="F2"/>
          <w:sz w:val="26"/>
          <w:szCs w:val="26"/>
        </w:rPr>
      </w:pPr>
      <w:r w:rsidRPr="00831BDB">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831BDB">
        <w:rPr>
          <w:b/>
          <w:color w:val="0D0D0D" w:themeColor="text1" w:themeTint="F2"/>
          <w:sz w:val="26"/>
          <w:szCs w:val="26"/>
        </w:rPr>
        <w:t>:</w:t>
      </w:r>
      <w:r w:rsidRPr="00831BDB">
        <w:rPr>
          <w:b/>
          <w:color w:val="0D0D0D" w:themeColor="text1" w:themeTint="F2"/>
          <w:sz w:val="26"/>
          <w:szCs w:val="26"/>
        </w:rPr>
        <w:t xml:space="preserve">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1. Разработка и утверждение в </w:t>
      </w:r>
      <w:r w:rsidR="000D1F8F" w:rsidRPr="00831BDB">
        <w:rPr>
          <w:color w:val="0D0D0D" w:themeColor="text1" w:themeTint="F2"/>
          <w:sz w:val="26"/>
          <w:szCs w:val="26"/>
        </w:rPr>
        <w:t xml:space="preserve">сельском поселении плана мероприятий </w:t>
      </w:r>
      <w:r w:rsidRPr="00831BDB">
        <w:rPr>
          <w:color w:val="0D0D0D" w:themeColor="text1" w:themeTint="F2"/>
          <w:sz w:val="26"/>
          <w:szCs w:val="26"/>
        </w:rPr>
        <w:t xml:space="preserve">по профилактике лесных пожаров, противопожарному обустройству лесного фонда, а </w:t>
      </w:r>
      <w:r w:rsidRPr="00831BDB">
        <w:rPr>
          <w:color w:val="0D0D0D" w:themeColor="text1" w:themeTint="F2"/>
          <w:sz w:val="26"/>
          <w:szCs w:val="26"/>
        </w:rPr>
        <w:lastRenderedPageBreak/>
        <w:t>также лесов, не входящих в лесной фонд.</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2. Проверка </w:t>
      </w:r>
      <w:r w:rsidR="000D1F8F" w:rsidRPr="00831BDB">
        <w:rPr>
          <w:color w:val="0D0D0D" w:themeColor="text1" w:themeTint="F2"/>
          <w:sz w:val="26"/>
          <w:szCs w:val="26"/>
        </w:rPr>
        <w:t xml:space="preserve">подготовки лесозаготовительных </w:t>
      </w:r>
      <w:r w:rsidRPr="00831BDB">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831BDB">
        <w:rPr>
          <w:color w:val="0D0D0D" w:themeColor="text1" w:themeTint="F2"/>
          <w:sz w:val="26"/>
          <w:szCs w:val="26"/>
        </w:rPr>
        <w:t>сельского поселения</w:t>
      </w:r>
      <w:r w:rsidRPr="00831BDB">
        <w:rPr>
          <w:color w:val="0D0D0D" w:themeColor="text1" w:themeTint="F2"/>
          <w:sz w:val="26"/>
          <w:szCs w:val="26"/>
        </w:rPr>
        <w:t>.</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4. Установка противопожарных панно вдоль дорог и в местах отдыха населения.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7. Активизация работы школьных лесничеств, </w:t>
      </w:r>
      <w:r w:rsidR="000D1F8F" w:rsidRPr="00831BDB">
        <w:rPr>
          <w:color w:val="0D0D0D" w:themeColor="text1" w:themeTint="F2"/>
          <w:sz w:val="26"/>
          <w:szCs w:val="26"/>
        </w:rPr>
        <w:t>уделяя</w:t>
      </w:r>
      <w:r w:rsidRPr="00831BDB">
        <w:rPr>
          <w:color w:val="0D0D0D" w:themeColor="text1" w:themeTint="F2"/>
          <w:sz w:val="26"/>
          <w:szCs w:val="26"/>
        </w:rPr>
        <w:t xml:space="preserve"> особого внимания вопросам противопожарной охраны лесов и выполнени</w:t>
      </w:r>
      <w:r w:rsidR="000D1F8F" w:rsidRPr="00831BDB">
        <w:rPr>
          <w:color w:val="0D0D0D" w:themeColor="text1" w:themeTint="F2"/>
          <w:sz w:val="26"/>
          <w:szCs w:val="26"/>
        </w:rPr>
        <w:t xml:space="preserve">ю правил пожарной безопасности </w:t>
      </w:r>
      <w:r w:rsidRPr="00831BDB">
        <w:rPr>
          <w:color w:val="0D0D0D" w:themeColor="text1" w:themeTint="F2"/>
          <w:sz w:val="26"/>
          <w:szCs w:val="26"/>
        </w:rPr>
        <w:t>в лесах.</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lastRenderedPageBreak/>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17. Направление в УВД области информации о необходимости проведения рейд</w:t>
      </w:r>
      <w:r w:rsidR="00831BDB">
        <w:rPr>
          <w:color w:val="0D0D0D" w:themeColor="text1" w:themeTint="F2"/>
          <w:sz w:val="26"/>
          <w:szCs w:val="26"/>
        </w:rPr>
        <w:t>ов и патрулирования лесов.</w:t>
      </w:r>
    </w:p>
    <w:p w:rsidR="00F66153" w:rsidRPr="00831BDB" w:rsidRDefault="00F66153" w:rsidP="00D85D94">
      <w:pPr>
        <w:widowControl w:val="0"/>
        <w:spacing w:line="276" w:lineRule="auto"/>
        <w:ind w:firstLine="709"/>
        <w:jc w:val="both"/>
        <w:rPr>
          <w:b/>
          <w:color w:val="0D0D0D" w:themeColor="text1" w:themeTint="F2"/>
          <w:sz w:val="26"/>
          <w:szCs w:val="26"/>
        </w:rPr>
      </w:pPr>
      <w:r w:rsidRPr="00831BDB">
        <w:rPr>
          <w:b/>
          <w:color w:val="0D0D0D" w:themeColor="text1" w:themeTint="F2"/>
          <w:sz w:val="26"/>
          <w:szCs w:val="26"/>
        </w:rPr>
        <w:t xml:space="preserve">На территории </w:t>
      </w:r>
      <w:r w:rsidR="000D1F8F" w:rsidRPr="00831BDB">
        <w:rPr>
          <w:b/>
          <w:color w:val="0D0D0D" w:themeColor="text1" w:themeTint="F2"/>
          <w:sz w:val="26"/>
          <w:szCs w:val="26"/>
        </w:rPr>
        <w:t xml:space="preserve">сельского </w:t>
      </w:r>
      <w:r w:rsidRPr="00831BDB">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 - Разъяснение правил пожарной безопасности (лекции, плакаты, публикации, выст</w:t>
      </w:r>
      <w:r w:rsidR="000D1F8F" w:rsidRPr="00831BDB">
        <w:rPr>
          <w:color w:val="0D0D0D" w:themeColor="text1" w:themeTint="F2"/>
          <w:sz w:val="26"/>
          <w:szCs w:val="26"/>
        </w:rPr>
        <w:t>упления по радио и телевидению).</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Правила пожарной безопасности включают:</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запрет на разведение костров в наиболее пожароопасных местах;</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 </w:t>
      </w:r>
      <w:r w:rsidR="000D1F8F" w:rsidRPr="00831BDB">
        <w:rPr>
          <w:color w:val="0D0D0D" w:themeColor="text1" w:themeTint="F2"/>
          <w:sz w:val="26"/>
          <w:szCs w:val="26"/>
        </w:rPr>
        <w:t xml:space="preserve">запрет </w:t>
      </w:r>
      <w:r w:rsidRPr="00831BDB">
        <w:rPr>
          <w:color w:val="0D0D0D" w:themeColor="text1" w:themeTint="F2"/>
          <w:sz w:val="26"/>
          <w:szCs w:val="26"/>
        </w:rPr>
        <w:t>на бросание горящих спичек, окурков, тлеющих костров;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 </w:t>
      </w:r>
      <w:r w:rsidR="000D1F8F" w:rsidRPr="00831BDB">
        <w:rPr>
          <w:color w:val="0D0D0D" w:themeColor="text1" w:themeTint="F2"/>
          <w:sz w:val="26"/>
          <w:szCs w:val="26"/>
        </w:rPr>
        <w:t xml:space="preserve">запрет </w:t>
      </w:r>
      <w:r w:rsidRPr="00831BDB">
        <w:rPr>
          <w:color w:val="0D0D0D" w:themeColor="text1" w:themeTint="F2"/>
          <w:sz w:val="26"/>
          <w:szCs w:val="26"/>
        </w:rPr>
        <w:t>на использование на охоте пыжей из тлеющих материалов;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xml:space="preserve">- </w:t>
      </w:r>
      <w:r w:rsidR="000D1F8F" w:rsidRPr="00831BDB">
        <w:rPr>
          <w:color w:val="0D0D0D" w:themeColor="text1" w:themeTint="F2"/>
          <w:sz w:val="26"/>
          <w:szCs w:val="26"/>
        </w:rPr>
        <w:t xml:space="preserve">запрет на </w:t>
      </w:r>
      <w:r w:rsidRPr="00831BDB">
        <w:rPr>
          <w:color w:val="0D0D0D" w:themeColor="text1" w:themeTint="F2"/>
          <w:sz w:val="26"/>
          <w:szCs w:val="26"/>
        </w:rPr>
        <w:t>выжигание сухой травы на участках, примыкающих к лесу</w:t>
      </w:r>
      <w:r w:rsidR="000D1F8F" w:rsidRPr="00831BDB">
        <w:rPr>
          <w:color w:val="0D0D0D" w:themeColor="text1" w:themeTint="F2"/>
          <w:sz w:val="26"/>
          <w:szCs w:val="26"/>
        </w:rPr>
        <w:t>.</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2. Мероприятия, направленные на предупреждение распространения лесных пожаров</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Устройство эрозионных полос.</w:t>
      </w:r>
    </w:p>
    <w:p w:rsidR="00F66153" w:rsidRPr="00831BDB" w:rsidRDefault="00F66153" w:rsidP="00D85D94">
      <w:pPr>
        <w:widowControl w:val="0"/>
        <w:spacing w:line="276" w:lineRule="auto"/>
        <w:ind w:firstLine="709"/>
        <w:jc w:val="both"/>
        <w:rPr>
          <w:color w:val="0D0D0D" w:themeColor="text1" w:themeTint="F2"/>
          <w:sz w:val="26"/>
          <w:szCs w:val="26"/>
        </w:rPr>
      </w:pPr>
      <w:r w:rsidRPr="00831BDB">
        <w:rPr>
          <w:b/>
          <w:bCs/>
          <w:iCs/>
          <w:color w:val="0D0D0D" w:themeColor="text1" w:themeTint="F2"/>
          <w:sz w:val="26"/>
          <w:szCs w:val="26"/>
        </w:rPr>
        <w:t>Геологические и гидрологические процессы.</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831BDB">
        <w:rPr>
          <w:color w:val="0D0D0D" w:themeColor="text1" w:themeTint="F2"/>
          <w:sz w:val="26"/>
          <w:szCs w:val="26"/>
        </w:rPr>
        <w:t>деревень,</w:t>
      </w:r>
      <w:r w:rsidRPr="00831BDB">
        <w:rPr>
          <w:color w:val="0D0D0D" w:themeColor="text1" w:themeTint="F2"/>
          <w:sz w:val="26"/>
          <w:szCs w:val="26"/>
        </w:rPr>
        <w:t xml:space="preserve"> являются:</w:t>
      </w:r>
    </w:p>
    <w:p w:rsidR="00F66153" w:rsidRPr="00831BDB" w:rsidRDefault="00F66153" w:rsidP="00D85D94">
      <w:pPr>
        <w:numPr>
          <w:ilvl w:val="0"/>
          <w:numId w:val="19"/>
        </w:numPr>
        <w:suppressAutoHyphens w:val="0"/>
        <w:spacing w:line="276" w:lineRule="auto"/>
        <w:jc w:val="both"/>
        <w:rPr>
          <w:color w:val="0D0D0D" w:themeColor="text1" w:themeTint="F2"/>
          <w:sz w:val="26"/>
          <w:szCs w:val="26"/>
        </w:rPr>
      </w:pPr>
      <w:r w:rsidRPr="00831BDB">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831BDB" w:rsidRDefault="00F66153" w:rsidP="00D85D94">
      <w:pPr>
        <w:numPr>
          <w:ilvl w:val="0"/>
          <w:numId w:val="19"/>
        </w:numPr>
        <w:suppressAutoHyphens w:val="0"/>
        <w:spacing w:line="276" w:lineRule="auto"/>
        <w:jc w:val="both"/>
        <w:rPr>
          <w:color w:val="0D0D0D" w:themeColor="text1" w:themeTint="F2"/>
          <w:sz w:val="26"/>
          <w:szCs w:val="26"/>
        </w:rPr>
      </w:pPr>
      <w:r w:rsidRPr="00831BDB">
        <w:rPr>
          <w:color w:val="0D0D0D" w:themeColor="text1" w:themeTint="F2"/>
          <w:sz w:val="26"/>
          <w:szCs w:val="26"/>
        </w:rPr>
        <w:t>Линейная (донная и боковая) эрозия.</w:t>
      </w:r>
    </w:p>
    <w:p w:rsidR="00F66153" w:rsidRPr="00831BDB" w:rsidRDefault="00F66153" w:rsidP="00D85D94">
      <w:pPr>
        <w:numPr>
          <w:ilvl w:val="0"/>
          <w:numId w:val="19"/>
        </w:numPr>
        <w:suppressAutoHyphens w:val="0"/>
        <w:spacing w:line="276" w:lineRule="auto"/>
        <w:jc w:val="both"/>
        <w:rPr>
          <w:color w:val="0D0D0D" w:themeColor="text1" w:themeTint="F2"/>
          <w:sz w:val="26"/>
          <w:szCs w:val="26"/>
        </w:rPr>
      </w:pPr>
      <w:r w:rsidRPr="00831BDB">
        <w:rPr>
          <w:color w:val="0D0D0D" w:themeColor="text1" w:themeTint="F2"/>
          <w:sz w:val="26"/>
          <w:szCs w:val="26"/>
        </w:rPr>
        <w:t>Карстово-суффозионные процессы.</w:t>
      </w:r>
    </w:p>
    <w:p w:rsidR="00F66153" w:rsidRPr="00831BDB" w:rsidRDefault="00F66153" w:rsidP="00D85D94">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831BDB" w:rsidRDefault="00F66153" w:rsidP="00D85D94">
      <w:pPr>
        <w:tabs>
          <w:tab w:val="left" w:pos="1950"/>
          <w:tab w:val="center" w:pos="5751"/>
        </w:tabs>
        <w:spacing w:line="276" w:lineRule="auto"/>
        <w:ind w:firstLine="709"/>
        <w:jc w:val="both"/>
        <w:rPr>
          <w:color w:val="0D0D0D" w:themeColor="text1" w:themeTint="F2"/>
          <w:sz w:val="26"/>
          <w:szCs w:val="26"/>
        </w:rPr>
      </w:pPr>
      <w:r w:rsidRPr="00831BDB">
        <w:rPr>
          <w:b/>
          <w:bCs/>
          <w:iCs/>
          <w:color w:val="0D0D0D" w:themeColor="text1" w:themeTint="F2"/>
          <w:sz w:val="26"/>
          <w:szCs w:val="26"/>
        </w:rPr>
        <w:t>Опасные метеорологические явления и процессы.</w:t>
      </w:r>
    </w:p>
    <w:p w:rsidR="00F66153" w:rsidRPr="00831BDB" w:rsidRDefault="00F66153" w:rsidP="00D85D94">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831BDB" w:rsidRDefault="00F66153"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lastRenderedPageBreak/>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95" w:name="_Toc351313201"/>
    </w:p>
    <w:p w:rsidR="00F66CDF" w:rsidRPr="00831BDB" w:rsidRDefault="00F66CDF" w:rsidP="00F66CDF">
      <w:pPr>
        <w:widowControl w:val="0"/>
        <w:spacing w:line="276" w:lineRule="auto"/>
        <w:ind w:firstLine="709"/>
        <w:jc w:val="both"/>
        <w:rPr>
          <w:b/>
          <w:bCs/>
          <w:iCs/>
          <w:color w:val="0D0D0D" w:themeColor="text1" w:themeTint="F2"/>
          <w:sz w:val="26"/>
          <w:szCs w:val="26"/>
        </w:rPr>
      </w:pPr>
      <w:r w:rsidRPr="00831BDB">
        <w:rPr>
          <w:b/>
          <w:bCs/>
          <w:iCs/>
          <w:color w:val="0D0D0D" w:themeColor="text1" w:themeTint="F2"/>
          <w:sz w:val="26"/>
          <w:szCs w:val="26"/>
        </w:rPr>
        <w:t>Защита территории от затопления</w:t>
      </w:r>
      <w:bookmarkEnd w:id="195"/>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Часть существующей и планируемой жилой застройки с. </w:t>
      </w:r>
      <w:r w:rsidR="00831BDB" w:rsidRPr="00831BDB">
        <w:rPr>
          <w:color w:val="0D0D0D" w:themeColor="text1" w:themeTint="F2"/>
          <w:sz w:val="26"/>
          <w:szCs w:val="26"/>
        </w:rPr>
        <w:t>Корекозево</w:t>
      </w:r>
      <w:r w:rsidRPr="00831BDB">
        <w:rPr>
          <w:color w:val="0D0D0D" w:themeColor="text1" w:themeTint="F2"/>
          <w:sz w:val="26"/>
          <w:szCs w:val="26"/>
        </w:rPr>
        <w:t xml:space="preserve">, существующая жилая застройка дер. </w:t>
      </w:r>
      <w:r w:rsidR="00831BDB" w:rsidRPr="00831BDB">
        <w:rPr>
          <w:color w:val="0D0D0D" w:themeColor="text1" w:themeTint="F2"/>
          <w:sz w:val="26"/>
          <w:szCs w:val="26"/>
        </w:rPr>
        <w:t>Голодское и дер. Мехово</w:t>
      </w:r>
      <w:r w:rsidRPr="00831BDB">
        <w:rPr>
          <w:color w:val="0D0D0D" w:themeColor="text1" w:themeTint="F2"/>
          <w:sz w:val="26"/>
          <w:szCs w:val="26"/>
        </w:rPr>
        <w:t xml:space="preserve">, а так существующие и планируемы объекты капитального строительства сельскохозяйственного, рекреационного и производственного назначения попадают в зону затопления реки </w:t>
      </w:r>
      <w:r w:rsidR="00831BDB" w:rsidRPr="00831BDB">
        <w:rPr>
          <w:color w:val="0D0D0D" w:themeColor="text1" w:themeTint="F2"/>
          <w:sz w:val="26"/>
          <w:szCs w:val="26"/>
        </w:rPr>
        <w:t>Оки</w:t>
      </w:r>
      <w:r w:rsidRPr="00831BDB">
        <w:rPr>
          <w:color w:val="0D0D0D" w:themeColor="text1" w:themeTint="F2"/>
          <w:sz w:val="26"/>
          <w:szCs w:val="26"/>
        </w:rPr>
        <w:t>. Защиту территорий сельского поселения от затопления следует осуществлять:</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 обвалованием территорий со стороны реки </w:t>
      </w:r>
      <w:r w:rsidR="00831BDB" w:rsidRPr="00831BDB">
        <w:rPr>
          <w:color w:val="0D0D0D" w:themeColor="text1" w:themeTint="F2"/>
          <w:sz w:val="26"/>
          <w:szCs w:val="26"/>
        </w:rPr>
        <w:t>Оки</w:t>
      </w:r>
      <w:r w:rsidRPr="00831BDB">
        <w:rPr>
          <w:color w:val="0D0D0D" w:themeColor="text1" w:themeTint="F2"/>
          <w:sz w:val="26"/>
          <w:szCs w:val="26"/>
        </w:rPr>
        <w:t>;</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искусственным повышением рельефа территории до незатопляемых планировочных отметок.</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Для предотвращения затопления территорий </w:t>
      </w:r>
      <w:r w:rsidRPr="00831BDB">
        <w:rPr>
          <w:i/>
          <w:color w:val="0D0D0D" w:themeColor="text1" w:themeTint="F2"/>
          <w:sz w:val="26"/>
          <w:szCs w:val="26"/>
        </w:rPr>
        <w:t>на первую очередь</w:t>
      </w:r>
      <w:r w:rsidRPr="00831BDB">
        <w:rPr>
          <w:color w:val="0D0D0D" w:themeColor="text1" w:themeTint="F2"/>
          <w:sz w:val="26"/>
          <w:szCs w:val="26"/>
        </w:rPr>
        <w:t xml:space="preserve"> в необходимо строительство: </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 дамб обвалования; </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 дренажей; </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 водосбросных сетей; </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xml:space="preserve">- быстротоков; </w:t>
      </w:r>
    </w:p>
    <w:p w:rsidR="00F66CDF" w:rsidRPr="00831BDB" w:rsidRDefault="00F66CDF" w:rsidP="00F66CDF">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 насосных станций.</w:t>
      </w:r>
    </w:p>
    <w:p w:rsidR="004E67E0" w:rsidRPr="00831BDB" w:rsidRDefault="004E67E0" w:rsidP="004E67E0">
      <w:pPr>
        <w:tabs>
          <w:tab w:val="left" w:pos="1950"/>
          <w:tab w:val="center" w:pos="5751"/>
        </w:tabs>
        <w:spacing w:line="276" w:lineRule="auto"/>
        <w:ind w:firstLine="709"/>
        <w:jc w:val="both"/>
        <w:rPr>
          <w:color w:val="0D0D0D" w:themeColor="text1" w:themeTint="F2"/>
          <w:sz w:val="26"/>
          <w:szCs w:val="26"/>
        </w:rPr>
      </w:pPr>
      <w:r w:rsidRPr="00831BDB">
        <w:rPr>
          <w:color w:val="0D0D0D" w:themeColor="text1" w:themeTint="F2"/>
          <w:sz w:val="26"/>
          <w:szCs w:val="26"/>
        </w:rPr>
        <w:t>Границы территорий затопления территории сельского поселения отображены на карте границ зон с особыми условиями использования территории поселения и карте территорий, подверженные риску возникновения чрезвычайных ситуаций природного и техногенного характера.</w:t>
      </w:r>
    </w:p>
    <w:p w:rsidR="004E67E0" w:rsidRPr="003146BE" w:rsidRDefault="004E67E0" w:rsidP="004E67E0">
      <w:pPr>
        <w:tabs>
          <w:tab w:val="left" w:pos="1950"/>
          <w:tab w:val="center" w:pos="5751"/>
        </w:tabs>
        <w:spacing w:line="276" w:lineRule="auto"/>
        <w:ind w:firstLine="709"/>
        <w:jc w:val="both"/>
        <w:rPr>
          <w:color w:val="FF0000"/>
          <w:sz w:val="26"/>
          <w:szCs w:val="26"/>
        </w:rPr>
      </w:pPr>
    </w:p>
    <w:p w:rsidR="004E67E0" w:rsidRPr="003146BE" w:rsidRDefault="004E67E0" w:rsidP="004E67E0">
      <w:pPr>
        <w:tabs>
          <w:tab w:val="left" w:pos="1950"/>
          <w:tab w:val="center" w:pos="5751"/>
        </w:tabs>
        <w:spacing w:line="276" w:lineRule="auto"/>
        <w:ind w:firstLine="709"/>
        <w:jc w:val="both"/>
        <w:rPr>
          <w:color w:val="FF0000"/>
          <w:sz w:val="26"/>
          <w:szCs w:val="26"/>
        </w:rPr>
        <w:sectPr w:rsidR="004E67E0" w:rsidRPr="003146BE" w:rsidSect="002F0D9A">
          <w:pgSz w:w="11906" w:h="16838"/>
          <w:pgMar w:top="851" w:right="707" w:bottom="851" w:left="1644" w:header="709" w:footer="367" w:gutter="0"/>
          <w:cols w:space="720"/>
          <w:docGrid w:linePitch="360"/>
        </w:sectPr>
      </w:pPr>
    </w:p>
    <w:p w:rsidR="00F66153" w:rsidRPr="00831BDB" w:rsidRDefault="00F66153" w:rsidP="003A2160">
      <w:pPr>
        <w:pStyle w:val="3"/>
        <w:spacing w:line="276" w:lineRule="auto"/>
        <w:jc w:val="center"/>
        <w:rPr>
          <w:color w:val="0D0D0D" w:themeColor="text1" w:themeTint="F2"/>
          <w:sz w:val="28"/>
          <w:szCs w:val="28"/>
          <w:lang w:val="ru-RU"/>
        </w:rPr>
      </w:pPr>
      <w:bookmarkStart w:id="196" w:name="_Toc38016399"/>
      <w:bookmarkStart w:id="197" w:name="_Toc38612887"/>
      <w:bookmarkStart w:id="198" w:name="_Toc49348095"/>
      <w:bookmarkStart w:id="199" w:name="_Toc83115573"/>
      <w:r w:rsidRPr="00831BDB">
        <w:rPr>
          <w:color w:val="0D0D0D" w:themeColor="text1" w:themeTint="F2"/>
          <w:sz w:val="28"/>
          <w:szCs w:val="28"/>
        </w:rPr>
        <w:lastRenderedPageBreak/>
        <w:t>VI</w:t>
      </w:r>
      <w:r w:rsidRPr="00831BDB">
        <w:rPr>
          <w:color w:val="0D0D0D" w:themeColor="text1" w:themeTint="F2"/>
          <w:sz w:val="28"/>
          <w:szCs w:val="28"/>
          <w:lang w:val="ru-RU"/>
        </w:rPr>
        <w:t>.</w:t>
      </w:r>
      <w:r w:rsidRPr="00831BDB">
        <w:rPr>
          <w:color w:val="0D0D0D" w:themeColor="text1" w:themeTint="F2"/>
          <w:sz w:val="28"/>
          <w:szCs w:val="28"/>
        </w:rPr>
        <w:t>II</w:t>
      </w:r>
      <w:r w:rsidRPr="00831BDB">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6"/>
      <w:bookmarkEnd w:id="197"/>
      <w:bookmarkEnd w:id="198"/>
      <w:bookmarkEnd w:id="199"/>
    </w:p>
    <w:p w:rsidR="00EC44A8" w:rsidRPr="00831BDB" w:rsidRDefault="00EC44A8" w:rsidP="00EC44A8">
      <w:pPr>
        <w:widowControl w:val="0"/>
        <w:spacing w:line="276" w:lineRule="auto"/>
        <w:ind w:firstLine="709"/>
        <w:jc w:val="both"/>
        <w:rPr>
          <w:color w:val="0D0D0D" w:themeColor="text1" w:themeTint="F2"/>
          <w:sz w:val="26"/>
          <w:szCs w:val="26"/>
        </w:rPr>
      </w:pPr>
      <w:bookmarkStart w:id="200" w:name="_Toc258714"/>
      <w:r w:rsidRPr="00831BDB">
        <w:rPr>
          <w:color w:val="0D0D0D" w:themeColor="text1" w:themeTint="F2"/>
          <w:sz w:val="26"/>
          <w:szCs w:val="26"/>
        </w:rPr>
        <w:t>- транспортные аварии и катастрофы;</w:t>
      </w:r>
    </w:p>
    <w:p w:rsidR="00EC44A8" w:rsidRPr="00831BDB" w:rsidRDefault="00EC44A8" w:rsidP="00EC44A8">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пожары и взрывы;</w:t>
      </w:r>
    </w:p>
    <w:p w:rsidR="00EC44A8" w:rsidRPr="00831BDB" w:rsidRDefault="00EC44A8" w:rsidP="00EC44A8">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внезапные обрушения;</w:t>
      </w:r>
    </w:p>
    <w:p w:rsidR="00EC44A8" w:rsidRPr="00831BDB" w:rsidRDefault="00EC44A8" w:rsidP="00EC44A8">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аварии на энергосистемах;</w:t>
      </w:r>
    </w:p>
    <w:p w:rsidR="00EC44A8" w:rsidRPr="00831BDB" w:rsidRDefault="00EC44A8" w:rsidP="00EC44A8">
      <w:pPr>
        <w:widowControl w:val="0"/>
        <w:spacing w:line="276" w:lineRule="auto"/>
        <w:ind w:firstLine="709"/>
        <w:jc w:val="both"/>
        <w:rPr>
          <w:color w:val="0D0D0D" w:themeColor="text1" w:themeTint="F2"/>
          <w:sz w:val="26"/>
          <w:szCs w:val="26"/>
        </w:rPr>
      </w:pPr>
      <w:r w:rsidRPr="00831BDB">
        <w:rPr>
          <w:color w:val="0D0D0D" w:themeColor="text1" w:themeTint="F2"/>
          <w:sz w:val="26"/>
          <w:szCs w:val="26"/>
        </w:rPr>
        <w:t>- аварии на коммунальных системах жизнеобеспечения.</w:t>
      </w:r>
    </w:p>
    <w:p w:rsidR="00EC44A8" w:rsidRPr="00831BDB" w:rsidRDefault="00EC44A8" w:rsidP="00EC44A8">
      <w:pPr>
        <w:widowControl w:val="0"/>
        <w:spacing w:line="276" w:lineRule="auto"/>
        <w:ind w:firstLine="709"/>
        <w:jc w:val="both"/>
        <w:rPr>
          <w:color w:val="0D0D0D" w:themeColor="text1" w:themeTint="F2"/>
          <w:sz w:val="26"/>
          <w:szCs w:val="26"/>
          <w:u w:val="single"/>
        </w:rPr>
      </w:pPr>
      <w:r w:rsidRPr="00831BDB">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3146BE" w:rsidRDefault="00EC44A8" w:rsidP="00EC44A8">
      <w:pPr>
        <w:widowControl w:val="0"/>
        <w:spacing w:line="276" w:lineRule="auto"/>
        <w:ind w:firstLine="709"/>
        <w:jc w:val="both"/>
        <w:rPr>
          <w:color w:val="FF0000"/>
          <w:sz w:val="26"/>
          <w:szCs w:val="26"/>
          <w:u w:val="single"/>
        </w:rPr>
      </w:pPr>
    </w:p>
    <w:p w:rsidR="00F66153" w:rsidRPr="00831BDB" w:rsidRDefault="00F66153" w:rsidP="00D85D94">
      <w:pPr>
        <w:widowControl w:val="0"/>
        <w:spacing w:line="276" w:lineRule="auto"/>
        <w:ind w:firstLine="709"/>
        <w:jc w:val="both"/>
        <w:rPr>
          <w:color w:val="0D0D0D" w:themeColor="text1" w:themeTint="F2"/>
          <w:sz w:val="26"/>
          <w:szCs w:val="26"/>
          <w:u w:val="single"/>
        </w:rPr>
      </w:pPr>
      <w:r w:rsidRPr="00831BDB">
        <w:rPr>
          <w:b/>
          <w:bCs/>
          <w:iCs/>
          <w:color w:val="0D0D0D" w:themeColor="text1" w:themeTint="F2"/>
          <w:sz w:val="26"/>
          <w:szCs w:val="26"/>
        </w:rPr>
        <w:t>Аварии на транспортных магистралях, нефтебазах и АЗС.</w:t>
      </w:r>
      <w:bookmarkEnd w:id="200"/>
    </w:p>
    <w:p w:rsidR="00F66153" w:rsidRPr="00831BDB" w:rsidRDefault="00F66153" w:rsidP="00D85D94">
      <w:pPr>
        <w:spacing w:line="276" w:lineRule="auto"/>
        <w:ind w:firstLine="708"/>
        <w:jc w:val="both"/>
        <w:rPr>
          <w:rFonts w:eastAsia="Arial"/>
          <w:color w:val="0D0D0D" w:themeColor="text1" w:themeTint="F2"/>
          <w:sz w:val="26"/>
          <w:szCs w:val="26"/>
        </w:rPr>
      </w:pPr>
      <w:r w:rsidRPr="00831BDB">
        <w:rPr>
          <w:rFonts w:eastAsia="Arial"/>
          <w:color w:val="0D0D0D" w:themeColor="text1" w:themeTint="F2"/>
          <w:sz w:val="26"/>
          <w:szCs w:val="26"/>
        </w:rPr>
        <w:t>Взрыв</w:t>
      </w:r>
      <w:r w:rsidR="00FD19FA" w:rsidRPr="00831BDB">
        <w:rPr>
          <w:rFonts w:eastAsia="Arial"/>
          <w:color w:val="0D0D0D" w:themeColor="text1" w:themeTint="F2"/>
          <w:sz w:val="26"/>
          <w:szCs w:val="26"/>
        </w:rPr>
        <w:t xml:space="preserve">ы </w:t>
      </w:r>
      <w:r w:rsidRPr="00831BDB">
        <w:rPr>
          <w:rFonts w:eastAsia="Arial"/>
          <w:color w:val="0D0D0D" w:themeColor="text1" w:themeTint="F2"/>
          <w:sz w:val="26"/>
          <w:szCs w:val="26"/>
        </w:rPr>
        <w:t xml:space="preserve">и пожароопасность обусловлена наличием </w:t>
      </w:r>
      <w:r w:rsidR="00FD19FA" w:rsidRPr="00831BDB">
        <w:rPr>
          <w:rFonts w:eastAsia="Arial"/>
          <w:color w:val="0D0D0D" w:themeColor="text1" w:themeTint="F2"/>
          <w:sz w:val="26"/>
          <w:szCs w:val="26"/>
        </w:rPr>
        <w:t>на территории</w:t>
      </w:r>
      <w:r w:rsidRPr="00831BDB">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831BDB" w:rsidRDefault="00F66153" w:rsidP="00D85D94">
      <w:pPr>
        <w:spacing w:line="276" w:lineRule="auto"/>
        <w:ind w:firstLine="709"/>
        <w:jc w:val="both"/>
        <w:rPr>
          <w:rFonts w:eastAsia="Arial"/>
          <w:color w:val="0D0D0D" w:themeColor="text1" w:themeTint="F2"/>
          <w:sz w:val="26"/>
          <w:szCs w:val="26"/>
        </w:rPr>
      </w:pPr>
      <w:r w:rsidRPr="00831BDB">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831BDB" w:rsidRDefault="00F66153" w:rsidP="00D85D94">
      <w:pPr>
        <w:spacing w:line="276" w:lineRule="auto"/>
        <w:ind w:firstLine="709"/>
        <w:jc w:val="both"/>
        <w:rPr>
          <w:b/>
          <w:color w:val="0D0D0D" w:themeColor="text1" w:themeTint="F2"/>
          <w:sz w:val="26"/>
          <w:szCs w:val="26"/>
        </w:rPr>
      </w:pPr>
      <w:r w:rsidRPr="00831BDB">
        <w:rPr>
          <w:b/>
          <w:color w:val="0D0D0D" w:themeColor="text1" w:themeTint="F2"/>
          <w:sz w:val="26"/>
          <w:szCs w:val="26"/>
        </w:rPr>
        <w:t xml:space="preserve">Аварии с АХОВ на транспортных магистралях. </w:t>
      </w:r>
    </w:p>
    <w:p w:rsidR="00F66153" w:rsidRPr="00831BDB" w:rsidRDefault="00F66153" w:rsidP="00D85D94">
      <w:pPr>
        <w:spacing w:line="276" w:lineRule="auto"/>
        <w:ind w:firstLine="708"/>
        <w:jc w:val="both"/>
        <w:rPr>
          <w:rFonts w:eastAsia="Arial"/>
          <w:color w:val="0D0D0D" w:themeColor="text1" w:themeTint="F2"/>
          <w:sz w:val="26"/>
          <w:szCs w:val="26"/>
        </w:rPr>
      </w:pPr>
      <w:r w:rsidRPr="00831BDB">
        <w:rPr>
          <w:rFonts w:eastAsia="Arial"/>
          <w:color w:val="0D0D0D" w:themeColor="text1" w:themeTint="F2"/>
          <w:sz w:val="26"/>
          <w:szCs w:val="26"/>
        </w:rPr>
        <w:t xml:space="preserve">Перевозок АХОВ и ЛВЖ </w:t>
      </w:r>
      <w:r w:rsidR="00831BDB" w:rsidRPr="00831BDB">
        <w:rPr>
          <w:rFonts w:eastAsia="Arial"/>
          <w:color w:val="0D0D0D" w:themeColor="text1" w:themeTint="F2"/>
          <w:sz w:val="26"/>
          <w:szCs w:val="26"/>
        </w:rPr>
        <w:t xml:space="preserve">осуществляется по автомобильной дороге </w:t>
      </w:r>
      <w:r w:rsidR="00831BDB" w:rsidRPr="00831BDB">
        <w:rPr>
          <w:color w:val="0D0D0D" w:themeColor="text1" w:themeTint="F2"/>
          <w:sz w:val="26"/>
          <w:szCs w:val="26"/>
        </w:rPr>
        <w:t>Р-92 Калуга – Перемышль – Белев – Орел.</w:t>
      </w:r>
    </w:p>
    <w:p w:rsidR="00F66153" w:rsidRPr="00831BDB" w:rsidRDefault="00F66153" w:rsidP="00F66153">
      <w:pPr>
        <w:jc w:val="center"/>
        <w:rPr>
          <w:b/>
          <w:color w:val="0D0D0D" w:themeColor="text1" w:themeTint="F2"/>
          <w:sz w:val="26"/>
          <w:szCs w:val="26"/>
        </w:rPr>
      </w:pPr>
      <w:r w:rsidRPr="00831BDB">
        <w:rPr>
          <w:b/>
          <w:color w:val="0D0D0D" w:themeColor="text1" w:themeTint="F2"/>
          <w:sz w:val="26"/>
          <w:szCs w:val="26"/>
        </w:rPr>
        <w:t>Угловые размеры зоны</w:t>
      </w:r>
    </w:p>
    <w:p w:rsidR="00F66153" w:rsidRPr="00831BDB" w:rsidRDefault="00F66153" w:rsidP="00F66153">
      <w:pPr>
        <w:jc w:val="center"/>
        <w:rPr>
          <w:b/>
          <w:color w:val="0D0D0D" w:themeColor="text1" w:themeTint="F2"/>
          <w:sz w:val="26"/>
          <w:szCs w:val="26"/>
        </w:rPr>
      </w:pPr>
      <w:r w:rsidRPr="00831BDB">
        <w:rPr>
          <w:b/>
          <w:color w:val="0D0D0D" w:themeColor="text1" w:themeTint="F2"/>
          <w:sz w:val="26"/>
          <w:szCs w:val="26"/>
        </w:rPr>
        <w:t xml:space="preserve"> возможного заражения АХОВ в зависимости от скорости ветра</w:t>
      </w:r>
    </w:p>
    <w:p w:rsidR="00F66153" w:rsidRPr="00831BDB" w:rsidRDefault="0046599F" w:rsidP="0046599F">
      <w:pPr>
        <w:pStyle w:val="afff4"/>
        <w:jc w:val="right"/>
        <w:rPr>
          <w:i/>
          <w:color w:val="0D0D0D" w:themeColor="text1" w:themeTint="F2"/>
          <w:lang w:val="ru-RU"/>
        </w:rPr>
      </w:pPr>
      <w:r w:rsidRPr="00831BDB">
        <w:rPr>
          <w:i/>
          <w:color w:val="0D0D0D" w:themeColor="text1" w:themeTint="F2"/>
          <w:lang w:val="ru-RU"/>
        </w:rPr>
        <w:t xml:space="preserve">Таблица </w:t>
      </w:r>
      <w:r w:rsidR="00831BDB" w:rsidRPr="00831BDB">
        <w:rPr>
          <w:i/>
          <w:color w:val="0D0D0D" w:themeColor="text1" w:themeTint="F2"/>
          <w:lang w:val="ru-RU"/>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F3552" w:rsidRPr="00831BDB" w:rsidTr="0064136D">
        <w:trPr>
          <w:trHeight w:val="416"/>
        </w:trPr>
        <w:tc>
          <w:tcPr>
            <w:tcW w:w="2835" w:type="dxa"/>
            <w:shd w:val="clear" w:color="auto" w:fill="auto"/>
            <w:vAlign w:val="center"/>
          </w:tcPr>
          <w:p w:rsidR="00F66153" w:rsidRPr="00831BDB" w:rsidRDefault="00F66153" w:rsidP="0064136D">
            <w:pPr>
              <w:jc w:val="center"/>
              <w:rPr>
                <w:b/>
                <w:color w:val="0D0D0D" w:themeColor="text1" w:themeTint="F2"/>
              </w:rPr>
            </w:pPr>
            <w:r w:rsidRPr="00831BDB">
              <w:rPr>
                <w:b/>
                <w:color w:val="0D0D0D" w:themeColor="text1" w:themeTint="F2"/>
              </w:rPr>
              <w:t>Скорость ветра, м/с</w:t>
            </w:r>
          </w:p>
        </w:tc>
        <w:tc>
          <w:tcPr>
            <w:tcW w:w="1338"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sym w:font="Symbol" w:char="F03C"/>
            </w:r>
            <w:r w:rsidRPr="00831BDB">
              <w:rPr>
                <w:color w:val="0D0D0D" w:themeColor="text1" w:themeTint="F2"/>
              </w:rPr>
              <w:t xml:space="preserve"> 0,6</w:t>
            </w:r>
          </w:p>
        </w:tc>
        <w:tc>
          <w:tcPr>
            <w:tcW w:w="1905"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0,6 - 1,0</w:t>
            </w:r>
          </w:p>
        </w:tc>
        <w:tc>
          <w:tcPr>
            <w:tcW w:w="1905"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1,1 - 2,0</w:t>
            </w:r>
          </w:p>
        </w:tc>
        <w:tc>
          <w:tcPr>
            <w:tcW w:w="1373"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sym w:font="Symbol" w:char="F03E"/>
            </w:r>
            <w:r w:rsidRPr="00831BDB">
              <w:rPr>
                <w:color w:val="0D0D0D" w:themeColor="text1" w:themeTint="F2"/>
              </w:rPr>
              <w:t xml:space="preserve"> 2,0</w:t>
            </w:r>
          </w:p>
        </w:tc>
      </w:tr>
      <w:tr w:rsidR="0064136D" w:rsidRPr="00831BDB" w:rsidTr="0064136D">
        <w:trPr>
          <w:trHeight w:val="409"/>
        </w:trPr>
        <w:tc>
          <w:tcPr>
            <w:tcW w:w="2835" w:type="dxa"/>
            <w:shd w:val="clear" w:color="auto" w:fill="auto"/>
            <w:vAlign w:val="center"/>
          </w:tcPr>
          <w:p w:rsidR="00F66153" w:rsidRPr="00831BDB" w:rsidRDefault="00F66153" w:rsidP="0064136D">
            <w:pPr>
              <w:jc w:val="center"/>
              <w:rPr>
                <w:b/>
                <w:color w:val="0D0D0D" w:themeColor="text1" w:themeTint="F2"/>
              </w:rPr>
            </w:pPr>
            <w:r w:rsidRPr="00831BDB">
              <w:rPr>
                <w:b/>
                <w:color w:val="0D0D0D" w:themeColor="text1" w:themeTint="F2"/>
              </w:rPr>
              <w:t>Угловой размер, град</w:t>
            </w:r>
          </w:p>
        </w:tc>
        <w:tc>
          <w:tcPr>
            <w:tcW w:w="1338"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360</w:t>
            </w:r>
          </w:p>
        </w:tc>
        <w:tc>
          <w:tcPr>
            <w:tcW w:w="1905"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180</w:t>
            </w:r>
          </w:p>
        </w:tc>
        <w:tc>
          <w:tcPr>
            <w:tcW w:w="1905"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90</w:t>
            </w:r>
          </w:p>
        </w:tc>
        <w:tc>
          <w:tcPr>
            <w:tcW w:w="1373" w:type="dxa"/>
            <w:shd w:val="clear" w:color="auto" w:fill="auto"/>
            <w:vAlign w:val="center"/>
          </w:tcPr>
          <w:p w:rsidR="00F66153" w:rsidRPr="00831BDB" w:rsidRDefault="00F66153" w:rsidP="0064136D">
            <w:pPr>
              <w:jc w:val="center"/>
              <w:rPr>
                <w:color w:val="0D0D0D" w:themeColor="text1" w:themeTint="F2"/>
              </w:rPr>
            </w:pPr>
            <w:r w:rsidRPr="00831BDB">
              <w:rPr>
                <w:color w:val="0D0D0D" w:themeColor="text1" w:themeTint="F2"/>
              </w:rPr>
              <w:t>45</w:t>
            </w:r>
          </w:p>
        </w:tc>
      </w:tr>
    </w:tbl>
    <w:p w:rsidR="00F66153" w:rsidRPr="00831BDB" w:rsidRDefault="00F66153" w:rsidP="00F66153">
      <w:pPr>
        <w:jc w:val="both"/>
        <w:rPr>
          <w:color w:val="0D0D0D" w:themeColor="text1" w:themeTint="F2"/>
        </w:rPr>
      </w:pPr>
    </w:p>
    <w:p w:rsidR="00F66153" w:rsidRPr="00831BDB" w:rsidRDefault="00F66153" w:rsidP="00F66153">
      <w:pPr>
        <w:jc w:val="center"/>
        <w:rPr>
          <w:b/>
          <w:color w:val="0D0D0D" w:themeColor="text1" w:themeTint="F2"/>
          <w:sz w:val="26"/>
          <w:szCs w:val="26"/>
        </w:rPr>
      </w:pPr>
      <w:r w:rsidRPr="00831BDB">
        <w:rPr>
          <w:b/>
          <w:color w:val="0D0D0D" w:themeColor="text1" w:themeTint="F2"/>
          <w:sz w:val="26"/>
          <w:szCs w:val="26"/>
        </w:rPr>
        <w:t>Скорость переноса переднего фронта облака</w:t>
      </w:r>
    </w:p>
    <w:p w:rsidR="00F66153" w:rsidRPr="00831BDB" w:rsidRDefault="00F66153" w:rsidP="00F66153">
      <w:pPr>
        <w:jc w:val="center"/>
        <w:rPr>
          <w:b/>
          <w:color w:val="0D0D0D" w:themeColor="text1" w:themeTint="F2"/>
          <w:sz w:val="26"/>
          <w:szCs w:val="26"/>
        </w:rPr>
      </w:pPr>
      <w:r w:rsidRPr="00831BDB">
        <w:rPr>
          <w:b/>
          <w:color w:val="0D0D0D" w:themeColor="text1" w:themeTint="F2"/>
          <w:sz w:val="26"/>
          <w:szCs w:val="26"/>
        </w:rPr>
        <w:t>зараженного воздуха в зависимости от скорости ветра, км/ч</w:t>
      </w:r>
    </w:p>
    <w:p w:rsidR="0046599F" w:rsidRPr="00831BDB" w:rsidRDefault="0046599F" w:rsidP="0046599F">
      <w:pPr>
        <w:pStyle w:val="afff4"/>
        <w:jc w:val="right"/>
        <w:rPr>
          <w:i/>
          <w:color w:val="0D0D0D" w:themeColor="text1" w:themeTint="F2"/>
          <w:lang w:val="ru-RU"/>
        </w:rPr>
      </w:pPr>
      <w:r w:rsidRPr="00831BDB">
        <w:rPr>
          <w:i/>
          <w:color w:val="0D0D0D" w:themeColor="text1" w:themeTint="F2"/>
          <w:lang w:val="ru-RU"/>
        </w:rPr>
        <w:t xml:space="preserve">Таблица </w:t>
      </w:r>
      <w:r w:rsidR="00831BDB" w:rsidRPr="00831BDB">
        <w:rPr>
          <w:i/>
          <w:color w:val="0D0D0D" w:themeColor="text1" w:themeTint="F2"/>
          <w:lang w:val="ru-RU"/>
        </w:rPr>
        <w:t>30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F3552" w:rsidRPr="00831BDB" w:rsidTr="00F66153">
        <w:trPr>
          <w:cantSplit/>
          <w:trHeight w:val="202"/>
        </w:trPr>
        <w:tc>
          <w:tcPr>
            <w:tcW w:w="2552" w:type="dxa"/>
            <w:vMerge w:val="restart"/>
            <w:shd w:val="clear" w:color="auto" w:fill="auto"/>
          </w:tcPr>
          <w:p w:rsidR="00F66153" w:rsidRPr="00831BDB" w:rsidRDefault="00F66153" w:rsidP="0064136D">
            <w:pPr>
              <w:jc w:val="center"/>
              <w:rPr>
                <w:b/>
                <w:color w:val="0D0D0D" w:themeColor="text1" w:themeTint="F2"/>
              </w:rPr>
            </w:pPr>
            <w:r w:rsidRPr="00831BDB">
              <w:rPr>
                <w:b/>
                <w:color w:val="0D0D0D" w:themeColor="text1" w:themeTint="F2"/>
              </w:rPr>
              <w:t>Скорость ветра по данным прогноза, м/с</w:t>
            </w:r>
          </w:p>
        </w:tc>
        <w:tc>
          <w:tcPr>
            <w:tcW w:w="6804" w:type="dxa"/>
            <w:gridSpan w:val="3"/>
            <w:shd w:val="clear" w:color="auto" w:fill="auto"/>
          </w:tcPr>
          <w:p w:rsidR="00F66153" w:rsidRPr="00831BDB" w:rsidRDefault="00F66153" w:rsidP="0064136D">
            <w:pPr>
              <w:jc w:val="center"/>
              <w:rPr>
                <w:b/>
                <w:color w:val="0D0D0D" w:themeColor="text1" w:themeTint="F2"/>
              </w:rPr>
            </w:pPr>
            <w:r w:rsidRPr="00831BDB">
              <w:rPr>
                <w:b/>
                <w:color w:val="0D0D0D" w:themeColor="text1" w:themeTint="F2"/>
              </w:rPr>
              <w:t>Состояние приземного слоя воздуха</w:t>
            </w:r>
          </w:p>
        </w:tc>
      </w:tr>
      <w:tr w:rsidR="009F3552" w:rsidRPr="00831BDB" w:rsidTr="0064136D">
        <w:trPr>
          <w:cantSplit/>
          <w:trHeight w:val="202"/>
        </w:trPr>
        <w:tc>
          <w:tcPr>
            <w:tcW w:w="2552" w:type="dxa"/>
            <w:vMerge/>
            <w:shd w:val="clear" w:color="auto" w:fill="auto"/>
          </w:tcPr>
          <w:p w:rsidR="00F66153" w:rsidRPr="00831BDB" w:rsidRDefault="00F66153" w:rsidP="0064136D">
            <w:pPr>
              <w:jc w:val="center"/>
              <w:rPr>
                <w:b/>
                <w:color w:val="0D0D0D" w:themeColor="text1" w:themeTint="F2"/>
              </w:rPr>
            </w:pPr>
          </w:p>
        </w:tc>
        <w:tc>
          <w:tcPr>
            <w:tcW w:w="2173" w:type="dxa"/>
            <w:shd w:val="clear" w:color="auto" w:fill="auto"/>
          </w:tcPr>
          <w:p w:rsidR="00F66153" w:rsidRPr="00831BDB" w:rsidRDefault="00F66153" w:rsidP="0064136D">
            <w:pPr>
              <w:jc w:val="center"/>
              <w:rPr>
                <w:b/>
                <w:color w:val="0D0D0D" w:themeColor="text1" w:themeTint="F2"/>
              </w:rPr>
            </w:pPr>
            <w:r w:rsidRPr="00831BDB">
              <w:rPr>
                <w:b/>
                <w:color w:val="0D0D0D" w:themeColor="text1" w:themeTint="F2"/>
              </w:rPr>
              <w:t>Инверсия</w:t>
            </w:r>
          </w:p>
        </w:tc>
        <w:tc>
          <w:tcPr>
            <w:tcW w:w="2173" w:type="dxa"/>
            <w:shd w:val="clear" w:color="auto" w:fill="auto"/>
          </w:tcPr>
          <w:p w:rsidR="00F66153" w:rsidRPr="00831BDB" w:rsidRDefault="00F66153" w:rsidP="0064136D">
            <w:pPr>
              <w:jc w:val="center"/>
              <w:rPr>
                <w:b/>
                <w:color w:val="0D0D0D" w:themeColor="text1" w:themeTint="F2"/>
              </w:rPr>
            </w:pPr>
            <w:r w:rsidRPr="00831BDB">
              <w:rPr>
                <w:b/>
                <w:color w:val="0D0D0D" w:themeColor="text1" w:themeTint="F2"/>
              </w:rPr>
              <w:t>Изотермия</w:t>
            </w:r>
          </w:p>
        </w:tc>
        <w:tc>
          <w:tcPr>
            <w:tcW w:w="2458" w:type="dxa"/>
            <w:shd w:val="clear" w:color="auto" w:fill="auto"/>
          </w:tcPr>
          <w:p w:rsidR="00F66153" w:rsidRPr="00831BDB" w:rsidRDefault="00F66153" w:rsidP="0064136D">
            <w:pPr>
              <w:jc w:val="center"/>
              <w:rPr>
                <w:b/>
                <w:color w:val="0D0D0D" w:themeColor="text1" w:themeTint="F2"/>
              </w:rPr>
            </w:pPr>
            <w:r w:rsidRPr="00831BDB">
              <w:rPr>
                <w:b/>
                <w:color w:val="0D0D0D" w:themeColor="text1" w:themeTint="F2"/>
              </w:rPr>
              <w:t>Конвекция</w:t>
            </w:r>
          </w:p>
        </w:tc>
      </w:tr>
      <w:tr w:rsidR="009F3552" w:rsidRPr="00831BDB" w:rsidTr="0064136D">
        <w:trPr>
          <w:trHeight w:val="222"/>
        </w:trPr>
        <w:tc>
          <w:tcPr>
            <w:tcW w:w="2552"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5</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6</w:t>
            </w:r>
          </w:p>
        </w:tc>
        <w:tc>
          <w:tcPr>
            <w:tcW w:w="2458"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7</w:t>
            </w:r>
          </w:p>
        </w:tc>
      </w:tr>
      <w:tr w:rsidR="009F3552" w:rsidRPr="00831BDB" w:rsidTr="00F66153">
        <w:trPr>
          <w:trHeight w:val="274"/>
        </w:trPr>
        <w:tc>
          <w:tcPr>
            <w:tcW w:w="2552"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2</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10</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12</w:t>
            </w:r>
          </w:p>
        </w:tc>
        <w:tc>
          <w:tcPr>
            <w:tcW w:w="2458"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14</w:t>
            </w:r>
          </w:p>
        </w:tc>
      </w:tr>
      <w:tr w:rsidR="009F3552" w:rsidRPr="00831BDB" w:rsidTr="00F66153">
        <w:trPr>
          <w:trHeight w:val="202"/>
        </w:trPr>
        <w:tc>
          <w:tcPr>
            <w:tcW w:w="2552"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3</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16</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18</w:t>
            </w:r>
          </w:p>
        </w:tc>
        <w:tc>
          <w:tcPr>
            <w:tcW w:w="2458"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21</w:t>
            </w:r>
          </w:p>
        </w:tc>
      </w:tr>
      <w:tr w:rsidR="00F66153" w:rsidRPr="00831BDB" w:rsidTr="00F66153">
        <w:trPr>
          <w:trHeight w:val="254"/>
        </w:trPr>
        <w:tc>
          <w:tcPr>
            <w:tcW w:w="2552"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4</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21</w:t>
            </w:r>
          </w:p>
        </w:tc>
        <w:tc>
          <w:tcPr>
            <w:tcW w:w="2173"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24</w:t>
            </w:r>
          </w:p>
        </w:tc>
        <w:tc>
          <w:tcPr>
            <w:tcW w:w="2458" w:type="dxa"/>
            <w:shd w:val="clear" w:color="auto" w:fill="auto"/>
          </w:tcPr>
          <w:p w:rsidR="00F66153" w:rsidRPr="00831BDB" w:rsidRDefault="00F66153" w:rsidP="00F66153">
            <w:pPr>
              <w:jc w:val="center"/>
              <w:rPr>
                <w:color w:val="0D0D0D" w:themeColor="text1" w:themeTint="F2"/>
              </w:rPr>
            </w:pPr>
            <w:r w:rsidRPr="00831BDB">
              <w:rPr>
                <w:color w:val="0D0D0D" w:themeColor="text1" w:themeTint="F2"/>
              </w:rPr>
              <w:t>28</w:t>
            </w:r>
          </w:p>
        </w:tc>
      </w:tr>
    </w:tbl>
    <w:p w:rsidR="003A2160" w:rsidRPr="003146BE" w:rsidRDefault="003A2160" w:rsidP="00F66153">
      <w:pPr>
        <w:jc w:val="right"/>
        <w:rPr>
          <w:b/>
          <w:color w:val="FF0000"/>
        </w:rPr>
      </w:pPr>
    </w:p>
    <w:p w:rsidR="00F66153" w:rsidRPr="00831BDB" w:rsidRDefault="00F66153" w:rsidP="00F66153">
      <w:pPr>
        <w:jc w:val="center"/>
        <w:rPr>
          <w:b/>
          <w:color w:val="0D0D0D" w:themeColor="text1" w:themeTint="F2"/>
          <w:sz w:val="26"/>
          <w:szCs w:val="26"/>
        </w:rPr>
      </w:pPr>
      <w:r w:rsidRPr="00831BDB">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831BDB" w:rsidRDefault="0046599F" w:rsidP="0046599F">
      <w:pPr>
        <w:pStyle w:val="afff4"/>
        <w:jc w:val="right"/>
        <w:rPr>
          <w:i/>
          <w:color w:val="0D0D0D" w:themeColor="text1" w:themeTint="F2"/>
          <w:lang w:val="ru-RU"/>
        </w:rPr>
      </w:pPr>
      <w:r w:rsidRPr="00831BDB">
        <w:rPr>
          <w:i/>
          <w:color w:val="0D0D0D" w:themeColor="text1" w:themeTint="F2"/>
          <w:lang w:val="ru-RU"/>
        </w:rPr>
        <w:t xml:space="preserve">Таблица </w:t>
      </w:r>
      <w:r w:rsidR="00831BDB" w:rsidRPr="00831BDB">
        <w:rPr>
          <w:i/>
          <w:color w:val="0D0D0D" w:themeColor="text1" w:themeTint="F2"/>
          <w:lang w:val="ru-RU"/>
        </w:rPr>
        <w:t>31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9F3552" w:rsidRPr="00831BDB" w:rsidTr="0064136D">
        <w:trPr>
          <w:trHeight w:val="243"/>
        </w:trPr>
        <w:tc>
          <w:tcPr>
            <w:tcW w:w="5245" w:type="dxa"/>
            <w:vMerge w:val="restart"/>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Параметры</w:t>
            </w:r>
          </w:p>
        </w:tc>
        <w:tc>
          <w:tcPr>
            <w:tcW w:w="4253" w:type="dxa"/>
            <w:gridSpan w:val="2"/>
            <w:shd w:val="clear" w:color="auto" w:fill="auto"/>
            <w:vAlign w:val="center"/>
          </w:tcPr>
          <w:p w:rsidR="00F66153" w:rsidRPr="00831BDB" w:rsidRDefault="00626C3A" w:rsidP="00F66153">
            <w:pPr>
              <w:jc w:val="center"/>
              <w:rPr>
                <w:b/>
                <w:color w:val="0D0D0D" w:themeColor="text1" w:themeTint="F2"/>
              </w:rPr>
            </w:pPr>
            <w:r w:rsidRPr="00831BDB">
              <w:rPr>
                <w:b/>
                <w:color w:val="0D0D0D" w:themeColor="text1" w:themeTint="F2"/>
              </w:rPr>
              <w:t>А</w:t>
            </w:r>
            <w:r w:rsidR="00F66153" w:rsidRPr="00831BDB">
              <w:rPr>
                <w:b/>
                <w:color w:val="0D0D0D" w:themeColor="text1" w:themeTint="F2"/>
              </w:rPr>
              <w:t>ммиак</w:t>
            </w:r>
          </w:p>
        </w:tc>
      </w:tr>
      <w:tr w:rsidR="009F3552" w:rsidRPr="00831BDB" w:rsidTr="0064136D">
        <w:trPr>
          <w:trHeight w:val="152"/>
        </w:trPr>
        <w:tc>
          <w:tcPr>
            <w:tcW w:w="5245" w:type="dxa"/>
            <w:vMerge/>
            <w:tcBorders>
              <w:bottom w:val="single" w:sz="4" w:space="0" w:color="auto"/>
            </w:tcBorders>
            <w:shd w:val="clear" w:color="auto" w:fill="auto"/>
            <w:vAlign w:val="center"/>
          </w:tcPr>
          <w:p w:rsidR="00F66153" w:rsidRPr="00831BDB"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8 м</w:t>
            </w:r>
            <w:r w:rsidRPr="00831BDB">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54 м</w:t>
            </w:r>
            <w:r w:rsidRPr="00831BDB">
              <w:rPr>
                <w:b/>
                <w:color w:val="0D0D0D" w:themeColor="text1" w:themeTint="F2"/>
                <w:vertAlign w:val="superscript"/>
              </w:rPr>
              <w:t>3</w:t>
            </w:r>
          </w:p>
        </w:tc>
      </w:tr>
      <w:tr w:rsidR="009F3552" w:rsidRPr="00831BDB" w:rsidTr="0064136D">
        <w:tc>
          <w:tcPr>
            <w:tcW w:w="5245" w:type="dxa"/>
            <w:tcBorders>
              <w:top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95</w:t>
            </w:r>
          </w:p>
        </w:tc>
        <w:tc>
          <w:tcPr>
            <w:tcW w:w="2127" w:type="dxa"/>
            <w:tcBorders>
              <w:top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95</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Молярная масса АХОВ, кг/кМоль</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17.03</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17.03</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Плотность АХОВ (паров), кг/м3</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0.0073</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0.0007</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Пороговая токсодоза, мг*мин</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0.6</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15</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5,18</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34,94</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lastRenderedPageBreak/>
              <w:t>Эквивалентное количество вещества по первичному облаку, т</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0,002</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0,014</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0,150</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1,016</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Время испарения АХОВ с площади разлива, ч:</w:t>
            </w:r>
            <w:r w:rsidR="00626C3A" w:rsidRPr="00831BDB">
              <w:rPr>
                <w:color w:val="0D0D0D" w:themeColor="text1" w:themeTint="F2"/>
              </w:rPr>
              <w:t> </w:t>
            </w:r>
            <w:r w:rsidRPr="00831BDB">
              <w:rPr>
                <w:color w:val="0D0D0D" w:themeColor="text1" w:themeTint="F2"/>
              </w:rPr>
              <w:t>мин</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1:21</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1:21</w:t>
            </w:r>
          </w:p>
        </w:tc>
      </w:tr>
      <w:tr w:rsidR="009F3552" w:rsidRPr="00831BDB" w:rsidTr="0064136D">
        <w:tc>
          <w:tcPr>
            <w:tcW w:w="5245" w:type="dxa"/>
            <w:shd w:val="clear" w:color="auto" w:fill="auto"/>
            <w:vAlign w:val="center"/>
          </w:tcPr>
          <w:p w:rsidR="0064136D" w:rsidRPr="00831BDB" w:rsidRDefault="0064136D" w:rsidP="00F66153">
            <w:pPr>
              <w:rPr>
                <w:color w:val="0D0D0D" w:themeColor="text1" w:themeTint="F2"/>
              </w:rPr>
            </w:pPr>
            <w:r w:rsidRPr="00831BDB">
              <w:rPr>
                <w:color w:val="0D0D0D" w:themeColor="text1" w:themeTint="F2"/>
              </w:rPr>
              <w:t>Глубина зоны заражения, км.</w:t>
            </w:r>
          </w:p>
        </w:tc>
        <w:tc>
          <w:tcPr>
            <w:tcW w:w="4253" w:type="dxa"/>
            <w:gridSpan w:val="2"/>
            <w:shd w:val="clear" w:color="auto" w:fill="auto"/>
            <w:vAlign w:val="center"/>
          </w:tcPr>
          <w:p w:rsidR="0064136D" w:rsidRPr="00831BDB" w:rsidRDefault="0064136D" w:rsidP="00F66153">
            <w:pPr>
              <w:jc w:val="center"/>
              <w:rPr>
                <w:color w:val="0D0D0D" w:themeColor="text1" w:themeTint="F2"/>
              </w:rPr>
            </w:pP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Первичным облаком</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0,079</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0,43</w:t>
            </w:r>
          </w:p>
        </w:tc>
      </w:tr>
      <w:tr w:rsidR="009F3552" w:rsidRPr="00831BDB" w:rsidTr="0064136D">
        <w:tc>
          <w:tcPr>
            <w:tcW w:w="5245" w:type="dxa"/>
            <w:tcBorders>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1,49</w:t>
            </w:r>
          </w:p>
        </w:tc>
        <w:tc>
          <w:tcPr>
            <w:tcW w:w="2127"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4,8</w:t>
            </w:r>
          </w:p>
        </w:tc>
      </w:tr>
      <w:tr w:rsidR="009F3552" w:rsidRPr="00831BDB" w:rsidTr="0064136D">
        <w:trPr>
          <w:trHeight w:val="239"/>
        </w:trPr>
        <w:tc>
          <w:tcPr>
            <w:tcW w:w="5245" w:type="dxa"/>
            <w:tcBorders>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Полная</w:t>
            </w:r>
          </w:p>
        </w:tc>
        <w:tc>
          <w:tcPr>
            <w:tcW w:w="2126"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1,53</w:t>
            </w:r>
          </w:p>
        </w:tc>
        <w:tc>
          <w:tcPr>
            <w:tcW w:w="2127"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5,0</w:t>
            </w:r>
          </w:p>
        </w:tc>
      </w:tr>
      <w:tr w:rsidR="009F3552" w:rsidRPr="00831BDB" w:rsidTr="0064136D">
        <w:tc>
          <w:tcPr>
            <w:tcW w:w="5245"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5,0</w:t>
            </w:r>
          </w:p>
        </w:tc>
      </w:tr>
      <w:tr w:rsidR="009F3552" w:rsidRPr="00831BDB" w:rsidTr="0064136D">
        <w:tc>
          <w:tcPr>
            <w:tcW w:w="5245" w:type="dxa"/>
            <w:tcBorders>
              <w:top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1,732</w:t>
            </w:r>
          </w:p>
        </w:tc>
        <w:tc>
          <w:tcPr>
            <w:tcW w:w="2127" w:type="dxa"/>
            <w:tcBorders>
              <w:top w:val="single" w:sz="4" w:space="0" w:color="auto"/>
            </w:tcBorders>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5,629</w:t>
            </w:r>
          </w:p>
        </w:tc>
      </w:tr>
      <w:tr w:rsidR="009F3552" w:rsidRPr="00831BDB" w:rsidTr="0064136D">
        <w:tc>
          <w:tcPr>
            <w:tcW w:w="5245" w:type="dxa"/>
            <w:shd w:val="clear" w:color="auto" w:fill="auto"/>
            <w:vAlign w:val="center"/>
          </w:tcPr>
          <w:p w:rsidR="0064136D" w:rsidRPr="00831BDB" w:rsidRDefault="0064136D" w:rsidP="00F66153">
            <w:pPr>
              <w:rPr>
                <w:color w:val="0D0D0D" w:themeColor="text1" w:themeTint="F2"/>
              </w:rPr>
            </w:pPr>
            <w:r w:rsidRPr="00831BDB">
              <w:rPr>
                <w:color w:val="0D0D0D" w:themeColor="text1" w:themeTint="F2"/>
              </w:rPr>
              <w:t>Площадь зоны заражения облаком АХОВ, км</w:t>
            </w:r>
            <w:r w:rsidRPr="00831BDB">
              <w:rPr>
                <w:color w:val="0D0D0D" w:themeColor="text1" w:themeTint="F2"/>
                <w:vertAlign w:val="superscript"/>
              </w:rPr>
              <w:t>2</w:t>
            </w:r>
          </w:p>
        </w:tc>
        <w:tc>
          <w:tcPr>
            <w:tcW w:w="4253" w:type="dxa"/>
            <w:gridSpan w:val="2"/>
            <w:shd w:val="clear" w:color="auto" w:fill="auto"/>
            <w:vAlign w:val="center"/>
          </w:tcPr>
          <w:p w:rsidR="0064136D" w:rsidRPr="00831BDB" w:rsidRDefault="0064136D" w:rsidP="00F66153">
            <w:pPr>
              <w:jc w:val="center"/>
              <w:rPr>
                <w:color w:val="0D0D0D" w:themeColor="text1" w:themeTint="F2"/>
              </w:rPr>
            </w:pP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Возможная</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3,66</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39,21</w:t>
            </w:r>
          </w:p>
        </w:tc>
      </w:tr>
      <w:tr w:rsidR="009F3552" w:rsidRPr="00831BDB" w:rsidTr="0064136D">
        <w:tc>
          <w:tcPr>
            <w:tcW w:w="5245"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Фактическая</w:t>
            </w:r>
          </w:p>
        </w:tc>
        <w:tc>
          <w:tcPr>
            <w:tcW w:w="2126"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0,19</w:t>
            </w:r>
          </w:p>
        </w:tc>
        <w:tc>
          <w:tcPr>
            <w:tcW w:w="2127" w:type="dxa"/>
            <w:shd w:val="clear" w:color="auto" w:fill="auto"/>
            <w:vAlign w:val="center"/>
          </w:tcPr>
          <w:p w:rsidR="00F66153" w:rsidRPr="00831BDB" w:rsidRDefault="00F66153" w:rsidP="00F66153">
            <w:pPr>
              <w:jc w:val="center"/>
              <w:rPr>
                <w:color w:val="0D0D0D" w:themeColor="text1" w:themeTint="F2"/>
              </w:rPr>
            </w:pPr>
            <w:r w:rsidRPr="00831BDB">
              <w:rPr>
                <w:color w:val="0D0D0D" w:themeColor="text1" w:themeTint="F2"/>
              </w:rPr>
              <w:t>2,024</w:t>
            </w:r>
          </w:p>
        </w:tc>
      </w:tr>
    </w:tbl>
    <w:p w:rsidR="00626C3A" w:rsidRPr="00831BDB" w:rsidRDefault="00626C3A" w:rsidP="00626C3A">
      <w:pPr>
        <w:pStyle w:val="afff4"/>
        <w:jc w:val="center"/>
        <w:rPr>
          <w:i/>
          <w:color w:val="0D0D0D" w:themeColor="text1" w:themeTint="F2"/>
          <w:lang w:val="ru-RU"/>
        </w:rPr>
      </w:pPr>
      <w:r w:rsidRPr="00831BDB">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9F3552" w:rsidRPr="00831BDB" w:rsidTr="00626C3A">
        <w:trPr>
          <w:trHeight w:val="85"/>
        </w:trPr>
        <w:tc>
          <w:tcPr>
            <w:tcW w:w="2694" w:type="dxa"/>
            <w:vMerge w:val="restart"/>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Параметры</w:t>
            </w:r>
          </w:p>
        </w:tc>
        <w:tc>
          <w:tcPr>
            <w:tcW w:w="1701" w:type="dxa"/>
            <w:gridSpan w:val="2"/>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Соляная</w:t>
            </w:r>
          </w:p>
          <w:p w:rsidR="00F66153" w:rsidRPr="00831BDB" w:rsidRDefault="00626C3A" w:rsidP="00F66153">
            <w:pPr>
              <w:jc w:val="center"/>
              <w:rPr>
                <w:b/>
                <w:color w:val="0D0D0D" w:themeColor="text1" w:themeTint="F2"/>
              </w:rPr>
            </w:pPr>
            <w:r w:rsidRPr="00831BDB">
              <w:rPr>
                <w:b/>
                <w:color w:val="0D0D0D" w:themeColor="text1" w:themeTint="F2"/>
              </w:rPr>
              <w:t>кислота</w:t>
            </w:r>
          </w:p>
        </w:tc>
        <w:tc>
          <w:tcPr>
            <w:tcW w:w="5103" w:type="dxa"/>
            <w:gridSpan w:val="6"/>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Аммиак</w:t>
            </w:r>
          </w:p>
        </w:tc>
      </w:tr>
      <w:tr w:rsidR="009F3552" w:rsidRPr="00831BDB" w:rsidTr="00626C3A">
        <w:trPr>
          <w:trHeight w:val="152"/>
        </w:trPr>
        <w:tc>
          <w:tcPr>
            <w:tcW w:w="2694" w:type="dxa"/>
            <w:vMerge/>
            <w:tcBorders>
              <w:bottom w:val="single" w:sz="4" w:space="0" w:color="auto"/>
            </w:tcBorders>
            <w:shd w:val="clear" w:color="auto" w:fill="auto"/>
            <w:vAlign w:val="center"/>
          </w:tcPr>
          <w:p w:rsidR="00F66153" w:rsidRPr="00831BDB"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1,2 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120 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0,02т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0,08т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0,1т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0,19т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0,2т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0,24т</w:t>
            </w:r>
          </w:p>
        </w:tc>
      </w:tr>
      <w:tr w:rsidR="009F3552" w:rsidRPr="00831BDB" w:rsidTr="00626C3A">
        <w:tc>
          <w:tcPr>
            <w:tcW w:w="2694" w:type="dxa"/>
            <w:tcBorders>
              <w:top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Молярная масса АХОВ, кг/кМоль</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36.46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36.46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r>
      <w:tr w:rsidR="009F3552" w:rsidRPr="00831BDB" w:rsidTr="00626C3A">
        <w:trPr>
          <w:trHeight w:val="485"/>
        </w:trPr>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Плотность АХОВ (паров), кг/м3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Пороговая токсодоза, мг*мин</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6,0·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4,0·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8,0·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8,0·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0,126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12,62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6,0·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w:t>
            </w:r>
          </w:p>
        </w:tc>
      </w:tr>
      <w:tr w:rsidR="009F3552" w:rsidRPr="00831BDB" w:rsidTr="00626C3A">
        <w:tc>
          <w:tcPr>
            <w:tcW w:w="2694" w:type="dxa"/>
            <w:shd w:val="clear" w:color="auto" w:fill="auto"/>
            <w:vAlign w:val="center"/>
          </w:tcPr>
          <w:p w:rsidR="00F66153" w:rsidRPr="00831BDB" w:rsidRDefault="00F66153" w:rsidP="00626C3A">
            <w:pPr>
              <w:rPr>
                <w:color w:val="0D0D0D" w:themeColor="text1" w:themeTint="F2"/>
              </w:rPr>
            </w:pPr>
            <w:r w:rsidRPr="00831BDB">
              <w:rPr>
                <w:color w:val="0D0D0D" w:themeColor="text1" w:themeTint="F2"/>
              </w:rPr>
              <w:t xml:space="preserve">Время испарения АХОВ с площади разлива, </w:t>
            </w:r>
            <w:r w:rsidR="00626C3A" w:rsidRPr="00831BDB">
              <w:rPr>
                <w:color w:val="0D0D0D" w:themeColor="text1" w:themeTint="F2"/>
              </w:rPr>
              <w:t>ч: мин</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r>
      <w:tr w:rsidR="009F3552" w:rsidRPr="00831BDB" w:rsidTr="0015224B">
        <w:tc>
          <w:tcPr>
            <w:tcW w:w="9498" w:type="dxa"/>
            <w:gridSpan w:val="9"/>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Глубина зоны заражения, км</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Первичным облаком</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0,004</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Вторичным облаком</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1,37</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21,9</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0,088</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0,26</w:t>
            </w:r>
          </w:p>
        </w:tc>
      </w:tr>
      <w:tr w:rsidR="009F3552" w:rsidRPr="00831BDB" w:rsidTr="00626C3A">
        <w:tc>
          <w:tcPr>
            <w:tcW w:w="2694" w:type="dxa"/>
            <w:tcBorders>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Полная</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0,27</w:t>
            </w:r>
          </w:p>
        </w:tc>
      </w:tr>
      <w:tr w:rsidR="009F3552" w:rsidRPr="00831BDB" w:rsidTr="00626C3A">
        <w:tc>
          <w:tcPr>
            <w:tcW w:w="2694"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0,27</w:t>
            </w:r>
          </w:p>
        </w:tc>
      </w:tr>
      <w:tr w:rsidR="009F3552" w:rsidRPr="00831BDB" w:rsidTr="00626C3A">
        <w:tc>
          <w:tcPr>
            <w:tcW w:w="2694"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0,34</w:t>
            </w:r>
          </w:p>
        </w:tc>
      </w:tr>
      <w:tr w:rsidR="009F3552" w:rsidRPr="00831BDB" w:rsidTr="0015224B">
        <w:tc>
          <w:tcPr>
            <w:tcW w:w="9498" w:type="dxa"/>
            <w:gridSpan w:val="9"/>
            <w:tcBorders>
              <w:top w:val="single" w:sz="4" w:space="0" w:color="auto"/>
            </w:tcBorders>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Площадь зоны заражения облаком АХОВ, км2</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Возможная</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2,97</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39,2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0,019</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0,078</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0,112</w:t>
            </w:r>
          </w:p>
        </w:tc>
      </w:tr>
      <w:tr w:rsidR="009F3552" w:rsidRPr="00831BDB" w:rsidTr="00626C3A">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Фактическая</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2,97</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2,02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4,0·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6,0·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0,006</w:t>
            </w:r>
          </w:p>
        </w:tc>
      </w:tr>
    </w:tbl>
    <w:p w:rsidR="00F66153" w:rsidRPr="00831BDB" w:rsidRDefault="00F66153" w:rsidP="00626C3A">
      <w:pPr>
        <w:pStyle w:val="afff4"/>
        <w:jc w:val="center"/>
        <w:rPr>
          <w:i/>
          <w:color w:val="0D0D0D" w:themeColor="text1" w:themeTint="F2"/>
          <w:lang w:val="ru-RU"/>
        </w:rPr>
      </w:pPr>
      <w:r w:rsidRPr="00831BDB">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9F3552" w:rsidRPr="00831BDB" w:rsidTr="00F66153">
        <w:trPr>
          <w:trHeight w:val="243"/>
        </w:trPr>
        <w:tc>
          <w:tcPr>
            <w:tcW w:w="2694" w:type="dxa"/>
            <w:vMerge w:val="restart"/>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Параметры</w:t>
            </w:r>
          </w:p>
        </w:tc>
        <w:tc>
          <w:tcPr>
            <w:tcW w:w="6804" w:type="dxa"/>
            <w:gridSpan w:val="8"/>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Аммиак</w:t>
            </w:r>
          </w:p>
        </w:tc>
      </w:tr>
      <w:tr w:rsidR="009F3552" w:rsidRPr="00831BDB" w:rsidTr="00626C3A">
        <w:trPr>
          <w:trHeight w:val="152"/>
        </w:trPr>
        <w:tc>
          <w:tcPr>
            <w:tcW w:w="2694" w:type="dxa"/>
            <w:vMerge/>
            <w:tcBorders>
              <w:bottom w:val="single" w:sz="4" w:space="0" w:color="auto"/>
            </w:tcBorders>
            <w:shd w:val="clear" w:color="auto" w:fill="auto"/>
            <w:vAlign w:val="center"/>
          </w:tcPr>
          <w:p w:rsidR="00F66153" w:rsidRPr="00831BDB"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0,3т</w:t>
            </w:r>
          </w:p>
        </w:tc>
        <w:tc>
          <w:tcPr>
            <w:tcW w:w="849"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0,35т</w:t>
            </w:r>
          </w:p>
        </w:tc>
        <w:tc>
          <w:tcPr>
            <w:tcW w:w="852"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0,4 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0,45т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0,5т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0,7т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0,75т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1,0т</w:t>
            </w:r>
          </w:p>
        </w:tc>
      </w:tr>
      <w:tr w:rsidR="009F3552" w:rsidRPr="00831BDB" w:rsidTr="00626C3A">
        <w:tc>
          <w:tcPr>
            <w:tcW w:w="2694" w:type="dxa"/>
            <w:tcBorders>
              <w:top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Молярная масса АХОВ, кг/кМоль</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Плотность АХОВ (паров), кг/м3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0.0007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Пороговая токсодоза, мг*мин</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4,0·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4,0·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0,009</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0,029</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 xml:space="preserve">Время испарения АХОВ с площади разлива, </w:t>
            </w:r>
            <w:r w:rsidR="00626C3A" w:rsidRPr="00831BDB">
              <w:rPr>
                <w:color w:val="0D0D0D" w:themeColor="text1" w:themeTint="F2"/>
              </w:rPr>
              <w:t>ч: мин</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r>
      <w:tr w:rsidR="009F3552" w:rsidRPr="00831BDB" w:rsidTr="0015224B">
        <w:tc>
          <w:tcPr>
            <w:tcW w:w="9498" w:type="dxa"/>
            <w:gridSpan w:val="9"/>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Глубина зоны заражения, км.</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Первичным облаком</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0,005</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0,005</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0,008</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0,015</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Вторичным облаком</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0,33</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0,38</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0,39</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r>
      <w:tr w:rsidR="009F3552" w:rsidRPr="00831BDB" w:rsidTr="00F66153">
        <w:tc>
          <w:tcPr>
            <w:tcW w:w="2694" w:type="dxa"/>
            <w:tcBorders>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Полная</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0,61</w:t>
            </w:r>
          </w:p>
        </w:tc>
      </w:tr>
      <w:tr w:rsidR="009F3552" w:rsidRPr="00831BDB" w:rsidTr="00F66153">
        <w:tc>
          <w:tcPr>
            <w:tcW w:w="2694"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0,61</w:t>
            </w:r>
          </w:p>
        </w:tc>
      </w:tr>
      <w:tr w:rsidR="009F3552" w:rsidRPr="00831BDB" w:rsidTr="00F66153">
        <w:trPr>
          <w:trHeight w:val="61"/>
        </w:trPr>
        <w:tc>
          <w:tcPr>
            <w:tcW w:w="2694"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0,71</w:t>
            </w:r>
          </w:p>
        </w:tc>
      </w:tr>
      <w:tr w:rsidR="009F3552" w:rsidRPr="00831BDB" w:rsidTr="0015224B">
        <w:tc>
          <w:tcPr>
            <w:tcW w:w="9498" w:type="dxa"/>
            <w:gridSpan w:val="9"/>
            <w:tcBorders>
              <w:top w:val="single" w:sz="4" w:space="0" w:color="auto"/>
            </w:tcBorders>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Площадь зоны заражения облаком АХОВ, км2</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Возможная</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0,175</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0,232</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0,276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0,43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0,58</w:t>
            </w:r>
          </w:p>
        </w:tc>
      </w:tr>
      <w:tr w:rsidR="009F3552" w:rsidRPr="00831BDB" w:rsidTr="00F66153">
        <w:tc>
          <w:tcPr>
            <w:tcW w:w="2694"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Фактическая</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0,009</w:t>
            </w:r>
          </w:p>
        </w:tc>
        <w:tc>
          <w:tcPr>
            <w:tcW w:w="849"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0,012</w:t>
            </w:r>
          </w:p>
        </w:tc>
        <w:tc>
          <w:tcPr>
            <w:tcW w:w="852"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0,03</w:t>
            </w:r>
          </w:p>
        </w:tc>
      </w:tr>
    </w:tbl>
    <w:p w:rsidR="00626C3A" w:rsidRPr="00831BDB" w:rsidRDefault="00626C3A" w:rsidP="00626C3A">
      <w:pPr>
        <w:pStyle w:val="afff4"/>
        <w:jc w:val="center"/>
        <w:rPr>
          <w:i/>
          <w:color w:val="0D0D0D" w:themeColor="text1" w:themeTint="F2"/>
          <w:lang w:val="ru-RU"/>
        </w:rPr>
      </w:pPr>
      <w:r w:rsidRPr="00831BDB">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9F3552" w:rsidRPr="00831BDB" w:rsidTr="00F66153">
        <w:trPr>
          <w:trHeight w:val="243"/>
        </w:trPr>
        <w:tc>
          <w:tcPr>
            <w:tcW w:w="1843" w:type="dxa"/>
            <w:vMerge w:val="restart"/>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Параметры</w:t>
            </w:r>
          </w:p>
        </w:tc>
        <w:tc>
          <w:tcPr>
            <w:tcW w:w="7655" w:type="dxa"/>
            <w:gridSpan w:val="9"/>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Аммиак</w:t>
            </w:r>
          </w:p>
        </w:tc>
      </w:tr>
      <w:tr w:rsidR="009F3552" w:rsidRPr="00831BDB" w:rsidTr="000D18F8">
        <w:trPr>
          <w:trHeight w:val="152"/>
        </w:trPr>
        <w:tc>
          <w:tcPr>
            <w:tcW w:w="1843" w:type="dxa"/>
            <w:vMerge/>
            <w:tcBorders>
              <w:bottom w:val="single" w:sz="4" w:space="0" w:color="auto"/>
            </w:tcBorders>
            <w:shd w:val="clear" w:color="auto" w:fill="auto"/>
            <w:vAlign w:val="center"/>
          </w:tcPr>
          <w:p w:rsidR="00F66153" w:rsidRPr="00831BDB"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1,2т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1,63т</w:t>
            </w:r>
          </w:p>
        </w:tc>
        <w:tc>
          <w:tcPr>
            <w:tcW w:w="90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1,7т</w:t>
            </w:r>
          </w:p>
        </w:tc>
        <w:tc>
          <w:tcPr>
            <w:tcW w:w="80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2,0т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2,4т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2,5т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2,8т</w:t>
            </w:r>
          </w:p>
        </w:tc>
        <w:tc>
          <w:tcPr>
            <w:tcW w:w="850"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4,0т</w:t>
            </w:r>
          </w:p>
        </w:tc>
        <w:tc>
          <w:tcPr>
            <w:tcW w:w="851" w:type="dxa"/>
            <w:tcBorders>
              <w:bottom w:val="single" w:sz="4" w:space="0" w:color="auto"/>
            </w:tcBorders>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5,0т</w:t>
            </w:r>
          </w:p>
        </w:tc>
      </w:tr>
      <w:tr w:rsidR="009F3552" w:rsidRPr="00831BDB" w:rsidTr="000D18F8">
        <w:tc>
          <w:tcPr>
            <w:tcW w:w="1843" w:type="dxa"/>
            <w:tcBorders>
              <w:top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100</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Молярная масса АХОВ, кг/кМоль</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17.03</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Плотность АХОВ (паров), кг/м3</w:t>
            </w:r>
          </w:p>
        </w:tc>
        <w:tc>
          <w:tcPr>
            <w:tcW w:w="851" w:type="dxa"/>
            <w:shd w:val="clear" w:color="auto" w:fill="auto"/>
            <w:vAlign w:val="center"/>
          </w:tcPr>
          <w:p w:rsidR="00F66153" w:rsidRPr="00831BDB" w:rsidRDefault="00F66153" w:rsidP="00F66153">
            <w:pPr>
              <w:ind w:left="27"/>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0.0007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0.0073</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Пороговая токсодоза, мг*мин</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5,0·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7,0·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7,0·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8,0·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10-4</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w:t>
            </w:r>
          </w:p>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0,002</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0,002</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 xml:space="preserve">Эквивалентное количество </w:t>
            </w:r>
            <w:r w:rsidRPr="00831BDB">
              <w:rPr>
                <w:color w:val="0D0D0D" w:themeColor="text1" w:themeTint="F2"/>
              </w:rPr>
              <w:lastRenderedPageBreak/>
              <w:t>вещества по вторичному облаку, т</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lastRenderedPageBreak/>
              <w:t>0,035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0,047</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0,049</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0,058</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0,116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0,145</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Время испа</w:t>
            </w:r>
            <w:r w:rsidR="000D18F8" w:rsidRPr="00831BDB">
              <w:rPr>
                <w:color w:val="0D0D0D" w:themeColor="text1" w:themeTint="F2"/>
              </w:rPr>
              <w:t>рения АХОВ с площади разлива, ч: </w:t>
            </w:r>
            <w:r w:rsidRPr="00831BDB">
              <w:rPr>
                <w:color w:val="0D0D0D" w:themeColor="text1" w:themeTint="F2"/>
              </w:rPr>
              <w:t>мин</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r>
      <w:tr w:rsidR="009F3552" w:rsidRPr="00831BDB" w:rsidTr="0015224B">
        <w:tc>
          <w:tcPr>
            <w:tcW w:w="9498" w:type="dxa"/>
            <w:gridSpan w:val="10"/>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Глубина зоны заражения, км.</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Первичным облаком</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0,018</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0,025</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0,026</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0,036</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0,038</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0,043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0,076</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Вторичным облаком</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0,67</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0,82</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0,84</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0,91</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1,46</w:t>
            </w:r>
          </w:p>
        </w:tc>
      </w:tr>
      <w:tr w:rsidR="009F3552" w:rsidRPr="00831BDB" w:rsidTr="00F66153">
        <w:tc>
          <w:tcPr>
            <w:tcW w:w="1843" w:type="dxa"/>
            <w:tcBorders>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Полная</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1,5</w:t>
            </w:r>
          </w:p>
        </w:tc>
      </w:tr>
      <w:tr w:rsidR="009F3552" w:rsidRPr="00831BDB" w:rsidTr="00F66153">
        <w:tc>
          <w:tcPr>
            <w:tcW w:w="1843"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1,5</w:t>
            </w:r>
          </w:p>
        </w:tc>
      </w:tr>
      <w:tr w:rsidR="009F3552" w:rsidRPr="00831BDB" w:rsidTr="00F66153">
        <w:tc>
          <w:tcPr>
            <w:tcW w:w="1843" w:type="dxa"/>
            <w:tcBorders>
              <w:top w:val="single" w:sz="4" w:space="0" w:color="auto"/>
              <w:bottom w:val="single" w:sz="4" w:space="0" w:color="auto"/>
            </w:tcBorders>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w:t>
            </w:r>
          </w:p>
        </w:tc>
      </w:tr>
      <w:tr w:rsidR="009F3552" w:rsidRPr="00831BDB" w:rsidTr="0015224B">
        <w:tc>
          <w:tcPr>
            <w:tcW w:w="9498" w:type="dxa"/>
            <w:gridSpan w:val="10"/>
            <w:tcBorders>
              <w:top w:val="single" w:sz="4" w:space="0" w:color="auto"/>
            </w:tcBorders>
            <w:shd w:val="clear" w:color="auto" w:fill="auto"/>
            <w:vAlign w:val="center"/>
          </w:tcPr>
          <w:p w:rsidR="000D18F8" w:rsidRPr="00831BDB" w:rsidRDefault="000D18F8" w:rsidP="00F66153">
            <w:pPr>
              <w:jc w:val="center"/>
              <w:rPr>
                <w:color w:val="0D0D0D" w:themeColor="text1" w:themeTint="F2"/>
                <w:sz w:val="22"/>
                <w:szCs w:val="22"/>
              </w:rPr>
            </w:pPr>
            <w:r w:rsidRPr="00831BDB">
              <w:rPr>
                <w:color w:val="0D0D0D" w:themeColor="text1" w:themeTint="F2"/>
              </w:rPr>
              <w:t>Площадь зоны заражения облаком АХОВ, км2</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Возможная</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0,73</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1,08</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1,15</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1,36</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1,65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1,73</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1,98</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2,89</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3,55</w:t>
            </w:r>
          </w:p>
        </w:tc>
      </w:tr>
      <w:tr w:rsidR="009F3552" w:rsidRPr="00831BDB" w:rsidTr="00F66153">
        <w:tc>
          <w:tcPr>
            <w:tcW w:w="1843" w:type="dxa"/>
            <w:shd w:val="clear" w:color="auto" w:fill="auto"/>
            <w:vAlign w:val="center"/>
          </w:tcPr>
          <w:p w:rsidR="00F66153" w:rsidRPr="00831BDB" w:rsidRDefault="00F66153" w:rsidP="00F66153">
            <w:pPr>
              <w:rPr>
                <w:color w:val="0D0D0D" w:themeColor="text1" w:themeTint="F2"/>
              </w:rPr>
            </w:pPr>
            <w:r w:rsidRPr="00831BDB">
              <w:rPr>
                <w:color w:val="0D0D0D" w:themeColor="text1" w:themeTint="F2"/>
              </w:rPr>
              <w:t>Фактическая</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0,038</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0,056</w:t>
            </w:r>
          </w:p>
        </w:tc>
        <w:tc>
          <w:tcPr>
            <w:tcW w:w="90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0,059</w:t>
            </w:r>
          </w:p>
        </w:tc>
        <w:tc>
          <w:tcPr>
            <w:tcW w:w="80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0,07</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0,085</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0,089</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w:t>
            </w:r>
          </w:p>
        </w:tc>
        <w:tc>
          <w:tcPr>
            <w:tcW w:w="850"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0,15</w:t>
            </w:r>
          </w:p>
        </w:tc>
        <w:tc>
          <w:tcPr>
            <w:tcW w:w="851" w:type="dxa"/>
            <w:shd w:val="clear" w:color="auto" w:fill="auto"/>
            <w:vAlign w:val="center"/>
          </w:tcPr>
          <w:p w:rsidR="00F66153" w:rsidRPr="00831BDB" w:rsidRDefault="00F66153" w:rsidP="00F66153">
            <w:pPr>
              <w:jc w:val="center"/>
              <w:rPr>
                <w:color w:val="0D0D0D" w:themeColor="text1" w:themeTint="F2"/>
                <w:sz w:val="22"/>
                <w:szCs w:val="22"/>
              </w:rPr>
            </w:pPr>
            <w:r w:rsidRPr="00831BDB">
              <w:rPr>
                <w:color w:val="0D0D0D" w:themeColor="text1" w:themeTint="F2"/>
                <w:sz w:val="22"/>
                <w:szCs w:val="22"/>
              </w:rPr>
              <w:t>0,18</w:t>
            </w:r>
          </w:p>
        </w:tc>
      </w:tr>
    </w:tbl>
    <w:p w:rsidR="00F66153" w:rsidRPr="00831BDB" w:rsidRDefault="00F66153" w:rsidP="00F66153">
      <w:pPr>
        <w:ind w:firstLine="709"/>
        <w:jc w:val="both"/>
        <w:rPr>
          <w:b/>
          <w:color w:val="0D0D0D" w:themeColor="text1" w:themeTint="F2"/>
          <w:sz w:val="26"/>
          <w:szCs w:val="26"/>
        </w:rPr>
      </w:pPr>
      <w:r w:rsidRPr="00831BDB">
        <w:rPr>
          <w:b/>
          <w:color w:val="0D0D0D" w:themeColor="text1" w:themeTint="F2"/>
          <w:sz w:val="26"/>
          <w:szCs w:val="26"/>
        </w:rPr>
        <w:t>Выводы</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 xml:space="preserve"> в радиусе 5 км при аварии на </w:t>
      </w:r>
      <w:r w:rsidR="000D18F8" w:rsidRPr="00831BDB">
        <w:rPr>
          <w:color w:val="0D0D0D" w:themeColor="text1" w:themeTint="F2"/>
          <w:sz w:val="26"/>
          <w:szCs w:val="26"/>
        </w:rPr>
        <w:t>автомобильной</w:t>
      </w:r>
      <w:r w:rsidRPr="00831BDB">
        <w:rPr>
          <w:color w:val="0D0D0D" w:themeColor="text1" w:themeTint="F2"/>
          <w:sz w:val="26"/>
          <w:szCs w:val="26"/>
        </w:rPr>
        <w:t xml:space="preserve"> дороге пары аммиака и соляной кислоты;</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Ожидаемые потери граждан без средств индивидуальной защиты могут составить:</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 xml:space="preserve"> безвозвратные потери - 10%;</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 xml:space="preserve"> санитарные потери легкой формы тяжести - 20%;</w:t>
      </w:r>
    </w:p>
    <w:p w:rsidR="00F66153" w:rsidRPr="00831BDB" w:rsidRDefault="00F66153" w:rsidP="00161954">
      <w:pPr>
        <w:numPr>
          <w:ilvl w:val="0"/>
          <w:numId w:val="20"/>
        </w:numPr>
        <w:suppressAutoHyphens w:val="0"/>
        <w:spacing w:line="276" w:lineRule="auto"/>
        <w:ind w:left="1134"/>
        <w:jc w:val="both"/>
        <w:rPr>
          <w:color w:val="0D0D0D" w:themeColor="text1" w:themeTint="F2"/>
          <w:sz w:val="26"/>
          <w:szCs w:val="26"/>
        </w:rPr>
      </w:pPr>
      <w:r w:rsidRPr="00831BDB">
        <w:rPr>
          <w:color w:val="0D0D0D" w:themeColor="text1" w:themeTint="F2"/>
          <w:sz w:val="26"/>
          <w:szCs w:val="26"/>
        </w:rPr>
        <w:t xml:space="preserve"> пороговые воздействия - 55%.</w:t>
      </w:r>
    </w:p>
    <w:p w:rsidR="00F66153" w:rsidRPr="00831BDB" w:rsidRDefault="00F66153" w:rsidP="00D85D94">
      <w:pPr>
        <w:spacing w:line="276" w:lineRule="auto"/>
        <w:ind w:firstLine="709"/>
        <w:jc w:val="both"/>
        <w:rPr>
          <w:b/>
          <w:color w:val="0D0D0D" w:themeColor="text1" w:themeTint="F2"/>
          <w:sz w:val="26"/>
          <w:szCs w:val="26"/>
        </w:rPr>
      </w:pPr>
      <w:r w:rsidRPr="00831BDB">
        <w:rPr>
          <w:b/>
          <w:color w:val="0D0D0D" w:themeColor="text1" w:themeTint="F2"/>
          <w:sz w:val="26"/>
          <w:szCs w:val="26"/>
        </w:rPr>
        <w:t>Аварии на транспортных магистралях</w:t>
      </w:r>
    </w:p>
    <w:p w:rsidR="00F66153" w:rsidRPr="00831BDB" w:rsidRDefault="00F66153" w:rsidP="00D85D94">
      <w:pPr>
        <w:spacing w:line="276" w:lineRule="auto"/>
        <w:ind w:firstLine="708"/>
        <w:jc w:val="both"/>
        <w:rPr>
          <w:rFonts w:eastAsia="Arial"/>
          <w:color w:val="0D0D0D" w:themeColor="text1" w:themeTint="F2"/>
          <w:sz w:val="26"/>
          <w:szCs w:val="26"/>
        </w:rPr>
      </w:pPr>
      <w:r w:rsidRPr="00831BDB">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разлив (утечка) из цистерны ГСМ, СУГ;</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образование зоны разлива ГСМ, СУГ (последующая зона пожара);</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образование зоны взрывоопасных концентраций с последующим</w:t>
      </w:r>
      <w:r w:rsidRPr="00831BDB">
        <w:rPr>
          <w:color w:val="0D0D0D" w:themeColor="text1" w:themeTint="F2"/>
          <w:sz w:val="26"/>
          <w:szCs w:val="26"/>
        </w:rPr>
        <w:t xml:space="preserve"> взрывом ТВС (зона </w:t>
      </w:r>
      <w:r w:rsidRPr="00831BDB">
        <w:rPr>
          <w:rFonts w:eastAsia="Arial"/>
          <w:color w:val="0D0D0D" w:themeColor="text1" w:themeTint="F2"/>
          <w:sz w:val="26"/>
          <w:szCs w:val="26"/>
        </w:rPr>
        <w:t>мгновенного поражения от пожара вспышки);</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образование зоны избыточного давления от воздушной ударной волны;</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lastRenderedPageBreak/>
        <w:t>образование зоны опасных тепловых нагрузок при горении ГСМ на площади разлива.</w:t>
      </w:r>
    </w:p>
    <w:p w:rsidR="00F66153" w:rsidRPr="00831BDB" w:rsidRDefault="00F66153" w:rsidP="00161954">
      <w:pPr>
        <w:suppressAutoHyphens w:val="0"/>
        <w:spacing w:line="276" w:lineRule="auto"/>
        <w:ind w:left="774"/>
        <w:jc w:val="both"/>
        <w:rPr>
          <w:rFonts w:eastAsia="Arial"/>
          <w:color w:val="0D0D0D" w:themeColor="text1" w:themeTint="F2"/>
          <w:sz w:val="26"/>
          <w:szCs w:val="26"/>
        </w:rPr>
      </w:pPr>
      <w:r w:rsidRPr="00831BDB">
        <w:rPr>
          <w:rFonts w:eastAsia="Arial"/>
          <w:color w:val="0D0D0D" w:themeColor="text1" w:themeTint="F2"/>
          <w:sz w:val="26"/>
          <w:szCs w:val="26"/>
        </w:rPr>
        <w:t xml:space="preserve">В качестве поражающих факторов были рассмотрены: </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воздушная ударная волна;</w:t>
      </w:r>
    </w:p>
    <w:p w:rsidR="00F66153" w:rsidRPr="00831BDB"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831BDB">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831BDB" w:rsidRDefault="00F66153" w:rsidP="00D85D94">
      <w:pPr>
        <w:spacing w:line="276" w:lineRule="auto"/>
        <w:ind w:firstLine="708"/>
        <w:jc w:val="both"/>
        <w:rPr>
          <w:rFonts w:eastAsia="Arial"/>
          <w:color w:val="0D0D0D" w:themeColor="text1" w:themeTint="F2"/>
          <w:sz w:val="26"/>
          <w:szCs w:val="26"/>
        </w:rPr>
      </w:pPr>
      <w:r w:rsidRPr="00831BDB">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831BDB" w:rsidRDefault="00F66153" w:rsidP="00D85D94">
      <w:pPr>
        <w:spacing w:line="276" w:lineRule="auto"/>
        <w:ind w:firstLine="709"/>
        <w:jc w:val="both"/>
        <w:rPr>
          <w:color w:val="0D0D0D" w:themeColor="text1" w:themeTint="F2"/>
          <w:sz w:val="26"/>
          <w:szCs w:val="26"/>
        </w:rPr>
      </w:pPr>
      <w:r w:rsidRPr="00831BDB">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3146BE" w:rsidRDefault="00F66153" w:rsidP="00F66153">
      <w:pPr>
        <w:ind w:firstLine="709"/>
        <w:jc w:val="center"/>
        <w:rPr>
          <w:b/>
          <w:color w:val="FF0000"/>
          <w:sz w:val="26"/>
          <w:szCs w:val="26"/>
        </w:rPr>
      </w:pPr>
      <w:r w:rsidRPr="00831BDB">
        <w:rPr>
          <w:b/>
          <w:color w:val="0D0D0D" w:themeColor="text1" w:themeTint="F2"/>
          <w:sz w:val="26"/>
          <w:szCs w:val="26"/>
        </w:rPr>
        <w:t>Характеристика действия ударной волны</w:t>
      </w:r>
    </w:p>
    <w:p w:rsidR="00161954" w:rsidRPr="00831BDB" w:rsidRDefault="00161954" w:rsidP="00161954">
      <w:pPr>
        <w:pStyle w:val="afff4"/>
        <w:jc w:val="right"/>
        <w:rPr>
          <w:i/>
          <w:color w:val="0D0D0D" w:themeColor="text1" w:themeTint="F2"/>
          <w:lang w:val="ru-RU"/>
        </w:rPr>
      </w:pPr>
      <w:r w:rsidRPr="00831BDB">
        <w:rPr>
          <w:i/>
          <w:color w:val="0D0D0D" w:themeColor="text1" w:themeTint="F2"/>
          <w:lang w:val="ru-RU"/>
        </w:rPr>
        <w:t xml:space="preserve">Таблица </w:t>
      </w:r>
      <w:r w:rsidR="00831BDB" w:rsidRPr="00831BDB">
        <w:rPr>
          <w:i/>
          <w:color w:val="0D0D0D" w:themeColor="text1" w:themeTint="F2"/>
          <w:lang w:val="ru-RU"/>
        </w:rPr>
        <w:t>32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F3552" w:rsidRPr="00831BDB" w:rsidTr="00161954">
        <w:trPr>
          <w:cantSplit/>
          <w:trHeight w:val="132"/>
        </w:trPr>
        <w:tc>
          <w:tcPr>
            <w:tcW w:w="5245" w:type="dxa"/>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I, Па *с</w:t>
            </w:r>
          </w:p>
        </w:tc>
        <w:tc>
          <w:tcPr>
            <w:tcW w:w="1276" w:type="dxa"/>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Р, Па</w:t>
            </w:r>
          </w:p>
        </w:tc>
        <w:tc>
          <w:tcPr>
            <w:tcW w:w="1560" w:type="dxa"/>
            <w:shd w:val="clear" w:color="auto" w:fill="auto"/>
            <w:vAlign w:val="center"/>
          </w:tcPr>
          <w:p w:rsidR="00F66153" w:rsidRPr="00831BDB" w:rsidRDefault="00F66153" w:rsidP="00F66153">
            <w:pPr>
              <w:jc w:val="center"/>
              <w:rPr>
                <w:b/>
                <w:color w:val="0D0D0D" w:themeColor="text1" w:themeTint="F2"/>
              </w:rPr>
            </w:pPr>
            <w:r w:rsidRPr="00831BDB">
              <w:rPr>
                <w:b/>
                <w:color w:val="0D0D0D" w:themeColor="text1" w:themeTint="F2"/>
              </w:rPr>
              <w:t>k, Па2*с</w:t>
            </w:r>
          </w:p>
        </w:tc>
      </w:tr>
      <w:tr w:rsidR="009F3552" w:rsidRPr="00831BDB" w:rsidTr="00161954">
        <w:trPr>
          <w:cantSplit/>
          <w:trHeight w:val="132"/>
        </w:trPr>
        <w:tc>
          <w:tcPr>
            <w:tcW w:w="9356" w:type="dxa"/>
            <w:gridSpan w:val="4"/>
            <w:vAlign w:val="center"/>
          </w:tcPr>
          <w:p w:rsidR="00F66153" w:rsidRPr="00831BDB" w:rsidRDefault="00F66153" w:rsidP="00F66153">
            <w:pPr>
              <w:jc w:val="center"/>
              <w:rPr>
                <w:color w:val="0D0D0D" w:themeColor="text1" w:themeTint="F2"/>
              </w:rPr>
            </w:pPr>
            <w:r w:rsidRPr="00831BDB">
              <w:rPr>
                <w:color w:val="0D0D0D" w:themeColor="text1" w:themeTint="F2"/>
              </w:rPr>
              <w:t>Разрушение зданий</w:t>
            </w:r>
          </w:p>
        </w:tc>
      </w:tr>
      <w:tr w:rsidR="009F3552" w:rsidRPr="00831BDB" w:rsidTr="00F66153">
        <w:trPr>
          <w:trHeight w:val="132"/>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Полное разрушение зданий</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770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70100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886100</w:t>
            </w:r>
          </w:p>
        </w:tc>
      </w:tr>
      <w:tr w:rsidR="009F3552" w:rsidRPr="00831BDB" w:rsidTr="00F66153">
        <w:trPr>
          <w:trHeight w:val="647"/>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520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34500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541000</w:t>
            </w:r>
          </w:p>
        </w:tc>
      </w:tr>
      <w:tr w:rsidR="009F3552" w:rsidRPr="00831BDB" w:rsidTr="00F66153">
        <w:trPr>
          <w:trHeight w:val="250"/>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300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14600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119200</w:t>
            </w:r>
          </w:p>
        </w:tc>
      </w:tr>
      <w:tr w:rsidR="009F3552" w:rsidRPr="00831BDB" w:rsidTr="00F66153">
        <w:trPr>
          <w:trHeight w:val="112"/>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100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3600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8950</w:t>
            </w:r>
          </w:p>
        </w:tc>
      </w:tr>
      <w:tr w:rsidR="009F3552" w:rsidRPr="00831BDB" w:rsidTr="00F66153">
        <w:trPr>
          <w:trHeight w:val="72"/>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Полное разрушение остекления</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7000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r>
      <w:tr w:rsidR="009F3552" w:rsidRPr="00831BDB" w:rsidTr="00F66153">
        <w:trPr>
          <w:trHeight w:val="72"/>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50% разрушение остекления</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2500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r>
      <w:tr w:rsidR="009F3552" w:rsidRPr="00831BDB" w:rsidTr="00F66153">
        <w:trPr>
          <w:trHeight w:val="246"/>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10% и более разрушение остекления</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2000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0</w:t>
            </w:r>
          </w:p>
        </w:tc>
      </w:tr>
      <w:tr w:rsidR="009F3552" w:rsidRPr="00831BDB" w:rsidTr="00F66153">
        <w:trPr>
          <w:cantSplit/>
          <w:trHeight w:val="222"/>
        </w:trPr>
        <w:tc>
          <w:tcPr>
            <w:tcW w:w="9356" w:type="dxa"/>
            <w:gridSpan w:val="4"/>
            <w:vAlign w:val="center"/>
          </w:tcPr>
          <w:p w:rsidR="00F66153" w:rsidRPr="00831BDB" w:rsidRDefault="00F66153" w:rsidP="00F66153">
            <w:pPr>
              <w:jc w:val="center"/>
              <w:rPr>
                <w:color w:val="0D0D0D" w:themeColor="text1" w:themeTint="F2"/>
              </w:rPr>
            </w:pPr>
            <w:r w:rsidRPr="00831BDB">
              <w:rPr>
                <w:color w:val="0D0D0D" w:themeColor="text1" w:themeTint="F2"/>
              </w:rPr>
              <w:t>Поражение органов дыхания незащищенных людей</w:t>
            </w:r>
          </w:p>
        </w:tc>
      </w:tr>
      <w:tr w:rsidR="009F3552" w:rsidRPr="00831BDB" w:rsidTr="00F66153">
        <w:trPr>
          <w:trHeight w:val="226"/>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50% выживание</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440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243000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144000000</w:t>
            </w:r>
          </w:p>
        </w:tc>
      </w:tr>
      <w:tr w:rsidR="00F66153" w:rsidRPr="00831BDB" w:rsidTr="00F66153">
        <w:trPr>
          <w:trHeight w:val="226"/>
        </w:trPr>
        <w:tc>
          <w:tcPr>
            <w:tcW w:w="5245" w:type="dxa"/>
            <w:vAlign w:val="center"/>
          </w:tcPr>
          <w:p w:rsidR="00F66153" w:rsidRPr="00831BDB" w:rsidRDefault="00F66153" w:rsidP="00F66153">
            <w:pPr>
              <w:rPr>
                <w:color w:val="0D0D0D" w:themeColor="text1" w:themeTint="F2"/>
              </w:rPr>
            </w:pPr>
            <w:r w:rsidRPr="00831BDB">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831BDB" w:rsidRDefault="00F66153" w:rsidP="00F66153">
            <w:pPr>
              <w:jc w:val="center"/>
              <w:rPr>
                <w:color w:val="0D0D0D" w:themeColor="text1" w:themeTint="F2"/>
              </w:rPr>
            </w:pPr>
            <w:r w:rsidRPr="00831BDB">
              <w:rPr>
                <w:color w:val="0D0D0D" w:themeColor="text1" w:themeTint="F2"/>
              </w:rPr>
              <w:t>100</w:t>
            </w:r>
          </w:p>
        </w:tc>
        <w:tc>
          <w:tcPr>
            <w:tcW w:w="1276" w:type="dxa"/>
            <w:vAlign w:val="center"/>
          </w:tcPr>
          <w:p w:rsidR="00F66153" w:rsidRPr="00831BDB" w:rsidRDefault="00F66153" w:rsidP="00F66153">
            <w:pPr>
              <w:jc w:val="center"/>
              <w:rPr>
                <w:color w:val="0D0D0D" w:themeColor="text1" w:themeTint="F2"/>
              </w:rPr>
            </w:pPr>
            <w:r w:rsidRPr="00831BDB">
              <w:rPr>
                <w:color w:val="0D0D0D" w:themeColor="text1" w:themeTint="F2"/>
              </w:rPr>
              <w:t>65900</w:t>
            </w:r>
          </w:p>
        </w:tc>
        <w:tc>
          <w:tcPr>
            <w:tcW w:w="1560" w:type="dxa"/>
            <w:vAlign w:val="center"/>
          </w:tcPr>
          <w:p w:rsidR="00F66153" w:rsidRPr="00831BDB" w:rsidRDefault="00F66153" w:rsidP="00F66153">
            <w:pPr>
              <w:jc w:val="center"/>
              <w:rPr>
                <w:color w:val="0D0D0D" w:themeColor="text1" w:themeTint="F2"/>
              </w:rPr>
            </w:pPr>
            <w:r w:rsidRPr="00831BDB">
              <w:rPr>
                <w:color w:val="0D0D0D" w:themeColor="text1" w:themeTint="F2"/>
              </w:rPr>
              <w:t>16200000</w:t>
            </w:r>
          </w:p>
        </w:tc>
      </w:tr>
    </w:tbl>
    <w:p w:rsidR="00A55872" w:rsidRPr="00831BDB" w:rsidRDefault="00A55872" w:rsidP="00F66153">
      <w:pPr>
        <w:ind w:firstLine="709"/>
        <w:jc w:val="both"/>
        <w:rPr>
          <w:color w:val="0D0D0D" w:themeColor="text1" w:themeTint="F2"/>
        </w:rPr>
      </w:pPr>
    </w:p>
    <w:p w:rsidR="00F66153" w:rsidRPr="00831BDB" w:rsidRDefault="00F66153" w:rsidP="00F66153">
      <w:pPr>
        <w:ind w:firstLine="709"/>
        <w:jc w:val="center"/>
        <w:rPr>
          <w:b/>
          <w:color w:val="0D0D0D" w:themeColor="text1" w:themeTint="F2"/>
          <w:sz w:val="26"/>
          <w:szCs w:val="26"/>
        </w:rPr>
      </w:pPr>
      <w:r w:rsidRPr="00831BDB">
        <w:rPr>
          <w:b/>
          <w:color w:val="0D0D0D" w:themeColor="text1" w:themeTint="F2"/>
          <w:sz w:val="26"/>
          <w:szCs w:val="26"/>
        </w:rPr>
        <w:t>Характеристики зон поражения при авариях с ГСМ и СУГ</w:t>
      </w:r>
    </w:p>
    <w:p w:rsidR="00F24E1B" w:rsidRPr="00326DA7" w:rsidRDefault="00F24E1B" w:rsidP="00F24E1B">
      <w:pPr>
        <w:pStyle w:val="afff4"/>
        <w:jc w:val="right"/>
        <w:rPr>
          <w:i/>
          <w:color w:val="0D0D0D" w:themeColor="text1" w:themeTint="F2"/>
          <w:lang w:val="ru-RU"/>
        </w:rPr>
      </w:pPr>
      <w:r w:rsidRPr="00326DA7">
        <w:rPr>
          <w:i/>
          <w:color w:val="0D0D0D" w:themeColor="text1" w:themeTint="F2"/>
          <w:lang w:val="ru-RU"/>
        </w:rPr>
        <w:t xml:space="preserve">Таблица </w:t>
      </w:r>
      <w:r w:rsidR="00565D25" w:rsidRPr="00326DA7">
        <w:rPr>
          <w:i/>
          <w:color w:val="0D0D0D" w:themeColor="text1" w:themeTint="F2"/>
          <w:lang w:val="ru-RU"/>
        </w:rPr>
        <w:t>3</w:t>
      </w:r>
      <w:r w:rsidR="00831BDB" w:rsidRPr="00326DA7">
        <w:rPr>
          <w:i/>
          <w:color w:val="0D0D0D" w:themeColor="text1" w:themeTint="F2"/>
          <w:lang w:val="ru-RU"/>
        </w:rPr>
        <w:t>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F3552" w:rsidRPr="00326DA7" w:rsidTr="00F66153">
        <w:trPr>
          <w:trHeight w:val="143"/>
        </w:trPr>
        <w:tc>
          <w:tcPr>
            <w:tcW w:w="5529" w:type="dxa"/>
            <w:vMerge w:val="restart"/>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а/д цистерна</w:t>
            </w:r>
          </w:p>
        </w:tc>
      </w:tr>
      <w:tr w:rsidR="009F3552" w:rsidRPr="00326DA7" w:rsidTr="00F24E1B">
        <w:trPr>
          <w:trHeight w:val="143"/>
        </w:trPr>
        <w:tc>
          <w:tcPr>
            <w:tcW w:w="5529" w:type="dxa"/>
            <w:vMerge/>
            <w:tcBorders>
              <w:bottom w:val="single" w:sz="4" w:space="0" w:color="auto"/>
            </w:tcBorders>
            <w:shd w:val="clear" w:color="auto" w:fill="auto"/>
            <w:vAlign w:val="center"/>
          </w:tcPr>
          <w:p w:rsidR="00F66153" w:rsidRPr="00326DA7"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СУГ</w:t>
            </w:r>
          </w:p>
        </w:tc>
      </w:tr>
      <w:tr w:rsidR="009F3552" w:rsidRPr="00326DA7" w:rsidTr="00F24E1B">
        <w:tc>
          <w:tcPr>
            <w:tcW w:w="5529" w:type="dxa"/>
            <w:tcBorders>
              <w:top w:val="single" w:sz="4" w:space="0" w:color="auto"/>
            </w:tcBorders>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72</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73</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8</w:t>
            </w:r>
          </w:p>
        </w:tc>
        <w:tc>
          <w:tcPr>
            <w:tcW w:w="1064"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14.5</w:t>
            </w:r>
          </w:p>
        </w:tc>
      </w:tr>
      <w:tr w:rsidR="009F3552" w:rsidRPr="00326DA7" w:rsidTr="00F24E1B">
        <w:tc>
          <w:tcPr>
            <w:tcW w:w="5529" w:type="dxa"/>
            <w:tcBorders>
              <w:top w:val="single" w:sz="4" w:space="0" w:color="auto"/>
            </w:tcBorders>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95</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85</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95</w:t>
            </w:r>
          </w:p>
        </w:tc>
        <w:tc>
          <w:tcPr>
            <w:tcW w:w="1064"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85</w:t>
            </w:r>
          </w:p>
        </w:tc>
      </w:tr>
      <w:tr w:rsidR="009F3552" w:rsidRPr="00326DA7" w:rsidTr="00F24E1B">
        <w:tc>
          <w:tcPr>
            <w:tcW w:w="5529" w:type="dxa"/>
            <w:tcBorders>
              <w:top w:val="single" w:sz="4" w:space="0" w:color="auto"/>
            </w:tcBorders>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52.67</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48.55</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5.85</w:t>
            </w:r>
          </w:p>
        </w:tc>
        <w:tc>
          <w:tcPr>
            <w:tcW w:w="1064"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9.64</w:t>
            </w:r>
          </w:p>
        </w:tc>
      </w:tr>
      <w:tr w:rsidR="009F3552" w:rsidRPr="00326DA7" w:rsidTr="00F24E1B">
        <w:tc>
          <w:tcPr>
            <w:tcW w:w="5529" w:type="dxa"/>
            <w:tcBorders>
              <w:top w:val="single" w:sz="4" w:space="0" w:color="auto"/>
            </w:tcBorders>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20.9</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21.0</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w:t>
            </w:r>
          </w:p>
        </w:tc>
        <w:tc>
          <w:tcPr>
            <w:tcW w:w="1064"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9.4</w:t>
            </w:r>
          </w:p>
        </w:tc>
      </w:tr>
      <w:tr w:rsidR="009F3552" w:rsidRPr="00326DA7" w:rsidTr="00F24E1B">
        <w:tc>
          <w:tcPr>
            <w:tcW w:w="5529" w:type="dxa"/>
            <w:tcBorders>
              <w:top w:val="single" w:sz="4" w:space="0" w:color="auto"/>
            </w:tcBorders>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1368</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1387</w:t>
            </w:r>
          </w:p>
        </w:tc>
        <w:tc>
          <w:tcPr>
            <w:tcW w:w="921"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152</w:t>
            </w:r>
          </w:p>
        </w:tc>
        <w:tc>
          <w:tcPr>
            <w:tcW w:w="1064" w:type="dxa"/>
            <w:tcBorders>
              <w:top w:val="single" w:sz="4" w:space="0" w:color="auto"/>
            </w:tcBorders>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275.5</w:t>
            </w:r>
          </w:p>
        </w:tc>
      </w:tr>
      <w:tr w:rsidR="009F3552" w:rsidRPr="00326DA7" w:rsidTr="00F66153">
        <w:tc>
          <w:tcPr>
            <w:tcW w:w="5529" w:type="dxa"/>
            <w:shd w:val="clear" w:color="auto" w:fill="auto"/>
            <w:vAlign w:val="center"/>
          </w:tcPr>
          <w:p w:rsidR="00F66153" w:rsidRPr="00326DA7" w:rsidRDefault="00761B1A" w:rsidP="00F66153">
            <w:pPr>
              <w:rPr>
                <w:color w:val="0D0D0D" w:themeColor="text1" w:themeTint="F2"/>
              </w:rPr>
            </w:pPr>
            <w:r w:rsidRPr="00326DA7">
              <w:rPr>
                <w:color w:val="0D0D0D" w:themeColor="text1" w:themeTint="F2"/>
              </w:rPr>
              <w:t>Доля топлива,</w:t>
            </w:r>
            <w:r w:rsidR="00F66153" w:rsidRPr="00326DA7">
              <w:rPr>
                <w:color w:val="0D0D0D" w:themeColor="text1" w:themeTint="F2"/>
              </w:rPr>
              <w:t xml:space="preserve"> участвующая в образовании ГВС</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0.02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0.7</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0.02</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0.7</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Масса топлива в ГВС, т</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33.98</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0.12</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6.75</w:t>
            </w:r>
          </w:p>
        </w:tc>
      </w:tr>
      <w:tr w:rsidR="009F3552" w:rsidRPr="00326DA7" w:rsidTr="00F66153">
        <w:tc>
          <w:tcPr>
            <w:tcW w:w="9356" w:type="dxa"/>
            <w:gridSpan w:val="5"/>
            <w:tcBorders>
              <w:right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Зоны воздействия ударной волны на промышленные объекты и людей</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Зона полных разрушений,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28</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14</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53</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Зона сильных разрушений,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57</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184</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27</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107</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lastRenderedPageBreak/>
              <w:t>Зона средних разрушений,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132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426</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63</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247</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Зона слабых разрушений,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326</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1049</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155</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609</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Зона расстекления (50%),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387</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1246</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185</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723</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Порог поражения 99% людей,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28</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92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14</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53</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Порог поражения людей (контузия),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144</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21</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84</w:t>
            </w:r>
          </w:p>
        </w:tc>
      </w:tr>
      <w:tr w:rsidR="009F3552" w:rsidRPr="00326DA7" w:rsidTr="00F66153">
        <w:tc>
          <w:tcPr>
            <w:tcW w:w="9356" w:type="dxa"/>
            <w:gridSpan w:val="5"/>
            <w:tcBorders>
              <w:right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Параметры огневого шара (пламени вспышки)</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Радиус огневого шара (пламени вспышки) ОШ(ПВ), м</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26</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80.5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12.7</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47.6</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Время существования ОШ(ПВ), с</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11</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2,6</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Скорость распространения пламени, м/с</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43</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77</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30</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59</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130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220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130</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220</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Индекс теплового излучения на кромке ОШ(ПВ)</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2994</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11995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1691</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7879</w:t>
            </w:r>
          </w:p>
        </w:tc>
      </w:tr>
      <w:tr w:rsidR="009F3552" w:rsidRPr="00326DA7" w:rsidTr="00F66153">
        <w:trPr>
          <w:trHeight w:val="225"/>
        </w:trPr>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Доля людей, поражаемых на кромке ОШ(ПВ), %</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0</w:t>
            </w:r>
          </w:p>
        </w:tc>
      </w:tr>
      <w:tr w:rsidR="009F3552" w:rsidRPr="00326DA7" w:rsidTr="00F66153">
        <w:tc>
          <w:tcPr>
            <w:tcW w:w="9356" w:type="dxa"/>
            <w:gridSpan w:val="5"/>
            <w:tcBorders>
              <w:right w:val="single" w:sz="4" w:space="0" w:color="auto"/>
            </w:tcBorders>
            <w:shd w:val="clear" w:color="auto" w:fill="auto"/>
            <w:vAlign w:val="center"/>
          </w:tcPr>
          <w:p w:rsidR="00F66153" w:rsidRPr="00326DA7" w:rsidRDefault="00F66153" w:rsidP="00F66153">
            <w:pPr>
              <w:jc w:val="center"/>
              <w:rPr>
                <w:b/>
                <w:color w:val="0D0D0D" w:themeColor="text1" w:themeTint="F2"/>
              </w:rPr>
            </w:pPr>
            <w:r w:rsidRPr="00326DA7">
              <w:rPr>
                <w:b/>
                <w:color w:val="0D0D0D" w:themeColor="text1" w:themeTint="F2"/>
              </w:rPr>
              <w:t>Параметры горения разлития</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Ориен</w:t>
            </w:r>
            <w:r w:rsidR="00B40783" w:rsidRPr="00326DA7">
              <w:rPr>
                <w:color w:val="0D0D0D" w:themeColor="text1" w:themeTint="F2"/>
              </w:rPr>
              <w:t>тировочное время выгорания, мин: </w:t>
            </w:r>
            <w:r w:rsidRPr="00326DA7">
              <w:rPr>
                <w:color w:val="0D0D0D" w:themeColor="text1" w:themeTint="F2"/>
              </w:rPr>
              <w:t>сек</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16:44</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30:21</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16:44</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30:21</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104</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200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104</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200</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29345</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47650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29345</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47650</w:t>
            </w:r>
          </w:p>
        </w:tc>
      </w:tr>
      <w:tr w:rsidR="009F3552" w:rsidRPr="00326DA7" w:rsidTr="00F66153">
        <w:tc>
          <w:tcPr>
            <w:tcW w:w="5529" w:type="dxa"/>
            <w:shd w:val="clear" w:color="auto" w:fill="auto"/>
            <w:vAlign w:val="center"/>
          </w:tcPr>
          <w:p w:rsidR="00F66153" w:rsidRPr="00326DA7" w:rsidRDefault="00F66153" w:rsidP="00F66153">
            <w:pPr>
              <w:rPr>
                <w:color w:val="0D0D0D" w:themeColor="text1" w:themeTint="F2"/>
              </w:rPr>
            </w:pPr>
            <w:r w:rsidRPr="00326DA7">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79</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100</w:t>
            </w:r>
          </w:p>
        </w:tc>
        <w:tc>
          <w:tcPr>
            <w:tcW w:w="921"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79</w:t>
            </w:r>
          </w:p>
        </w:tc>
        <w:tc>
          <w:tcPr>
            <w:tcW w:w="1064" w:type="dxa"/>
            <w:shd w:val="clear" w:color="auto" w:fill="auto"/>
            <w:vAlign w:val="center"/>
          </w:tcPr>
          <w:p w:rsidR="00F66153" w:rsidRPr="00326DA7" w:rsidRDefault="00F66153" w:rsidP="00F66153">
            <w:pPr>
              <w:jc w:val="center"/>
              <w:rPr>
                <w:color w:val="0D0D0D" w:themeColor="text1" w:themeTint="F2"/>
              </w:rPr>
            </w:pPr>
            <w:r w:rsidRPr="00326DA7">
              <w:rPr>
                <w:color w:val="0D0D0D" w:themeColor="text1" w:themeTint="F2"/>
              </w:rPr>
              <w:t>100</w:t>
            </w:r>
          </w:p>
        </w:tc>
      </w:tr>
    </w:tbl>
    <w:p w:rsidR="00F66153" w:rsidRPr="00326DA7" w:rsidRDefault="00F66153" w:rsidP="00D85D94">
      <w:pPr>
        <w:spacing w:line="276" w:lineRule="auto"/>
        <w:ind w:firstLine="708"/>
        <w:jc w:val="both"/>
        <w:rPr>
          <w:b/>
          <w:color w:val="0D0D0D" w:themeColor="text1" w:themeTint="F2"/>
          <w:sz w:val="26"/>
          <w:szCs w:val="26"/>
        </w:rPr>
      </w:pPr>
      <w:r w:rsidRPr="00326DA7">
        <w:rPr>
          <w:b/>
          <w:color w:val="0D0D0D" w:themeColor="text1" w:themeTint="F2"/>
          <w:sz w:val="26"/>
          <w:szCs w:val="26"/>
        </w:rPr>
        <w:t>Зона разлета осколков</w:t>
      </w:r>
      <w:r w:rsidR="00B40783" w:rsidRPr="00326DA7">
        <w:rPr>
          <w:b/>
          <w:color w:val="0D0D0D" w:themeColor="text1" w:themeTint="F2"/>
          <w:sz w:val="26"/>
          <w:szCs w:val="26"/>
        </w:rPr>
        <w:t xml:space="preserve"> (обломков) при взрыве цистерн</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xml:space="preserve">Анализ этих данных свидетельствует о том, что в </w:t>
      </w:r>
      <w:r w:rsidRPr="00326DA7">
        <w:rPr>
          <w:color w:val="0D0D0D" w:themeColor="text1" w:themeTint="F2"/>
          <w:sz w:val="26"/>
          <w:szCs w:val="26"/>
        </w:rPr>
        <w:sym w:font="Symbol" w:char="F07E"/>
      </w:r>
      <w:r w:rsidRPr="00326DA7">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326DA7" w:rsidRDefault="00F66153" w:rsidP="00D85D94">
      <w:pPr>
        <w:spacing w:line="276" w:lineRule="auto"/>
        <w:ind w:firstLine="708"/>
        <w:jc w:val="both"/>
        <w:rPr>
          <w:rFonts w:eastAsia="Arial"/>
          <w:color w:val="0D0D0D" w:themeColor="text1" w:themeTint="F2"/>
          <w:sz w:val="26"/>
          <w:szCs w:val="26"/>
        </w:rPr>
      </w:pPr>
      <w:r w:rsidRPr="00326DA7">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1" w:name="_Toc258715"/>
    </w:p>
    <w:p w:rsidR="00F66153" w:rsidRPr="00326DA7" w:rsidRDefault="00F66153" w:rsidP="00D85D94">
      <w:pPr>
        <w:spacing w:line="276" w:lineRule="auto"/>
        <w:ind w:firstLine="708"/>
        <w:jc w:val="both"/>
        <w:rPr>
          <w:rFonts w:eastAsia="Arial"/>
          <w:color w:val="0D0D0D" w:themeColor="text1" w:themeTint="F2"/>
          <w:sz w:val="26"/>
          <w:szCs w:val="26"/>
        </w:rPr>
      </w:pPr>
      <w:r w:rsidRPr="00326DA7">
        <w:rPr>
          <w:b/>
          <w:bCs/>
          <w:iCs/>
          <w:color w:val="0D0D0D" w:themeColor="text1" w:themeTint="F2"/>
          <w:sz w:val="26"/>
          <w:szCs w:val="26"/>
        </w:rPr>
        <w:t>Перечень возможных источников чрезвычайных ситуаций биолого-социального характера</w:t>
      </w:r>
      <w:bookmarkEnd w:id="201"/>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326DA7">
        <w:rPr>
          <w:color w:val="0D0D0D" w:themeColor="text1" w:themeTint="F2"/>
          <w:sz w:val="26"/>
          <w:szCs w:val="26"/>
        </w:rPr>
        <w:t xml:space="preserve">сельского поселения </w:t>
      </w:r>
      <w:r w:rsidRPr="00326DA7">
        <w:rPr>
          <w:color w:val="0D0D0D" w:themeColor="text1" w:themeTint="F2"/>
          <w:sz w:val="26"/>
          <w:szCs w:val="26"/>
        </w:rPr>
        <w:t>нет.</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w:t>
      </w:r>
      <w:r w:rsidRPr="00326DA7">
        <w:rPr>
          <w:color w:val="0D0D0D" w:themeColor="text1" w:themeTint="F2"/>
          <w:sz w:val="26"/>
          <w:szCs w:val="26"/>
        </w:rPr>
        <w:lastRenderedPageBreak/>
        <w:t xml:space="preserve">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326DA7" w:rsidRDefault="001C4362" w:rsidP="001C4362">
      <w:pPr>
        <w:spacing w:line="276" w:lineRule="auto"/>
        <w:ind w:firstLine="709"/>
        <w:jc w:val="both"/>
        <w:rPr>
          <w:color w:val="0D0D0D" w:themeColor="text1" w:themeTint="F2"/>
          <w:sz w:val="26"/>
          <w:szCs w:val="26"/>
        </w:rPr>
      </w:pPr>
      <w:r w:rsidRPr="00326DA7">
        <w:rPr>
          <w:color w:val="0D0D0D" w:themeColor="text1" w:themeTint="F2"/>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На территории наиболее опасными вредителями и болезнями являются:</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на картофеле – колорадский жук и фитофтороз;</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326DA7" w:rsidRDefault="00F66153" w:rsidP="00D85D94">
      <w:pPr>
        <w:spacing w:line="276" w:lineRule="auto"/>
        <w:ind w:firstLine="709"/>
        <w:jc w:val="both"/>
        <w:rPr>
          <w:b/>
          <w:color w:val="0D0D0D" w:themeColor="text1" w:themeTint="F2"/>
          <w:sz w:val="26"/>
          <w:szCs w:val="26"/>
        </w:rPr>
      </w:pPr>
      <w:r w:rsidRPr="00326DA7">
        <w:rPr>
          <w:b/>
          <w:color w:val="0D0D0D" w:themeColor="text1" w:themeTint="F2"/>
          <w:sz w:val="26"/>
          <w:szCs w:val="26"/>
        </w:rPr>
        <w:t xml:space="preserve">Вывод: </w:t>
      </w:r>
    </w:p>
    <w:p w:rsidR="00F66153" w:rsidRPr="00326DA7" w:rsidRDefault="00F66153" w:rsidP="00D85D94">
      <w:pPr>
        <w:spacing w:line="276" w:lineRule="auto"/>
        <w:ind w:firstLine="709"/>
        <w:jc w:val="both"/>
        <w:rPr>
          <w:color w:val="0D0D0D" w:themeColor="text1" w:themeTint="F2"/>
          <w:sz w:val="26"/>
          <w:szCs w:val="26"/>
        </w:rPr>
      </w:pPr>
      <w:r w:rsidRPr="00326DA7">
        <w:rPr>
          <w:color w:val="0D0D0D" w:themeColor="text1" w:themeTint="F2"/>
          <w:sz w:val="26"/>
          <w:szCs w:val="26"/>
        </w:rPr>
        <w:t xml:space="preserve">Влияние </w:t>
      </w:r>
      <w:r w:rsidR="003A2160" w:rsidRPr="00326DA7">
        <w:rPr>
          <w:color w:val="0D0D0D" w:themeColor="text1" w:themeTint="F2"/>
          <w:sz w:val="26"/>
          <w:szCs w:val="26"/>
        </w:rPr>
        <w:t>на территории нового строительства</w:t>
      </w:r>
      <w:r w:rsidRPr="00326DA7">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245582" w:rsidRPr="003146BE" w:rsidRDefault="00245582" w:rsidP="00D85D94">
      <w:pPr>
        <w:spacing w:line="276" w:lineRule="auto"/>
        <w:ind w:firstLine="709"/>
        <w:jc w:val="both"/>
        <w:rPr>
          <w:color w:val="FF0000"/>
          <w:sz w:val="26"/>
          <w:szCs w:val="26"/>
        </w:rPr>
      </w:pPr>
    </w:p>
    <w:p w:rsidR="00F66153" w:rsidRPr="00326DA7" w:rsidRDefault="00F66153" w:rsidP="00D85D94">
      <w:pPr>
        <w:spacing w:line="276" w:lineRule="auto"/>
        <w:ind w:firstLine="709"/>
        <w:jc w:val="both"/>
        <w:rPr>
          <w:b/>
          <w:bCs/>
          <w:iCs/>
          <w:color w:val="0D0D0D" w:themeColor="text1" w:themeTint="F2"/>
          <w:sz w:val="26"/>
          <w:szCs w:val="26"/>
        </w:rPr>
      </w:pPr>
      <w:r w:rsidRPr="00326DA7">
        <w:rPr>
          <w:b/>
          <w:bCs/>
          <w:iCs/>
          <w:color w:val="0D0D0D" w:themeColor="text1" w:themeTint="F2"/>
          <w:sz w:val="26"/>
          <w:szCs w:val="26"/>
        </w:rPr>
        <w:t>Аварии на коммунальных системах обеспечения жизнедеятельности</w:t>
      </w:r>
    </w:p>
    <w:p w:rsidR="00F66153" w:rsidRPr="00326DA7" w:rsidRDefault="00F66153" w:rsidP="00235969">
      <w:pPr>
        <w:spacing w:line="276" w:lineRule="auto"/>
        <w:ind w:firstLine="709"/>
        <w:jc w:val="both"/>
        <w:rPr>
          <w:color w:val="0D0D0D" w:themeColor="text1" w:themeTint="F2"/>
          <w:sz w:val="26"/>
          <w:szCs w:val="26"/>
        </w:rPr>
      </w:pPr>
      <w:r w:rsidRPr="00326DA7">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326DA7" w:rsidRDefault="00F66153" w:rsidP="00235969">
      <w:pPr>
        <w:spacing w:line="276" w:lineRule="auto"/>
        <w:ind w:firstLine="709"/>
        <w:jc w:val="both"/>
        <w:rPr>
          <w:b/>
          <w:bCs/>
          <w:iCs/>
          <w:color w:val="0D0D0D" w:themeColor="text1" w:themeTint="F2"/>
          <w:sz w:val="26"/>
          <w:szCs w:val="26"/>
        </w:rPr>
      </w:pPr>
      <w:r w:rsidRPr="00326DA7">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326DA7" w:rsidRDefault="00F66153" w:rsidP="00D85D94">
      <w:pPr>
        <w:spacing w:before="120" w:line="276" w:lineRule="auto"/>
        <w:ind w:firstLine="709"/>
        <w:jc w:val="both"/>
        <w:rPr>
          <w:b/>
          <w:color w:val="0D0D0D" w:themeColor="text1" w:themeTint="F2"/>
          <w:sz w:val="26"/>
          <w:szCs w:val="26"/>
          <w:lang w:eastAsia="ar-SA" w:bidi="en-US"/>
        </w:rPr>
      </w:pPr>
      <w:r w:rsidRPr="00326DA7">
        <w:rPr>
          <w:b/>
          <w:color w:val="0D0D0D" w:themeColor="text1" w:themeTint="F2"/>
          <w:sz w:val="26"/>
          <w:szCs w:val="26"/>
          <w:lang w:eastAsia="ar-SA" w:bidi="en-US"/>
        </w:rPr>
        <w:t>Опасности на объектах жизнеобеспечения</w:t>
      </w:r>
    </w:p>
    <w:p w:rsidR="00F66153" w:rsidRPr="00326DA7" w:rsidRDefault="00F66153" w:rsidP="00D85D94">
      <w:pPr>
        <w:spacing w:line="276" w:lineRule="auto"/>
        <w:ind w:firstLine="709"/>
        <w:jc w:val="both"/>
        <w:rPr>
          <w:color w:val="0D0D0D" w:themeColor="text1" w:themeTint="F2"/>
          <w:sz w:val="26"/>
          <w:szCs w:val="26"/>
          <w:lang w:eastAsia="ar-SA" w:bidi="en-US"/>
        </w:rPr>
      </w:pPr>
      <w:r w:rsidRPr="00326DA7">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короткие замыкания;</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lastRenderedPageBreak/>
        <w:t>электрические повреждения в муфтах и механические обрывы в кабельных сетях;</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механические повреждения опор и обрывы проводов на воздушных линиях.</w:t>
      </w:r>
    </w:p>
    <w:p w:rsidR="00F66153" w:rsidRPr="00326DA7" w:rsidRDefault="00F66153" w:rsidP="00D85D94">
      <w:pPr>
        <w:spacing w:line="276" w:lineRule="auto"/>
        <w:ind w:firstLine="709"/>
        <w:jc w:val="both"/>
        <w:rPr>
          <w:color w:val="0D0D0D" w:themeColor="text1" w:themeTint="F2"/>
          <w:sz w:val="26"/>
          <w:szCs w:val="26"/>
          <w:lang w:eastAsia="ar-SA" w:bidi="en-US"/>
        </w:rPr>
      </w:pPr>
      <w:r w:rsidRPr="00326DA7">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326DA7" w:rsidRDefault="00F66153" w:rsidP="00D85D94">
      <w:pPr>
        <w:spacing w:line="276" w:lineRule="auto"/>
        <w:ind w:firstLine="709"/>
        <w:jc w:val="both"/>
        <w:rPr>
          <w:color w:val="0D0D0D" w:themeColor="text1" w:themeTint="F2"/>
          <w:sz w:val="26"/>
          <w:szCs w:val="26"/>
          <w:lang w:eastAsia="ar-SA" w:bidi="en-US"/>
        </w:rPr>
      </w:pPr>
      <w:r w:rsidRPr="00326DA7">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326DA7" w:rsidRDefault="00F66153" w:rsidP="00D85D94">
      <w:pPr>
        <w:spacing w:before="120" w:line="276" w:lineRule="auto"/>
        <w:ind w:firstLine="709"/>
        <w:jc w:val="both"/>
        <w:rPr>
          <w:b/>
          <w:color w:val="0D0D0D" w:themeColor="text1" w:themeTint="F2"/>
          <w:sz w:val="26"/>
          <w:szCs w:val="26"/>
          <w:lang w:eastAsia="ar-SA" w:bidi="en-US"/>
        </w:rPr>
      </w:pPr>
      <w:r w:rsidRPr="00326DA7">
        <w:rPr>
          <w:b/>
          <w:color w:val="0D0D0D" w:themeColor="text1" w:themeTint="F2"/>
          <w:sz w:val="26"/>
          <w:szCs w:val="26"/>
          <w:lang w:eastAsia="ar-SA" w:bidi="en-US"/>
        </w:rPr>
        <w:t>Основные причины риска возникновения те</w:t>
      </w:r>
      <w:r w:rsidR="003A2160" w:rsidRPr="00326DA7">
        <w:rPr>
          <w:b/>
          <w:color w:val="0D0D0D" w:themeColor="text1" w:themeTint="F2"/>
          <w:sz w:val="26"/>
          <w:szCs w:val="26"/>
          <w:lang w:eastAsia="ar-SA" w:bidi="en-US"/>
        </w:rPr>
        <w:t>хногенных чрезвычайных ситуаций</w:t>
      </w:r>
    </w:p>
    <w:p w:rsidR="00F66153" w:rsidRPr="00326DA7" w:rsidRDefault="00F66153" w:rsidP="00D85D94">
      <w:pPr>
        <w:spacing w:line="276" w:lineRule="auto"/>
        <w:ind w:firstLine="709"/>
        <w:jc w:val="both"/>
        <w:rPr>
          <w:color w:val="0D0D0D" w:themeColor="text1" w:themeTint="F2"/>
          <w:sz w:val="26"/>
          <w:szCs w:val="26"/>
          <w:lang w:eastAsia="ar-SA" w:bidi="en-US"/>
        </w:rPr>
      </w:pPr>
      <w:r w:rsidRPr="00326DA7">
        <w:rPr>
          <w:color w:val="0D0D0D" w:themeColor="text1" w:themeTint="F2"/>
          <w:sz w:val="26"/>
          <w:szCs w:val="26"/>
          <w:lang w:eastAsia="ar-SA" w:bidi="en-US"/>
        </w:rPr>
        <w:t>Пожаровзрывоопасные объекты:</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сильная изношенность труб газопроводов;</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несанкционированное вмешательство в работу трубопроводов;</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несоблюдение техники безопасности;</w:t>
      </w:r>
    </w:p>
    <w:p w:rsidR="00F66153" w:rsidRPr="00326DA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326DA7">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326DA7" w:rsidRDefault="00F66153" w:rsidP="00D85D94">
      <w:pPr>
        <w:spacing w:line="276" w:lineRule="auto"/>
        <w:ind w:firstLine="709"/>
        <w:jc w:val="both"/>
        <w:rPr>
          <w:b/>
          <w:bCs/>
          <w:iCs/>
          <w:color w:val="0D0D0D" w:themeColor="text1" w:themeTint="F2"/>
          <w:sz w:val="26"/>
          <w:szCs w:val="26"/>
        </w:rPr>
      </w:pPr>
      <w:r w:rsidRPr="00326DA7">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326DA7">
        <w:rPr>
          <w:color w:val="0D0D0D" w:themeColor="text1" w:themeTint="F2"/>
          <w:sz w:val="26"/>
          <w:szCs w:val="26"/>
        </w:rPr>
        <w:t xml:space="preserve"> населения</w:t>
      </w:r>
      <w:r w:rsidRPr="00326DA7">
        <w:rPr>
          <w:color w:val="0D0D0D" w:themeColor="text1" w:themeTint="F2"/>
          <w:sz w:val="26"/>
          <w:szCs w:val="26"/>
        </w:rPr>
        <w:t xml:space="preserve">. </w:t>
      </w:r>
    </w:p>
    <w:p w:rsidR="00F66153" w:rsidRPr="00326DA7" w:rsidRDefault="00F66153" w:rsidP="00D85D94">
      <w:pPr>
        <w:spacing w:line="276" w:lineRule="auto"/>
        <w:ind w:firstLine="709"/>
        <w:jc w:val="both"/>
        <w:rPr>
          <w:b/>
          <w:bCs/>
          <w:iCs/>
          <w:color w:val="0D0D0D" w:themeColor="text1" w:themeTint="F2"/>
          <w:sz w:val="26"/>
          <w:szCs w:val="26"/>
        </w:rPr>
      </w:pPr>
      <w:r w:rsidRPr="00326DA7">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326DA7" w:rsidRDefault="00F66153" w:rsidP="00D85D94">
      <w:pPr>
        <w:spacing w:line="276" w:lineRule="auto"/>
        <w:ind w:firstLine="709"/>
        <w:jc w:val="both"/>
        <w:rPr>
          <w:b/>
          <w:bCs/>
          <w:iCs/>
          <w:color w:val="0D0D0D" w:themeColor="text1" w:themeTint="F2"/>
          <w:sz w:val="26"/>
          <w:szCs w:val="26"/>
        </w:rPr>
      </w:pPr>
      <w:r w:rsidRPr="00326DA7">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326DA7">
        <w:rPr>
          <w:color w:val="0D0D0D" w:themeColor="text1" w:themeTint="F2"/>
          <w:sz w:val="26"/>
          <w:szCs w:val="26"/>
        </w:rPr>
        <w:t>ия жителей населенных пунктов</w:t>
      </w:r>
      <w:r w:rsidRPr="00326DA7">
        <w:rPr>
          <w:color w:val="0D0D0D" w:themeColor="text1" w:themeTint="F2"/>
          <w:sz w:val="26"/>
          <w:szCs w:val="26"/>
        </w:rPr>
        <w:t>.</w:t>
      </w:r>
    </w:p>
    <w:p w:rsidR="00F66153" w:rsidRPr="00326DA7" w:rsidRDefault="00F66153" w:rsidP="00D85D94">
      <w:pPr>
        <w:spacing w:line="276" w:lineRule="auto"/>
        <w:ind w:firstLine="709"/>
        <w:jc w:val="both"/>
        <w:rPr>
          <w:b/>
          <w:bCs/>
          <w:iCs/>
          <w:color w:val="0D0D0D" w:themeColor="text1" w:themeTint="F2"/>
          <w:sz w:val="26"/>
          <w:szCs w:val="26"/>
        </w:rPr>
      </w:pPr>
      <w:r w:rsidRPr="00326DA7">
        <w:rPr>
          <w:color w:val="0D0D0D" w:themeColor="text1" w:themeTint="F2"/>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326DA7" w:rsidRDefault="00F66153" w:rsidP="00D85D94">
      <w:pPr>
        <w:spacing w:line="276" w:lineRule="auto"/>
        <w:ind w:firstLine="709"/>
        <w:jc w:val="both"/>
        <w:rPr>
          <w:b/>
          <w:bCs/>
          <w:iCs/>
          <w:color w:val="0D0D0D" w:themeColor="text1" w:themeTint="F2"/>
          <w:sz w:val="26"/>
          <w:szCs w:val="26"/>
        </w:rPr>
      </w:pPr>
      <w:r w:rsidRPr="00326DA7">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326DA7" w:rsidRDefault="00F66153" w:rsidP="00D85D94">
      <w:pPr>
        <w:spacing w:line="276" w:lineRule="auto"/>
        <w:ind w:firstLine="709"/>
        <w:jc w:val="both"/>
        <w:rPr>
          <w:b/>
          <w:bCs/>
          <w:iCs/>
          <w:color w:val="0D0D0D" w:themeColor="text1" w:themeTint="F2"/>
          <w:sz w:val="26"/>
          <w:szCs w:val="26"/>
        </w:rPr>
      </w:pPr>
      <w:r w:rsidRPr="00326DA7">
        <w:rPr>
          <w:b/>
          <w:bCs/>
          <w:iCs/>
          <w:color w:val="0D0D0D" w:themeColor="text1" w:themeTint="F2"/>
          <w:sz w:val="26"/>
          <w:szCs w:val="26"/>
        </w:rPr>
        <w:t>Аварии на</w:t>
      </w:r>
      <w:r w:rsidR="00245582" w:rsidRPr="00326DA7">
        <w:rPr>
          <w:b/>
          <w:bCs/>
          <w:iCs/>
          <w:color w:val="0D0D0D" w:themeColor="text1" w:themeTint="F2"/>
          <w:sz w:val="26"/>
          <w:szCs w:val="26"/>
        </w:rPr>
        <w:t xml:space="preserve"> магистральных и </w:t>
      </w:r>
      <w:r w:rsidRPr="00326DA7">
        <w:rPr>
          <w:b/>
          <w:bCs/>
          <w:iCs/>
          <w:color w:val="0D0D0D" w:themeColor="text1" w:themeTint="F2"/>
          <w:sz w:val="26"/>
          <w:szCs w:val="26"/>
        </w:rPr>
        <w:t>межпоселков</w:t>
      </w:r>
      <w:r w:rsidR="00245582" w:rsidRPr="00326DA7">
        <w:rPr>
          <w:b/>
          <w:bCs/>
          <w:iCs/>
          <w:color w:val="0D0D0D" w:themeColor="text1" w:themeTint="F2"/>
          <w:sz w:val="26"/>
          <w:szCs w:val="26"/>
        </w:rPr>
        <w:t>ых</w:t>
      </w:r>
      <w:r w:rsidRPr="00326DA7">
        <w:rPr>
          <w:b/>
          <w:bCs/>
          <w:iCs/>
          <w:color w:val="0D0D0D" w:themeColor="text1" w:themeTint="F2"/>
          <w:sz w:val="26"/>
          <w:szCs w:val="26"/>
        </w:rPr>
        <w:t xml:space="preserve"> газопровод</w:t>
      </w:r>
      <w:r w:rsidR="00245582" w:rsidRPr="00326DA7">
        <w:rPr>
          <w:b/>
          <w:bCs/>
          <w:iCs/>
          <w:color w:val="0D0D0D" w:themeColor="text1" w:themeTint="F2"/>
          <w:sz w:val="26"/>
          <w:szCs w:val="26"/>
        </w:rPr>
        <w:t>ах</w:t>
      </w:r>
      <w:r w:rsidRPr="00326DA7">
        <w:rPr>
          <w:b/>
          <w:bCs/>
          <w:iCs/>
          <w:color w:val="0D0D0D" w:themeColor="text1" w:themeTint="F2"/>
          <w:sz w:val="26"/>
          <w:szCs w:val="26"/>
        </w:rPr>
        <w:t xml:space="preserve"> на территории сельского поселения.</w:t>
      </w:r>
    </w:p>
    <w:p w:rsidR="009E5E09" w:rsidRPr="00326DA7" w:rsidRDefault="009E5E09"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По территории сельского поселения </w:t>
      </w:r>
      <w:r w:rsidR="00245582" w:rsidRPr="00326DA7">
        <w:rPr>
          <w:rStyle w:val="2Exact"/>
          <w:rFonts w:eastAsia="SimSun"/>
          <w:color w:val="0D0D0D" w:themeColor="text1" w:themeTint="F2"/>
        </w:rPr>
        <w:t>проходит магистральный газопровод высокого давления, а также на территории расположены</w:t>
      </w:r>
      <w:r w:rsidRPr="00326DA7">
        <w:rPr>
          <w:rStyle w:val="2Exact"/>
          <w:rFonts w:eastAsia="SimSun"/>
          <w:color w:val="0D0D0D" w:themeColor="text1" w:themeTint="F2"/>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326DA7" w:rsidRDefault="00F66153" w:rsidP="00D85D94">
      <w:pPr>
        <w:pStyle w:val="2c"/>
        <w:shd w:val="clear" w:color="auto" w:fill="auto"/>
        <w:spacing w:before="0" w:line="276" w:lineRule="auto"/>
        <w:ind w:firstLine="782"/>
        <w:rPr>
          <w:color w:val="0D0D0D" w:themeColor="text1" w:themeTint="F2"/>
        </w:rPr>
      </w:pPr>
      <w:r w:rsidRPr="00326DA7">
        <w:rPr>
          <w:rStyle w:val="2Exact"/>
          <w:rFonts w:eastAsia="SimSun"/>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326DA7"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326DA7">
        <w:rPr>
          <w:rStyle w:val="2Exact"/>
          <w:rFonts w:eastAsia="SimSun"/>
          <w:color w:val="0D0D0D" w:themeColor="text1" w:themeTint="F2"/>
        </w:rPr>
        <w:lastRenderedPageBreak/>
        <w:t>разрушение (разгерметизация) газопровода;</w:t>
      </w:r>
    </w:p>
    <w:p w:rsidR="00F66153" w:rsidRPr="00326DA7"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326DA7">
        <w:rPr>
          <w:rStyle w:val="2Exact"/>
          <w:rFonts w:eastAsia="SimSun"/>
          <w:color w:val="0D0D0D" w:themeColor="text1" w:themeTint="F2"/>
        </w:rPr>
        <w:t>разрушение (разгерметизация) запорной арматуры.</w:t>
      </w:r>
    </w:p>
    <w:p w:rsidR="00F66153" w:rsidRPr="00326DA7" w:rsidRDefault="00F66153" w:rsidP="00D85D94">
      <w:pPr>
        <w:pStyle w:val="2c"/>
        <w:shd w:val="clear" w:color="auto" w:fill="auto"/>
        <w:spacing w:before="0" w:line="276" w:lineRule="auto"/>
        <w:ind w:firstLine="780"/>
        <w:rPr>
          <w:color w:val="0D0D0D" w:themeColor="text1" w:themeTint="F2"/>
        </w:rPr>
      </w:pPr>
      <w:r w:rsidRPr="00326DA7">
        <w:rPr>
          <w:rStyle w:val="2Exact"/>
          <w:rFonts w:eastAsia="SimSun"/>
          <w:color w:val="0D0D0D" w:themeColor="text1" w:themeTint="F2"/>
        </w:rPr>
        <w:t>Приведенные события, в свою очередь, могут произойти по следующим причинам:</w:t>
      </w:r>
    </w:p>
    <w:p w:rsidR="00F66153" w:rsidRPr="00326DA7"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326DA7">
        <w:rPr>
          <w:rStyle w:val="2Exact"/>
          <w:rFonts w:eastAsia="SimSun"/>
          <w:color w:val="0D0D0D" w:themeColor="text1" w:themeTint="F2"/>
        </w:rPr>
        <w:t>коррозийное разрушение стенок газопроводов;</w:t>
      </w:r>
    </w:p>
    <w:p w:rsidR="00F66153" w:rsidRPr="00326DA7"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D0D0D" w:themeColor="text1" w:themeTint="F2"/>
        </w:rPr>
      </w:pPr>
      <w:r w:rsidRPr="00326DA7">
        <w:rPr>
          <w:rStyle w:val="2Exact"/>
          <w:rFonts w:eastAsia="SimSun"/>
          <w:color w:val="0D0D0D" w:themeColor="text1" w:themeTint="F2"/>
        </w:rPr>
        <w:t>разрушения арматуры, фланцевых соединений из-за износа, некачественного монтажа или ремонта.</w:t>
      </w:r>
    </w:p>
    <w:p w:rsidR="00F66153" w:rsidRPr="00326DA7" w:rsidRDefault="00F66153" w:rsidP="009E5E09">
      <w:pPr>
        <w:pStyle w:val="2c"/>
        <w:tabs>
          <w:tab w:val="left" w:pos="869"/>
        </w:tabs>
        <w:spacing w:before="0" w:line="276" w:lineRule="auto"/>
        <w:ind w:firstLine="851"/>
        <w:rPr>
          <w:rStyle w:val="2Exact"/>
          <w:rFonts w:eastAsia="SimSun"/>
          <w:color w:val="0D0D0D" w:themeColor="text1" w:themeTint="F2"/>
        </w:rPr>
      </w:pPr>
      <w:r w:rsidRPr="00326DA7">
        <w:rPr>
          <w:color w:val="0D0D0D" w:themeColor="text1" w:themeTint="F2"/>
        </w:rPr>
        <w:t>Природный газ (СН</w:t>
      </w:r>
      <w:r w:rsidRPr="00326DA7">
        <w:rPr>
          <w:color w:val="0D0D0D" w:themeColor="text1" w:themeTint="F2"/>
          <w:vertAlign w:val="subscript"/>
        </w:rPr>
        <w:t>4</w:t>
      </w:r>
      <w:r w:rsidRPr="00326DA7">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w:t>
      </w:r>
      <w:r w:rsidR="0084305E" w:rsidRPr="00326DA7">
        <w:rPr>
          <w:color w:val="0D0D0D" w:themeColor="text1" w:themeTint="F2"/>
        </w:rPr>
        <w:t>илмеркаптан имеет специ</w:t>
      </w:r>
      <w:r w:rsidRPr="00326DA7">
        <w:rPr>
          <w:color w:val="0D0D0D" w:themeColor="text1" w:themeTint="F2"/>
        </w:rPr>
        <w:t>фический запах), взрывопожароопасен, п</w:t>
      </w:r>
      <w:r w:rsidR="009E5E09" w:rsidRPr="00326DA7">
        <w:rPr>
          <w:color w:val="0D0D0D" w:themeColor="text1" w:themeTint="F2"/>
        </w:rPr>
        <w:t xml:space="preserve">очти в два раза легче воздуха. </w:t>
      </w:r>
      <w:r w:rsidRPr="00326DA7">
        <w:rPr>
          <w:rStyle w:val="2Exact"/>
          <w:rFonts w:eastAsia="SimSun"/>
          <w:color w:val="0D0D0D" w:themeColor="text1" w:themeTint="F2"/>
        </w:rPr>
        <w:t>Температура воспламенения газа - 650-670</w:t>
      </w:r>
      <w:r w:rsidR="009E5E09" w:rsidRPr="00326DA7">
        <w:rPr>
          <w:bCs/>
          <w:color w:val="0D0D0D" w:themeColor="text1" w:themeTint="F2"/>
        </w:rPr>
        <w:t>˚</w:t>
      </w:r>
      <w:r w:rsidRPr="00326DA7">
        <w:rPr>
          <w:rStyle w:val="2Exact"/>
          <w:rFonts w:eastAsia="SimSun"/>
          <w:color w:val="0D0D0D" w:themeColor="text1" w:themeTint="F2"/>
        </w:rPr>
        <w:t xml:space="preserve">С, пределы взрываемости - 5-15% объема.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Состав природного газа отвечает требованиям ГОСТ 51.40-93: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 метан – 98,64%;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 этан – 0,46%;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 пропан – 0,12%;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xml:space="preserve">- азот – 0,74%; </w:t>
      </w:r>
    </w:p>
    <w:p w:rsidR="00F66153" w:rsidRPr="00326DA7" w:rsidRDefault="00F66153" w:rsidP="00D85D94">
      <w:pPr>
        <w:pStyle w:val="2c"/>
        <w:shd w:val="clear" w:color="auto" w:fill="auto"/>
        <w:spacing w:before="0" w:line="276" w:lineRule="auto"/>
        <w:ind w:firstLine="782"/>
        <w:rPr>
          <w:rStyle w:val="2Exact"/>
          <w:rFonts w:eastAsia="SimSun"/>
          <w:color w:val="0D0D0D" w:themeColor="text1" w:themeTint="F2"/>
        </w:rPr>
      </w:pPr>
      <w:r w:rsidRPr="00326DA7">
        <w:rPr>
          <w:rStyle w:val="2Exact"/>
          <w:rFonts w:eastAsia="SimSun"/>
          <w:color w:val="0D0D0D" w:themeColor="text1" w:themeTint="F2"/>
        </w:rPr>
        <w:t>- углерод – 0,04%.</w:t>
      </w:r>
    </w:p>
    <w:p w:rsidR="00F66153" w:rsidRPr="00326DA7" w:rsidRDefault="00F66153" w:rsidP="00D85D94">
      <w:pPr>
        <w:pStyle w:val="2c"/>
        <w:shd w:val="clear" w:color="auto" w:fill="auto"/>
        <w:spacing w:before="0" w:line="276" w:lineRule="auto"/>
        <w:ind w:firstLine="782"/>
        <w:rPr>
          <w:color w:val="0D0D0D" w:themeColor="text1" w:themeTint="F2"/>
        </w:rPr>
      </w:pPr>
      <w:r w:rsidRPr="00326DA7">
        <w:rPr>
          <w:rStyle w:val="2Exact"/>
          <w:rFonts w:eastAsia="SimSun"/>
          <w:color w:val="0D0D0D" w:themeColor="text1" w:themeTint="F2"/>
        </w:rPr>
        <w:t>Возможные зоны поражения при разрушении газопровода на линейном участке представлены</w:t>
      </w:r>
      <w:r w:rsidRPr="00326DA7">
        <w:rPr>
          <w:color w:val="0D0D0D" w:themeColor="text1" w:themeTint="F2"/>
        </w:rPr>
        <w:t xml:space="preserve"> в таблице</w:t>
      </w:r>
    </w:p>
    <w:p w:rsidR="00F66153" w:rsidRPr="00326DA7" w:rsidRDefault="00F66153" w:rsidP="00D85D94">
      <w:pPr>
        <w:pStyle w:val="2c"/>
        <w:shd w:val="clear" w:color="auto" w:fill="auto"/>
        <w:spacing w:before="0" w:line="276" w:lineRule="auto"/>
        <w:ind w:firstLine="800"/>
        <w:rPr>
          <w:color w:val="0D0D0D" w:themeColor="text1" w:themeTint="F2"/>
        </w:rPr>
      </w:pPr>
      <w:r w:rsidRPr="00326DA7">
        <w:rPr>
          <w:rStyle w:val="2f5"/>
          <w:rFonts w:eastAsia="SimSun"/>
          <w:color w:val="0D0D0D" w:themeColor="text1" w:themeTint="F2"/>
        </w:rPr>
        <w:t xml:space="preserve">Сценарий 1. </w:t>
      </w:r>
      <w:r w:rsidRPr="00326DA7">
        <w:rPr>
          <w:color w:val="0D0D0D" w:themeColor="text1" w:themeTint="F2"/>
        </w:rPr>
        <w:t>Разрушение межпоселкового газопровода высокого давления при про</w:t>
      </w:r>
      <w:r w:rsidRPr="00326DA7">
        <w:rPr>
          <w:color w:val="0D0D0D" w:themeColor="text1" w:themeTint="F2"/>
        </w:rPr>
        <w:softHyphen/>
        <w:t>изводстве несанкционированных земляных работ; образование выброса природного газа; рассе</w:t>
      </w:r>
      <w:r w:rsidRPr="00326DA7">
        <w:rPr>
          <w:color w:val="0D0D0D" w:themeColor="text1" w:themeTint="F2"/>
        </w:rPr>
        <w:softHyphen/>
        <w:t>ивание газа в окружающей среде; образование смеси ГВС; взрыв газовоздушной смеси; образо</w:t>
      </w:r>
      <w:r w:rsidRPr="00326DA7">
        <w:rPr>
          <w:rStyle w:val="2Exact"/>
          <w:rFonts w:eastAsia="SimSun"/>
          <w:color w:val="0D0D0D" w:themeColor="text1" w:themeTint="F2"/>
        </w:rPr>
        <w:t>вание мест горящего технологического оборудования; пожар с последующим вовлечением га</w:t>
      </w:r>
      <w:r w:rsidRPr="00326DA7">
        <w:rPr>
          <w:rStyle w:val="2Exact"/>
          <w:rFonts w:eastAsia="SimSun"/>
          <w:color w:val="0D0D0D" w:themeColor="text1" w:themeTint="F2"/>
        </w:rPr>
        <w:softHyphen/>
        <w:t>зового оборудования и поражением обслуживающего персонала и населения.</w:t>
      </w:r>
    </w:p>
    <w:p w:rsidR="00F66153" w:rsidRPr="00326DA7" w:rsidRDefault="00F66153" w:rsidP="00D85D94">
      <w:pPr>
        <w:pStyle w:val="2c"/>
        <w:shd w:val="clear" w:color="auto" w:fill="auto"/>
        <w:spacing w:before="0" w:line="276" w:lineRule="auto"/>
        <w:ind w:firstLine="780"/>
        <w:rPr>
          <w:color w:val="0D0D0D" w:themeColor="text1" w:themeTint="F2"/>
        </w:rPr>
      </w:pPr>
      <w:r w:rsidRPr="00326DA7">
        <w:rPr>
          <w:rStyle w:val="2Exact0"/>
          <w:rFonts w:eastAsia="SimSun"/>
          <w:color w:val="0D0D0D" w:themeColor="text1" w:themeTint="F2"/>
          <w:sz w:val="26"/>
          <w:szCs w:val="26"/>
        </w:rPr>
        <w:t xml:space="preserve">Сценарий 2. </w:t>
      </w:r>
      <w:r w:rsidRPr="00326DA7">
        <w:rPr>
          <w:rStyle w:val="2Exact"/>
          <w:rFonts w:eastAsia="SimSun"/>
          <w:color w:val="0D0D0D" w:themeColor="text1" w:themeTint="F2"/>
        </w:rPr>
        <w:t>Разрушение межпоселкового газопровода среднего давления в непо</w:t>
      </w:r>
      <w:r w:rsidRPr="00326DA7">
        <w:rPr>
          <w:rStyle w:val="2Exact"/>
          <w:rFonts w:eastAsia="SimSun"/>
          <w:color w:val="0D0D0D" w:themeColor="text1" w:themeTint="F2"/>
        </w:rPr>
        <w:softHyphen/>
        <w:t>средственной близости с ГРП при производстве несанкционированных земляных работ; образо</w:t>
      </w:r>
      <w:r w:rsidRPr="00326DA7">
        <w:rPr>
          <w:rStyle w:val="2Exact"/>
          <w:rFonts w:eastAsia="SimSun"/>
          <w:color w:val="0D0D0D" w:themeColor="text1" w:themeTint="F2"/>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326DA7">
        <w:rPr>
          <w:rStyle w:val="2Exact"/>
          <w:rFonts w:eastAsia="SimSun"/>
          <w:color w:val="0D0D0D" w:themeColor="text1" w:themeTint="F2"/>
        </w:rPr>
        <w:softHyphen/>
        <w:t>жар с последующим вовлечением газового оборудования и поражением обслуживающего пер</w:t>
      </w:r>
      <w:r w:rsidRPr="00326DA7">
        <w:rPr>
          <w:rStyle w:val="2Exact"/>
          <w:rFonts w:eastAsia="SimSun"/>
          <w:color w:val="0D0D0D" w:themeColor="text1" w:themeTint="F2"/>
        </w:rPr>
        <w:softHyphen/>
        <w:t>сонала и населения.</w:t>
      </w:r>
    </w:p>
    <w:p w:rsidR="004E67E0" w:rsidRPr="00326DA7" w:rsidRDefault="00F66153" w:rsidP="00D85D94">
      <w:pPr>
        <w:pStyle w:val="2c"/>
        <w:shd w:val="clear" w:color="auto" w:fill="auto"/>
        <w:spacing w:before="0" w:line="276" w:lineRule="auto"/>
        <w:ind w:firstLine="780"/>
        <w:rPr>
          <w:rStyle w:val="2Exact"/>
          <w:rFonts w:eastAsia="SimSun"/>
          <w:color w:val="0D0D0D" w:themeColor="text1" w:themeTint="F2"/>
        </w:rPr>
      </w:pPr>
      <w:r w:rsidRPr="00326DA7">
        <w:rPr>
          <w:rStyle w:val="2Exact0"/>
          <w:rFonts w:eastAsia="SimSun"/>
          <w:color w:val="0D0D0D" w:themeColor="text1" w:themeTint="F2"/>
          <w:sz w:val="26"/>
          <w:szCs w:val="26"/>
        </w:rPr>
        <w:t xml:space="preserve">Сценарий 3. </w:t>
      </w:r>
      <w:r w:rsidRPr="00326DA7">
        <w:rPr>
          <w:rStyle w:val="2Exact"/>
          <w:rFonts w:eastAsia="SimSun"/>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326DA7">
        <w:rPr>
          <w:rStyle w:val="2Exact"/>
          <w:rFonts w:eastAsia="SimSun"/>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326DA7">
        <w:rPr>
          <w:rStyle w:val="2Exact"/>
          <w:rFonts w:eastAsia="SimSun"/>
          <w:color w:val="0D0D0D" w:themeColor="text1" w:themeTint="F2"/>
        </w:rPr>
        <w:t>живающего персонала и населения.</w:t>
      </w:r>
    </w:p>
    <w:p w:rsidR="004E67E0" w:rsidRPr="003146BE" w:rsidRDefault="004E67E0" w:rsidP="00D85D94">
      <w:pPr>
        <w:pStyle w:val="2c"/>
        <w:shd w:val="clear" w:color="auto" w:fill="auto"/>
        <w:spacing w:before="0" w:line="276" w:lineRule="auto"/>
        <w:ind w:firstLine="780"/>
        <w:rPr>
          <w:rStyle w:val="2Exact"/>
          <w:rFonts w:eastAsia="SimSun"/>
          <w:color w:val="FF0000"/>
        </w:rPr>
      </w:pPr>
    </w:p>
    <w:p w:rsidR="004E67E0" w:rsidRPr="003146BE" w:rsidRDefault="004E67E0" w:rsidP="00D85D94">
      <w:pPr>
        <w:pStyle w:val="2c"/>
        <w:shd w:val="clear" w:color="auto" w:fill="auto"/>
        <w:spacing w:before="0" w:line="276" w:lineRule="auto"/>
        <w:ind w:firstLine="780"/>
        <w:rPr>
          <w:rStyle w:val="2Exact"/>
          <w:rFonts w:eastAsia="SimSun"/>
          <w:color w:val="FF0000"/>
        </w:rPr>
        <w:sectPr w:rsidR="004E67E0" w:rsidRPr="003146BE" w:rsidSect="002F0D9A">
          <w:pgSz w:w="11906" w:h="16838"/>
          <w:pgMar w:top="851" w:right="707" w:bottom="851" w:left="1644" w:header="709" w:footer="367" w:gutter="0"/>
          <w:cols w:space="720"/>
          <w:docGrid w:linePitch="360"/>
        </w:sectPr>
      </w:pPr>
    </w:p>
    <w:p w:rsidR="00F66153" w:rsidRPr="00963DC4" w:rsidRDefault="00F66153" w:rsidP="009E5E09">
      <w:pPr>
        <w:pStyle w:val="3"/>
        <w:spacing w:line="276" w:lineRule="auto"/>
        <w:jc w:val="center"/>
        <w:rPr>
          <w:color w:val="0D0D0D" w:themeColor="text1" w:themeTint="F2"/>
          <w:sz w:val="28"/>
          <w:szCs w:val="28"/>
          <w:lang w:val="ru-RU"/>
        </w:rPr>
      </w:pPr>
      <w:bookmarkStart w:id="202" w:name="_Toc38016400"/>
      <w:bookmarkStart w:id="203" w:name="_Toc38612888"/>
      <w:bookmarkStart w:id="204" w:name="_Toc49348096"/>
      <w:bookmarkStart w:id="205" w:name="_Toc83115574"/>
      <w:r w:rsidRPr="00963DC4">
        <w:rPr>
          <w:color w:val="0D0D0D" w:themeColor="text1" w:themeTint="F2"/>
          <w:sz w:val="28"/>
          <w:szCs w:val="28"/>
        </w:rPr>
        <w:lastRenderedPageBreak/>
        <w:t>VI</w:t>
      </w:r>
      <w:r w:rsidRPr="00963DC4">
        <w:rPr>
          <w:color w:val="0D0D0D" w:themeColor="text1" w:themeTint="F2"/>
          <w:sz w:val="28"/>
          <w:szCs w:val="28"/>
          <w:lang w:val="ru-RU"/>
        </w:rPr>
        <w:t>.</w:t>
      </w:r>
      <w:r w:rsidRPr="00963DC4">
        <w:rPr>
          <w:color w:val="0D0D0D" w:themeColor="text1" w:themeTint="F2"/>
          <w:sz w:val="28"/>
          <w:szCs w:val="28"/>
        </w:rPr>
        <w:t>III</w:t>
      </w:r>
      <w:r w:rsidRPr="00963DC4">
        <w:rPr>
          <w:color w:val="0D0D0D" w:themeColor="text1" w:themeTint="F2"/>
          <w:sz w:val="28"/>
          <w:szCs w:val="28"/>
          <w:lang w:val="ru-RU"/>
        </w:rPr>
        <w:t xml:space="preserve"> Перечень мероприятий по обеспечению пожарной безопасности</w:t>
      </w:r>
      <w:bookmarkEnd w:id="202"/>
      <w:bookmarkEnd w:id="203"/>
      <w:bookmarkEnd w:id="204"/>
      <w:bookmarkEnd w:id="205"/>
    </w:p>
    <w:p w:rsidR="00F66153" w:rsidRPr="00963DC4" w:rsidRDefault="00F66153" w:rsidP="009E5E09">
      <w:pPr>
        <w:spacing w:line="276" w:lineRule="auto"/>
        <w:ind w:firstLine="760"/>
        <w:jc w:val="center"/>
        <w:rPr>
          <w:b/>
          <w:color w:val="0D0D0D" w:themeColor="text1" w:themeTint="F2"/>
          <w:sz w:val="28"/>
          <w:szCs w:val="28"/>
        </w:rPr>
      </w:pPr>
      <w:r w:rsidRPr="00963DC4">
        <w:rPr>
          <w:rFonts w:eastAsia="Arial Unicode MS"/>
          <w:b/>
          <w:color w:val="0D0D0D" w:themeColor="text1" w:themeTint="F2"/>
          <w:sz w:val="28"/>
          <w:szCs w:val="28"/>
        </w:rPr>
        <w:t>Перечень первичных мер пожарной безопасности.</w:t>
      </w:r>
    </w:p>
    <w:p w:rsidR="00F66153" w:rsidRPr="00963DC4" w:rsidRDefault="00F66153" w:rsidP="005C3C05">
      <w:pPr>
        <w:spacing w:line="276" w:lineRule="auto"/>
        <w:ind w:firstLine="760"/>
        <w:jc w:val="both"/>
        <w:rPr>
          <w:color w:val="0D0D0D" w:themeColor="text1" w:themeTint="F2"/>
          <w:sz w:val="26"/>
          <w:szCs w:val="26"/>
        </w:rPr>
      </w:pPr>
      <w:r w:rsidRPr="00963DC4">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963DC4"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обеспечение беспрепятственного проезда пожарной техники к месту пожара;</w:t>
      </w:r>
    </w:p>
    <w:p w:rsidR="00F66153" w:rsidRPr="00963DC4"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обеспечение связи и оповещения населения о пожаре;</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963DC4"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963DC4">
        <w:rPr>
          <w:color w:val="0D0D0D" w:themeColor="text1" w:themeTint="F2"/>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963DC4" w:rsidRDefault="00F66153" w:rsidP="00245582">
      <w:pPr>
        <w:spacing w:line="276" w:lineRule="auto"/>
        <w:ind w:firstLine="709"/>
        <w:rPr>
          <w:b/>
          <w:color w:val="0D0D0D" w:themeColor="text1" w:themeTint="F2"/>
          <w:sz w:val="26"/>
          <w:szCs w:val="26"/>
        </w:rPr>
      </w:pPr>
      <w:r w:rsidRPr="00963DC4">
        <w:rPr>
          <w:b/>
          <w:color w:val="0D0D0D" w:themeColor="text1" w:themeTint="F2"/>
          <w:sz w:val="26"/>
          <w:szCs w:val="26"/>
        </w:rPr>
        <w:t>Природные пожары.</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 xml:space="preserve">Наиболее вероятными местами возникновения лесных пожаров являются леса. </w:t>
      </w:r>
    </w:p>
    <w:p w:rsidR="00F66153" w:rsidRPr="00963DC4" w:rsidRDefault="00F66153" w:rsidP="005C3C05">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963DC4">
        <w:rPr>
          <w:color w:val="0D0D0D" w:themeColor="text1" w:themeTint="F2"/>
          <w:sz w:val="26"/>
          <w:szCs w:val="26"/>
        </w:rPr>
        <w:t>жаров в верховые маловероятен.</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963DC4">
        <w:rPr>
          <w:color w:val="0D0D0D" w:themeColor="text1" w:themeTint="F2"/>
          <w:sz w:val="26"/>
          <w:szCs w:val="26"/>
        </w:rPr>
        <w:t xml:space="preserve">обровольные пожарные дружины и </w:t>
      </w:r>
      <w:r w:rsidRPr="00963DC4">
        <w:rPr>
          <w:color w:val="0D0D0D" w:themeColor="text1" w:themeTint="F2"/>
          <w:sz w:val="26"/>
          <w:szCs w:val="26"/>
        </w:rPr>
        <w:t>пожарные команды.</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963DC4" w:rsidRDefault="00F66153" w:rsidP="00D85D94">
      <w:pPr>
        <w:widowControl w:val="0"/>
        <w:spacing w:line="276" w:lineRule="auto"/>
        <w:ind w:firstLine="709"/>
        <w:jc w:val="both"/>
        <w:rPr>
          <w:color w:val="0D0D0D" w:themeColor="text1" w:themeTint="F2"/>
          <w:sz w:val="26"/>
          <w:szCs w:val="26"/>
        </w:rPr>
      </w:pPr>
      <w:r w:rsidRPr="00963DC4">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963DC4" w:rsidRDefault="00F66153" w:rsidP="00966BC5">
      <w:pPr>
        <w:widowControl w:val="0"/>
        <w:spacing w:line="276" w:lineRule="auto"/>
        <w:jc w:val="both"/>
        <w:rPr>
          <w:color w:val="0D0D0D" w:themeColor="text1" w:themeTint="F2"/>
          <w:sz w:val="26"/>
          <w:szCs w:val="26"/>
        </w:rPr>
      </w:pPr>
      <w:r w:rsidRPr="00963DC4">
        <w:rPr>
          <w:color w:val="0D0D0D" w:themeColor="text1" w:themeTint="F2"/>
          <w:sz w:val="26"/>
          <w:szCs w:val="26"/>
        </w:rPr>
        <w:t>В целях обеспечения пожарной безопасности в лесах осуществляются:</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 xml:space="preserve">мониторинг пожарной опасности в лесах; </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разработка планов тушения лесных пожаров;</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тушение лесных пожаров;</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 xml:space="preserve">иные меры пожарной безопасности в лесах. </w:t>
      </w:r>
    </w:p>
    <w:p w:rsidR="00F66153" w:rsidRPr="00963DC4" w:rsidRDefault="00F66153" w:rsidP="00966BC5">
      <w:pPr>
        <w:widowControl w:val="0"/>
        <w:spacing w:line="276" w:lineRule="auto"/>
        <w:jc w:val="both"/>
        <w:rPr>
          <w:color w:val="0D0D0D" w:themeColor="text1" w:themeTint="F2"/>
          <w:sz w:val="26"/>
          <w:szCs w:val="26"/>
        </w:rPr>
      </w:pPr>
      <w:r w:rsidRPr="00963DC4">
        <w:rPr>
          <w:color w:val="0D0D0D" w:themeColor="text1" w:themeTint="F2"/>
          <w:sz w:val="26"/>
          <w:szCs w:val="26"/>
        </w:rPr>
        <w:t>Кроме того, необходимо:</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 xml:space="preserve">наращивание количества добровольных пожарных команд в сельских </w:t>
      </w:r>
      <w:r w:rsidR="00F66153" w:rsidRPr="00963DC4">
        <w:rPr>
          <w:color w:val="0D0D0D" w:themeColor="text1" w:themeTint="F2"/>
          <w:sz w:val="26"/>
          <w:szCs w:val="26"/>
        </w:rPr>
        <w:lastRenderedPageBreak/>
        <w:t>поселениях, совершенствование их оснащения и повышение эффективности деятельности;</w:t>
      </w:r>
    </w:p>
    <w:p w:rsidR="00F66153" w:rsidRPr="00963DC4" w:rsidRDefault="00966BC5" w:rsidP="00966BC5">
      <w:pPr>
        <w:widowControl w:val="0"/>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совершенствование профессионального мастерства спасателей и пожарных.</w:t>
      </w:r>
    </w:p>
    <w:p w:rsidR="00F66153" w:rsidRPr="00963DC4" w:rsidRDefault="00F66153" w:rsidP="00D85D94">
      <w:pPr>
        <w:spacing w:before="120" w:line="276" w:lineRule="auto"/>
        <w:ind w:firstLine="709"/>
        <w:jc w:val="both"/>
        <w:rPr>
          <w:b/>
          <w:color w:val="0D0D0D" w:themeColor="text1" w:themeTint="F2"/>
          <w:sz w:val="26"/>
          <w:szCs w:val="26"/>
          <w:lang w:eastAsia="ar-SA" w:bidi="en-US"/>
        </w:rPr>
      </w:pPr>
      <w:r w:rsidRPr="00963DC4">
        <w:rPr>
          <w:b/>
          <w:color w:val="0D0D0D" w:themeColor="text1" w:themeTint="F2"/>
          <w:sz w:val="26"/>
          <w:szCs w:val="26"/>
          <w:lang w:eastAsia="ar-SA" w:bidi="en-US"/>
        </w:rPr>
        <w:t>Мероприятия по борьбе с лесными пожарами</w:t>
      </w:r>
    </w:p>
    <w:p w:rsidR="00F66153" w:rsidRPr="00963DC4" w:rsidRDefault="00F66153" w:rsidP="00D85D94">
      <w:pPr>
        <w:spacing w:line="276" w:lineRule="auto"/>
        <w:ind w:firstLine="709"/>
        <w:jc w:val="both"/>
        <w:rPr>
          <w:bCs/>
          <w:color w:val="0D0D0D" w:themeColor="text1" w:themeTint="F2"/>
          <w:sz w:val="26"/>
          <w:szCs w:val="26"/>
        </w:rPr>
      </w:pPr>
      <w:r w:rsidRPr="00963DC4">
        <w:rPr>
          <w:bCs/>
          <w:color w:val="0D0D0D" w:themeColor="text1" w:themeTint="F2"/>
          <w:sz w:val="26"/>
          <w:szCs w:val="26"/>
        </w:rPr>
        <w:t xml:space="preserve">Успех борьбы с лесными </w:t>
      </w:r>
      <w:r w:rsidRPr="00963DC4">
        <w:rPr>
          <w:color w:val="0D0D0D" w:themeColor="text1" w:themeTint="F2"/>
          <w:sz w:val="26"/>
          <w:szCs w:val="26"/>
          <w:lang w:eastAsia="ar-SA" w:bidi="en-US"/>
        </w:rPr>
        <w:t>пожарами</w:t>
      </w:r>
      <w:r w:rsidRPr="00963DC4">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963DC4" w:rsidRDefault="00F66153" w:rsidP="00D85D94">
      <w:pPr>
        <w:spacing w:line="276" w:lineRule="auto"/>
        <w:ind w:firstLine="709"/>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разработка и осуществление мер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тушение пожаров и проведение аварийно-спасательных работ;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 xml:space="preserve">учет пожаров и их последствий; </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установление особого противопожарного режима.</w:t>
      </w:r>
    </w:p>
    <w:p w:rsidR="00F66153" w:rsidRPr="00963DC4" w:rsidRDefault="00F66153" w:rsidP="00D85D94">
      <w:pPr>
        <w:spacing w:line="276" w:lineRule="auto"/>
        <w:ind w:firstLine="709"/>
        <w:jc w:val="both"/>
        <w:rPr>
          <w:bCs/>
          <w:color w:val="0D0D0D" w:themeColor="text1" w:themeTint="F2"/>
          <w:sz w:val="26"/>
          <w:szCs w:val="26"/>
        </w:rPr>
      </w:pPr>
      <w:r w:rsidRPr="00963DC4">
        <w:rPr>
          <w:color w:val="0D0D0D" w:themeColor="text1" w:themeTint="F2"/>
          <w:sz w:val="26"/>
          <w:szCs w:val="26"/>
          <w:lang w:eastAsia="ar-SA" w:bidi="en-US"/>
        </w:rPr>
        <w:t>Достижение</w:t>
      </w:r>
      <w:r w:rsidRPr="00963DC4">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963DC4" w:rsidRDefault="00F66153" w:rsidP="00D85D94">
      <w:pPr>
        <w:spacing w:before="120" w:line="276" w:lineRule="auto"/>
        <w:ind w:firstLine="709"/>
        <w:jc w:val="both"/>
        <w:rPr>
          <w:b/>
          <w:color w:val="0D0D0D" w:themeColor="text1" w:themeTint="F2"/>
          <w:sz w:val="26"/>
          <w:szCs w:val="26"/>
          <w:lang w:eastAsia="ar-SA" w:bidi="en-US"/>
        </w:rPr>
      </w:pPr>
      <w:r w:rsidRPr="00963DC4">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мониторинг и прогнозирование чрезвычайных ситуаций;</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lastRenderedPageBreak/>
        <w:t xml:space="preserve">предотвращение, в возможных пределах, некоторых неблагоприятных и </w:t>
      </w:r>
      <w:r w:rsidR="00A57564" w:rsidRPr="00963DC4">
        <w:rPr>
          <w:color w:val="0D0D0D" w:themeColor="text1" w:themeTint="F2"/>
          <w:sz w:val="26"/>
          <w:szCs w:val="26"/>
          <w:lang w:eastAsia="ar-SA" w:bidi="en-US"/>
        </w:rPr>
        <w:t>опасных природных явлений,</w:t>
      </w:r>
      <w:r w:rsidRPr="00963DC4">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декларирование промышленной безопасности;</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лицензирование деятельности опасных производственных объектов;</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подготовка населения в области защиты от чрезвычайных ситуаций.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На взрывоопасных и пожароопасных объектах экономики необходимо осуществлять:</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строительство и ремонт пожарных водоемов;</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установку систем пожарной сигнализации;</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монтаж автоматических установок пожаротушения;</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обеспечение исправности электропроводки и электрооборудования;</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lastRenderedPageBreak/>
        <w:t>соблюдение технологических норм перевозки и хранения взрывчатых и горючих веществ;</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63DC4">
        <w:rPr>
          <w:color w:val="0D0D0D" w:themeColor="text1" w:themeTint="F2"/>
          <w:sz w:val="26"/>
          <w:szCs w:val="26"/>
          <w:lang w:eastAsia="ar-SA" w:bidi="en-US"/>
        </w:rPr>
        <w:t>профилактическую работу среди населения;</w:t>
      </w:r>
    </w:p>
    <w:p w:rsidR="00F66153" w:rsidRPr="00963DC4" w:rsidRDefault="00F66153" w:rsidP="00D85D94">
      <w:pPr>
        <w:pStyle w:val="aff3"/>
        <w:numPr>
          <w:ilvl w:val="0"/>
          <w:numId w:val="14"/>
        </w:numPr>
        <w:suppressAutoHyphens w:val="0"/>
        <w:spacing w:line="276" w:lineRule="auto"/>
        <w:contextualSpacing/>
        <w:jc w:val="both"/>
        <w:rPr>
          <w:color w:val="0D0D0D" w:themeColor="text1" w:themeTint="F2"/>
          <w:sz w:val="26"/>
          <w:szCs w:val="26"/>
        </w:rPr>
      </w:pPr>
      <w:r w:rsidRPr="00963DC4">
        <w:rPr>
          <w:color w:val="0D0D0D" w:themeColor="text1" w:themeTint="F2"/>
          <w:sz w:val="26"/>
          <w:szCs w:val="26"/>
          <w:lang w:eastAsia="ar-SA" w:bidi="en-US"/>
        </w:rPr>
        <w:t>поддержание</w:t>
      </w:r>
      <w:r w:rsidRPr="00963DC4">
        <w:rPr>
          <w:color w:val="0D0D0D" w:themeColor="text1" w:themeTint="F2"/>
          <w:sz w:val="26"/>
          <w:szCs w:val="26"/>
        </w:rPr>
        <w:t xml:space="preserve"> в готовности противопожарных формирований.</w:t>
      </w:r>
    </w:p>
    <w:p w:rsidR="00F66153" w:rsidRPr="00963DC4"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963DC4">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963DC4" w:rsidRDefault="00F66153" w:rsidP="00D85D94">
      <w:pPr>
        <w:spacing w:line="276" w:lineRule="auto"/>
        <w:ind w:firstLine="709"/>
        <w:jc w:val="both"/>
        <w:rPr>
          <w:b/>
          <w:color w:val="0D0D0D" w:themeColor="text1" w:themeTint="F2"/>
          <w:sz w:val="26"/>
          <w:szCs w:val="26"/>
        </w:rPr>
      </w:pPr>
      <w:bookmarkStart w:id="206" w:name="_Toc258718"/>
      <w:r w:rsidRPr="003146BE">
        <w:rPr>
          <w:b/>
          <w:color w:val="FF0000"/>
          <w:sz w:val="26"/>
          <w:szCs w:val="26"/>
        </w:rPr>
        <w:t xml:space="preserve"> </w:t>
      </w:r>
      <w:r w:rsidRPr="00963DC4">
        <w:rPr>
          <w:b/>
          <w:color w:val="0D0D0D" w:themeColor="text1" w:themeTint="F2"/>
          <w:sz w:val="26"/>
          <w:szCs w:val="26"/>
        </w:rPr>
        <w:t>Размещение взрывопожароопасных объектов на территории поселения.</w:t>
      </w:r>
      <w:bookmarkEnd w:id="206"/>
      <w:r w:rsidRPr="00963DC4">
        <w:rPr>
          <w:b/>
          <w:color w:val="0D0D0D" w:themeColor="text1" w:themeTint="F2"/>
          <w:sz w:val="26"/>
          <w:szCs w:val="26"/>
        </w:rPr>
        <w:t xml:space="preserve"> </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При проектировании и размещении на территории </w:t>
      </w:r>
      <w:r w:rsidR="00A57564" w:rsidRPr="00963DC4">
        <w:rPr>
          <w:color w:val="0D0D0D" w:themeColor="text1" w:themeTint="F2"/>
          <w:sz w:val="26"/>
          <w:szCs w:val="26"/>
        </w:rPr>
        <w:t>сельского поселения</w:t>
      </w:r>
      <w:r w:rsidRPr="00963DC4">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963DC4" w:rsidRDefault="00F66153" w:rsidP="00D85D94">
      <w:pPr>
        <w:spacing w:line="276" w:lineRule="auto"/>
        <w:ind w:firstLine="709"/>
        <w:jc w:val="both"/>
        <w:rPr>
          <w:color w:val="0D0D0D" w:themeColor="text1" w:themeTint="F2"/>
          <w:sz w:val="26"/>
          <w:szCs w:val="26"/>
        </w:rPr>
      </w:pPr>
      <w:bookmarkStart w:id="207" w:name="sub_662"/>
      <w:r w:rsidRPr="00963DC4">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963DC4" w:rsidRDefault="00F66153" w:rsidP="00D85D94">
      <w:pPr>
        <w:spacing w:line="276" w:lineRule="auto"/>
        <w:ind w:firstLine="709"/>
        <w:jc w:val="both"/>
        <w:rPr>
          <w:color w:val="0D0D0D" w:themeColor="text1" w:themeTint="F2"/>
          <w:sz w:val="26"/>
          <w:szCs w:val="26"/>
        </w:rPr>
      </w:pPr>
      <w:bookmarkStart w:id="208" w:name="sub_663"/>
      <w:bookmarkEnd w:id="207"/>
      <w:r w:rsidRPr="00963DC4">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963DC4" w:rsidRDefault="00F66153" w:rsidP="00D85D94">
      <w:pPr>
        <w:spacing w:line="276" w:lineRule="auto"/>
        <w:ind w:firstLine="709"/>
        <w:jc w:val="both"/>
        <w:rPr>
          <w:color w:val="0D0D0D" w:themeColor="text1" w:themeTint="F2"/>
          <w:sz w:val="26"/>
          <w:szCs w:val="26"/>
        </w:rPr>
      </w:pPr>
      <w:bookmarkStart w:id="209" w:name="sub_664"/>
      <w:bookmarkEnd w:id="208"/>
      <w:r w:rsidRPr="00963DC4">
        <w:rPr>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0" w:name="sub_665"/>
      <w:bookmarkEnd w:id="209"/>
    </w:p>
    <w:bookmarkEnd w:id="210"/>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3146BE" w:rsidRDefault="00E0677A" w:rsidP="00D85D94">
      <w:pPr>
        <w:spacing w:line="276" w:lineRule="auto"/>
        <w:ind w:firstLine="709"/>
        <w:jc w:val="both"/>
        <w:rPr>
          <w:color w:val="FF0000"/>
          <w:sz w:val="26"/>
          <w:szCs w:val="26"/>
        </w:rPr>
      </w:pPr>
    </w:p>
    <w:p w:rsidR="00E0677A" w:rsidRPr="003146BE" w:rsidRDefault="00E0677A" w:rsidP="00D85D94">
      <w:pPr>
        <w:spacing w:line="276" w:lineRule="auto"/>
        <w:ind w:firstLine="709"/>
        <w:jc w:val="both"/>
        <w:rPr>
          <w:color w:val="FF0000"/>
          <w:sz w:val="26"/>
          <w:szCs w:val="26"/>
        </w:rPr>
      </w:pPr>
    </w:p>
    <w:p w:rsidR="00F66153" w:rsidRPr="00963DC4" w:rsidRDefault="00F66153" w:rsidP="00D85D94">
      <w:pPr>
        <w:spacing w:line="276" w:lineRule="auto"/>
        <w:ind w:firstLine="709"/>
        <w:jc w:val="both"/>
        <w:rPr>
          <w:b/>
          <w:color w:val="0D0D0D" w:themeColor="text1" w:themeTint="F2"/>
          <w:sz w:val="26"/>
          <w:szCs w:val="26"/>
        </w:rPr>
      </w:pPr>
      <w:bookmarkStart w:id="211" w:name="_Toc258719"/>
      <w:r w:rsidRPr="00963DC4">
        <w:rPr>
          <w:b/>
          <w:color w:val="0D0D0D" w:themeColor="text1" w:themeTint="F2"/>
          <w:sz w:val="26"/>
          <w:szCs w:val="26"/>
        </w:rPr>
        <w:lastRenderedPageBreak/>
        <w:t xml:space="preserve"> Противопожарное водоснабжение.</w:t>
      </w:r>
      <w:bookmarkEnd w:id="211"/>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963DC4" w:rsidRDefault="00F66153" w:rsidP="00D85D94">
      <w:pPr>
        <w:spacing w:line="276" w:lineRule="auto"/>
        <w:ind w:firstLine="709"/>
        <w:jc w:val="both"/>
        <w:rPr>
          <w:color w:val="0D0D0D" w:themeColor="text1" w:themeTint="F2"/>
          <w:sz w:val="26"/>
          <w:szCs w:val="26"/>
        </w:rPr>
      </w:pPr>
      <w:bookmarkStart w:id="212" w:name="sub_681"/>
      <w:r w:rsidRPr="00963DC4">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963DC4" w:rsidRDefault="00F66153" w:rsidP="00D85D94">
      <w:pPr>
        <w:pStyle w:val="2c"/>
        <w:shd w:val="clear" w:color="auto" w:fill="auto"/>
        <w:spacing w:before="0" w:line="276" w:lineRule="auto"/>
        <w:rPr>
          <w:color w:val="0D0D0D" w:themeColor="text1" w:themeTint="F2"/>
        </w:rPr>
      </w:pPr>
      <w:r w:rsidRPr="00963DC4">
        <w:rPr>
          <w:color w:val="0D0D0D" w:themeColor="text1" w:themeTint="F2"/>
        </w:rPr>
        <w:t>К источникам наружного противопожарного водоснабжения относятся:</w:t>
      </w:r>
    </w:p>
    <w:p w:rsidR="00F66153" w:rsidRPr="00963DC4" w:rsidRDefault="00A57564" w:rsidP="00245582">
      <w:pPr>
        <w:pStyle w:val="2c"/>
        <w:shd w:val="clear" w:color="auto" w:fill="auto"/>
        <w:spacing w:before="0" w:line="276" w:lineRule="auto"/>
        <w:ind w:left="709"/>
        <w:jc w:val="left"/>
        <w:rPr>
          <w:color w:val="0D0D0D" w:themeColor="text1" w:themeTint="F2"/>
        </w:rPr>
      </w:pPr>
      <w:r w:rsidRPr="00963DC4">
        <w:rPr>
          <w:color w:val="0D0D0D" w:themeColor="text1" w:themeTint="F2"/>
        </w:rPr>
        <w:t>- </w:t>
      </w:r>
      <w:r w:rsidR="00F66153" w:rsidRPr="00963DC4">
        <w:rPr>
          <w:color w:val="0D0D0D" w:themeColor="text1" w:themeTint="F2"/>
        </w:rPr>
        <w:t>наружные водопроводные сети с пожарными гидрантами;</w:t>
      </w:r>
    </w:p>
    <w:p w:rsidR="00F66153" w:rsidRPr="00963DC4" w:rsidRDefault="00A57564" w:rsidP="00245582">
      <w:pPr>
        <w:suppressAutoHyphens w:val="0"/>
        <w:spacing w:line="276" w:lineRule="auto"/>
        <w:ind w:left="709"/>
        <w:jc w:val="both"/>
        <w:rPr>
          <w:color w:val="0D0D0D" w:themeColor="text1" w:themeTint="F2"/>
          <w:sz w:val="26"/>
          <w:szCs w:val="26"/>
        </w:rPr>
      </w:pPr>
      <w:r w:rsidRPr="00963DC4">
        <w:rPr>
          <w:color w:val="0D0D0D" w:themeColor="text1" w:themeTint="F2"/>
          <w:sz w:val="26"/>
          <w:szCs w:val="26"/>
        </w:rPr>
        <w:t>- </w:t>
      </w:r>
      <w:r w:rsidR="00F66153" w:rsidRPr="00963DC4">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963DC4">
        <w:rPr>
          <w:color w:val="0D0D0D" w:themeColor="text1" w:themeTint="F2"/>
          <w:sz w:val="26"/>
          <w:szCs w:val="26"/>
        </w:rPr>
        <w:t>.</w:t>
      </w:r>
    </w:p>
    <w:p w:rsidR="00F66153" w:rsidRPr="00963DC4" w:rsidRDefault="00F66153" w:rsidP="00D85D94">
      <w:pPr>
        <w:spacing w:line="276" w:lineRule="auto"/>
        <w:ind w:firstLine="709"/>
        <w:jc w:val="both"/>
        <w:rPr>
          <w:color w:val="0D0D0D" w:themeColor="text1" w:themeTint="F2"/>
          <w:sz w:val="26"/>
          <w:szCs w:val="26"/>
        </w:rPr>
      </w:pPr>
      <w:bookmarkStart w:id="213" w:name="sub_683"/>
      <w:bookmarkEnd w:id="212"/>
      <w:r w:rsidRPr="00963DC4">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3"/>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45582" w:rsidRPr="00963DC4" w:rsidRDefault="00245582" w:rsidP="00245582">
      <w:pPr>
        <w:shd w:val="clear" w:color="auto" w:fill="FFFFFF"/>
        <w:spacing w:line="276" w:lineRule="auto"/>
        <w:ind w:left="10" w:firstLine="720"/>
        <w:jc w:val="both"/>
        <w:rPr>
          <w:color w:val="0D0D0D" w:themeColor="text1" w:themeTint="F2"/>
          <w:sz w:val="26"/>
          <w:szCs w:val="26"/>
        </w:rPr>
      </w:pPr>
      <w:r w:rsidRPr="00963DC4">
        <w:rPr>
          <w:color w:val="0D0D0D" w:themeColor="text1" w:themeTint="F2"/>
          <w:sz w:val="26"/>
          <w:szCs w:val="26"/>
        </w:rPr>
        <w:t xml:space="preserve">Централизованная система водоснабжения на территории поселения присутствует </w:t>
      </w:r>
      <w:r w:rsidR="00963DC4" w:rsidRPr="00963DC4">
        <w:rPr>
          <w:color w:val="0D0D0D" w:themeColor="text1" w:themeTint="F2"/>
          <w:sz w:val="26"/>
          <w:szCs w:val="26"/>
        </w:rPr>
        <w:t>с. Корекозево, д</w:t>
      </w:r>
      <w:r w:rsidR="00963DC4">
        <w:rPr>
          <w:color w:val="0D0D0D" w:themeColor="text1" w:themeTint="F2"/>
          <w:sz w:val="26"/>
          <w:szCs w:val="26"/>
        </w:rPr>
        <w:t>ер</w:t>
      </w:r>
      <w:r w:rsidR="00963DC4" w:rsidRPr="00963DC4">
        <w:rPr>
          <w:color w:val="0D0D0D" w:themeColor="text1" w:themeTint="F2"/>
          <w:sz w:val="26"/>
          <w:szCs w:val="26"/>
        </w:rPr>
        <w:t>. Вороново и д</w:t>
      </w:r>
      <w:r w:rsidR="00963DC4">
        <w:rPr>
          <w:color w:val="0D0D0D" w:themeColor="text1" w:themeTint="F2"/>
          <w:sz w:val="26"/>
          <w:szCs w:val="26"/>
        </w:rPr>
        <w:t>ер</w:t>
      </w:r>
      <w:r w:rsidR="00963DC4" w:rsidRPr="00963DC4">
        <w:rPr>
          <w:color w:val="0D0D0D" w:themeColor="text1" w:themeTint="F2"/>
          <w:sz w:val="26"/>
          <w:szCs w:val="26"/>
        </w:rPr>
        <w:t>. Мехово.</w:t>
      </w:r>
    </w:p>
    <w:p w:rsidR="00365CFA" w:rsidRPr="003146BE" w:rsidRDefault="00F52435" w:rsidP="00365CFA">
      <w:pPr>
        <w:shd w:val="clear" w:color="auto" w:fill="FFFFFF"/>
        <w:spacing w:line="276" w:lineRule="auto"/>
        <w:ind w:left="10" w:firstLine="720"/>
        <w:jc w:val="both"/>
        <w:rPr>
          <w:color w:val="FF0000"/>
          <w:sz w:val="26"/>
          <w:szCs w:val="26"/>
        </w:rPr>
      </w:pPr>
      <w:r w:rsidRPr="00963DC4">
        <w:rPr>
          <w:color w:val="0D0D0D" w:themeColor="text1" w:themeTint="F2"/>
          <w:sz w:val="26"/>
          <w:szCs w:val="26"/>
        </w:rPr>
        <w:t xml:space="preserve">Генеральным планом </w:t>
      </w:r>
      <w:r w:rsidR="0028591C" w:rsidRPr="00963DC4">
        <w:rPr>
          <w:i/>
          <w:color w:val="0D0D0D" w:themeColor="text1" w:themeTint="F2"/>
          <w:sz w:val="26"/>
          <w:szCs w:val="26"/>
        </w:rPr>
        <w:t>на первую очередь</w:t>
      </w:r>
      <w:r w:rsidR="0028591C" w:rsidRPr="00963DC4">
        <w:rPr>
          <w:color w:val="0D0D0D" w:themeColor="text1" w:themeTint="F2"/>
          <w:sz w:val="26"/>
          <w:szCs w:val="26"/>
        </w:rPr>
        <w:t xml:space="preserve"> </w:t>
      </w:r>
      <w:r w:rsidRPr="00963DC4">
        <w:rPr>
          <w:color w:val="0D0D0D" w:themeColor="text1" w:themeTint="F2"/>
          <w:sz w:val="26"/>
          <w:szCs w:val="26"/>
        </w:rPr>
        <w:t>предлагается реконструкция и оборудование водоводов для пожаротушения.</w:t>
      </w:r>
      <w:r w:rsidR="00365CFA" w:rsidRPr="00963DC4">
        <w:rPr>
          <w:color w:val="0D0D0D" w:themeColor="text1" w:themeTint="F2"/>
          <w:sz w:val="26"/>
          <w:szCs w:val="26"/>
        </w:rPr>
        <w:t xml:space="preserve"> Также </w:t>
      </w:r>
      <w:r w:rsidR="0084305E" w:rsidRPr="00963DC4">
        <w:rPr>
          <w:color w:val="0D0D0D" w:themeColor="text1" w:themeTint="F2"/>
          <w:sz w:val="26"/>
          <w:szCs w:val="26"/>
        </w:rPr>
        <w:t xml:space="preserve">на </w:t>
      </w:r>
      <w:r w:rsidR="00365CFA" w:rsidRPr="00963DC4">
        <w:rPr>
          <w:b/>
          <w:color w:val="0D0D0D" w:themeColor="text1" w:themeTint="F2"/>
          <w:sz w:val="26"/>
          <w:szCs w:val="26"/>
        </w:rPr>
        <w:t>первую очередь</w:t>
      </w:r>
      <w:r w:rsidR="00365CFA" w:rsidRPr="00963DC4">
        <w:rPr>
          <w:color w:val="0D0D0D" w:themeColor="text1" w:themeTint="F2"/>
          <w:sz w:val="26"/>
          <w:szCs w:val="26"/>
        </w:rPr>
        <w:t xml:space="preserve"> на территории сельского поселения, для усовершенствования системы пожаротушения, предлагается строительство </w:t>
      </w:r>
      <w:r w:rsidR="00963DC4" w:rsidRPr="00963DC4">
        <w:rPr>
          <w:color w:val="0D0D0D" w:themeColor="text1" w:themeTint="F2"/>
          <w:sz w:val="26"/>
          <w:szCs w:val="26"/>
        </w:rPr>
        <w:t>пожарного депо в с. Корекозево.</w:t>
      </w:r>
    </w:p>
    <w:p w:rsidR="00F66153" w:rsidRPr="00963DC4" w:rsidRDefault="00F66153" w:rsidP="00D85D94">
      <w:pPr>
        <w:spacing w:line="276" w:lineRule="auto"/>
        <w:ind w:firstLine="709"/>
        <w:jc w:val="both"/>
        <w:rPr>
          <w:b/>
          <w:color w:val="0D0D0D" w:themeColor="text1" w:themeTint="F2"/>
          <w:sz w:val="26"/>
          <w:szCs w:val="26"/>
        </w:rPr>
      </w:pPr>
      <w:r w:rsidRPr="00963DC4">
        <w:rPr>
          <w:b/>
          <w:color w:val="0D0D0D" w:themeColor="text1" w:themeTint="F2"/>
          <w:sz w:val="26"/>
          <w:szCs w:val="26"/>
        </w:rPr>
        <w:lastRenderedPageBreak/>
        <w:t xml:space="preserve">Противопожарные расстояния между зданиями и сооружениями. </w:t>
      </w:r>
    </w:p>
    <w:p w:rsidR="00F66153" w:rsidRPr="00963DC4" w:rsidRDefault="00F66153" w:rsidP="00D85D94">
      <w:pPr>
        <w:tabs>
          <w:tab w:val="left" w:pos="8075"/>
        </w:tabs>
        <w:spacing w:line="276" w:lineRule="auto"/>
        <w:ind w:firstLine="709"/>
        <w:jc w:val="both"/>
        <w:rPr>
          <w:color w:val="0D0D0D" w:themeColor="text1" w:themeTint="F2"/>
          <w:sz w:val="26"/>
          <w:szCs w:val="26"/>
        </w:rPr>
      </w:pPr>
      <w:bookmarkStart w:id="214" w:name="sub_6910"/>
      <w:r w:rsidRPr="00963DC4">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963DC4" w:rsidRDefault="00F66153" w:rsidP="00D85D94">
      <w:pPr>
        <w:tabs>
          <w:tab w:val="left" w:pos="8075"/>
        </w:tabs>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963DC4" w:rsidRDefault="00F66153" w:rsidP="00D85D94">
      <w:pPr>
        <w:tabs>
          <w:tab w:val="left" w:pos="8075"/>
        </w:tabs>
        <w:spacing w:line="276" w:lineRule="auto"/>
        <w:ind w:firstLine="709"/>
        <w:jc w:val="both"/>
        <w:rPr>
          <w:bCs/>
          <w:color w:val="0D0D0D" w:themeColor="text1" w:themeTint="F2"/>
          <w:sz w:val="26"/>
          <w:szCs w:val="26"/>
          <w:lang w:eastAsia="ar-SA"/>
        </w:rPr>
      </w:pPr>
      <w:r w:rsidRPr="00963DC4">
        <w:rPr>
          <w:color w:val="0D0D0D" w:themeColor="text1" w:themeTint="F2"/>
          <w:sz w:val="26"/>
          <w:szCs w:val="26"/>
          <w:lang w:eastAsia="ar-SA"/>
        </w:rPr>
        <w:t xml:space="preserve">Противопожарные расстояния </w:t>
      </w:r>
      <w:r w:rsidRPr="00963DC4">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963DC4">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963DC4" w:rsidRDefault="00607E73" w:rsidP="00607E73">
      <w:pPr>
        <w:pStyle w:val="afff4"/>
        <w:jc w:val="right"/>
        <w:rPr>
          <w:i/>
          <w:color w:val="0D0D0D" w:themeColor="text1" w:themeTint="F2"/>
          <w:lang w:val="ru-RU"/>
        </w:rPr>
      </w:pPr>
      <w:r w:rsidRPr="00963DC4">
        <w:rPr>
          <w:i/>
          <w:color w:val="0D0D0D" w:themeColor="text1" w:themeTint="F2"/>
          <w:lang w:val="ru-RU"/>
        </w:rPr>
        <w:t xml:space="preserve">Таблица </w:t>
      </w:r>
      <w:r w:rsidR="00963DC4" w:rsidRPr="00963DC4">
        <w:rPr>
          <w:i/>
          <w:color w:val="0D0D0D" w:themeColor="text1" w:themeTint="F2"/>
          <w:lang w:val="ru-RU"/>
        </w:rPr>
        <w:t>34</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9F3552" w:rsidRPr="00963DC4"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9F3552" w:rsidRPr="00963DC4"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I, II, III</w:t>
            </w:r>
            <w:r w:rsidRPr="00963DC4">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II, III</w:t>
            </w:r>
            <w:r w:rsidRPr="00963DC4">
              <w:rPr>
                <w:color w:val="0D0D0D" w:themeColor="text1" w:themeTint="F2"/>
              </w:rPr>
              <w:br/>
              <w:t>С1</w:t>
            </w:r>
          </w:p>
        </w:tc>
      </w:tr>
      <w:tr w:rsidR="009F3552" w:rsidRPr="00963DC4"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8</w:t>
            </w:r>
          </w:p>
        </w:tc>
      </w:tr>
      <w:tr w:rsidR="00F66153" w:rsidRPr="00963DC4"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963DC4" w:rsidRDefault="00F66153" w:rsidP="00D85D94">
            <w:pPr>
              <w:spacing w:line="276" w:lineRule="auto"/>
              <w:jc w:val="center"/>
              <w:textAlignment w:val="baseline"/>
              <w:rPr>
                <w:color w:val="0D0D0D" w:themeColor="text1" w:themeTint="F2"/>
              </w:rPr>
            </w:pPr>
            <w:r w:rsidRPr="00963DC4">
              <w:rPr>
                <w:color w:val="0D0D0D" w:themeColor="text1" w:themeTint="F2"/>
              </w:rPr>
              <w:t>8</w:t>
            </w:r>
          </w:p>
        </w:tc>
      </w:tr>
    </w:tbl>
    <w:p w:rsidR="00F66153" w:rsidRPr="00963DC4" w:rsidRDefault="00F66153" w:rsidP="00D85D94">
      <w:pPr>
        <w:spacing w:line="276" w:lineRule="auto"/>
        <w:ind w:firstLine="709"/>
        <w:jc w:val="both"/>
        <w:rPr>
          <w:color w:val="0D0D0D" w:themeColor="text1" w:themeTint="F2"/>
        </w:rPr>
      </w:pPr>
    </w:p>
    <w:bookmarkEnd w:id="214"/>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w:t>
      </w:r>
      <w:r w:rsidRPr="00963DC4">
        <w:rPr>
          <w:color w:val="0D0D0D" w:themeColor="text1" w:themeTint="F2"/>
          <w:sz w:val="26"/>
          <w:szCs w:val="26"/>
        </w:rPr>
        <w:lastRenderedPageBreak/>
        <w:t>вокруг складов должна предусматриваться вспаханная полоса земли шириной не менее 5 м.</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2) до окон или дверей (для жилых и общественных зданий).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w:t>
      </w:r>
      <w:r w:rsidRPr="00963DC4">
        <w:rPr>
          <w:color w:val="0D0D0D" w:themeColor="text1" w:themeTint="F2"/>
          <w:sz w:val="26"/>
          <w:szCs w:val="26"/>
        </w:rPr>
        <w:lastRenderedPageBreak/>
        <w:t>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963DC4">
        <w:rPr>
          <w:color w:val="0D0D0D" w:themeColor="text1" w:themeTint="F2"/>
          <w:sz w:val="26"/>
          <w:szCs w:val="26"/>
        </w:rPr>
        <w:t>нения пожара на объектах защиты</w:t>
      </w:r>
      <w:r w:rsidRPr="00963DC4">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w:t>
      </w:r>
      <w:r w:rsidRPr="00963DC4">
        <w:rPr>
          <w:color w:val="0D0D0D" w:themeColor="text1" w:themeTint="F2"/>
          <w:sz w:val="26"/>
          <w:szCs w:val="26"/>
        </w:rPr>
        <w:lastRenderedPageBreak/>
        <w:t>«Системы противопожарной защиты. Ограничение распростра</w:t>
      </w:r>
      <w:r w:rsidR="00607E73" w:rsidRPr="00963DC4">
        <w:rPr>
          <w:color w:val="0D0D0D" w:themeColor="text1" w:themeTint="F2"/>
          <w:sz w:val="26"/>
          <w:szCs w:val="26"/>
        </w:rPr>
        <w:t>нения пожара на объектах защиты</w:t>
      </w:r>
      <w:r w:rsidRPr="00963DC4">
        <w:rPr>
          <w:color w:val="0D0D0D" w:themeColor="text1" w:themeTint="F2"/>
          <w:sz w:val="26"/>
          <w:szCs w:val="26"/>
        </w:rPr>
        <w:t xml:space="preserve">». </w:t>
      </w:r>
    </w:p>
    <w:p w:rsidR="00F66153" w:rsidRPr="00963DC4" w:rsidRDefault="00F66153" w:rsidP="00607E73">
      <w:pPr>
        <w:spacing w:line="276" w:lineRule="auto"/>
        <w:ind w:firstLine="709"/>
        <w:jc w:val="both"/>
        <w:rPr>
          <w:color w:val="0D0D0D" w:themeColor="text1" w:themeTint="F2"/>
          <w:sz w:val="26"/>
          <w:szCs w:val="26"/>
        </w:rPr>
      </w:pPr>
      <w:r w:rsidRPr="00963DC4">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963DC4">
        <w:rPr>
          <w:color w:val="0D0D0D" w:themeColor="text1" w:themeTint="F2"/>
          <w:sz w:val="26"/>
          <w:szCs w:val="26"/>
        </w:rPr>
        <w:t xml:space="preserve">лощадь застройки сблокированных </w:t>
      </w:r>
      <w:r w:rsidRPr="00963DC4">
        <w:rPr>
          <w:color w:val="0D0D0D" w:themeColor="text1" w:themeTint="F2"/>
          <w:sz w:val="26"/>
          <w:szCs w:val="26"/>
        </w:rPr>
        <w:t>хозяйствен</w:t>
      </w:r>
      <w:r w:rsidR="00607E73" w:rsidRPr="00963DC4">
        <w:rPr>
          <w:color w:val="0D0D0D" w:themeColor="text1" w:themeTint="F2"/>
          <w:sz w:val="26"/>
          <w:szCs w:val="26"/>
        </w:rPr>
        <w:t>ных построек не превышает 800 м</w:t>
      </w:r>
      <w:r w:rsidRPr="00963DC4">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963DC4" w:rsidRDefault="00F66153" w:rsidP="00D85D94">
      <w:pPr>
        <w:pStyle w:val="52"/>
        <w:shd w:val="clear" w:color="auto" w:fill="auto"/>
        <w:spacing w:after="0" w:line="276" w:lineRule="auto"/>
        <w:ind w:firstLine="760"/>
        <w:jc w:val="both"/>
        <w:rPr>
          <w:color w:val="0D0D0D" w:themeColor="text1" w:themeTint="F2"/>
        </w:rPr>
      </w:pPr>
      <w:r w:rsidRPr="00963DC4">
        <w:rPr>
          <w:color w:val="0D0D0D" w:themeColor="text1" w:themeTint="F2"/>
        </w:rPr>
        <w:t>Проходы, проезды и подъезды к зданиям и сооружениям</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Подъезд пожарных автомобилей должен быть обеспечен:</w:t>
      </w:r>
    </w:p>
    <w:p w:rsidR="00F66153" w:rsidRPr="00963DC4"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963DC4">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963DC4"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963DC4">
        <w:rPr>
          <w:color w:val="0D0D0D" w:themeColor="text1" w:themeTint="F2"/>
        </w:rPr>
        <w:t>со всех сторон - к зданиям и сооружениям классов функциональной пожарной опасности Ф1.1, Ф4.1.</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963DC4"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963DC4">
        <w:rPr>
          <w:color w:val="0D0D0D" w:themeColor="text1" w:themeTint="F2"/>
        </w:rPr>
        <w:t>с одной стороны - при ширине здания или сооружения не более 18 метров;</w:t>
      </w:r>
    </w:p>
    <w:p w:rsidR="00F66153" w:rsidRPr="00963DC4"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963DC4">
        <w:rPr>
          <w:color w:val="0D0D0D" w:themeColor="text1" w:themeTint="F2"/>
        </w:rPr>
        <w:t>с двух сторон - при ширине здания или сооружения более 18 метров, а также при устройстве замкнутых и полузамкнутых дворов.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963DC4"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963DC4">
        <w:rPr>
          <w:color w:val="0D0D0D" w:themeColor="text1" w:themeTint="F2"/>
        </w:rPr>
        <w:t>меньшей высоты, чем указано в пункте 8.1;</w:t>
      </w:r>
    </w:p>
    <w:p w:rsidR="00F66153" w:rsidRPr="00963DC4"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963DC4">
        <w:rPr>
          <w:color w:val="0D0D0D" w:themeColor="text1" w:themeTint="F2"/>
        </w:rPr>
        <w:t>двусторонней ориентации квартир или помещений;</w:t>
      </w:r>
    </w:p>
    <w:p w:rsidR="00F66153" w:rsidRPr="00963DC4"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963DC4">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 xml:space="preserve">Ширина проездов для пожарной техники в зависимости от высоты зданий или </w:t>
      </w:r>
      <w:r w:rsidRPr="00963DC4">
        <w:rPr>
          <w:color w:val="0D0D0D" w:themeColor="text1" w:themeTint="F2"/>
        </w:rPr>
        <w:lastRenderedPageBreak/>
        <w:t>сооружений должна составлять не менее:</w:t>
      </w:r>
    </w:p>
    <w:p w:rsidR="00F66153" w:rsidRPr="00963DC4"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963DC4">
        <w:rPr>
          <w:color w:val="0D0D0D" w:themeColor="text1" w:themeTint="F2"/>
        </w:rPr>
        <w:t>3,5 метров - при высоте зданий или сооружения до 13,0 метров включительно;</w:t>
      </w:r>
    </w:p>
    <w:p w:rsidR="00F66153" w:rsidRPr="00963DC4"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963DC4">
        <w:rPr>
          <w:color w:val="0D0D0D" w:themeColor="text1" w:themeTint="F2"/>
        </w:rPr>
        <w:t>4,2 метра - при высоте здания от 13,0 метров до 46,0 метров включительно;</w:t>
      </w:r>
    </w:p>
    <w:p w:rsidR="00F66153" w:rsidRPr="00963DC4"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963DC4">
        <w:rPr>
          <w:color w:val="0D0D0D" w:themeColor="text1" w:themeTint="F2"/>
        </w:rPr>
        <w:t>6,0 метров - при высоте здания более 46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963DC4" w:rsidRDefault="00F66153" w:rsidP="00607E73">
      <w:pPr>
        <w:pStyle w:val="2c"/>
        <w:shd w:val="clear" w:color="auto" w:fill="auto"/>
        <w:spacing w:before="0" w:line="276" w:lineRule="auto"/>
        <w:ind w:firstLine="760"/>
        <w:rPr>
          <w:color w:val="0D0D0D" w:themeColor="text1" w:themeTint="F2"/>
        </w:rPr>
      </w:pPr>
      <w:r w:rsidRPr="00963DC4">
        <w:rPr>
          <w:color w:val="0D0D0D" w:themeColor="text1" w:themeTint="F2"/>
        </w:rPr>
        <w:t>Расстояние от внутреннего края проезда до сте</w:t>
      </w:r>
      <w:r w:rsidR="00607E73" w:rsidRPr="00963DC4">
        <w:rPr>
          <w:color w:val="0D0D0D" w:themeColor="text1" w:themeTint="F2"/>
        </w:rPr>
        <w:t xml:space="preserve">ны здания или сооружения должно </w:t>
      </w:r>
      <w:r w:rsidRPr="00963DC4">
        <w:rPr>
          <w:color w:val="0D0D0D" w:themeColor="text1" w:themeTint="F2"/>
        </w:rPr>
        <w:t>быть:</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для зданий высотой до 28 метров включительно - 5 - 8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для зданий высотой более 28 метров - 8 - 10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В замкнутых и полузамкнутых дворах необходимо предусматривать проезды для пожарных автомобилей.</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963DC4">
        <w:rPr>
          <w:rStyle w:val="22pt"/>
          <w:rFonts w:eastAsia="SimSun"/>
          <w:color w:val="0D0D0D" w:themeColor="text1" w:themeTint="F2"/>
          <w:lang w:val="ru-RU"/>
        </w:rPr>
        <w:t>15</w:t>
      </w:r>
      <w:r w:rsidRPr="00963DC4">
        <w:rPr>
          <w:rStyle w:val="22pt"/>
          <w:rFonts w:eastAsia="SimSun"/>
          <w:color w:val="0D0D0D" w:themeColor="text1" w:themeTint="F2"/>
        </w:rPr>
        <w:t>x</w:t>
      </w:r>
      <w:r w:rsidRPr="00963DC4">
        <w:rPr>
          <w:rStyle w:val="22pt"/>
          <w:rFonts w:eastAsia="SimSun"/>
          <w:color w:val="0D0D0D" w:themeColor="text1" w:themeTint="F2"/>
          <w:lang w:val="ru-RU"/>
        </w:rPr>
        <w:t>15</w:t>
      </w:r>
      <w:r w:rsidRPr="00963DC4">
        <w:rPr>
          <w:color w:val="0D0D0D" w:themeColor="text1" w:themeTint="F2"/>
          <w:lang w:eastAsia="en-US" w:bidi="en-US"/>
        </w:rPr>
        <w:t xml:space="preserve"> </w:t>
      </w:r>
      <w:r w:rsidRPr="00963DC4">
        <w:rPr>
          <w:color w:val="0D0D0D" w:themeColor="text1" w:themeTint="F2"/>
        </w:rPr>
        <w:t>метров. Максимальная протяженность тупикового проезда не должна превышать 150 метров.</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963DC4" w:rsidRDefault="00F66153" w:rsidP="00D85D94">
      <w:pPr>
        <w:pStyle w:val="2c"/>
        <w:shd w:val="clear" w:color="auto" w:fill="auto"/>
        <w:spacing w:before="0" w:line="276" w:lineRule="auto"/>
        <w:ind w:firstLine="760"/>
        <w:rPr>
          <w:color w:val="0D0D0D" w:themeColor="text1" w:themeTint="F2"/>
        </w:rPr>
      </w:pPr>
      <w:r w:rsidRPr="00963DC4">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963DC4" w:rsidRDefault="00F66153" w:rsidP="00D85D94">
      <w:pPr>
        <w:pStyle w:val="2c"/>
        <w:shd w:val="clear" w:color="auto" w:fill="auto"/>
        <w:spacing w:before="0" w:line="276" w:lineRule="auto"/>
        <w:ind w:firstLine="780"/>
        <w:rPr>
          <w:color w:val="0D0D0D" w:themeColor="text1" w:themeTint="F2"/>
        </w:rPr>
      </w:pPr>
      <w:r w:rsidRPr="00963DC4">
        <w:rPr>
          <w:color w:val="0D0D0D" w:themeColor="text1" w:themeTint="F2"/>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w:t>
      </w:r>
      <w:r w:rsidRPr="00963DC4">
        <w:rPr>
          <w:color w:val="0D0D0D" w:themeColor="text1" w:themeTint="F2"/>
        </w:rPr>
        <w:lastRenderedPageBreak/>
        <w:t>проездов - не менее 3,5 метра.</w:t>
      </w:r>
    </w:p>
    <w:p w:rsidR="00F66153" w:rsidRPr="00963DC4" w:rsidRDefault="00F66153" w:rsidP="00D85D94">
      <w:pPr>
        <w:spacing w:line="276" w:lineRule="auto"/>
        <w:ind w:firstLine="709"/>
        <w:jc w:val="both"/>
        <w:rPr>
          <w:b/>
          <w:color w:val="0D0D0D" w:themeColor="text1" w:themeTint="F2"/>
          <w:sz w:val="26"/>
          <w:szCs w:val="26"/>
        </w:rPr>
      </w:pPr>
      <w:r w:rsidRPr="00963DC4">
        <w:rPr>
          <w:b/>
          <w:color w:val="0D0D0D" w:themeColor="text1" w:themeTint="F2"/>
          <w:sz w:val="26"/>
          <w:szCs w:val="26"/>
        </w:rPr>
        <w:t>Классификация и область применения первичных средств пожаротушения</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963DC4" w:rsidRDefault="00F66153" w:rsidP="00D85D94">
      <w:pPr>
        <w:tabs>
          <w:tab w:val="left" w:pos="993"/>
        </w:tabs>
        <w:spacing w:line="276" w:lineRule="auto"/>
        <w:ind w:left="709"/>
        <w:jc w:val="both"/>
        <w:rPr>
          <w:color w:val="0D0D0D" w:themeColor="text1" w:themeTint="F2"/>
          <w:sz w:val="26"/>
          <w:szCs w:val="26"/>
        </w:rPr>
      </w:pPr>
      <w:r w:rsidRPr="00963DC4">
        <w:rPr>
          <w:color w:val="0D0D0D" w:themeColor="text1" w:themeTint="F2"/>
          <w:sz w:val="26"/>
          <w:szCs w:val="26"/>
        </w:rPr>
        <w:t>1) переносные и передвижные огнетушители;</w:t>
      </w:r>
    </w:p>
    <w:p w:rsidR="00F66153" w:rsidRPr="00963DC4" w:rsidRDefault="00F66153" w:rsidP="00D85D94">
      <w:pPr>
        <w:tabs>
          <w:tab w:val="left" w:pos="993"/>
        </w:tabs>
        <w:spacing w:line="276" w:lineRule="auto"/>
        <w:ind w:left="709"/>
        <w:jc w:val="both"/>
        <w:rPr>
          <w:color w:val="0D0D0D" w:themeColor="text1" w:themeTint="F2"/>
          <w:sz w:val="26"/>
          <w:szCs w:val="26"/>
        </w:rPr>
      </w:pPr>
      <w:r w:rsidRPr="00963DC4">
        <w:rPr>
          <w:color w:val="0D0D0D" w:themeColor="text1" w:themeTint="F2"/>
          <w:sz w:val="26"/>
          <w:szCs w:val="26"/>
        </w:rPr>
        <w:t>2) пожарные краны и средства обеспечения их использования;</w:t>
      </w:r>
    </w:p>
    <w:p w:rsidR="00F66153" w:rsidRPr="00963DC4" w:rsidRDefault="00F66153" w:rsidP="00D85D94">
      <w:pPr>
        <w:tabs>
          <w:tab w:val="left" w:pos="993"/>
        </w:tabs>
        <w:spacing w:line="276" w:lineRule="auto"/>
        <w:ind w:left="709"/>
        <w:jc w:val="both"/>
        <w:rPr>
          <w:color w:val="0D0D0D" w:themeColor="text1" w:themeTint="F2"/>
          <w:sz w:val="26"/>
          <w:szCs w:val="26"/>
        </w:rPr>
      </w:pPr>
      <w:r w:rsidRPr="00963DC4">
        <w:rPr>
          <w:color w:val="0D0D0D" w:themeColor="text1" w:themeTint="F2"/>
          <w:sz w:val="26"/>
          <w:szCs w:val="26"/>
        </w:rPr>
        <w:t>3) пожарный инвентарь;</w:t>
      </w:r>
    </w:p>
    <w:p w:rsidR="00F66153" w:rsidRPr="00963DC4" w:rsidRDefault="00F66153" w:rsidP="00D85D94">
      <w:pPr>
        <w:tabs>
          <w:tab w:val="left" w:pos="993"/>
        </w:tabs>
        <w:spacing w:line="276" w:lineRule="auto"/>
        <w:ind w:left="709"/>
        <w:jc w:val="both"/>
        <w:rPr>
          <w:color w:val="0D0D0D" w:themeColor="text1" w:themeTint="F2"/>
          <w:sz w:val="26"/>
          <w:szCs w:val="26"/>
        </w:rPr>
      </w:pPr>
      <w:r w:rsidRPr="00963DC4">
        <w:rPr>
          <w:color w:val="0D0D0D" w:themeColor="text1" w:themeTint="F2"/>
          <w:sz w:val="26"/>
          <w:szCs w:val="26"/>
        </w:rPr>
        <w:t>4) покрывала для изоляции очага возгорания;</w:t>
      </w:r>
    </w:p>
    <w:p w:rsidR="00F66153" w:rsidRPr="00963DC4" w:rsidRDefault="00F66153" w:rsidP="00D85D94">
      <w:pPr>
        <w:tabs>
          <w:tab w:val="left" w:pos="993"/>
        </w:tabs>
        <w:spacing w:line="276" w:lineRule="auto"/>
        <w:ind w:left="709"/>
        <w:jc w:val="both"/>
        <w:rPr>
          <w:color w:val="0D0D0D" w:themeColor="text1" w:themeTint="F2"/>
          <w:sz w:val="26"/>
          <w:szCs w:val="26"/>
        </w:rPr>
      </w:pPr>
      <w:r w:rsidRPr="00963DC4">
        <w:rPr>
          <w:color w:val="0D0D0D" w:themeColor="text1" w:themeTint="F2"/>
          <w:sz w:val="26"/>
          <w:szCs w:val="26"/>
        </w:rPr>
        <w:t>5) генераторные огнетушители аэрозольные переносные.</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963DC4" w:rsidRDefault="00F66153" w:rsidP="00D85D94">
      <w:pPr>
        <w:spacing w:line="276" w:lineRule="auto"/>
        <w:jc w:val="center"/>
        <w:rPr>
          <w:b/>
          <w:color w:val="0D0D0D" w:themeColor="text1" w:themeTint="F2"/>
          <w:sz w:val="26"/>
          <w:szCs w:val="26"/>
          <w:lang w:eastAsia="ar-SA"/>
        </w:rPr>
      </w:pPr>
      <w:r w:rsidRPr="00963DC4">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На территории</w:t>
      </w:r>
      <w:r w:rsidR="00581273" w:rsidRPr="00963DC4">
        <w:rPr>
          <w:color w:val="0D0D0D" w:themeColor="text1" w:themeTint="F2"/>
          <w:sz w:val="26"/>
          <w:szCs w:val="26"/>
        </w:rPr>
        <w:t xml:space="preserve"> сельского поселения</w:t>
      </w:r>
      <w:r w:rsidRPr="00963DC4">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963DC4" w:rsidRDefault="00F66153" w:rsidP="00963DC4">
      <w:pPr>
        <w:spacing w:line="276" w:lineRule="auto"/>
        <w:ind w:firstLine="284"/>
        <w:jc w:val="center"/>
        <w:rPr>
          <w:b/>
          <w:color w:val="0D0D0D" w:themeColor="text1" w:themeTint="F2"/>
          <w:sz w:val="26"/>
          <w:szCs w:val="26"/>
          <w:lang w:eastAsia="ar-SA"/>
        </w:rPr>
      </w:pPr>
      <w:r w:rsidRPr="003146BE">
        <w:rPr>
          <w:b/>
          <w:color w:val="FF0000"/>
          <w:sz w:val="26"/>
          <w:szCs w:val="26"/>
          <w:lang w:eastAsia="ar-SA"/>
        </w:rPr>
        <w:t xml:space="preserve"> </w:t>
      </w:r>
      <w:r w:rsidRPr="00963DC4">
        <w:rPr>
          <w:b/>
          <w:color w:val="0D0D0D" w:themeColor="text1" w:themeTint="F2"/>
          <w:sz w:val="26"/>
          <w:szCs w:val="26"/>
          <w:lang w:eastAsia="ar-SA"/>
        </w:rPr>
        <w:t>Проведение эвакуационных мероприятий в чрезвычайных ситуациях</w:t>
      </w:r>
    </w:p>
    <w:p w:rsidR="00F66153" w:rsidRPr="00963DC4" w:rsidRDefault="00F66153" w:rsidP="00D85D94">
      <w:pPr>
        <w:spacing w:line="276" w:lineRule="auto"/>
        <w:ind w:firstLine="709"/>
        <w:jc w:val="both"/>
        <w:rPr>
          <w:color w:val="0D0D0D" w:themeColor="text1" w:themeTint="F2"/>
          <w:sz w:val="26"/>
          <w:szCs w:val="26"/>
        </w:rPr>
      </w:pPr>
      <w:r w:rsidRPr="00963DC4">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963DC4" w:rsidRDefault="00F66153" w:rsidP="00D85D94">
      <w:pPr>
        <w:spacing w:line="276" w:lineRule="auto"/>
        <w:ind w:firstLine="709"/>
        <w:jc w:val="both"/>
        <w:rPr>
          <w:b/>
          <w:color w:val="0D0D0D" w:themeColor="text1" w:themeTint="F2"/>
          <w:sz w:val="26"/>
          <w:szCs w:val="26"/>
        </w:rPr>
      </w:pPr>
      <w:bookmarkStart w:id="215" w:name="_Toc258731"/>
      <w:r w:rsidRPr="00963DC4">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5"/>
      <w:r w:rsidR="00963DC4">
        <w:rPr>
          <w:b/>
          <w:color w:val="0D0D0D" w:themeColor="text1" w:themeTint="F2"/>
          <w:sz w:val="26"/>
          <w:szCs w:val="26"/>
        </w:rPr>
        <w:t>.</w:t>
      </w:r>
    </w:p>
    <w:p w:rsidR="00F66153" w:rsidRPr="006F597F" w:rsidRDefault="008F30F0" w:rsidP="00D85D94">
      <w:pPr>
        <w:spacing w:line="276" w:lineRule="auto"/>
        <w:ind w:firstLine="709"/>
        <w:jc w:val="both"/>
        <w:rPr>
          <w:color w:val="0D0D0D" w:themeColor="text1" w:themeTint="F2"/>
          <w:sz w:val="26"/>
          <w:szCs w:val="26"/>
        </w:rPr>
      </w:pPr>
      <w:r w:rsidRPr="006F597F">
        <w:rPr>
          <w:b/>
          <w:color w:val="0D0D0D" w:themeColor="text1" w:themeTint="F2"/>
          <w:sz w:val="26"/>
          <w:szCs w:val="26"/>
        </w:rPr>
        <w:t>Защита населения в защитных сооружениях</w:t>
      </w:r>
      <w:r w:rsidR="00F66153" w:rsidRPr="006F597F">
        <w:rPr>
          <w:b/>
          <w:color w:val="0D0D0D" w:themeColor="text1" w:themeTint="F2"/>
          <w:sz w:val="26"/>
          <w:szCs w:val="26"/>
        </w:rPr>
        <w:t xml:space="preserve">. </w:t>
      </w:r>
      <w:r w:rsidR="00F66153" w:rsidRPr="006F597F">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6F597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6F597F">
        <w:rPr>
          <w:color w:val="0D0D0D" w:themeColor="text1" w:themeTint="F2"/>
          <w:sz w:val="26"/>
          <w:szCs w:val="26"/>
        </w:rPr>
        <w:lastRenderedPageBreak/>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Защитные сооружения следует размещать выше отметки грунтовых вод.</w:t>
      </w:r>
    </w:p>
    <w:p w:rsidR="00F66153" w:rsidRPr="006F597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6F597F">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6F597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6F597F">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6F597F" w:rsidRDefault="00F66153" w:rsidP="00D85D94">
      <w:pPr>
        <w:spacing w:line="276" w:lineRule="auto"/>
        <w:ind w:firstLine="709"/>
        <w:jc w:val="both"/>
        <w:rPr>
          <w:color w:val="0D0D0D" w:themeColor="text1" w:themeTint="F2"/>
          <w:sz w:val="26"/>
          <w:szCs w:val="26"/>
        </w:rPr>
      </w:pPr>
      <w:r w:rsidRPr="006F597F">
        <w:rPr>
          <w:b/>
          <w:color w:val="0D0D0D" w:themeColor="text1" w:themeTint="F2"/>
          <w:sz w:val="26"/>
          <w:szCs w:val="26"/>
        </w:rPr>
        <w:t xml:space="preserve">Защита населения средствами индивидуальной защиты. </w:t>
      </w:r>
      <w:r w:rsidRPr="006F597F">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6F597F" w:rsidRDefault="00F66153" w:rsidP="00D85D94">
      <w:pPr>
        <w:spacing w:line="276" w:lineRule="auto"/>
        <w:ind w:firstLine="709"/>
        <w:jc w:val="both"/>
        <w:rPr>
          <w:color w:val="0D0D0D" w:themeColor="text1" w:themeTint="F2"/>
          <w:sz w:val="26"/>
          <w:szCs w:val="26"/>
        </w:rPr>
      </w:pPr>
      <w:r w:rsidRPr="006F597F">
        <w:rPr>
          <w:b/>
          <w:color w:val="0D0D0D" w:themeColor="text1" w:themeTint="F2"/>
          <w:sz w:val="26"/>
          <w:szCs w:val="26"/>
        </w:rPr>
        <w:t xml:space="preserve">Световая маскировка. </w:t>
      </w:r>
      <w:r w:rsidRPr="006F597F">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6F597F" w:rsidRPr="006F597F" w:rsidRDefault="006F597F" w:rsidP="00D85D94">
      <w:pPr>
        <w:spacing w:line="276" w:lineRule="auto"/>
        <w:ind w:firstLine="709"/>
        <w:jc w:val="both"/>
        <w:rPr>
          <w:color w:val="0D0D0D" w:themeColor="text1" w:themeTint="F2"/>
          <w:sz w:val="26"/>
          <w:szCs w:val="26"/>
        </w:rPr>
      </w:pPr>
    </w:p>
    <w:p w:rsidR="00F66153" w:rsidRPr="006F597F" w:rsidRDefault="00F66153" w:rsidP="00D85D94">
      <w:pPr>
        <w:spacing w:line="276" w:lineRule="auto"/>
        <w:ind w:firstLine="709"/>
        <w:jc w:val="both"/>
        <w:rPr>
          <w:b/>
          <w:color w:val="0D0D0D" w:themeColor="text1" w:themeTint="F2"/>
          <w:sz w:val="26"/>
          <w:szCs w:val="26"/>
        </w:rPr>
      </w:pPr>
      <w:bookmarkStart w:id="216" w:name="_Toc258732"/>
      <w:r w:rsidRPr="003146BE">
        <w:rPr>
          <w:b/>
          <w:color w:val="FF0000"/>
          <w:sz w:val="26"/>
          <w:szCs w:val="26"/>
        </w:rPr>
        <w:lastRenderedPageBreak/>
        <w:t xml:space="preserve"> </w:t>
      </w:r>
      <w:r w:rsidRPr="006F597F">
        <w:rPr>
          <w:b/>
          <w:color w:val="0D0D0D" w:themeColor="text1" w:themeTint="F2"/>
          <w:sz w:val="26"/>
          <w:szCs w:val="26"/>
        </w:rPr>
        <w:t>Развитие системы мониторинга и прогнозирование чрезвычайных ситуаций, основные мероприятия</w:t>
      </w:r>
      <w:bookmarkEnd w:id="216"/>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 xml:space="preserve">В целях дальнейшего повышения безопасности жизнедеятельности населения </w:t>
      </w:r>
      <w:r w:rsidR="008F30F0" w:rsidRPr="006F597F">
        <w:rPr>
          <w:color w:val="0D0D0D" w:themeColor="text1" w:themeTint="F2"/>
          <w:sz w:val="26"/>
          <w:szCs w:val="26"/>
        </w:rPr>
        <w:t>сельского поселения</w:t>
      </w:r>
      <w:r w:rsidRPr="006F597F">
        <w:rPr>
          <w:color w:val="0D0D0D" w:themeColor="text1" w:themeTint="F2"/>
          <w:sz w:val="26"/>
          <w:szCs w:val="26"/>
        </w:rPr>
        <w:t xml:space="preserve"> предлагается организовать работу по следующим направлениям: </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6F597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6F597F" w:rsidRDefault="00F66153" w:rsidP="00D85D94">
      <w:pPr>
        <w:spacing w:line="276" w:lineRule="auto"/>
        <w:ind w:firstLine="709"/>
        <w:jc w:val="both"/>
        <w:rPr>
          <w:b/>
          <w:color w:val="0D0D0D" w:themeColor="text1" w:themeTint="F2"/>
          <w:sz w:val="26"/>
          <w:szCs w:val="26"/>
        </w:rPr>
      </w:pPr>
      <w:bookmarkStart w:id="217" w:name="_Toc258733"/>
      <w:r w:rsidRPr="003146BE">
        <w:rPr>
          <w:b/>
          <w:color w:val="FF0000"/>
          <w:sz w:val="26"/>
          <w:szCs w:val="26"/>
        </w:rPr>
        <w:t xml:space="preserve"> </w:t>
      </w:r>
      <w:r w:rsidRPr="006F597F">
        <w:rPr>
          <w:b/>
          <w:color w:val="0D0D0D" w:themeColor="text1" w:themeTint="F2"/>
          <w:sz w:val="26"/>
          <w:szCs w:val="26"/>
        </w:rPr>
        <w:t>Перечень мероприятий по обеспечению безопасности людей на водных объектах</w:t>
      </w:r>
      <w:bookmarkEnd w:id="217"/>
    </w:p>
    <w:p w:rsidR="00F66153" w:rsidRPr="006F597F" w:rsidRDefault="00F66153" w:rsidP="00D85D94">
      <w:pPr>
        <w:spacing w:line="276" w:lineRule="auto"/>
        <w:ind w:firstLine="709"/>
        <w:jc w:val="both"/>
        <w:rPr>
          <w:color w:val="0D0D0D" w:themeColor="text1" w:themeTint="F2"/>
          <w:sz w:val="26"/>
          <w:szCs w:val="26"/>
        </w:rPr>
      </w:pPr>
      <w:r w:rsidRPr="006F597F">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6F597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6F597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6F597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6F597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6F597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6F597F">
        <w:rPr>
          <w:color w:val="0D0D0D" w:themeColor="text1" w:themeTint="F2"/>
          <w:sz w:val="26"/>
          <w:szCs w:val="26"/>
        </w:rPr>
        <w:t>недопущение аварий с маломерными судами.</w:t>
      </w:r>
    </w:p>
    <w:p w:rsidR="009F703B" w:rsidRPr="003146BE" w:rsidRDefault="009F703B" w:rsidP="009F703B">
      <w:pPr>
        <w:tabs>
          <w:tab w:val="left" w:pos="993"/>
        </w:tabs>
        <w:spacing w:line="276" w:lineRule="auto"/>
        <w:ind w:left="709"/>
        <w:jc w:val="both"/>
        <w:rPr>
          <w:color w:val="FF0000"/>
          <w:sz w:val="26"/>
          <w:szCs w:val="26"/>
        </w:rPr>
      </w:pPr>
    </w:p>
    <w:p w:rsidR="00F66153" w:rsidRPr="00C740EB" w:rsidRDefault="00F66153" w:rsidP="00D85D94">
      <w:pPr>
        <w:spacing w:line="276" w:lineRule="auto"/>
        <w:ind w:firstLine="709"/>
        <w:jc w:val="both"/>
        <w:rPr>
          <w:b/>
          <w:color w:val="0D0D0D" w:themeColor="text1" w:themeTint="F2"/>
          <w:sz w:val="26"/>
          <w:szCs w:val="26"/>
        </w:rPr>
      </w:pPr>
      <w:r w:rsidRPr="00C740EB">
        <w:rPr>
          <w:b/>
          <w:color w:val="0D0D0D" w:themeColor="text1" w:themeTint="F2"/>
          <w:sz w:val="26"/>
          <w:szCs w:val="26"/>
        </w:rPr>
        <w:t>Дислокация подразделений пожарной охраны</w:t>
      </w:r>
    </w:p>
    <w:p w:rsidR="00171E7B" w:rsidRPr="003146BE" w:rsidRDefault="00ED0C75" w:rsidP="00171E7B">
      <w:pPr>
        <w:spacing w:line="276" w:lineRule="auto"/>
        <w:ind w:firstLine="720"/>
        <w:jc w:val="both"/>
        <w:rPr>
          <w:color w:val="FF0000"/>
          <w:sz w:val="26"/>
          <w:szCs w:val="26"/>
        </w:rPr>
      </w:pPr>
      <w:r w:rsidRPr="00C740EB">
        <w:rPr>
          <w:color w:val="0D0D0D" w:themeColor="text1" w:themeTint="F2"/>
          <w:sz w:val="26"/>
          <w:szCs w:val="26"/>
        </w:rPr>
        <w:t xml:space="preserve">Сельское поселение обслуживает </w:t>
      </w:r>
      <w:r w:rsidR="00171E7B" w:rsidRPr="00C740EB">
        <w:rPr>
          <w:color w:val="0D0D0D" w:themeColor="text1" w:themeTint="F2"/>
          <w:sz w:val="26"/>
          <w:szCs w:val="26"/>
        </w:rPr>
        <w:t xml:space="preserve">пожарно-спасательная часть № </w:t>
      </w:r>
      <w:r w:rsidR="00C740EB" w:rsidRPr="00C740EB">
        <w:rPr>
          <w:color w:val="0D0D0D" w:themeColor="text1" w:themeTint="F2"/>
          <w:sz w:val="26"/>
          <w:szCs w:val="26"/>
        </w:rPr>
        <w:t>25</w:t>
      </w:r>
      <w:r w:rsidR="00171E7B" w:rsidRPr="00C740EB">
        <w:rPr>
          <w:color w:val="0D0D0D" w:themeColor="text1" w:themeTint="F2"/>
          <w:sz w:val="26"/>
          <w:szCs w:val="26"/>
        </w:rPr>
        <w:t xml:space="preserve"> ФГКУ "</w:t>
      </w:r>
      <w:r w:rsidR="00C740EB" w:rsidRPr="00C740EB">
        <w:rPr>
          <w:color w:val="0D0D0D" w:themeColor="text1" w:themeTint="F2"/>
          <w:sz w:val="26"/>
          <w:szCs w:val="26"/>
        </w:rPr>
        <w:t>10</w:t>
      </w:r>
      <w:r w:rsidR="00171E7B" w:rsidRPr="00C740EB">
        <w:rPr>
          <w:color w:val="0D0D0D" w:themeColor="text1" w:themeTint="F2"/>
          <w:sz w:val="26"/>
          <w:szCs w:val="26"/>
        </w:rPr>
        <w:t xml:space="preserve"> ОФПС по Калужской области" </w:t>
      </w:r>
      <w:r w:rsidR="0051223B" w:rsidRPr="00C740EB">
        <w:rPr>
          <w:color w:val="0D0D0D" w:themeColor="text1" w:themeTint="F2"/>
          <w:sz w:val="26"/>
          <w:szCs w:val="26"/>
        </w:rPr>
        <w:t xml:space="preserve">расположенная в </w:t>
      </w:r>
      <w:r w:rsidR="006F597F" w:rsidRPr="00C740EB">
        <w:rPr>
          <w:color w:val="0D0D0D" w:themeColor="text1" w:themeTint="F2"/>
          <w:sz w:val="26"/>
          <w:szCs w:val="26"/>
        </w:rPr>
        <w:t>с</w:t>
      </w:r>
      <w:r w:rsidR="0051223B" w:rsidRPr="00C740EB">
        <w:rPr>
          <w:color w:val="0D0D0D" w:themeColor="text1" w:themeTint="F2"/>
          <w:sz w:val="26"/>
          <w:szCs w:val="26"/>
        </w:rPr>
        <w:t>. </w:t>
      </w:r>
      <w:r w:rsidR="006F597F" w:rsidRPr="00C740EB">
        <w:rPr>
          <w:color w:val="0D0D0D" w:themeColor="text1" w:themeTint="F2"/>
          <w:sz w:val="26"/>
          <w:szCs w:val="26"/>
        </w:rPr>
        <w:t>Перемышль</w:t>
      </w:r>
      <w:r w:rsidR="000D693E" w:rsidRPr="00C740EB">
        <w:rPr>
          <w:color w:val="0D0D0D" w:themeColor="text1" w:themeTint="F2"/>
          <w:sz w:val="26"/>
          <w:szCs w:val="26"/>
        </w:rPr>
        <w:t xml:space="preserve">, </w:t>
      </w:r>
      <w:r w:rsidR="006F597F" w:rsidRPr="00C740EB">
        <w:rPr>
          <w:color w:val="0D0D0D" w:themeColor="text1" w:themeTint="F2"/>
          <w:sz w:val="26"/>
          <w:szCs w:val="26"/>
        </w:rPr>
        <w:t>ул. Генерала Трубникова, 13</w:t>
      </w:r>
      <w:r w:rsidR="000D693E" w:rsidRPr="00C740EB">
        <w:rPr>
          <w:color w:val="0D0D0D" w:themeColor="text1" w:themeTint="F2"/>
          <w:sz w:val="26"/>
          <w:szCs w:val="26"/>
        </w:rPr>
        <w:t xml:space="preserve">. Пожарная часть расположена в </w:t>
      </w:r>
      <w:r w:rsidR="00C740EB" w:rsidRPr="00C740EB">
        <w:rPr>
          <w:color w:val="0D0D0D" w:themeColor="text1" w:themeTint="F2"/>
          <w:sz w:val="26"/>
          <w:szCs w:val="26"/>
        </w:rPr>
        <w:t>8</w:t>
      </w:r>
      <w:r w:rsidR="00171E7B" w:rsidRPr="00C740EB">
        <w:rPr>
          <w:color w:val="0D0D0D" w:themeColor="text1" w:themeTint="F2"/>
          <w:sz w:val="26"/>
          <w:szCs w:val="26"/>
        </w:rPr>
        <w:t xml:space="preserve"> </w:t>
      </w:r>
      <w:r w:rsidR="000D693E" w:rsidRPr="00C740EB">
        <w:rPr>
          <w:color w:val="0D0D0D" w:themeColor="text1" w:themeTint="F2"/>
          <w:sz w:val="26"/>
          <w:szCs w:val="26"/>
        </w:rPr>
        <w:t xml:space="preserve">км от центрального населенного пункта сельского поселения </w:t>
      </w:r>
      <w:r w:rsidR="00C740EB" w:rsidRPr="00C740EB">
        <w:rPr>
          <w:color w:val="0D0D0D" w:themeColor="text1" w:themeTint="F2"/>
          <w:sz w:val="26"/>
          <w:szCs w:val="26"/>
        </w:rPr>
        <w:t>с Корекозево</w:t>
      </w:r>
      <w:r w:rsidR="000D693E" w:rsidRPr="00C740EB">
        <w:rPr>
          <w:color w:val="0D0D0D" w:themeColor="text1" w:themeTint="F2"/>
          <w:sz w:val="26"/>
          <w:szCs w:val="26"/>
        </w:rPr>
        <w:t xml:space="preserve"> и в </w:t>
      </w:r>
      <w:r w:rsidR="00C740EB" w:rsidRPr="00C740EB">
        <w:rPr>
          <w:color w:val="0D0D0D" w:themeColor="text1" w:themeTint="F2"/>
          <w:sz w:val="26"/>
          <w:szCs w:val="26"/>
        </w:rPr>
        <w:t>13</w:t>
      </w:r>
      <w:r w:rsidR="000D693E" w:rsidRPr="00C740EB">
        <w:rPr>
          <w:color w:val="0D0D0D" w:themeColor="text1" w:themeTint="F2"/>
          <w:sz w:val="26"/>
          <w:szCs w:val="26"/>
        </w:rPr>
        <w:t xml:space="preserve"> км от самого отдаленного населенного пункта сельского поселения дер. </w:t>
      </w:r>
      <w:r w:rsidR="00171E7B" w:rsidRPr="00C740EB">
        <w:rPr>
          <w:color w:val="0D0D0D" w:themeColor="text1" w:themeTint="F2"/>
          <w:sz w:val="26"/>
          <w:szCs w:val="26"/>
        </w:rPr>
        <w:t>Го</w:t>
      </w:r>
      <w:r w:rsidR="00C740EB" w:rsidRPr="00C740EB">
        <w:rPr>
          <w:color w:val="0D0D0D" w:themeColor="text1" w:themeTint="F2"/>
          <w:sz w:val="26"/>
          <w:szCs w:val="26"/>
        </w:rPr>
        <w:t>лчань</w:t>
      </w:r>
      <w:r w:rsidR="000D693E" w:rsidRPr="00C740EB">
        <w:rPr>
          <w:color w:val="0D0D0D" w:themeColor="text1" w:themeTint="F2"/>
          <w:sz w:val="26"/>
          <w:szCs w:val="26"/>
        </w:rPr>
        <w:t>.</w:t>
      </w:r>
      <w:r w:rsidR="00171E7B" w:rsidRPr="00C740EB">
        <w:rPr>
          <w:color w:val="0D0D0D" w:themeColor="text1" w:themeTint="F2"/>
          <w:sz w:val="26"/>
          <w:szCs w:val="26"/>
        </w:rPr>
        <w:t xml:space="preserve">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9F703B" w:rsidRPr="00C740EB" w:rsidRDefault="009F703B" w:rsidP="009F703B">
      <w:pPr>
        <w:spacing w:line="276" w:lineRule="auto"/>
        <w:ind w:firstLine="720"/>
        <w:jc w:val="both"/>
        <w:rPr>
          <w:color w:val="0D0D0D" w:themeColor="text1" w:themeTint="F2"/>
          <w:sz w:val="26"/>
          <w:szCs w:val="26"/>
        </w:rPr>
      </w:pPr>
      <w:r w:rsidRPr="00C740EB">
        <w:rPr>
          <w:color w:val="0D0D0D" w:themeColor="text1" w:themeTint="F2"/>
          <w:sz w:val="26"/>
          <w:szCs w:val="26"/>
        </w:rPr>
        <w:t xml:space="preserve">В с. </w:t>
      </w:r>
      <w:r w:rsidR="00C740EB" w:rsidRPr="00C740EB">
        <w:rPr>
          <w:color w:val="0D0D0D" w:themeColor="text1" w:themeTint="F2"/>
          <w:sz w:val="26"/>
          <w:szCs w:val="26"/>
        </w:rPr>
        <w:t>Корекозево</w:t>
      </w:r>
      <w:r w:rsidRPr="00C740EB">
        <w:rPr>
          <w:color w:val="0D0D0D" w:themeColor="text1" w:themeTint="F2"/>
          <w:sz w:val="26"/>
          <w:szCs w:val="26"/>
        </w:rPr>
        <w:t xml:space="preserve"> действует добровольная пожарная дружина. Виды деятельности ДПД: осуществление профилактики пожаров; спасение людей и имущества при пожарах, проведение аварийно-спасательных работ и оказание первой помощи пострадавшим; </w:t>
      </w:r>
      <w:r w:rsidR="00783B59" w:rsidRPr="00C740EB">
        <w:rPr>
          <w:color w:val="0D0D0D" w:themeColor="text1" w:themeTint="F2"/>
          <w:sz w:val="26"/>
          <w:szCs w:val="26"/>
        </w:rPr>
        <w:t>у</w:t>
      </w:r>
      <w:r w:rsidRPr="00C740EB">
        <w:rPr>
          <w:color w:val="0D0D0D" w:themeColor="text1" w:themeTint="F2"/>
          <w:sz w:val="26"/>
          <w:szCs w:val="26"/>
        </w:rPr>
        <w:t>частие в тушении пожаров и проведении аварийно-спасательных работ.</w:t>
      </w:r>
    </w:p>
    <w:p w:rsidR="009F703B" w:rsidRPr="003146BE" w:rsidRDefault="009F703B" w:rsidP="009F703B">
      <w:pPr>
        <w:spacing w:line="276" w:lineRule="auto"/>
        <w:ind w:firstLine="720"/>
        <w:jc w:val="both"/>
        <w:rPr>
          <w:color w:val="FF0000"/>
          <w:sz w:val="26"/>
          <w:szCs w:val="26"/>
        </w:rPr>
        <w:sectPr w:rsidR="009F703B" w:rsidRPr="003146BE" w:rsidSect="002F0D9A">
          <w:pgSz w:w="11906" w:h="16838"/>
          <w:pgMar w:top="851" w:right="707" w:bottom="851" w:left="1644" w:header="709" w:footer="367" w:gutter="0"/>
          <w:cols w:space="720"/>
          <w:docGrid w:linePitch="360"/>
        </w:sectPr>
      </w:pPr>
    </w:p>
    <w:p w:rsidR="004C388F" w:rsidRPr="001347F4" w:rsidRDefault="004C388F" w:rsidP="00C631C7">
      <w:pPr>
        <w:pStyle w:val="1"/>
        <w:spacing w:line="240" w:lineRule="auto"/>
        <w:ind w:left="431" w:hanging="431"/>
        <w:rPr>
          <w:color w:val="0D0D0D" w:themeColor="text1" w:themeTint="F2"/>
          <w:sz w:val="28"/>
          <w:szCs w:val="28"/>
        </w:rPr>
      </w:pPr>
      <w:bookmarkStart w:id="218" w:name="_Toc83115575"/>
      <w:r w:rsidRPr="001347F4">
        <w:rPr>
          <w:color w:val="0D0D0D" w:themeColor="text1" w:themeTint="F2"/>
          <w:sz w:val="28"/>
          <w:szCs w:val="28"/>
          <w:lang w:val="en-US"/>
        </w:rPr>
        <w:lastRenderedPageBreak/>
        <w:t>VII</w:t>
      </w:r>
      <w:r w:rsidRPr="001347F4">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8"/>
    </w:p>
    <w:p w:rsidR="007503FA" w:rsidRPr="001347F4" w:rsidRDefault="007503FA" w:rsidP="007503FA">
      <w:pPr>
        <w:jc w:val="center"/>
        <w:rPr>
          <w:b/>
          <w:color w:val="0D0D0D" w:themeColor="text1" w:themeTint="F2"/>
          <w:sz w:val="26"/>
          <w:szCs w:val="26"/>
        </w:rPr>
      </w:pPr>
      <w:r w:rsidRPr="001347F4">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7503FA" w:rsidRPr="001347F4" w:rsidRDefault="007503FA" w:rsidP="007503FA">
      <w:pPr>
        <w:pStyle w:val="afff4"/>
        <w:jc w:val="right"/>
        <w:rPr>
          <w:i/>
          <w:color w:val="0D0D0D" w:themeColor="text1" w:themeTint="F2"/>
          <w:lang w:val="ru-RU"/>
        </w:rPr>
      </w:pPr>
      <w:r w:rsidRPr="001347F4">
        <w:rPr>
          <w:i/>
          <w:color w:val="0D0D0D" w:themeColor="text1" w:themeTint="F2"/>
          <w:lang w:val="ru-RU"/>
        </w:rPr>
        <w:t xml:space="preserve">Таблица </w:t>
      </w:r>
      <w:r w:rsidR="001347F4" w:rsidRPr="001347F4">
        <w:rPr>
          <w:i/>
          <w:color w:val="0D0D0D" w:themeColor="text1" w:themeTint="F2"/>
          <w:lang w:val="ru-RU"/>
        </w:rPr>
        <w:t>35</w:t>
      </w:r>
    </w:p>
    <w:tbl>
      <w:tblPr>
        <w:tblW w:w="10577" w:type="dxa"/>
        <w:jc w:val="center"/>
        <w:tblLayout w:type="fixed"/>
        <w:tblLook w:val="04A0" w:firstRow="1" w:lastRow="0" w:firstColumn="1" w:lastColumn="0" w:noHBand="0" w:noVBand="1"/>
      </w:tblPr>
      <w:tblGrid>
        <w:gridCol w:w="709"/>
        <w:gridCol w:w="1994"/>
        <w:gridCol w:w="1701"/>
        <w:gridCol w:w="1843"/>
        <w:gridCol w:w="2202"/>
        <w:gridCol w:w="2128"/>
      </w:tblGrid>
      <w:tr w:rsidR="001347F4" w:rsidRPr="003146BE" w:rsidTr="00C46A62">
        <w:trPr>
          <w:jc w:val="center"/>
        </w:trPr>
        <w:tc>
          <w:tcPr>
            <w:tcW w:w="709" w:type="dxa"/>
            <w:tcBorders>
              <w:top w:val="single" w:sz="4" w:space="0" w:color="000000"/>
              <w:left w:val="single" w:sz="4" w:space="0" w:color="000000"/>
              <w:bottom w:val="single" w:sz="4" w:space="0" w:color="000000"/>
              <w:right w:val="nil"/>
            </w:tcBorders>
          </w:tcPr>
          <w:p w:rsidR="001347F4" w:rsidRPr="003146BE" w:rsidRDefault="001347F4" w:rsidP="008116CA">
            <w:pPr>
              <w:ind w:left="34"/>
              <w:jc w:val="center"/>
              <w:rPr>
                <w:b/>
                <w:color w:val="FF0000"/>
              </w:rPr>
            </w:pPr>
            <w:r w:rsidRPr="00776836">
              <w:rPr>
                <w:b/>
                <w:color w:val="0D0D0D" w:themeColor="text1" w:themeTint="F2"/>
                <w:sz w:val="22"/>
                <w:szCs w:val="22"/>
                <w:lang w:eastAsia="ru-RU"/>
              </w:rPr>
              <w:t>№ п/п</w:t>
            </w:r>
          </w:p>
        </w:tc>
        <w:tc>
          <w:tcPr>
            <w:tcW w:w="1994" w:type="dxa"/>
            <w:tcBorders>
              <w:top w:val="single" w:sz="4" w:space="0" w:color="000000"/>
              <w:left w:val="single" w:sz="4" w:space="0" w:color="000000"/>
              <w:bottom w:val="single" w:sz="4" w:space="0" w:color="000000"/>
              <w:right w:val="nil"/>
            </w:tcBorders>
            <w:vAlign w:val="center"/>
            <w:hideMark/>
          </w:tcPr>
          <w:p w:rsidR="001347F4" w:rsidRPr="001347F4" w:rsidRDefault="001347F4" w:rsidP="008116CA">
            <w:pPr>
              <w:ind w:left="34"/>
              <w:jc w:val="center"/>
              <w:rPr>
                <w:b/>
                <w:color w:val="0D0D0D" w:themeColor="text1" w:themeTint="F2"/>
              </w:rPr>
            </w:pPr>
            <w:r w:rsidRPr="001347F4">
              <w:rPr>
                <w:b/>
                <w:color w:val="0D0D0D" w:themeColor="text1" w:themeTint="F2"/>
              </w:rPr>
              <w:t>Кадастровый номер</w:t>
            </w:r>
          </w:p>
        </w:tc>
        <w:tc>
          <w:tcPr>
            <w:tcW w:w="1701" w:type="dxa"/>
            <w:tcBorders>
              <w:top w:val="single" w:sz="4" w:space="0" w:color="000000"/>
              <w:left w:val="single" w:sz="4" w:space="0" w:color="000000"/>
              <w:bottom w:val="single" w:sz="4" w:space="0" w:color="000000"/>
              <w:right w:val="nil"/>
            </w:tcBorders>
            <w:vAlign w:val="center"/>
            <w:hideMark/>
          </w:tcPr>
          <w:p w:rsidR="001347F4" w:rsidRPr="001347F4" w:rsidRDefault="001347F4" w:rsidP="008116CA">
            <w:pPr>
              <w:ind w:right="-108"/>
              <w:jc w:val="center"/>
              <w:rPr>
                <w:b/>
                <w:color w:val="0D0D0D" w:themeColor="text1" w:themeTint="F2"/>
              </w:rPr>
            </w:pPr>
            <w:r w:rsidRPr="001347F4">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347F4" w:rsidRPr="001347F4" w:rsidRDefault="001347F4" w:rsidP="008116CA">
            <w:pPr>
              <w:jc w:val="center"/>
              <w:rPr>
                <w:b/>
                <w:color w:val="0D0D0D" w:themeColor="text1" w:themeTint="F2"/>
              </w:rPr>
            </w:pPr>
            <w:r w:rsidRPr="001347F4">
              <w:rPr>
                <w:b/>
                <w:color w:val="0D0D0D" w:themeColor="text1" w:themeTint="F2"/>
              </w:rPr>
              <w:t>Форма собственности</w:t>
            </w:r>
          </w:p>
        </w:tc>
        <w:tc>
          <w:tcPr>
            <w:tcW w:w="2202" w:type="dxa"/>
            <w:tcBorders>
              <w:top w:val="single" w:sz="4" w:space="0" w:color="000000"/>
              <w:left w:val="single" w:sz="4" w:space="0" w:color="000000"/>
              <w:bottom w:val="single" w:sz="4" w:space="0" w:color="000000"/>
              <w:right w:val="nil"/>
            </w:tcBorders>
            <w:vAlign w:val="center"/>
            <w:hideMark/>
          </w:tcPr>
          <w:p w:rsidR="001347F4" w:rsidRPr="001347F4" w:rsidRDefault="001347F4" w:rsidP="008116CA">
            <w:pPr>
              <w:ind w:left="-186" w:right="-109"/>
              <w:jc w:val="center"/>
              <w:rPr>
                <w:b/>
                <w:color w:val="0D0D0D" w:themeColor="text1" w:themeTint="F2"/>
              </w:rPr>
            </w:pPr>
            <w:r w:rsidRPr="001347F4">
              <w:rPr>
                <w:b/>
                <w:color w:val="0D0D0D" w:themeColor="text1" w:themeTint="F2"/>
              </w:rPr>
              <w:t>Предполагаемое использование</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1347F4" w:rsidRPr="001347F4" w:rsidRDefault="001347F4" w:rsidP="008116CA">
            <w:pPr>
              <w:jc w:val="center"/>
              <w:rPr>
                <w:b/>
                <w:color w:val="0D0D0D" w:themeColor="text1" w:themeTint="F2"/>
              </w:rPr>
            </w:pPr>
            <w:r w:rsidRPr="001347F4">
              <w:rPr>
                <w:b/>
                <w:color w:val="0D0D0D" w:themeColor="text1" w:themeTint="F2"/>
              </w:rPr>
              <w:t>Срок реализации</w:t>
            </w:r>
          </w:p>
        </w:tc>
      </w:tr>
      <w:tr w:rsidR="001347F4" w:rsidRPr="003146BE" w:rsidTr="001347F4">
        <w:trPr>
          <w:trHeight w:val="267"/>
          <w:jc w:val="center"/>
        </w:trPr>
        <w:tc>
          <w:tcPr>
            <w:tcW w:w="10577" w:type="dxa"/>
            <w:gridSpan w:val="6"/>
            <w:tcBorders>
              <w:top w:val="single" w:sz="4" w:space="0" w:color="000000"/>
              <w:left w:val="single" w:sz="4" w:space="0" w:color="000000"/>
              <w:bottom w:val="single" w:sz="4" w:space="0" w:color="auto"/>
              <w:right w:val="single" w:sz="4" w:space="0" w:color="000000"/>
            </w:tcBorders>
          </w:tcPr>
          <w:p w:rsidR="001347F4" w:rsidRPr="001347F4" w:rsidRDefault="001347F4" w:rsidP="001347F4">
            <w:pPr>
              <w:pStyle w:val="Main0"/>
              <w:snapToGrid w:val="0"/>
              <w:spacing w:line="240" w:lineRule="auto"/>
              <w:ind w:firstLine="0"/>
              <w:jc w:val="center"/>
              <w:rPr>
                <w:b/>
                <w:color w:val="0D0D0D" w:themeColor="text1" w:themeTint="F2"/>
                <w:szCs w:val="24"/>
              </w:rPr>
            </w:pPr>
            <w:r w:rsidRPr="001347F4">
              <w:rPr>
                <w:b/>
                <w:i/>
                <w:color w:val="0D0D0D" w:themeColor="text1" w:themeTint="F2"/>
                <w:szCs w:val="24"/>
              </w:rPr>
              <w:t>с. Корекозево</w:t>
            </w:r>
          </w:p>
        </w:tc>
      </w:tr>
      <w:tr w:rsidR="001347F4" w:rsidRPr="003146BE" w:rsidTr="00C46A62">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C46A62" w:rsidRDefault="00C46A62" w:rsidP="0021444B">
            <w:pPr>
              <w:snapToGrid w:val="0"/>
              <w:ind w:left="-186" w:right="-194"/>
              <w:jc w:val="center"/>
              <w:rPr>
                <w:bCs/>
                <w:color w:val="0D0D0D" w:themeColor="text1" w:themeTint="F2"/>
              </w:rPr>
            </w:pPr>
            <w:r w:rsidRPr="00C46A62">
              <w:rPr>
                <w:bCs/>
                <w:color w:val="0D0D0D" w:themeColor="text1" w:themeTint="F2"/>
              </w:rPr>
              <w:t>1.</w:t>
            </w:r>
          </w:p>
        </w:tc>
        <w:tc>
          <w:tcPr>
            <w:tcW w:w="1994"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ind w:left="-186" w:right="-108"/>
              <w:jc w:val="center"/>
              <w:rPr>
                <w:color w:val="000000"/>
              </w:rPr>
            </w:pPr>
            <w:r w:rsidRPr="00C46A62">
              <w:rPr>
                <w:color w:val="000000"/>
              </w:rPr>
              <w:t>40:17:100104:50</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ind w:left="-139" w:right="-108"/>
              <w:jc w:val="center"/>
              <w:rPr>
                <w:color w:val="000000"/>
              </w:rPr>
            </w:pPr>
            <w:r w:rsidRPr="00C46A62">
              <w:rPr>
                <w:color w:val="000000"/>
              </w:rPr>
              <w:t>3,97</w:t>
            </w:r>
          </w:p>
        </w:tc>
        <w:tc>
          <w:tcPr>
            <w:tcW w:w="1843"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jc w:val="center"/>
              <w:rPr>
                <w:color w:val="000000"/>
              </w:rPr>
            </w:pPr>
            <w:r w:rsidRPr="00C46A62">
              <w:rPr>
                <w:color w:val="000000"/>
              </w:rPr>
              <w:t>Частная</w:t>
            </w:r>
          </w:p>
        </w:tc>
        <w:tc>
          <w:tcPr>
            <w:tcW w:w="2202"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jc w:val="center"/>
              <w:rPr>
                <w:color w:val="000000"/>
              </w:rPr>
            </w:pPr>
            <w:r w:rsidRPr="00C46A62">
              <w:rPr>
                <w:color w:val="000000"/>
              </w:rPr>
              <w:t>Жилищное строительство</w:t>
            </w:r>
          </w:p>
        </w:tc>
        <w:tc>
          <w:tcPr>
            <w:tcW w:w="2128"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jc w:val="center"/>
              <w:rPr>
                <w:color w:val="000000"/>
              </w:rPr>
            </w:pPr>
            <w:r w:rsidRPr="00C46A62">
              <w:rPr>
                <w:color w:val="000000"/>
              </w:rPr>
              <w:t>Первая очередь</w:t>
            </w:r>
          </w:p>
        </w:tc>
      </w:tr>
      <w:tr w:rsidR="001347F4" w:rsidRPr="003146BE" w:rsidTr="0021444B">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1347F4" w:rsidRDefault="00C46A62" w:rsidP="0021444B">
            <w:pPr>
              <w:snapToGrid w:val="0"/>
              <w:ind w:left="-186" w:right="-194"/>
              <w:jc w:val="center"/>
              <w:rPr>
                <w:bCs/>
                <w:color w:val="0D0D0D" w:themeColor="text1" w:themeTint="F2"/>
              </w:rPr>
            </w:pPr>
            <w:r>
              <w:rPr>
                <w:bCs/>
                <w:color w:val="0D0D0D" w:themeColor="text1" w:themeTint="F2"/>
              </w:rPr>
              <w:t>2.</w:t>
            </w:r>
          </w:p>
        </w:tc>
        <w:tc>
          <w:tcPr>
            <w:tcW w:w="1994"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ind w:left="-186" w:right="-108"/>
              <w:jc w:val="center"/>
              <w:rPr>
                <w:bCs/>
                <w:color w:val="0D0D0D" w:themeColor="text1" w:themeTint="F2"/>
              </w:rPr>
            </w:pPr>
            <w:r w:rsidRPr="00C46A62">
              <w:rPr>
                <w:bCs/>
                <w:color w:val="0D0D0D" w:themeColor="text1" w:themeTint="F2"/>
              </w:rPr>
              <w:t>40:17:100104:55</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ind w:left="-139" w:right="-108"/>
              <w:jc w:val="center"/>
              <w:rPr>
                <w:bCs/>
                <w:color w:val="0D0D0D" w:themeColor="text1" w:themeTint="F2"/>
              </w:rPr>
            </w:pPr>
            <w:r w:rsidRPr="00C46A62">
              <w:rPr>
                <w:bCs/>
                <w:color w:val="0D0D0D" w:themeColor="text1" w:themeTint="F2"/>
              </w:rPr>
              <w:t>0,16</w:t>
            </w:r>
          </w:p>
        </w:tc>
        <w:tc>
          <w:tcPr>
            <w:tcW w:w="1843"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jc w:val="center"/>
              <w:rPr>
                <w:bCs/>
                <w:color w:val="0D0D0D" w:themeColor="text1" w:themeTint="F2"/>
              </w:rPr>
            </w:pPr>
            <w:r w:rsidRPr="00C46A62">
              <w:rPr>
                <w:bCs/>
                <w:color w:val="0D0D0D" w:themeColor="text1" w:themeTint="F2"/>
              </w:rPr>
              <w:t>Частная</w:t>
            </w:r>
          </w:p>
        </w:tc>
        <w:tc>
          <w:tcPr>
            <w:tcW w:w="2202"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snapToGrid w:val="0"/>
              <w:jc w:val="center"/>
              <w:rPr>
                <w:bCs/>
                <w:color w:val="0D0D0D" w:themeColor="text1" w:themeTint="F2"/>
              </w:rPr>
            </w:pPr>
            <w:r w:rsidRPr="00C46A62">
              <w:rPr>
                <w:bCs/>
                <w:color w:val="0D0D0D" w:themeColor="text1" w:themeTint="F2"/>
              </w:rPr>
              <w:t>Производственное использование</w:t>
            </w:r>
          </w:p>
        </w:tc>
        <w:tc>
          <w:tcPr>
            <w:tcW w:w="2128" w:type="dxa"/>
            <w:tcBorders>
              <w:top w:val="single" w:sz="4" w:space="0" w:color="auto"/>
              <w:left w:val="single" w:sz="4" w:space="0" w:color="auto"/>
              <w:bottom w:val="single" w:sz="4" w:space="0" w:color="auto"/>
              <w:right w:val="single" w:sz="4" w:space="0" w:color="auto"/>
            </w:tcBorders>
            <w:vAlign w:val="center"/>
          </w:tcPr>
          <w:p w:rsidR="001347F4" w:rsidRPr="00C46A62" w:rsidRDefault="001347F4" w:rsidP="001347F4">
            <w:pPr>
              <w:jc w:val="center"/>
              <w:rPr>
                <w:bCs/>
                <w:color w:val="0D0D0D" w:themeColor="text1" w:themeTint="F2"/>
              </w:rPr>
            </w:pPr>
            <w:r w:rsidRPr="00C46A62">
              <w:rPr>
                <w:bCs/>
                <w:color w:val="0D0D0D" w:themeColor="text1" w:themeTint="F2"/>
              </w:rPr>
              <w:t>Первая очередь</w:t>
            </w:r>
          </w:p>
        </w:tc>
      </w:tr>
      <w:tr w:rsidR="001347F4" w:rsidRPr="003146BE" w:rsidTr="0021444B">
        <w:trPr>
          <w:trHeight w:val="301"/>
          <w:jc w:val="center"/>
        </w:trPr>
        <w:tc>
          <w:tcPr>
            <w:tcW w:w="709" w:type="dxa"/>
            <w:tcBorders>
              <w:top w:val="single" w:sz="4" w:space="0" w:color="auto"/>
              <w:left w:val="single" w:sz="4" w:space="0" w:color="auto"/>
              <w:bottom w:val="single" w:sz="4" w:space="0" w:color="auto"/>
              <w:right w:val="single" w:sz="4" w:space="0" w:color="auto"/>
            </w:tcBorders>
            <w:vAlign w:val="center"/>
          </w:tcPr>
          <w:p w:rsidR="001347F4" w:rsidRPr="001347F4" w:rsidRDefault="001347F4" w:rsidP="001347F4"/>
        </w:tc>
        <w:tc>
          <w:tcPr>
            <w:tcW w:w="1994" w:type="dxa"/>
            <w:tcBorders>
              <w:top w:val="single" w:sz="4" w:space="0" w:color="auto"/>
              <w:left w:val="single" w:sz="4" w:space="0" w:color="auto"/>
              <w:bottom w:val="single" w:sz="4" w:space="0" w:color="auto"/>
              <w:right w:val="single" w:sz="4" w:space="0" w:color="auto"/>
            </w:tcBorders>
            <w:vAlign w:val="center"/>
          </w:tcPr>
          <w:p w:rsidR="001347F4" w:rsidRPr="001347F4" w:rsidRDefault="001347F4" w:rsidP="00430F35">
            <w:pPr>
              <w:jc w:val="center"/>
              <w:rPr>
                <w:b/>
              </w:rPr>
            </w:pPr>
            <w:r w:rsidRPr="001347F4">
              <w:rPr>
                <w:b/>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1347F4" w:rsidRPr="001347F4" w:rsidRDefault="001347F4" w:rsidP="001347F4">
            <w:pPr>
              <w:jc w:val="center"/>
              <w:rPr>
                <w:b/>
              </w:rPr>
            </w:pPr>
            <w:r w:rsidRPr="001347F4">
              <w:rPr>
                <w:b/>
              </w:rPr>
              <w:t>4,</w:t>
            </w:r>
            <w:r>
              <w:rPr>
                <w:b/>
              </w:rPr>
              <w:t>13</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1347F4" w:rsidRPr="001347F4" w:rsidRDefault="001347F4" w:rsidP="001347F4"/>
        </w:tc>
      </w:tr>
    </w:tbl>
    <w:p w:rsidR="00BC5F38" w:rsidRDefault="00BC5F38" w:rsidP="007503FA">
      <w:pPr>
        <w:jc w:val="center"/>
        <w:rPr>
          <w:b/>
          <w:color w:val="FF0000"/>
        </w:rPr>
      </w:pPr>
    </w:p>
    <w:p w:rsidR="00430F35" w:rsidRPr="001347F4" w:rsidRDefault="00430F35" w:rsidP="00430F35">
      <w:pPr>
        <w:jc w:val="center"/>
        <w:rPr>
          <w:b/>
          <w:color w:val="0D0D0D" w:themeColor="text1" w:themeTint="F2"/>
          <w:sz w:val="26"/>
          <w:szCs w:val="26"/>
        </w:rPr>
      </w:pPr>
      <w:r w:rsidRPr="001347F4">
        <w:rPr>
          <w:b/>
          <w:color w:val="0D0D0D" w:themeColor="text1" w:themeTint="F2"/>
          <w:sz w:val="26"/>
          <w:szCs w:val="26"/>
        </w:rPr>
        <w:t xml:space="preserve">Таблица площадей планируемого перевода земель из категории «земли </w:t>
      </w:r>
      <w:r>
        <w:rPr>
          <w:b/>
          <w:color w:val="0D0D0D" w:themeColor="text1" w:themeTint="F2"/>
          <w:sz w:val="26"/>
          <w:szCs w:val="26"/>
        </w:rPr>
        <w:t>особо охраняемых территорий и объектов</w:t>
      </w:r>
      <w:r w:rsidRPr="001347F4">
        <w:rPr>
          <w:b/>
          <w:color w:val="0D0D0D" w:themeColor="text1" w:themeTint="F2"/>
          <w:sz w:val="26"/>
          <w:szCs w:val="26"/>
        </w:rPr>
        <w:t>» в категорию «земли населенных пунктов»</w:t>
      </w:r>
    </w:p>
    <w:p w:rsidR="00430F35" w:rsidRDefault="00430F35" w:rsidP="00430F35">
      <w:pPr>
        <w:pStyle w:val="afff4"/>
        <w:jc w:val="right"/>
        <w:rPr>
          <w:i/>
          <w:color w:val="0D0D0D" w:themeColor="text1" w:themeTint="F2"/>
          <w:lang w:val="ru-RU"/>
        </w:rPr>
      </w:pPr>
      <w:r w:rsidRPr="001347F4">
        <w:rPr>
          <w:i/>
          <w:color w:val="0D0D0D" w:themeColor="text1" w:themeTint="F2"/>
          <w:lang w:val="ru-RU"/>
        </w:rPr>
        <w:t>Таблица 3</w:t>
      </w:r>
      <w:r>
        <w:rPr>
          <w:i/>
          <w:color w:val="0D0D0D" w:themeColor="text1" w:themeTint="F2"/>
          <w:lang w:val="ru-RU"/>
        </w:rPr>
        <w:t>6</w:t>
      </w:r>
    </w:p>
    <w:tbl>
      <w:tblPr>
        <w:tblW w:w="10577" w:type="dxa"/>
        <w:jc w:val="center"/>
        <w:tblLayout w:type="fixed"/>
        <w:tblLook w:val="04A0" w:firstRow="1" w:lastRow="0" w:firstColumn="1" w:lastColumn="0" w:noHBand="0" w:noVBand="1"/>
      </w:tblPr>
      <w:tblGrid>
        <w:gridCol w:w="709"/>
        <w:gridCol w:w="1994"/>
        <w:gridCol w:w="1701"/>
        <w:gridCol w:w="1843"/>
        <w:gridCol w:w="1984"/>
        <w:gridCol w:w="2346"/>
      </w:tblGrid>
      <w:tr w:rsidR="00430F35" w:rsidRPr="001347F4" w:rsidTr="002071D9">
        <w:trPr>
          <w:jc w:val="center"/>
        </w:trPr>
        <w:tc>
          <w:tcPr>
            <w:tcW w:w="709" w:type="dxa"/>
            <w:tcBorders>
              <w:top w:val="single" w:sz="4" w:space="0" w:color="000000"/>
              <w:left w:val="single" w:sz="4" w:space="0" w:color="000000"/>
              <w:bottom w:val="single" w:sz="4" w:space="0" w:color="000000"/>
              <w:right w:val="nil"/>
            </w:tcBorders>
          </w:tcPr>
          <w:p w:rsidR="00430F35" w:rsidRPr="003146BE" w:rsidRDefault="00430F35" w:rsidP="002071D9">
            <w:pPr>
              <w:ind w:left="34"/>
              <w:jc w:val="center"/>
              <w:rPr>
                <w:b/>
                <w:color w:val="FF0000"/>
              </w:rPr>
            </w:pPr>
            <w:r w:rsidRPr="00776836">
              <w:rPr>
                <w:b/>
                <w:color w:val="0D0D0D" w:themeColor="text1" w:themeTint="F2"/>
                <w:sz w:val="22"/>
                <w:szCs w:val="22"/>
                <w:lang w:eastAsia="ru-RU"/>
              </w:rPr>
              <w:t>№ п/п</w:t>
            </w:r>
          </w:p>
        </w:tc>
        <w:tc>
          <w:tcPr>
            <w:tcW w:w="1994" w:type="dxa"/>
            <w:tcBorders>
              <w:top w:val="single" w:sz="4" w:space="0" w:color="000000"/>
              <w:left w:val="single" w:sz="4" w:space="0" w:color="000000"/>
              <w:bottom w:val="single" w:sz="4" w:space="0" w:color="000000"/>
              <w:right w:val="nil"/>
            </w:tcBorders>
            <w:vAlign w:val="center"/>
            <w:hideMark/>
          </w:tcPr>
          <w:p w:rsidR="00430F35" w:rsidRPr="001347F4" w:rsidRDefault="00430F35" w:rsidP="002071D9">
            <w:pPr>
              <w:ind w:left="34"/>
              <w:jc w:val="center"/>
              <w:rPr>
                <w:b/>
                <w:color w:val="0D0D0D" w:themeColor="text1" w:themeTint="F2"/>
              </w:rPr>
            </w:pPr>
            <w:r w:rsidRPr="001347F4">
              <w:rPr>
                <w:b/>
                <w:color w:val="0D0D0D" w:themeColor="text1" w:themeTint="F2"/>
              </w:rPr>
              <w:t>Кадастровый номер</w:t>
            </w:r>
          </w:p>
        </w:tc>
        <w:tc>
          <w:tcPr>
            <w:tcW w:w="1701" w:type="dxa"/>
            <w:tcBorders>
              <w:top w:val="single" w:sz="4" w:space="0" w:color="000000"/>
              <w:left w:val="single" w:sz="4" w:space="0" w:color="000000"/>
              <w:bottom w:val="single" w:sz="4" w:space="0" w:color="000000"/>
              <w:right w:val="nil"/>
            </w:tcBorders>
            <w:vAlign w:val="center"/>
            <w:hideMark/>
          </w:tcPr>
          <w:p w:rsidR="00430F35" w:rsidRPr="001347F4" w:rsidRDefault="00430F35" w:rsidP="002071D9">
            <w:pPr>
              <w:ind w:right="-108"/>
              <w:jc w:val="center"/>
              <w:rPr>
                <w:b/>
                <w:color w:val="0D0D0D" w:themeColor="text1" w:themeTint="F2"/>
              </w:rPr>
            </w:pPr>
            <w:r w:rsidRPr="001347F4">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430F35" w:rsidRPr="001347F4" w:rsidRDefault="00430F35" w:rsidP="002071D9">
            <w:pPr>
              <w:jc w:val="center"/>
              <w:rPr>
                <w:b/>
                <w:color w:val="0D0D0D" w:themeColor="text1" w:themeTint="F2"/>
              </w:rPr>
            </w:pPr>
            <w:r w:rsidRPr="001347F4">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430F35" w:rsidRPr="001347F4" w:rsidRDefault="00430F35" w:rsidP="002071D9">
            <w:pPr>
              <w:ind w:left="-186" w:right="-109"/>
              <w:jc w:val="center"/>
              <w:rPr>
                <w:b/>
                <w:color w:val="0D0D0D" w:themeColor="text1" w:themeTint="F2"/>
              </w:rPr>
            </w:pPr>
            <w:r w:rsidRPr="001347F4">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430F35" w:rsidRPr="001347F4" w:rsidRDefault="00430F35" w:rsidP="002071D9">
            <w:pPr>
              <w:jc w:val="center"/>
              <w:rPr>
                <w:b/>
                <w:color w:val="0D0D0D" w:themeColor="text1" w:themeTint="F2"/>
              </w:rPr>
            </w:pPr>
            <w:r w:rsidRPr="001347F4">
              <w:rPr>
                <w:b/>
                <w:color w:val="0D0D0D" w:themeColor="text1" w:themeTint="F2"/>
              </w:rPr>
              <w:t>Срок реализации</w:t>
            </w:r>
          </w:p>
        </w:tc>
      </w:tr>
      <w:tr w:rsidR="00430F35" w:rsidRPr="001347F4" w:rsidTr="002071D9">
        <w:trPr>
          <w:trHeight w:val="267"/>
          <w:jc w:val="center"/>
        </w:trPr>
        <w:tc>
          <w:tcPr>
            <w:tcW w:w="10577" w:type="dxa"/>
            <w:gridSpan w:val="6"/>
            <w:tcBorders>
              <w:top w:val="single" w:sz="4" w:space="0" w:color="000000"/>
              <w:left w:val="single" w:sz="4" w:space="0" w:color="000000"/>
              <w:bottom w:val="single" w:sz="4" w:space="0" w:color="auto"/>
              <w:right w:val="single" w:sz="4" w:space="0" w:color="000000"/>
            </w:tcBorders>
          </w:tcPr>
          <w:p w:rsidR="00430F35" w:rsidRPr="001347F4" w:rsidRDefault="00430F35" w:rsidP="002071D9">
            <w:pPr>
              <w:pStyle w:val="Main0"/>
              <w:snapToGrid w:val="0"/>
              <w:spacing w:line="240" w:lineRule="auto"/>
              <w:ind w:firstLine="0"/>
              <w:jc w:val="center"/>
              <w:rPr>
                <w:b/>
                <w:color w:val="0D0D0D" w:themeColor="text1" w:themeTint="F2"/>
                <w:szCs w:val="24"/>
              </w:rPr>
            </w:pPr>
            <w:r w:rsidRPr="001347F4">
              <w:rPr>
                <w:b/>
                <w:i/>
                <w:color w:val="0D0D0D" w:themeColor="text1" w:themeTint="F2"/>
                <w:szCs w:val="24"/>
              </w:rPr>
              <w:t>с. Корекозево</w:t>
            </w:r>
          </w:p>
        </w:tc>
      </w:tr>
      <w:tr w:rsidR="00430F35" w:rsidRPr="00E54982" w:rsidTr="002071D9">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430F35" w:rsidRPr="001347F4" w:rsidRDefault="00430F35" w:rsidP="0021444B">
            <w:pPr>
              <w:snapToGrid w:val="0"/>
              <w:ind w:left="-186" w:right="-194"/>
              <w:jc w:val="center"/>
              <w:rPr>
                <w:bCs/>
                <w:color w:val="0D0D0D" w:themeColor="text1" w:themeTint="F2"/>
              </w:rPr>
            </w:pPr>
            <w:r w:rsidRPr="001347F4">
              <w:rPr>
                <w:bCs/>
                <w:color w:val="0D0D0D" w:themeColor="text1" w:themeTint="F2"/>
              </w:rPr>
              <w:t>1.</w:t>
            </w:r>
          </w:p>
        </w:tc>
        <w:tc>
          <w:tcPr>
            <w:tcW w:w="1994" w:type="dxa"/>
            <w:tcBorders>
              <w:top w:val="single" w:sz="4" w:space="0" w:color="auto"/>
              <w:left w:val="single" w:sz="4" w:space="0" w:color="auto"/>
              <w:bottom w:val="single" w:sz="4" w:space="0" w:color="auto"/>
              <w:right w:val="single" w:sz="4" w:space="0" w:color="auto"/>
            </w:tcBorders>
            <w:vAlign w:val="center"/>
          </w:tcPr>
          <w:p w:rsidR="00430F35" w:rsidRPr="003146BE" w:rsidRDefault="00430F35" w:rsidP="00430F35">
            <w:pPr>
              <w:snapToGrid w:val="0"/>
              <w:ind w:left="-186" w:right="-108"/>
              <w:jc w:val="center"/>
              <w:rPr>
                <w:color w:val="FF0000"/>
              </w:rPr>
            </w:pPr>
            <w:r w:rsidRPr="00D030EE">
              <w:rPr>
                <w:color w:val="000000"/>
              </w:rPr>
              <w:t>40:17:100104:42</w:t>
            </w:r>
          </w:p>
        </w:tc>
        <w:tc>
          <w:tcPr>
            <w:tcW w:w="1701" w:type="dxa"/>
            <w:tcBorders>
              <w:top w:val="single" w:sz="4" w:space="0" w:color="auto"/>
              <w:left w:val="single" w:sz="4" w:space="0" w:color="auto"/>
              <w:bottom w:val="single" w:sz="4" w:space="0" w:color="auto"/>
              <w:right w:val="single" w:sz="4" w:space="0" w:color="auto"/>
            </w:tcBorders>
            <w:vAlign w:val="center"/>
          </w:tcPr>
          <w:p w:rsidR="00430F35" w:rsidRPr="003146BE" w:rsidRDefault="00430F35" w:rsidP="00430F35">
            <w:pPr>
              <w:snapToGrid w:val="0"/>
              <w:ind w:left="-139" w:right="-108"/>
              <w:jc w:val="center"/>
              <w:rPr>
                <w:color w:val="FF0000"/>
              </w:rPr>
            </w:pPr>
            <w:r w:rsidRPr="00D030EE">
              <w:rPr>
                <w:color w:val="000000"/>
              </w:rPr>
              <w:t>11,7</w:t>
            </w:r>
            <w:r>
              <w:rPr>
                <w:color w:val="000000"/>
              </w:rPr>
              <w:t>4</w:t>
            </w:r>
          </w:p>
        </w:tc>
        <w:tc>
          <w:tcPr>
            <w:tcW w:w="1843" w:type="dxa"/>
            <w:vMerge w:val="restart"/>
            <w:tcBorders>
              <w:top w:val="single" w:sz="4" w:space="0" w:color="auto"/>
              <w:left w:val="single" w:sz="4" w:space="0" w:color="auto"/>
              <w:right w:val="single" w:sz="4" w:space="0" w:color="auto"/>
            </w:tcBorders>
            <w:vAlign w:val="center"/>
          </w:tcPr>
          <w:p w:rsidR="00430F35" w:rsidRPr="00D030EE" w:rsidRDefault="00430F35" w:rsidP="00430F35">
            <w:pPr>
              <w:snapToGrid w:val="0"/>
              <w:jc w:val="center"/>
              <w:rPr>
                <w:color w:val="000000"/>
              </w:rPr>
            </w:pPr>
            <w:r w:rsidRPr="00D030EE">
              <w:rPr>
                <w:color w:val="000000"/>
              </w:rPr>
              <w:t>Частная</w:t>
            </w:r>
          </w:p>
        </w:tc>
        <w:tc>
          <w:tcPr>
            <w:tcW w:w="1984" w:type="dxa"/>
            <w:vMerge w:val="restart"/>
            <w:tcBorders>
              <w:top w:val="single" w:sz="4" w:space="0" w:color="auto"/>
              <w:left w:val="single" w:sz="4" w:space="0" w:color="auto"/>
              <w:right w:val="single" w:sz="4" w:space="0" w:color="auto"/>
            </w:tcBorders>
            <w:vAlign w:val="center"/>
          </w:tcPr>
          <w:p w:rsidR="00430F35" w:rsidRDefault="00430F35" w:rsidP="00430F35">
            <w:pPr>
              <w:jc w:val="center"/>
              <w:rPr>
                <w:color w:val="000000"/>
              </w:rPr>
            </w:pPr>
            <w:r w:rsidRPr="00D030EE">
              <w:rPr>
                <w:color w:val="000000"/>
              </w:rPr>
              <w:t>Религиозное использование</w:t>
            </w:r>
          </w:p>
          <w:p w:rsidR="00C46A62" w:rsidRPr="00D030EE" w:rsidRDefault="00C46A62" w:rsidP="00430F35">
            <w:pPr>
              <w:jc w:val="center"/>
              <w:rPr>
                <w:color w:val="000000"/>
              </w:rPr>
            </w:pPr>
          </w:p>
        </w:tc>
        <w:tc>
          <w:tcPr>
            <w:tcW w:w="2346" w:type="dxa"/>
            <w:vMerge w:val="restart"/>
            <w:tcBorders>
              <w:top w:val="single" w:sz="4" w:space="0" w:color="auto"/>
              <w:left w:val="single" w:sz="4" w:space="0" w:color="auto"/>
              <w:right w:val="single" w:sz="4" w:space="0" w:color="auto"/>
            </w:tcBorders>
            <w:vAlign w:val="center"/>
          </w:tcPr>
          <w:p w:rsidR="00430F35" w:rsidRPr="00D030EE" w:rsidRDefault="00430F35" w:rsidP="00430F35">
            <w:pPr>
              <w:jc w:val="center"/>
              <w:rPr>
                <w:color w:val="000000"/>
              </w:rPr>
            </w:pPr>
            <w:r w:rsidRPr="00D030EE">
              <w:rPr>
                <w:color w:val="000000"/>
              </w:rPr>
              <w:t>Первая очередь</w:t>
            </w:r>
          </w:p>
        </w:tc>
      </w:tr>
      <w:tr w:rsidR="00430F35" w:rsidRPr="00E54982" w:rsidTr="002071D9">
        <w:trPr>
          <w:trHeight w:val="678"/>
          <w:jc w:val="center"/>
        </w:trPr>
        <w:tc>
          <w:tcPr>
            <w:tcW w:w="709" w:type="dxa"/>
            <w:tcBorders>
              <w:top w:val="single" w:sz="4" w:space="0" w:color="auto"/>
              <w:left w:val="single" w:sz="4" w:space="0" w:color="auto"/>
              <w:bottom w:val="single" w:sz="4" w:space="0" w:color="auto"/>
              <w:right w:val="single" w:sz="4" w:space="0" w:color="auto"/>
            </w:tcBorders>
            <w:vAlign w:val="center"/>
          </w:tcPr>
          <w:p w:rsidR="00430F35" w:rsidRPr="001347F4" w:rsidRDefault="00430F35" w:rsidP="0021444B">
            <w:pPr>
              <w:snapToGrid w:val="0"/>
              <w:ind w:left="-186" w:right="-194"/>
              <w:jc w:val="center"/>
              <w:rPr>
                <w:bCs/>
                <w:color w:val="0D0D0D" w:themeColor="text1" w:themeTint="F2"/>
              </w:rPr>
            </w:pPr>
            <w:r w:rsidRPr="001347F4">
              <w:rPr>
                <w:bCs/>
                <w:color w:val="0D0D0D" w:themeColor="text1" w:themeTint="F2"/>
              </w:rPr>
              <w:t>2.</w:t>
            </w:r>
          </w:p>
        </w:tc>
        <w:tc>
          <w:tcPr>
            <w:tcW w:w="1994" w:type="dxa"/>
            <w:tcBorders>
              <w:top w:val="single" w:sz="4" w:space="0" w:color="auto"/>
              <w:left w:val="single" w:sz="4" w:space="0" w:color="auto"/>
              <w:bottom w:val="single" w:sz="4" w:space="0" w:color="auto"/>
              <w:right w:val="single" w:sz="4" w:space="0" w:color="auto"/>
            </w:tcBorders>
            <w:vAlign w:val="center"/>
          </w:tcPr>
          <w:p w:rsidR="00430F35" w:rsidRPr="003146BE" w:rsidRDefault="00430F35" w:rsidP="00430F35">
            <w:pPr>
              <w:snapToGrid w:val="0"/>
              <w:ind w:left="-186" w:right="-108"/>
              <w:jc w:val="center"/>
              <w:rPr>
                <w:bCs/>
                <w:color w:val="FF0000"/>
              </w:rPr>
            </w:pPr>
            <w:r w:rsidRPr="00D030EE">
              <w:rPr>
                <w:color w:val="000000"/>
              </w:rPr>
              <w:t>40:17:100104:45</w:t>
            </w:r>
          </w:p>
        </w:tc>
        <w:tc>
          <w:tcPr>
            <w:tcW w:w="1701" w:type="dxa"/>
            <w:tcBorders>
              <w:top w:val="single" w:sz="4" w:space="0" w:color="auto"/>
              <w:left w:val="single" w:sz="4" w:space="0" w:color="auto"/>
              <w:bottom w:val="single" w:sz="4" w:space="0" w:color="auto"/>
              <w:right w:val="single" w:sz="4" w:space="0" w:color="auto"/>
            </w:tcBorders>
            <w:vAlign w:val="center"/>
          </w:tcPr>
          <w:p w:rsidR="00430F35" w:rsidRPr="003146BE" w:rsidRDefault="00430F35" w:rsidP="00430F35">
            <w:pPr>
              <w:snapToGrid w:val="0"/>
              <w:ind w:left="-139" w:right="-108"/>
              <w:jc w:val="center"/>
              <w:rPr>
                <w:color w:val="FF0000"/>
              </w:rPr>
            </w:pPr>
            <w:r w:rsidRPr="00D030EE">
              <w:rPr>
                <w:color w:val="000000"/>
              </w:rPr>
              <w:t>1,2</w:t>
            </w:r>
            <w:r>
              <w:rPr>
                <w:color w:val="000000"/>
              </w:rPr>
              <w:t>2</w:t>
            </w:r>
          </w:p>
        </w:tc>
        <w:tc>
          <w:tcPr>
            <w:tcW w:w="1843" w:type="dxa"/>
            <w:vMerge/>
            <w:tcBorders>
              <w:left w:val="single" w:sz="4" w:space="0" w:color="auto"/>
              <w:bottom w:val="single" w:sz="4" w:space="0" w:color="auto"/>
              <w:right w:val="single" w:sz="4" w:space="0" w:color="auto"/>
            </w:tcBorders>
            <w:vAlign w:val="center"/>
          </w:tcPr>
          <w:p w:rsidR="00430F35" w:rsidRPr="00E54982" w:rsidRDefault="00430F35" w:rsidP="00430F35">
            <w:pPr>
              <w:snapToGrid w:val="0"/>
              <w:jc w:val="center"/>
              <w:rPr>
                <w:color w:val="000000"/>
                <w:sz w:val="22"/>
                <w:szCs w:val="22"/>
              </w:rPr>
            </w:pPr>
          </w:p>
        </w:tc>
        <w:tc>
          <w:tcPr>
            <w:tcW w:w="1984" w:type="dxa"/>
            <w:vMerge/>
            <w:tcBorders>
              <w:left w:val="single" w:sz="4" w:space="0" w:color="auto"/>
              <w:bottom w:val="single" w:sz="4" w:space="0" w:color="auto"/>
              <w:right w:val="single" w:sz="4" w:space="0" w:color="auto"/>
            </w:tcBorders>
            <w:vAlign w:val="center"/>
          </w:tcPr>
          <w:p w:rsidR="00430F35" w:rsidRPr="00E54982" w:rsidRDefault="00430F35" w:rsidP="00430F35">
            <w:pPr>
              <w:snapToGrid w:val="0"/>
              <w:jc w:val="center"/>
              <w:rPr>
                <w:color w:val="000000"/>
                <w:sz w:val="22"/>
                <w:szCs w:val="22"/>
              </w:rPr>
            </w:pPr>
          </w:p>
        </w:tc>
        <w:tc>
          <w:tcPr>
            <w:tcW w:w="2346" w:type="dxa"/>
            <w:vMerge/>
            <w:tcBorders>
              <w:left w:val="single" w:sz="4" w:space="0" w:color="auto"/>
              <w:bottom w:val="single" w:sz="4" w:space="0" w:color="auto"/>
              <w:right w:val="single" w:sz="4" w:space="0" w:color="auto"/>
            </w:tcBorders>
          </w:tcPr>
          <w:p w:rsidR="00430F35" w:rsidRPr="00E54982" w:rsidRDefault="00430F35" w:rsidP="00430F35">
            <w:pPr>
              <w:jc w:val="center"/>
              <w:rPr>
                <w:color w:val="000000"/>
                <w:sz w:val="22"/>
                <w:szCs w:val="22"/>
              </w:rPr>
            </w:pPr>
          </w:p>
        </w:tc>
      </w:tr>
      <w:tr w:rsidR="00430F35" w:rsidRPr="001347F4" w:rsidTr="002071D9">
        <w:trPr>
          <w:trHeight w:val="301"/>
          <w:jc w:val="center"/>
        </w:trPr>
        <w:tc>
          <w:tcPr>
            <w:tcW w:w="709" w:type="dxa"/>
            <w:tcBorders>
              <w:top w:val="single" w:sz="4" w:space="0" w:color="auto"/>
              <w:left w:val="single" w:sz="4" w:space="0" w:color="auto"/>
              <w:bottom w:val="single" w:sz="4" w:space="0" w:color="auto"/>
              <w:right w:val="single" w:sz="4" w:space="0" w:color="auto"/>
            </w:tcBorders>
            <w:vAlign w:val="center"/>
          </w:tcPr>
          <w:p w:rsidR="00430F35" w:rsidRPr="001347F4" w:rsidRDefault="00430F35" w:rsidP="00430F35"/>
        </w:tc>
        <w:tc>
          <w:tcPr>
            <w:tcW w:w="1994" w:type="dxa"/>
            <w:tcBorders>
              <w:top w:val="single" w:sz="4" w:space="0" w:color="auto"/>
              <w:left w:val="single" w:sz="4" w:space="0" w:color="auto"/>
              <w:bottom w:val="single" w:sz="4" w:space="0" w:color="auto"/>
              <w:right w:val="single" w:sz="4" w:space="0" w:color="auto"/>
            </w:tcBorders>
            <w:vAlign w:val="center"/>
          </w:tcPr>
          <w:p w:rsidR="00430F35" w:rsidRPr="001347F4" w:rsidRDefault="00430F35" w:rsidP="00430F35">
            <w:pPr>
              <w:jc w:val="center"/>
              <w:rPr>
                <w:b/>
              </w:rPr>
            </w:pPr>
            <w:r w:rsidRPr="001347F4">
              <w:rPr>
                <w:b/>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430F35" w:rsidRPr="001347F4" w:rsidRDefault="00430F35" w:rsidP="00430F35">
            <w:pPr>
              <w:jc w:val="center"/>
              <w:rPr>
                <w:b/>
              </w:rPr>
            </w:pPr>
            <w:r>
              <w:rPr>
                <w:b/>
              </w:rPr>
              <w:t>12,96</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430F35" w:rsidRPr="001347F4" w:rsidRDefault="00430F35" w:rsidP="00430F35"/>
        </w:tc>
      </w:tr>
    </w:tbl>
    <w:p w:rsidR="00430F35" w:rsidRDefault="00430F35" w:rsidP="00430F35">
      <w:pPr>
        <w:pStyle w:val="afff4"/>
        <w:jc w:val="right"/>
        <w:rPr>
          <w:i/>
          <w:color w:val="0D0D0D" w:themeColor="text1" w:themeTint="F2"/>
          <w:lang w:val="ru-RU"/>
        </w:rPr>
      </w:pPr>
    </w:p>
    <w:p w:rsidR="00430F35" w:rsidRDefault="00430F35" w:rsidP="007503FA">
      <w:pPr>
        <w:jc w:val="center"/>
        <w:rPr>
          <w:b/>
          <w:color w:val="FF0000"/>
        </w:rPr>
      </w:pPr>
    </w:p>
    <w:p w:rsidR="00DD319C" w:rsidRPr="00843D40" w:rsidRDefault="00DD319C" w:rsidP="00DD319C">
      <w:pPr>
        <w:jc w:val="center"/>
        <w:rPr>
          <w:b/>
          <w:sz w:val="26"/>
          <w:szCs w:val="26"/>
        </w:rPr>
      </w:pPr>
      <w:r w:rsidRPr="00843D40">
        <w:rPr>
          <w:b/>
          <w:sz w:val="26"/>
          <w:szCs w:val="26"/>
        </w:rPr>
        <w:t>Таблица площадей планируемого перевода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D319C" w:rsidRPr="00843D40" w:rsidRDefault="00DD319C" w:rsidP="00DD319C">
      <w:pPr>
        <w:pStyle w:val="afff4"/>
        <w:jc w:val="right"/>
        <w:rPr>
          <w:i/>
        </w:rPr>
      </w:pPr>
      <w:r w:rsidRPr="00843D40">
        <w:rPr>
          <w:i/>
          <w:lang w:val="ru-RU"/>
        </w:rPr>
        <w:t xml:space="preserve">Таблица </w:t>
      </w:r>
      <w:r>
        <w:rPr>
          <w:i/>
          <w:lang w:val="ru-RU"/>
        </w:rPr>
        <w:t>3</w:t>
      </w:r>
      <w:r w:rsidR="00430F35">
        <w:rPr>
          <w:i/>
          <w:lang w:val="ru-RU"/>
        </w:rPr>
        <w:t>7</w:t>
      </w:r>
    </w:p>
    <w:tbl>
      <w:tblPr>
        <w:tblW w:w="10619" w:type="dxa"/>
        <w:jc w:val="center"/>
        <w:tblLayout w:type="fixed"/>
        <w:tblLook w:val="04A0" w:firstRow="1" w:lastRow="0" w:firstColumn="1" w:lastColumn="0" w:noHBand="0" w:noVBand="1"/>
      </w:tblPr>
      <w:tblGrid>
        <w:gridCol w:w="674"/>
        <w:gridCol w:w="1985"/>
        <w:gridCol w:w="1787"/>
        <w:gridCol w:w="1843"/>
        <w:gridCol w:w="1984"/>
        <w:gridCol w:w="2346"/>
      </w:tblGrid>
      <w:tr w:rsidR="00430F35" w:rsidRPr="00843D40" w:rsidTr="00203CCA">
        <w:trPr>
          <w:jc w:val="center"/>
        </w:trPr>
        <w:tc>
          <w:tcPr>
            <w:tcW w:w="674" w:type="dxa"/>
            <w:tcBorders>
              <w:top w:val="single" w:sz="4" w:space="0" w:color="000000"/>
              <w:left w:val="single" w:sz="4" w:space="0" w:color="000000"/>
              <w:bottom w:val="single" w:sz="4" w:space="0" w:color="000000"/>
              <w:right w:val="nil"/>
            </w:tcBorders>
          </w:tcPr>
          <w:p w:rsidR="00430F35" w:rsidRPr="00843D40" w:rsidRDefault="00430F35" w:rsidP="002071D9">
            <w:pPr>
              <w:ind w:left="34"/>
              <w:jc w:val="center"/>
              <w:rPr>
                <w:b/>
              </w:rPr>
            </w:pPr>
            <w:r w:rsidRPr="00776836">
              <w:rPr>
                <w:b/>
                <w:color w:val="0D0D0D" w:themeColor="text1" w:themeTint="F2"/>
                <w:sz w:val="22"/>
                <w:szCs w:val="22"/>
                <w:lang w:eastAsia="ru-RU"/>
              </w:rPr>
              <w:t>№ п/п</w:t>
            </w:r>
          </w:p>
        </w:tc>
        <w:tc>
          <w:tcPr>
            <w:tcW w:w="1985" w:type="dxa"/>
            <w:tcBorders>
              <w:top w:val="single" w:sz="4" w:space="0" w:color="000000"/>
              <w:left w:val="single" w:sz="4" w:space="0" w:color="000000"/>
              <w:bottom w:val="single" w:sz="4" w:space="0" w:color="000000"/>
              <w:right w:val="nil"/>
            </w:tcBorders>
            <w:vAlign w:val="center"/>
            <w:hideMark/>
          </w:tcPr>
          <w:p w:rsidR="00430F35" w:rsidRPr="00843D40" w:rsidRDefault="00430F35" w:rsidP="002071D9">
            <w:pPr>
              <w:ind w:left="34"/>
              <w:jc w:val="center"/>
              <w:rPr>
                <w:b/>
              </w:rPr>
            </w:pPr>
            <w:r w:rsidRPr="00843D40">
              <w:rPr>
                <w:b/>
              </w:rPr>
              <w:t>Кадастровый номер</w:t>
            </w:r>
          </w:p>
        </w:tc>
        <w:tc>
          <w:tcPr>
            <w:tcW w:w="1787" w:type="dxa"/>
            <w:tcBorders>
              <w:top w:val="single" w:sz="4" w:space="0" w:color="000000"/>
              <w:left w:val="single" w:sz="4" w:space="0" w:color="000000"/>
              <w:bottom w:val="single" w:sz="4" w:space="0" w:color="000000"/>
              <w:right w:val="nil"/>
            </w:tcBorders>
            <w:vAlign w:val="center"/>
            <w:hideMark/>
          </w:tcPr>
          <w:p w:rsidR="00430F35" w:rsidRPr="00843D40" w:rsidRDefault="00430F35" w:rsidP="002071D9">
            <w:pPr>
              <w:ind w:right="-108"/>
              <w:jc w:val="center"/>
              <w:rPr>
                <w:b/>
              </w:rPr>
            </w:pPr>
            <w:r w:rsidRPr="00843D40">
              <w:rPr>
                <w:b/>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430F35" w:rsidRPr="00843D40" w:rsidRDefault="00430F35" w:rsidP="002071D9">
            <w:pPr>
              <w:jc w:val="center"/>
              <w:rPr>
                <w:b/>
              </w:rPr>
            </w:pPr>
            <w:r w:rsidRPr="00843D40">
              <w:rPr>
                <w:b/>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430F35" w:rsidRPr="00843D40" w:rsidRDefault="00430F35" w:rsidP="002071D9">
            <w:pPr>
              <w:ind w:left="-186" w:right="-109"/>
              <w:jc w:val="center"/>
              <w:rPr>
                <w:b/>
              </w:rPr>
            </w:pPr>
            <w:r w:rsidRPr="00843D40">
              <w:rPr>
                <w:b/>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430F35" w:rsidRPr="00843D40" w:rsidRDefault="00430F35" w:rsidP="002071D9">
            <w:pPr>
              <w:jc w:val="center"/>
              <w:rPr>
                <w:b/>
              </w:rPr>
            </w:pPr>
            <w:r w:rsidRPr="00843D40">
              <w:rPr>
                <w:b/>
              </w:rPr>
              <w:t>Срок реализации</w:t>
            </w:r>
          </w:p>
        </w:tc>
      </w:tr>
      <w:tr w:rsidR="00430F35" w:rsidRPr="00843D40" w:rsidTr="00430F35">
        <w:trPr>
          <w:jc w:val="center"/>
        </w:trPr>
        <w:tc>
          <w:tcPr>
            <w:tcW w:w="674" w:type="dxa"/>
            <w:tcBorders>
              <w:top w:val="single" w:sz="4" w:space="0" w:color="000000"/>
              <w:left w:val="single" w:sz="4" w:space="0" w:color="000000"/>
              <w:bottom w:val="single" w:sz="4" w:space="0" w:color="000000"/>
              <w:right w:val="single" w:sz="4" w:space="0" w:color="000000"/>
            </w:tcBorders>
          </w:tcPr>
          <w:p w:rsidR="00430F35" w:rsidRPr="00843D40" w:rsidRDefault="00430F35" w:rsidP="00C11638">
            <w:pPr>
              <w:jc w:val="center"/>
              <w:rPr>
                <w:b/>
              </w:rPr>
            </w:pPr>
          </w:p>
        </w:tc>
        <w:tc>
          <w:tcPr>
            <w:tcW w:w="9945" w:type="dxa"/>
            <w:gridSpan w:val="5"/>
            <w:tcBorders>
              <w:top w:val="single" w:sz="4" w:space="0" w:color="000000"/>
              <w:left w:val="single" w:sz="4" w:space="0" w:color="000000"/>
              <w:bottom w:val="single" w:sz="4" w:space="0" w:color="000000"/>
              <w:right w:val="single" w:sz="4" w:space="0" w:color="000000"/>
            </w:tcBorders>
            <w:vAlign w:val="center"/>
          </w:tcPr>
          <w:p w:rsidR="00430F35" w:rsidRPr="00843D40" w:rsidRDefault="00430F35" w:rsidP="00C11638">
            <w:pPr>
              <w:jc w:val="center"/>
              <w:rPr>
                <w:b/>
              </w:rPr>
            </w:pPr>
            <w:r w:rsidRPr="00843D40">
              <w:rPr>
                <w:b/>
              </w:rPr>
              <w:t xml:space="preserve">в районе </w:t>
            </w:r>
            <w:r>
              <w:rPr>
                <w:b/>
              </w:rPr>
              <w:t>с</w:t>
            </w:r>
            <w:r w:rsidRPr="00843D40">
              <w:rPr>
                <w:b/>
              </w:rPr>
              <w:t xml:space="preserve">. </w:t>
            </w:r>
            <w:r>
              <w:rPr>
                <w:b/>
              </w:rPr>
              <w:t>Корекозево</w:t>
            </w:r>
          </w:p>
        </w:tc>
      </w:tr>
      <w:tr w:rsidR="00430F35" w:rsidRPr="00843D40" w:rsidTr="00203CCA">
        <w:trPr>
          <w:trHeight w:val="683"/>
          <w:jc w:val="center"/>
        </w:trPr>
        <w:tc>
          <w:tcPr>
            <w:tcW w:w="674" w:type="dxa"/>
            <w:tcBorders>
              <w:top w:val="single" w:sz="4" w:space="0" w:color="000000"/>
              <w:left w:val="single" w:sz="4" w:space="0" w:color="auto"/>
              <w:bottom w:val="single" w:sz="4" w:space="0" w:color="auto"/>
              <w:right w:val="nil"/>
            </w:tcBorders>
            <w:vAlign w:val="center"/>
          </w:tcPr>
          <w:p w:rsidR="00430F35" w:rsidRPr="00C11638" w:rsidRDefault="00430F35" w:rsidP="0021444B">
            <w:pPr>
              <w:snapToGrid w:val="0"/>
              <w:ind w:left="-186" w:right="-250"/>
              <w:jc w:val="center"/>
            </w:pPr>
            <w:r>
              <w:t>1.</w:t>
            </w:r>
          </w:p>
        </w:tc>
        <w:tc>
          <w:tcPr>
            <w:tcW w:w="1985" w:type="dxa"/>
            <w:tcBorders>
              <w:top w:val="single" w:sz="4" w:space="0" w:color="000000"/>
              <w:left w:val="single" w:sz="4" w:space="0" w:color="auto"/>
              <w:bottom w:val="single" w:sz="4" w:space="0" w:color="auto"/>
              <w:right w:val="nil"/>
            </w:tcBorders>
            <w:vAlign w:val="center"/>
          </w:tcPr>
          <w:p w:rsidR="00430F35" w:rsidRPr="00843D40" w:rsidRDefault="00430F35" w:rsidP="002071D9">
            <w:pPr>
              <w:snapToGrid w:val="0"/>
              <w:ind w:left="-186" w:right="-108"/>
              <w:jc w:val="center"/>
            </w:pPr>
            <w:r w:rsidRPr="00C11638">
              <w:t>40:17:100105:56</w:t>
            </w:r>
          </w:p>
        </w:tc>
        <w:tc>
          <w:tcPr>
            <w:tcW w:w="1787" w:type="dxa"/>
            <w:tcBorders>
              <w:top w:val="single" w:sz="4" w:space="0" w:color="000000"/>
              <w:left w:val="single" w:sz="4" w:space="0" w:color="000000"/>
              <w:bottom w:val="single" w:sz="4" w:space="0" w:color="auto"/>
              <w:right w:val="nil"/>
            </w:tcBorders>
            <w:vAlign w:val="center"/>
          </w:tcPr>
          <w:p w:rsidR="00430F35" w:rsidRPr="00843D40" w:rsidRDefault="00430F35" w:rsidP="002071D9">
            <w:pPr>
              <w:snapToGrid w:val="0"/>
              <w:ind w:left="-139" w:right="-108"/>
              <w:jc w:val="center"/>
            </w:pPr>
            <w:r>
              <w:t>28,04</w:t>
            </w:r>
          </w:p>
        </w:tc>
        <w:tc>
          <w:tcPr>
            <w:tcW w:w="1843" w:type="dxa"/>
            <w:tcBorders>
              <w:top w:val="single" w:sz="4" w:space="0" w:color="000000"/>
              <w:left w:val="single" w:sz="4" w:space="0" w:color="000000"/>
              <w:bottom w:val="single" w:sz="4" w:space="0" w:color="auto"/>
              <w:right w:val="single" w:sz="4" w:space="0" w:color="000000"/>
            </w:tcBorders>
            <w:vAlign w:val="center"/>
          </w:tcPr>
          <w:p w:rsidR="00430F35" w:rsidRPr="00843D40" w:rsidRDefault="00430F35" w:rsidP="002071D9">
            <w:pPr>
              <w:snapToGrid w:val="0"/>
              <w:ind w:left="-108" w:right="-108"/>
              <w:jc w:val="center"/>
            </w:pPr>
            <w:r w:rsidRPr="00843D40">
              <w:t>Частная</w:t>
            </w:r>
          </w:p>
        </w:tc>
        <w:tc>
          <w:tcPr>
            <w:tcW w:w="1984" w:type="dxa"/>
            <w:tcBorders>
              <w:top w:val="single" w:sz="4" w:space="0" w:color="000000"/>
              <w:left w:val="single" w:sz="4" w:space="0" w:color="000000"/>
              <w:bottom w:val="single" w:sz="4" w:space="0" w:color="auto"/>
              <w:right w:val="nil"/>
            </w:tcBorders>
            <w:vAlign w:val="center"/>
          </w:tcPr>
          <w:p w:rsidR="00430F35" w:rsidRPr="00843D40" w:rsidRDefault="00430F35" w:rsidP="002071D9">
            <w:pPr>
              <w:snapToGrid w:val="0"/>
              <w:ind w:left="-108" w:right="-108"/>
              <w:jc w:val="center"/>
            </w:pPr>
            <w:r w:rsidRPr="00843D40">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430F35" w:rsidRPr="00843D40" w:rsidRDefault="00430F35" w:rsidP="002071D9">
            <w:pPr>
              <w:snapToGrid w:val="0"/>
              <w:ind w:left="-89" w:right="-108"/>
              <w:jc w:val="center"/>
            </w:pPr>
            <w:r w:rsidRPr="00843D40">
              <w:t>Первая очередь</w:t>
            </w:r>
          </w:p>
        </w:tc>
      </w:tr>
    </w:tbl>
    <w:p w:rsidR="00DD319C" w:rsidRPr="003146BE" w:rsidRDefault="00DD319C" w:rsidP="007503FA">
      <w:pPr>
        <w:jc w:val="center"/>
        <w:rPr>
          <w:b/>
          <w:color w:val="FF0000"/>
        </w:rPr>
      </w:pPr>
    </w:p>
    <w:p w:rsidR="00BC5F38" w:rsidRPr="003146BE" w:rsidRDefault="00BC5F38" w:rsidP="007503FA">
      <w:pPr>
        <w:rPr>
          <w:color w:val="FF0000"/>
        </w:rPr>
      </w:pPr>
    </w:p>
    <w:p w:rsidR="00BC5F38" w:rsidRPr="003146BE" w:rsidRDefault="00BC5F38" w:rsidP="007503FA">
      <w:pPr>
        <w:rPr>
          <w:color w:val="FF0000"/>
        </w:rPr>
      </w:pPr>
    </w:p>
    <w:p w:rsidR="00BC5F38" w:rsidRPr="003146BE" w:rsidRDefault="00BC5F38" w:rsidP="007503FA">
      <w:pPr>
        <w:rPr>
          <w:color w:val="FF0000"/>
        </w:rPr>
      </w:pPr>
    </w:p>
    <w:p w:rsidR="00BC5F38" w:rsidRPr="003146BE" w:rsidRDefault="00BC5F38" w:rsidP="007503FA">
      <w:pPr>
        <w:rPr>
          <w:color w:val="FF0000"/>
        </w:rPr>
      </w:pPr>
    </w:p>
    <w:p w:rsidR="00BC5F38" w:rsidRPr="003146BE" w:rsidRDefault="00BC5F38" w:rsidP="007503FA">
      <w:pPr>
        <w:rPr>
          <w:color w:val="FF0000"/>
        </w:rPr>
      </w:pPr>
    </w:p>
    <w:p w:rsidR="00BC5F38" w:rsidRPr="003146BE" w:rsidRDefault="00BC5F38" w:rsidP="007503FA">
      <w:pPr>
        <w:rPr>
          <w:color w:val="FF0000"/>
        </w:rPr>
        <w:sectPr w:rsidR="00BC5F38" w:rsidRPr="003146BE" w:rsidSect="002F0D9A">
          <w:pgSz w:w="11906" w:h="16838"/>
          <w:pgMar w:top="851" w:right="707" w:bottom="851" w:left="1644" w:header="709" w:footer="367" w:gutter="0"/>
          <w:cols w:space="720"/>
          <w:docGrid w:linePitch="360"/>
        </w:sectPr>
      </w:pPr>
    </w:p>
    <w:p w:rsidR="009043DD" w:rsidRPr="00A97610" w:rsidRDefault="00297CC5" w:rsidP="00C36142">
      <w:pPr>
        <w:pStyle w:val="1"/>
        <w:spacing w:line="240" w:lineRule="auto"/>
        <w:ind w:left="431" w:hanging="431"/>
        <w:rPr>
          <w:color w:val="0D0D0D" w:themeColor="text1" w:themeTint="F2"/>
          <w:sz w:val="28"/>
          <w:szCs w:val="28"/>
        </w:rPr>
      </w:pPr>
      <w:bookmarkStart w:id="219" w:name="_Toc83115576"/>
      <w:r w:rsidRPr="00A97610">
        <w:rPr>
          <w:color w:val="0D0D0D" w:themeColor="text1" w:themeTint="F2"/>
          <w:sz w:val="28"/>
          <w:szCs w:val="28"/>
          <w:lang w:val="en-US"/>
        </w:rPr>
        <w:lastRenderedPageBreak/>
        <w:t>V</w:t>
      </w:r>
      <w:r w:rsidR="00332D59" w:rsidRPr="00A97610">
        <w:rPr>
          <w:color w:val="0D0D0D" w:themeColor="text1" w:themeTint="F2"/>
          <w:sz w:val="28"/>
          <w:szCs w:val="28"/>
          <w:lang w:val="en-US"/>
        </w:rPr>
        <w:t>I</w:t>
      </w:r>
      <w:r w:rsidR="009043DD" w:rsidRPr="00A97610">
        <w:rPr>
          <w:color w:val="0D0D0D" w:themeColor="text1" w:themeTint="F2"/>
          <w:sz w:val="28"/>
          <w:szCs w:val="28"/>
          <w:lang w:val="en-US"/>
        </w:rPr>
        <w:t>II</w:t>
      </w:r>
      <w:r w:rsidR="009043DD" w:rsidRPr="00A97610">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9"/>
    </w:p>
    <w:p w:rsidR="00332D59" w:rsidRPr="00A97610" w:rsidRDefault="00332D59" w:rsidP="00C36142">
      <w:pPr>
        <w:rPr>
          <w:color w:val="0D0D0D" w:themeColor="text1" w:themeTint="F2"/>
        </w:rPr>
      </w:pPr>
    </w:p>
    <w:p w:rsidR="00ED3300" w:rsidRPr="00A97610" w:rsidRDefault="009043DD" w:rsidP="00D85D94">
      <w:pPr>
        <w:spacing w:line="276" w:lineRule="auto"/>
        <w:ind w:firstLine="567"/>
        <w:jc w:val="both"/>
        <w:rPr>
          <w:color w:val="0D0D0D" w:themeColor="text1" w:themeTint="F2"/>
          <w:sz w:val="26"/>
          <w:szCs w:val="26"/>
        </w:rPr>
      </w:pPr>
      <w:r w:rsidRPr="00A97610">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D85D94">
      <w:pPr>
        <w:spacing w:line="276" w:lineRule="auto"/>
        <w:ind w:firstLine="567"/>
        <w:jc w:val="both"/>
        <w:rPr>
          <w:color w:val="FF0000"/>
          <w:sz w:val="26"/>
          <w:szCs w:val="26"/>
        </w:rPr>
      </w:pPr>
    </w:p>
    <w:p w:rsidR="009F03E2" w:rsidRPr="003146BE" w:rsidRDefault="009F03E2" w:rsidP="00596DA0">
      <w:pPr>
        <w:spacing w:line="276" w:lineRule="auto"/>
        <w:jc w:val="both"/>
        <w:rPr>
          <w:color w:val="FF0000"/>
          <w:sz w:val="26"/>
          <w:szCs w:val="26"/>
        </w:rPr>
      </w:pPr>
    </w:p>
    <w:p w:rsidR="00297890" w:rsidRPr="003146BE" w:rsidRDefault="00297890">
      <w:pPr>
        <w:spacing w:line="276" w:lineRule="auto"/>
        <w:jc w:val="both"/>
        <w:rPr>
          <w:color w:val="FF0000"/>
          <w:sz w:val="26"/>
          <w:szCs w:val="26"/>
        </w:rPr>
      </w:pPr>
    </w:p>
    <w:sectPr w:rsidR="00297890" w:rsidRPr="003146BE"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12" w:rsidRDefault="00200912">
      <w:r>
        <w:separator/>
      </w:r>
    </w:p>
  </w:endnote>
  <w:endnote w:type="continuationSeparator" w:id="0">
    <w:p w:rsidR="00200912" w:rsidRDefault="002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panose1 w:val="02070409020205020404"/>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8E7734" w:rsidRPr="00181FC1" w:rsidRDefault="008E7734">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964907">
          <w:rPr>
            <w:noProof/>
            <w:sz w:val="20"/>
          </w:rPr>
          <w:t>12</w:t>
        </w:r>
        <w:r w:rsidRPr="00181FC1">
          <w:rPr>
            <w:sz w:val="20"/>
          </w:rPr>
          <w:fldChar w:fldCharType="end"/>
        </w:r>
      </w:p>
    </w:sdtContent>
  </w:sdt>
  <w:p w:rsidR="008E7734" w:rsidRDefault="008E773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pPr>
      <w:jc w:val="right"/>
    </w:pPr>
    <w:r>
      <w:fldChar w:fldCharType="begin"/>
    </w:r>
    <w:r>
      <w:instrText xml:space="preserve"> PAGE </w:instrText>
    </w:r>
    <w:r>
      <w:fldChar w:fldCharType="separate"/>
    </w:r>
    <w:r w:rsidR="00964907">
      <w:rPr>
        <w:noProof/>
      </w:rPr>
      <w:t>27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12" w:rsidRDefault="00200912">
      <w:r>
        <w:separator/>
      </w:r>
    </w:p>
  </w:footnote>
  <w:footnote w:type="continuationSeparator" w:id="0">
    <w:p w:rsidR="00200912" w:rsidRDefault="0020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Pr="004841C2" w:rsidRDefault="008E7734"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Default="008E77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34" w:rsidRPr="004841C2" w:rsidRDefault="008E7734"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9"/>
  </w:num>
  <w:num w:numId="7">
    <w:abstractNumId w:val="20"/>
  </w:num>
  <w:num w:numId="8">
    <w:abstractNumId w:val="21"/>
  </w:num>
  <w:num w:numId="9">
    <w:abstractNumId w:val="12"/>
  </w:num>
  <w:num w:numId="10">
    <w:abstractNumId w:val="10"/>
  </w:num>
  <w:num w:numId="11">
    <w:abstractNumId w:val="9"/>
  </w:num>
  <w:num w:numId="12">
    <w:abstractNumId w:val="13"/>
  </w:num>
  <w:num w:numId="13">
    <w:abstractNumId w:val="26"/>
  </w:num>
  <w:num w:numId="14">
    <w:abstractNumId w:val="27"/>
  </w:num>
  <w:num w:numId="15">
    <w:abstractNumId w:val="11"/>
  </w:num>
  <w:num w:numId="16">
    <w:abstractNumId w:val="24"/>
  </w:num>
  <w:num w:numId="17">
    <w:abstractNumId w:val="38"/>
  </w:num>
  <w:num w:numId="18">
    <w:abstractNumId w:val="32"/>
  </w:num>
  <w:num w:numId="19">
    <w:abstractNumId w:val="22"/>
  </w:num>
  <w:num w:numId="20">
    <w:abstractNumId w:val="29"/>
  </w:num>
  <w:num w:numId="21">
    <w:abstractNumId w:val="1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num>
  <w:num w:numId="25">
    <w:abstractNumId w:val="31"/>
  </w:num>
  <w:num w:numId="26">
    <w:abstractNumId w:val="0"/>
  </w:num>
  <w:num w:numId="27">
    <w:abstractNumId w:val="23"/>
  </w:num>
  <w:num w:numId="28">
    <w:abstractNumId w:val="35"/>
  </w:num>
  <w:num w:numId="29">
    <w:abstractNumId w:val="28"/>
  </w:num>
  <w:num w:numId="30">
    <w:abstractNumId w:val="34"/>
  </w:num>
  <w:num w:numId="31">
    <w:abstractNumId w:val="6"/>
  </w:num>
  <w:num w:numId="32">
    <w:abstractNumId w:val="8"/>
  </w:num>
  <w:num w:numId="33">
    <w:abstractNumId w:val="17"/>
  </w:num>
  <w:num w:numId="34">
    <w:abstractNumId w:val="25"/>
  </w:num>
  <w:num w:numId="35">
    <w:abstractNumId w:val="33"/>
  </w:num>
  <w:num w:numId="36">
    <w:abstractNumId w:val="14"/>
  </w:num>
  <w:num w:numId="37">
    <w:abstractNumId w:val="5"/>
  </w:num>
  <w:num w:numId="38">
    <w:abstractNumId w:val="1"/>
  </w:num>
  <w:num w:numId="39">
    <w:abstractNumId w:val="37"/>
  </w:num>
  <w:num w:numId="40">
    <w:abstractNumId w:val="1"/>
  </w:num>
  <w:num w:numId="41">
    <w:abstractNumId w:val="1"/>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0693"/>
    <w:rsid w:val="00002404"/>
    <w:rsid w:val="000025F3"/>
    <w:rsid w:val="00002FB4"/>
    <w:rsid w:val="0000324C"/>
    <w:rsid w:val="000033A3"/>
    <w:rsid w:val="0000754A"/>
    <w:rsid w:val="00007751"/>
    <w:rsid w:val="00007D3B"/>
    <w:rsid w:val="000128E5"/>
    <w:rsid w:val="0001372A"/>
    <w:rsid w:val="00014F23"/>
    <w:rsid w:val="00015D77"/>
    <w:rsid w:val="00022A6A"/>
    <w:rsid w:val="00023FDB"/>
    <w:rsid w:val="00026FB9"/>
    <w:rsid w:val="00031B9D"/>
    <w:rsid w:val="000331BD"/>
    <w:rsid w:val="00036D11"/>
    <w:rsid w:val="00040FBB"/>
    <w:rsid w:val="00044A5B"/>
    <w:rsid w:val="00045B7D"/>
    <w:rsid w:val="00046196"/>
    <w:rsid w:val="0004657C"/>
    <w:rsid w:val="00050261"/>
    <w:rsid w:val="000521CF"/>
    <w:rsid w:val="00053680"/>
    <w:rsid w:val="00054CB2"/>
    <w:rsid w:val="0005599A"/>
    <w:rsid w:val="00056F01"/>
    <w:rsid w:val="00057655"/>
    <w:rsid w:val="00057FA3"/>
    <w:rsid w:val="0006009F"/>
    <w:rsid w:val="0006264F"/>
    <w:rsid w:val="00062BE2"/>
    <w:rsid w:val="00064763"/>
    <w:rsid w:val="00064A18"/>
    <w:rsid w:val="00065EB5"/>
    <w:rsid w:val="00067873"/>
    <w:rsid w:val="00070599"/>
    <w:rsid w:val="00071790"/>
    <w:rsid w:val="00071F7A"/>
    <w:rsid w:val="00073449"/>
    <w:rsid w:val="00076140"/>
    <w:rsid w:val="00076DFE"/>
    <w:rsid w:val="00076FA0"/>
    <w:rsid w:val="000772F8"/>
    <w:rsid w:val="00081E47"/>
    <w:rsid w:val="000843E6"/>
    <w:rsid w:val="0008545A"/>
    <w:rsid w:val="000855A5"/>
    <w:rsid w:val="0008698A"/>
    <w:rsid w:val="00091780"/>
    <w:rsid w:val="00091B52"/>
    <w:rsid w:val="00091BD5"/>
    <w:rsid w:val="00091D80"/>
    <w:rsid w:val="000930A7"/>
    <w:rsid w:val="000944E4"/>
    <w:rsid w:val="0009556A"/>
    <w:rsid w:val="000959A7"/>
    <w:rsid w:val="00095A91"/>
    <w:rsid w:val="00096806"/>
    <w:rsid w:val="00096DB1"/>
    <w:rsid w:val="000A2077"/>
    <w:rsid w:val="000A3112"/>
    <w:rsid w:val="000A4731"/>
    <w:rsid w:val="000A4F70"/>
    <w:rsid w:val="000A5820"/>
    <w:rsid w:val="000A6628"/>
    <w:rsid w:val="000A72B1"/>
    <w:rsid w:val="000A7E16"/>
    <w:rsid w:val="000B0A09"/>
    <w:rsid w:val="000B28C8"/>
    <w:rsid w:val="000B34D6"/>
    <w:rsid w:val="000B6572"/>
    <w:rsid w:val="000C4199"/>
    <w:rsid w:val="000C4439"/>
    <w:rsid w:val="000D18F8"/>
    <w:rsid w:val="000D1F8F"/>
    <w:rsid w:val="000D693E"/>
    <w:rsid w:val="000E10BE"/>
    <w:rsid w:val="000E270D"/>
    <w:rsid w:val="000E324F"/>
    <w:rsid w:val="000E3F13"/>
    <w:rsid w:val="000E4132"/>
    <w:rsid w:val="000E61F6"/>
    <w:rsid w:val="000E6758"/>
    <w:rsid w:val="000F041D"/>
    <w:rsid w:val="000F0475"/>
    <w:rsid w:val="000F11D2"/>
    <w:rsid w:val="000F15E9"/>
    <w:rsid w:val="000F4103"/>
    <w:rsid w:val="000F598D"/>
    <w:rsid w:val="000F779E"/>
    <w:rsid w:val="000F7B7F"/>
    <w:rsid w:val="001020D4"/>
    <w:rsid w:val="00102C22"/>
    <w:rsid w:val="00103C3D"/>
    <w:rsid w:val="00104061"/>
    <w:rsid w:val="00104426"/>
    <w:rsid w:val="00105862"/>
    <w:rsid w:val="00107304"/>
    <w:rsid w:val="00107994"/>
    <w:rsid w:val="00111CF1"/>
    <w:rsid w:val="00111D2E"/>
    <w:rsid w:val="00112220"/>
    <w:rsid w:val="001149E0"/>
    <w:rsid w:val="00115B35"/>
    <w:rsid w:val="001217AE"/>
    <w:rsid w:val="0012244A"/>
    <w:rsid w:val="0012290B"/>
    <w:rsid w:val="00123656"/>
    <w:rsid w:val="00123AF4"/>
    <w:rsid w:val="00123EBA"/>
    <w:rsid w:val="00123F73"/>
    <w:rsid w:val="00125961"/>
    <w:rsid w:val="0012619E"/>
    <w:rsid w:val="001261B1"/>
    <w:rsid w:val="0012672D"/>
    <w:rsid w:val="00126D19"/>
    <w:rsid w:val="001275C6"/>
    <w:rsid w:val="00127EC9"/>
    <w:rsid w:val="001316B4"/>
    <w:rsid w:val="00132B53"/>
    <w:rsid w:val="00132D4D"/>
    <w:rsid w:val="001331C1"/>
    <w:rsid w:val="001335AF"/>
    <w:rsid w:val="00133601"/>
    <w:rsid w:val="00134629"/>
    <w:rsid w:val="001347F4"/>
    <w:rsid w:val="00134D69"/>
    <w:rsid w:val="00136759"/>
    <w:rsid w:val="001372DB"/>
    <w:rsid w:val="00137487"/>
    <w:rsid w:val="00137D62"/>
    <w:rsid w:val="001411A6"/>
    <w:rsid w:val="00141B1E"/>
    <w:rsid w:val="00142492"/>
    <w:rsid w:val="00144274"/>
    <w:rsid w:val="00144A53"/>
    <w:rsid w:val="00145F33"/>
    <w:rsid w:val="00146F7E"/>
    <w:rsid w:val="00146FBC"/>
    <w:rsid w:val="00150E64"/>
    <w:rsid w:val="0015224B"/>
    <w:rsid w:val="00153075"/>
    <w:rsid w:val="0015312D"/>
    <w:rsid w:val="001538F6"/>
    <w:rsid w:val="001550F1"/>
    <w:rsid w:val="0016009A"/>
    <w:rsid w:val="001605CB"/>
    <w:rsid w:val="0016075B"/>
    <w:rsid w:val="00160E81"/>
    <w:rsid w:val="00161954"/>
    <w:rsid w:val="00163A7C"/>
    <w:rsid w:val="00164599"/>
    <w:rsid w:val="00164ACD"/>
    <w:rsid w:val="00166301"/>
    <w:rsid w:val="0016769F"/>
    <w:rsid w:val="00171E7B"/>
    <w:rsid w:val="001727FE"/>
    <w:rsid w:val="00172DD2"/>
    <w:rsid w:val="0017403A"/>
    <w:rsid w:val="001749A6"/>
    <w:rsid w:val="0017683B"/>
    <w:rsid w:val="0017724F"/>
    <w:rsid w:val="001813C7"/>
    <w:rsid w:val="00181BAD"/>
    <w:rsid w:val="00181FC1"/>
    <w:rsid w:val="00182E41"/>
    <w:rsid w:val="0018548B"/>
    <w:rsid w:val="00185A4E"/>
    <w:rsid w:val="00186E4B"/>
    <w:rsid w:val="001944C4"/>
    <w:rsid w:val="00194A73"/>
    <w:rsid w:val="00196717"/>
    <w:rsid w:val="0019681D"/>
    <w:rsid w:val="001A0082"/>
    <w:rsid w:val="001A0E87"/>
    <w:rsid w:val="001A1939"/>
    <w:rsid w:val="001A207C"/>
    <w:rsid w:val="001A236A"/>
    <w:rsid w:val="001A38CE"/>
    <w:rsid w:val="001A49FD"/>
    <w:rsid w:val="001A4E28"/>
    <w:rsid w:val="001A5387"/>
    <w:rsid w:val="001A5416"/>
    <w:rsid w:val="001A58BF"/>
    <w:rsid w:val="001A5F19"/>
    <w:rsid w:val="001A709D"/>
    <w:rsid w:val="001A720A"/>
    <w:rsid w:val="001B14FD"/>
    <w:rsid w:val="001B63CC"/>
    <w:rsid w:val="001B68A4"/>
    <w:rsid w:val="001B7167"/>
    <w:rsid w:val="001C0E98"/>
    <w:rsid w:val="001C0F32"/>
    <w:rsid w:val="001C32AD"/>
    <w:rsid w:val="001C4362"/>
    <w:rsid w:val="001C5897"/>
    <w:rsid w:val="001C6C24"/>
    <w:rsid w:val="001C75BC"/>
    <w:rsid w:val="001D0961"/>
    <w:rsid w:val="001D1C6B"/>
    <w:rsid w:val="001D3116"/>
    <w:rsid w:val="001D494B"/>
    <w:rsid w:val="001D561D"/>
    <w:rsid w:val="001D5A5C"/>
    <w:rsid w:val="001D6184"/>
    <w:rsid w:val="001E1A56"/>
    <w:rsid w:val="001E2428"/>
    <w:rsid w:val="001E5F93"/>
    <w:rsid w:val="001E616D"/>
    <w:rsid w:val="001E6175"/>
    <w:rsid w:val="001E7B08"/>
    <w:rsid w:val="001F1555"/>
    <w:rsid w:val="001F1811"/>
    <w:rsid w:val="001F1A0E"/>
    <w:rsid w:val="001F3164"/>
    <w:rsid w:val="001F529C"/>
    <w:rsid w:val="001F5A4C"/>
    <w:rsid w:val="001F6168"/>
    <w:rsid w:val="00200912"/>
    <w:rsid w:val="0020092A"/>
    <w:rsid w:val="00201EC4"/>
    <w:rsid w:val="00203CCA"/>
    <w:rsid w:val="00204925"/>
    <w:rsid w:val="002051FE"/>
    <w:rsid w:val="00206883"/>
    <w:rsid w:val="002071D9"/>
    <w:rsid w:val="0020737A"/>
    <w:rsid w:val="00210451"/>
    <w:rsid w:val="0021147A"/>
    <w:rsid w:val="00211931"/>
    <w:rsid w:val="00213810"/>
    <w:rsid w:val="0021444B"/>
    <w:rsid w:val="00214465"/>
    <w:rsid w:val="002149BF"/>
    <w:rsid w:val="00215318"/>
    <w:rsid w:val="002176D3"/>
    <w:rsid w:val="00220467"/>
    <w:rsid w:val="002204FD"/>
    <w:rsid w:val="00220D20"/>
    <w:rsid w:val="00222E5E"/>
    <w:rsid w:val="002232C9"/>
    <w:rsid w:val="00224459"/>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5582"/>
    <w:rsid w:val="00254645"/>
    <w:rsid w:val="00254B18"/>
    <w:rsid w:val="00256393"/>
    <w:rsid w:val="002576CA"/>
    <w:rsid w:val="00261FBD"/>
    <w:rsid w:val="002620F3"/>
    <w:rsid w:val="00263BC5"/>
    <w:rsid w:val="00266265"/>
    <w:rsid w:val="00266E77"/>
    <w:rsid w:val="00267E12"/>
    <w:rsid w:val="00267F19"/>
    <w:rsid w:val="00270633"/>
    <w:rsid w:val="00271256"/>
    <w:rsid w:val="0027126C"/>
    <w:rsid w:val="0027287B"/>
    <w:rsid w:val="002733EB"/>
    <w:rsid w:val="00275261"/>
    <w:rsid w:val="00275577"/>
    <w:rsid w:val="00275F5A"/>
    <w:rsid w:val="002763CF"/>
    <w:rsid w:val="00276DE2"/>
    <w:rsid w:val="00277301"/>
    <w:rsid w:val="00277415"/>
    <w:rsid w:val="0028028A"/>
    <w:rsid w:val="00281107"/>
    <w:rsid w:val="0028591C"/>
    <w:rsid w:val="002867CB"/>
    <w:rsid w:val="00287F08"/>
    <w:rsid w:val="00290856"/>
    <w:rsid w:val="00290EF8"/>
    <w:rsid w:val="002930E6"/>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7F4"/>
    <w:rsid w:val="002A7CC8"/>
    <w:rsid w:val="002B0403"/>
    <w:rsid w:val="002B04AF"/>
    <w:rsid w:val="002B16C0"/>
    <w:rsid w:val="002B1FDF"/>
    <w:rsid w:val="002B2051"/>
    <w:rsid w:val="002B2261"/>
    <w:rsid w:val="002B36D3"/>
    <w:rsid w:val="002B445A"/>
    <w:rsid w:val="002B4610"/>
    <w:rsid w:val="002B66F6"/>
    <w:rsid w:val="002B744D"/>
    <w:rsid w:val="002C1CD8"/>
    <w:rsid w:val="002C23B0"/>
    <w:rsid w:val="002D2091"/>
    <w:rsid w:val="002D4248"/>
    <w:rsid w:val="002D5322"/>
    <w:rsid w:val="002D5DE2"/>
    <w:rsid w:val="002E0DC5"/>
    <w:rsid w:val="002E1830"/>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7B01"/>
    <w:rsid w:val="00312AB2"/>
    <w:rsid w:val="00312CC4"/>
    <w:rsid w:val="00313FE2"/>
    <w:rsid w:val="003146BE"/>
    <w:rsid w:val="003149B3"/>
    <w:rsid w:val="00314BD2"/>
    <w:rsid w:val="00314C2F"/>
    <w:rsid w:val="00316342"/>
    <w:rsid w:val="003177E0"/>
    <w:rsid w:val="00320187"/>
    <w:rsid w:val="003209E9"/>
    <w:rsid w:val="00321123"/>
    <w:rsid w:val="00321652"/>
    <w:rsid w:val="00322540"/>
    <w:rsid w:val="00325213"/>
    <w:rsid w:val="00326770"/>
    <w:rsid w:val="00326DA7"/>
    <w:rsid w:val="00332D59"/>
    <w:rsid w:val="00333AE2"/>
    <w:rsid w:val="003352B9"/>
    <w:rsid w:val="00336B4A"/>
    <w:rsid w:val="00340217"/>
    <w:rsid w:val="0034101A"/>
    <w:rsid w:val="003411F8"/>
    <w:rsid w:val="003448E8"/>
    <w:rsid w:val="00344F47"/>
    <w:rsid w:val="00344FBB"/>
    <w:rsid w:val="00347514"/>
    <w:rsid w:val="00351420"/>
    <w:rsid w:val="00351D36"/>
    <w:rsid w:val="00352358"/>
    <w:rsid w:val="00355A8E"/>
    <w:rsid w:val="00357C43"/>
    <w:rsid w:val="00360683"/>
    <w:rsid w:val="003611F5"/>
    <w:rsid w:val="00361C83"/>
    <w:rsid w:val="00362A5A"/>
    <w:rsid w:val="00364AD4"/>
    <w:rsid w:val="00365CFA"/>
    <w:rsid w:val="0036753D"/>
    <w:rsid w:val="0037084C"/>
    <w:rsid w:val="003714B3"/>
    <w:rsid w:val="00371B34"/>
    <w:rsid w:val="00380602"/>
    <w:rsid w:val="00380DC9"/>
    <w:rsid w:val="00382375"/>
    <w:rsid w:val="003831F0"/>
    <w:rsid w:val="003851E3"/>
    <w:rsid w:val="00385927"/>
    <w:rsid w:val="00387825"/>
    <w:rsid w:val="0038792E"/>
    <w:rsid w:val="00390ACA"/>
    <w:rsid w:val="003916C2"/>
    <w:rsid w:val="00391A5C"/>
    <w:rsid w:val="00393672"/>
    <w:rsid w:val="00393C51"/>
    <w:rsid w:val="0039504C"/>
    <w:rsid w:val="00395517"/>
    <w:rsid w:val="003955EC"/>
    <w:rsid w:val="003956D9"/>
    <w:rsid w:val="003A2160"/>
    <w:rsid w:val="003A2666"/>
    <w:rsid w:val="003A2B77"/>
    <w:rsid w:val="003A37F5"/>
    <w:rsid w:val="003A47E6"/>
    <w:rsid w:val="003B2CBA"/>
    <w:rsid w:val="003B2F3F"/>
    <w:rsid w:val="003B3171"/>
    <w:rsid w:val="003B5F25"/>
    <w:rsid w:val="003B6F22"/>
    <w:rsid w:val="003C0B7C"/>
    <w:rsid w:val="003C2C92"/>
    <w:rsid w:val="003C3E73"/>
    <w:rsid w:val="003C4A97"/>
    <w:rsid w:val="003C5169"/>
    <w:rsid w:val="003C5631"/>
    <w:rsid w:val="003C5759"/>
    <w:rsid w:val="003C6964"/>
    <w:rsid w:val="003C73DD"/>
    <w:rsid w:val="003D1BD6"/>
    <w:rsid w:val="003D2772"/>
    <w:rsid w:val="003D3451"/>
    <w:rsid w:val="003D44CB"/>
    <w:rsid w:val="003D6EDE"/>
    <w:rsid w:val="003E027C"/>
    <w:rsid w:val="003E26D3"/>
    <w:rsid w:val="003E26EE"/>
    <w:rsid w:val="003E3176"/>
    <w:rsid w:val="003E382D"/>
    <w:rsid w:val="003E4476"/>
    <w:rsid w:val="003E512C"/>
    <w:rsid w:val="003E5EA6"/>
    <w:rsid w:val="003F218D"/>
    <w:rsid w:val="003F23D7"/>
    <w:rsid w:val="003F462F"/>
    <w:rsid w:val="003F46CF"/>
    <w:rsid w:val="003F7067"/>
    <w:rsid w:val="00400B15"/>
    <w:rsid w:val="00400E64"/>
    <w:rsid w:val="004035A4"/>
    <w:rsid w:val="00404930"/>
    <w:rsid w:val="00405CA6"/>
    <w:rsid w:val="004063ED"/>
    <w:rsid w:val="0041080B"/>
    <w:rsid w:val="004121B6"/>
    <w:rsid w:val="00414238"/>
    <w:rsid w:val="00414CF2"/>
    <w:rsid w:val="004178F3"/>
    <w:rsid w:val="00420557"/>
    <w:rsid w:val="004210D9"/>
    <w:rsid w:val="004210E3"/>
    <w:rsid w:val="0042305A"/>
    <w:rsid w:val="00423A71"/>
    <w:rsid w:val="00423CDE"/>
    <w:rsid w:val="00424583"/>
    <w:rsid w:val="00427CDA"/>
    <w:rsid w:val="004304D4"/>
    <w:rsid w:val="00430982"/>
    <w:rsid w:val="00430F35"/>
    <w:rsid w:val="00431615"/>
    <w:rsid w:val="00435627"/>
    <w:rsid w:val="00435F50"/>
    <w:rsid w:val="00437751"/>
    <w:rsid w:val="00441F95"/>
    <w:rsid w:val="004422EA"/>
    <w:rsid w:val="00442FE3"/>
    <w:rsid w:val="00445661"/>
    <w:rsid w:val="004457D2"/>
    <w:rsid w:val="004461F1"/>
    <w:rsid w:val="00447E7C"/>
    <w:rsid w:val="00450DCA"/>
    <w:rsid w:val="0045354C"/>
    <w:rsid w:val="00453DE5"/>
    <w:rsid w:val="0045644C"/>
    <w:rsid w:val="00456AE0"/>
    <w:rsid w:val="00461EFB"/>
    <w:rsid w:val="00462EEE"/>
    <w:rsid w:val="0046599F"/>
    <w:rsid w:val="00466203"/>
    <w:rsid w:val="00471407"/>
    <w:rsid w:val="004753CB"/>
    <w:rsid w:val="004764F7"/>
    <w:rsid w:val="00476F19"/>
    <w:rsid w:val="004805AD"/>
    <w:rsid w:val="00480B4A"/>
    <w:rsid w:val="00481729"/>
    <w:rsid w:val="00481DA2"/>
    <w:rsid w:val="004822F8"/>
    <w:rsid w:val="004841C2"/>
    <w:rsid w:val="00484E39"/>
    <w:rsid w:val="004850BE"/>
    <w:rsid w:val="00485235"/>
    <w:rsid w:val="00487026"/>
    <w:rsid w:val="004907C1"/>
    <w:rsid w:val="00491FA4"/>
    <w:rsid w:val="00493265"/>
    <w:rsid w:val="00495076"/>
    <w:rsid w:val="0049586F"/>
    <w:rsid w:val="0049618F"/>
    <w:rsid w:val="004A0E1C"/>
    <w:rsid w:val="004A1BF3"/>
    <w:rsid w:val="004A2C8F"/>
    <w:rsid w:val="004A31CA"/>
    <w:rsid w:val="004A448C"/>
    <w:rsid w:val="004A58B9"/>
    <w:rsid w:val="004A7A2D"/>
    <w:rsid w:val="004B05B7"/>
    <w:rsid w:val="004B1C61"/>
    <w:rsid w:val="004B3F6D"/>
    <w:rsid w:val="004B4E70"/>
    <w:rsid w:val="004B5DA3"/>
    <w:rsid w:val="004B6EC3"/>
    <w:rsid w:val="004C150E"/>
    <w:rsid w:val="004C157A"/>
    <w:rsid w:val="004C20F7"/>
    <w:rsid w:val="004C21F4"/>
    <w:rsid w:val="004C2F62"/>
    <w:rsid w:val="004C388F"/>
    <w:rsid w:val="004C4486"/>
    <w:rsid w:val="004C4A4F"/>
    <w:rsid w:val="004C4ECE"/>
    <w:rsid w:val="004C64C7"/>
    <w:rsid w:val="004C6E26"/>
    <w:rsid w:val="004C6FC0"/>
    <w:rsid w:val="004C7F10"/>
    <w:rsid w:val="004D1C10"/>
    <w:rsid w:val="004D2DC2"/>
    <w:rsid w:val="004D468F"/>
    <w:rsid w:val="004D58A2"/>
    <w:rsid w:val="004D7282"/>
    <w:rsid w:val="004E2498"/>
    <w:rsid w:val="004E3718"/>
    <w:rsid w:val="004E48BF"/>
    <w:rsid w:val="004E5DB7"/>
    <w:rsid w:val="004E67E0"/>
    <w:rsid w:val="004E6B09"/>
    <w:rsid w:val="004E6DFB"/>
    <w:rsid w:val="004E7D12"/>
    <w:rsid w:val="004F155B"/>
    <w:rsid w:val="004F3163"/>
    <w:rsid w:val="004F622C"/>
    <w:rsid w:val="004F7E77"/>
    <w:rsid w:val="00501239"/>
    <w:rsid w:val="005025AB"/>
    <w:rsid w:val="00503D9D"/>
    <w:rsid w:val="00504CBD"/>
    <w:rsid w:val="005050B7"/>
    <w:rsid w:val="00505846"/>
    <w:rsid w:val="0050640A"/>
    <w:rsid w:val="005073CA"/>
    <w:rsid w:val="0050755A"/>
    <w:rsid w:val="00507B23"/>
    <w:rsid w:val="00510DE7"/>
    <w:rsid w:val="0051177E"/>
    <w:rsid w:val="0051223B"/>
    <w:rsid w:val="00512633"/>
    <w:rsid w:val="005149DF"/>
    <w:rsid w:val="0051579D"/>
    <w:rsid w:val="005204B3"/>
    <w:rsid w:val="00522570"/>
    <w:rsid w:val="00523A53"/>
    <w:rsid w:val="005243E2"/>
    <w:rsid w:val="00526192"/>
    <w:rsid w:val="0052673A"/>
    <w:rsid w:val="00530ACF"/>
    <w:rsid w:val="00532A4F"/>
    <w:rsid w:val="00534093"/>
    <w:rsid w:val="00535FBB"/>
    <w:rsid w:val="0053651E"/>
    <w:rsid w:val="00536E7B"/>
    <w:rsid w:val="005425F0"/>
    <w:rsid w:val="00542FBF"/>
    <w:rsid w:val="005443B3"/>
    <w:rsid w:val="00544C88"/>
    <w:rsid w:val="00545F2F"/>
    <w:rsid w:val="00546A2C"/>
    <w:rsid w:val="00546E8D"/>
    <w:rsid w:val="005504FB"/>
    <w:rsid w:val="00552F14"/>
    <w:rsid w:val="005536BC"/>
    <w:rsid w:val="00553E8E"/>
    <w:rsid w:val="00554A11"/>
    <w:rsid w:val="00557F60"/>
    <w:rsid w:val="00560295"/>
    <w:rsid w:val="005610F9"/>
    <w:rsid w:val="0056227E"/>
    <w:rsid w:val="00562528"/>
    <w:rsid w:val="00563473"/>
    <w:rsid w:val="00564E47"/>
    <w:rsid w:val="00565D25"/>
    <w:rsid w:val="00570CC2"/>
    <w:rsid w:val="0057288A"/>
    <w:rsid w:val="00576BC6"/>
    <w:rsid w:val="00576C31"/>
    <w:rsid w:val="00581273"/>
    <w:rsid w:val="00582F8A"/>
    <w:rsid w:val="00583C63"/>
    <w:rsid w:val="00583E78"/>
    <w:rsid w:val="00584177"/>
    <w:rsid w:val="00584342"/>
    <w:rsid w:val="00584A0C"/>
    <w:rsid w:val="00584B1A"/>
    <w:rsid w:val="005854D9"/>
    <w:rsid w:val="005904FC"/>
    <w:rsid w:val="0059265C"/>
    <w:rsid w:val="00593416"/>
    <w:rsid w:val="00593483"/>
    <w:rsid w:val="005938BD"/>
    <w:rsid w:val="00594F79"/>
    <w:rsid w:val="005960F0"/>
    <w:rsid w:val="005961DE"/>
    <w:rsid w:val="005961FD"/>
    <w:rsid w:val="00596DA0"/>
    <w:rsid w:val="0059734A"/>
    <w:rsid w:val="005A1BDD"/>
    <w:rsid w:val="005A34F8"/>
    <w:rsid w:val="005A6A9B"/>
    <w:rsid w:val="005B10F9"/>
    <w:rsid w:val="005B1463"/>
    <w:rsid w:val="005B14EC"/>
    <w:rsid w:val="005B19CC"/>
    <w:rsid w:val="005B38BF"/>
    <w:rsid w:val="005B4C1C"/>
    <w:rsid w:val="005B73F5"/>
    <w:rsid w:val="005B7CC2"/>
    <w:rsid w:val="005C220A"/>
    <w:rsid w:val="005C2609"/>
    <w:rsid w:val="005C2D22"/>
    <w:rsid w:val="005C3C05"/>
    <w:rsid w:val="005C46BA"/>
    <w:rsid w:val="005C4E41"/>
    <w:rsid w:val="005C537F"/>
    <w:rsid w:val="005C552C"/>
    <w:rsid w:val="005C71DC"/>
    <w:rsid w:val="005C7D01"/>
    <w:rsid w:val="005D34A0"/>
    <w:rsid w:val="005D3DE7"/>
    <w:rsid w:val="005E2574"/>
    <w:rsid w:val="005E7257"/>
    <w:rsid w:val="005F1F34"/>
    <w:rsid w:val="005F3764"/>
    <w:rsid w:val="005F4903"/>
    <w:rsid w:val="005F5878"/>
    <w:rsid w:val="00600022"/>
    <w:rsid w:val="00603A42"/>
    <w:rsid w:val="00603F27"/>
    <w:rsid w:val="006049CC"/>
    <w:rsid w:val="00604E0D"/>
    <w:rsid w:val="00607E73"/>
    <w:rsid w:val="00611066"/>
    <w:rsid w:val="00612733"/>
    <w:rsid w:val="00613875"/>
    <w:rsid w:val="00614350"/>
    <w:rsid w:val="0061559D"/>
    <w:rsid w:val="00620705"/>
    <w:rsid w:val="00620C9D"/>
    <w:rsid w:val="00621478"/>
    <w:rsid w:val="00623353"/>
    <w:rsid w:val="006233F5"/>
    <w:rsid w:val="00623596"/>
    <w:rsid w:val="00626C3A"/>
    <w:rsid w:val="00627C44"/>
    <w:rsid w:val="0063244A"/>
    <w:rsid w:val="00632D1A"/>
    <w:rsid w:val="00633AFC"/>
    <w:rsid w:val="006346FF"/>
    <w:rsid w:val="00636F23"/>
    <w:rsid w:val="006379CB"/>
    <w:rsid w:val="00637AA2"/>
    <w:rsid w:val="0064136D"/>
    <w:rsid w:val="006415C6"/>
    <w:rsid w:val="0064761A"/>
    <w:rsid w:val="006501AA"/>
    <w:rsid w:val="006539DA"/>
    <w:rsid w:val="006558CE"/>
    <w:rsid w:val="00656958"/>
    <w:rsid w:val="00656964"/>
    <w:rsid w:val="006578E1"/>
    <w:rsid w:val="00657E11"/>
    <w:rsid w:val="00661BF3"/>
    <w:rsid w:val="00662360"/>
    <w:rsid w:val="006624A2"/>
    <w:rsid w:val="006626C6"/>
    <w:rsid w:val="006640E5"/>
    <w:rsid w:val="0066551A"/>
    <w:rsid w:val="00666952"/>
    <w:rsid w:val="00671677"/>
    <w:rsid w:val="006718CF"/>
    <w:rsid w:val="006732ED"/>
    <w:rsid w:val="0067333A"/>
    <w:rsid w:val="00673CC7"/>
    <w:rsid w:val="0067511C"/>
    <w:rsid w:val="00675BE3"/>
    <w:rsid w:val="006773FA"/>
    <w:rsid w:val="00677EBC"/>
    <w:rsid w:val="00683D5C"/>
    <w:rsid w:val="006843F7"/>
    <w:rsid w:val="0068462D"/>
    <w:rsid w:val="006864F6"/>
    <w:rsid w:val="00687C42"/>
    <w:rsid w:val="00690ABB"/>
    <w:rsid w:val="00691A5B"/>
    <w:rsid w:val="00691C69"/>
    <w:rsid w:val="00695242"/>
    <w:rsid w:val="0069635D"/>
    <w:rsid w:val="0069669B"/>
    <w:rsid w:val="006966A1"/>
    <w:rsid w:val="00696A7A"/>
    <w:rsid w:val="006974C4"/>
    <w:rsid w:val="006A34AA"/>
    <w:rsid w:val="006A4BA1"/>
    <w:rsid w:val="006A5782"/>
    <w:rsid w:val="006A6DDF"/>
    <w:rsid w:val="006B122E"/>
    <w:rsid w:val="006B2DBF"/>
    <w:rsid w:val="006B4AEA"/>
    <w:rsid w:val="006B7396"/>
    <w:rsid w:val="006B7926"/>
    <w:rsid w:val="006C06B7"/>
    <w:rsid w:val="006C2B39"/>
    <w:rsid w:val="006C4772"/>
    <w:rsid w:val="006C67A1"/>
    <w:rsid w:val="006C6C9A"/>
    <w:rsid w:val="006D0E73"/>
    <w:rsid w:val="006D2A2A"/>
    <w:rsid w:val="006D3C47"/>
    <w:rsid w:val="006D46D2"/>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27A2"/>
    <w:rsid w:val="006F3087"/>
    <w:rsid w:val="006F3504"/>
    <w:rsid w:val="006F597F"/>
    <w:rsid w:val="006F5A5B"/>
    <w:rsid w:val="006F6FB2"/>
    <w:rsid w:val="006F7E2D"/>
    <w:rsid w:val="00707374"/>
    <w:rsid w:val="00707794"/>
    <w:rsid w:val="0071107A"/>
    <w:rsid w:val="0071129C"/>
    <w:rsid w:val="00714602"/>
    <w:rsid w:val="00715CE9"/>
    <w:rsid w:val="007214C0"/>
    <w:rsid w:val="00721B75"/>
    <w:rsid w:val="00722C38"/>
    <w:rsid w:val="0072599A"/>
    <w:rsid w:val="00727009"/>
    <w:rsid w:val="00730328"/>
    <w:rsid w:val="00730FE3"/>
    <w:rsid w:val="00732CF8"/>
    <w:rsid w:val="007338AB"/>
    <w:rsid w:val="00736257"/>
    <w:rsid w:val="007407D2"/>
    <w:rsid w:val="00741621"/>
    <w:rsid w:val="00741A59"/>
    <w:rsid w:val="007420C0"/>
    <w:rsid w:val="0074493A"/>
    <w:rsid w:val="00744BD5"/>
    <w:rsid w:val="007477B4"/>
    <w:rsid w:val="007503FA"/>
    <w:rsid w:val="00750630"/>
    <w:rsid w:val="00751C84"/>
    <w:rsid w:val="00751FFA"/>
    <w:rsid w:val="0075242D"/>
    <w:rsid w:val="007532A7"/>
    <w:rsid w:val="007560E7"/>
    <w:rsid w:val="00756228"/>
    <w:rsid w:val="00757863"/>
    <w:rsid w:val="00761B1A"/>
    <w:rsid w:val="00761ED6"/>
    <w:rsid w:val="0076400D"/>
    <w:rsid w:val="00764D77"/>
    <w:rsid w:val="00766797"/>
    <w:rsid w:val="007667E4"/>
    <w:rsid w:val="007673C6"/>
    <w:rsid w:val="00770107"/>
    <w:rsid w:val="007715CA"/>
    <w:rsid w:val="0077375F"/>
    <w:rsid w:val="00776836"/>
    <w:rsid w:val="00776848"/>
    <w:rsid w:val="00776BB1"/>
    <w:rsid w:val="007779DA"/>
    <w:rsid w:val="00777A93"/>
    <w:rsid w:val="00780132"/>
    <w:rsid w:val="00782C5F"/>
    <w:rsid w:val="00783026"/>
    <w:rsid w:val="00783B59"/>
    <w:rsid w:val="00784CCF"/>
    <w:rsid w:val="00786932"/>
    <w:rsid w:val="007875D6"/>
    <w:rsid w:val="00794213"/>
    <w:rsid w:val="007970C8"/>
    <w:rsid w:val="00797A48"/>
    <w:rsid w:val="007A03DA"/>
    <w:rsid w:val="007A0868"/>
    <w:rsid w:val="007A0D7D"/>
    <w:rsid w:val="007A57E9"/>
    <w:rsid w:val="007A769A"/>
    <w:rsid w:val="007B313B"/>
    <w:rsid w:val="007B32DE"/>
    <w:rsid w:val="007B421F"/>
    <w:rsid w:val="007B45A7"/>
    <w:rsid w:val="007B4C6F"/>
    <w:rsid w:val="007B7B2B"/>
    <w:rsid w:val="007C08EF"/>
    <w:rsid w:val="007C11DE"/>
    <w:rsid w:val="007C2A74"/>
    <w:rsid w:val="007C45F5"/>
    <w:rsid w:val="007C4AC0"/>
    <w:rsid w:val="007D003B"/>
    <w:rsid w:val="007D15A5"/>
    <w:rsid w:val="007D3375"/>
    <w:rsid w:val="007D36F3"/>
    <w:rsid w:val="007D6489"/>
    <w:rsid w:val="007D663F"/>
    <w:rsid w:val="007E0098"/>
    <w:rsid w:val="007E1026"/>
    <w:rsid w:val="007E1534"/>
    <w:rsid w:val="007E15BB"/>
    <w:rsid w:val="007E39CC"/>
    <w:rsid w:val="007E61BC"/>
    <w:rsid w:val="007E6665"/>
    <w:rsid w:val="007E71F8"/>
    <w:rsid w:val="007F0198"/>
    <w:rsid w:val="007F05F9"/>
    <w:rsid w:val="007F563B"/>
    <w:rsid w:val="007F565A"/>
    <w:rsid w:val="007F5C9A"/>
    <w:rsid w:val="007F6F1D"/>
    <w:rsid w:val="008039DB"/>
    <w:rsid w:val="008041DD"/>
    <w:rsid w:val="008049C7"/>
    <w:rsid w:val="00807562"/>
    <w:rsid w:val="008108C2"/>
    <w:rsid w:val="00811260"/>
    <w:rsid w:val="008116CA"/>
    <w:rsid w:val="00814538"/>
    <w:rsid w:val="00815FFC"/>
    <w:rsid w:val="00820C5D"/>
    <w:rsid w:val="00820F08"/>
    <w:rsid w:val="00820FC4"/>
    <w:rsid w:val="0082533B"/>
    <w:rsid w:val="00825A54"/>
    <w:rsid w:val="008263B2"/>
    <w:rsid w:val="00827B79"/>
    <w:rsid w:val="0083008A"/>
    <w:rsid w:val="0083022D"/>
    <w:rsid w:val="00831BDB"/>
    <w:rsid w:val="00834E46"/>
    <w:rsid w:val="008351AC"/>
    <w:rsid w:val="008426E1"/>
    <w:rsid w:val="0084305E"/>
    <w:rsid w:val="00843D40"/>
    <w:rsid w:val="008440C0"/>
    <w:rsid w:val="00844399"/>
    <w:rsid w:val="00845310"/>
    <w:rsid w:val="00845B26"/>
    <w:rsid w:val="00847337"/>
    <w:rsid w:val="00847CA0"/>
    <w:rsid w:val="008527CD"/>
    <w:rsid w:val="0085354B"/>
    <w:rsid w:val="0085457D"/>
    <w:rsid w:val="00855624"/>
    <w:rsid w:val="00855954"/>
    <w:rsid w:val="00855B0C"/>
    <w:rsid w:val="00856124"/>
    <w:rsid w:val="008565FC"/>
    <w:rsid w:val="00857547"/>
    <w:rsid w:val="00857952"/>
    <w:rsid w:val="008602F3"/>
    <w:rsid w:val="00863A6F"/>
    <w:rsid w:val="008646BE"/>
    <w:rsid w:val="00866065"/>
    <w:rsid w:val="008664CF"/>
    <w:rsid w:val="00871B81"/>
    <w:rsid w:val="00873103"/>
    <w:rsid w:val="008738F8"/>
    <w:rsid w:val="00874296"/>
    <w:rsid w:val="008742F4"/>
    <w:rsid w:val="00875540"/>
    <w:rsid w:val="00876CD8"/>
    <w:rsid w:val="00880649"/>
    <w:rsid w:val="0088338C"/>
    <w:rsid w:val="00885516"/>
    <w:rsid w:val="00885750"/>
    <w:rsid w:val="008858EA"/>
    <w:rsid w:val="00886F1F"/>
    <w:rsid w:val="00886F59"/>
    <w:rsid w:val="0089017F"/>
    <w:rsid w:val="00890EC2"/>
    <w:rsid w:val="00892079"/>
    <w:rsid w:val="00893346"/>
    <w:rsid w:val="00894C98"/>
    <w:rsid w:val="008952C3"/>
    <w:rsid w:val="00896C23"/>
    <w:rsid w:val="008A10FF"/>
    <w:rsid w:val="008A275F"/>
    <w:rsid w:val="008A4002"/>
    <w:rsid w:val="008A4B01"/>
    <w:rsid w:val="008A5641"/>
    <w:rsid w:val="008A705C"/>
    <w:rsid w:val="008B09D6"/>
    <w:rsid w:val="008B10E2"/>
    <w:rsid w:val="008B17CB"/>
    <w:rsid w:val="008B2D27"/>
    <w:rsid w:val="008B4A24"/>
    <w:rsid w:val="008B51A0"/>
    <w:rsid w:val="008B52AA"/>
    <w:rsid w:val="008B530D"/>
    <w:rsid w:val="008B5851"/>
    <w:rsid w:val="008C1F44"/>
    <w:rsid w:val="008C2757"/>
    <w:rsid w:val="008C2BE2"/>
    <w:rsid w:val="008C3071"/>
    <w:rsid w:val="008C353A"/>
    <w:rsid w:val="008C39D4"/>
    <w:rsid w:val="008C39D6"/>
    <w:rsid w:val="008C3B74"/>
    <w:rsid w:val="008C64C5"/>
    <w:rsid w:val="008C65CD"/>
    <w:rsid w:val="008D06C0"/>
    <w:rsid w:val="008D09EC"/>
    <w:rsid w:val="008D217E"/>
    <w:rsid w:val="008D302D"/>
    <w:rsid w:val="008D715D"/>
    <w:rsid w:val="008D7F14"/>
    <w:rsid w:val="008E0A20"/>
    <w:rsid w:val="008E3A85"/>
    <w:rsid w:val="008E3DE1"/>
    <w:rsid w:val="008E40AF"/>
    <w:rsid w:val="008E4469"/>
    <w:rsid w:val="008E6176"/>
    <w:rsid w:val="008E7734"/>
    <w:rsid w:val="008E7FF8"/>
    <w:rsid w:val="008F1E60"/>
    <w:rsid w:val="008F25F1"/>
    <w:rsid w:val="008F30F0"/>
    <w:rsid w:val="008F39CE"/>
    <w:rsid w:val="008F4BB4"/>
    <w:rsid w:val="008F5D1E"/>
    <w:rsid w:val="00900AA8"/>
    <w:rsid w:val="00901BB5"/>
    <w:rsid w:val="00902F41"/>
    <w:rsid w:val="00904260"/>
    <w:rsid w:val="009043DD"/>
    <w:rsid w:val="0090525E"/>
    <w:rsid w:val="0090654C"/>
    <w:rsid w:val="00907CB4"/>
    <w:rsid w:val="0091162A"/>
    <w:rsid w:val="00911925"/>
    <w:rsid w:val="00911F61"/>
    <w:rsid w:val="009144C9"/>
    <w:rsid w:val="009151E1"/>
    <w:rsid w:val="00915253"/>
    <w:rsid w:val="009156D7"/>
    <w:rsid w:val="0091643A"/>
    <w:rsid w:val="00917DD7"/>
    <w:rsid w:val="00917E06"/>
    <w:rsid w:val="00920E25"/>
    <w:rsid w:val="00924374"/>
    <w:rsid w:val="009245D7"/>
    <w:rsid w:val="00925119"/>
    <w:rsid w:val="009254CC"/>
    <w:rsid w:val="00927A63"/>
    <w:rsid w:val="00927A6D"/>
    <w:rsid w:val="00931B2E"/>
    <w:rsid w:val="00934D2B"/>
    <w:rsid w:val="009412E0"/>
    <w:rsid w:val="00941655"/>
    <w:rsid w:val="00941E21"/>
    <w:rsid w:val="009432AE"/>
    <w:rsid w:val="0094395A"/>
    <w:rsid w:val="00944250"/>
    <w:rsid w:val="00946714"/>
    <w:rsid w:val="009479DE"/>
    <w:rsid w:val="00950B13"/>
    <w:rsid w:val="00951034"/>
    <w:rsid w:val="009515F7"/>
    <w:rsid w:val="00951967"/>
    <w:rsid w:val="00955809"/>
    <w:rsid w:val="00955D67"/>
    <w:rsid w:val="009567BA"/>
    <w:rsid w:val="00960254"/>
    <w:rsid w:val="009602B6"/>
    <w:rsid w:val="009617F0"/>
    <w:rsid w:val="009632BC"/>
    <w:rsid w:val="00963526"/>
    <w:rsid w:val="00963DC4"/>
    <w:rsid w:val="00964907"/>
    <w:rsid w:val="00964AAD"/>
    <w:rsid w:val="00966BC5"/>
    <w:rsid w:val="00967820"/>
    <w:rsid w:val="00971DA4"/>
    <w:rsid w:val="00975599"/>
    <w:rsid w:val="0097596F"/>
    <w:rsid w:val="00976986"/>
    <w:rsid w:val="00981242"/>
    <w:rsid w:val="00981E62"/>
    <w:rsid w:val="00982E8E"/>
    <w:rsid w:val="00986857"/>
    <w:rsid w:val="009908BB"/>
    <w:rsid w:val="00992438"/>
    <w:rsid w:val="009924FD"/>
    <w:rsid w:val="00993C35"/>
    <w:rsid w:val="00993C93"/>
    <w:rsid w:val="00993DA5"/>
    <w:rsid w:val="00994395"/>
    <w:rsid w:val="0099584D"/>
    <w:rsid w:val="00996C86"/>
    <w:rsid w:val="00996DC2"/>
    <w:rsid w:val="009A0A8C"/>
    <w:rsid w:val="009A154C"/>
    <w:rsid w:val="009A1777"/>
    <w:rsid w:val="009A1A5C"/>
    <w:rsid w:val="009A2195"/>
    <w:rsid w:val="009A2FA5"/>
    <w:rsid w:val="009A399C"/>
    <w:rsid w:val="009A455C"/>
    <w:rsid w:val="009A5FCF"/>
    <w:rsid w:val="009A6EB5"/>
    <w:rsid w:val="009B0CFF"/>
    <w:rsid w:val="009B1083"/>
    <w:rsid w:val="009B1158"/>
    <w:rsid w:val="009B1569"/>
    <w:rsid w:val="009B1DAC"/>
    <w:rsid w:val="009B63DF"/>
    <w:rsid w:val="009B6531"/>
    <w:rsid w:val="009C072B"/>
    <w:rsid w:val="009C0875"/>
    <w:rsid w:val="009C0C79"/>
    <w:rsid w:val="009C164E"/>
    <w:rsid w:val="009C4079"/>
    <w:rsid w:val="009D0BA2"/>
    <w:rsid w:val="009D1FC5"/>
    <w:rsid w:val="009D318F"/>
    <w:rsid w:val="009D37ED"/>
    <w:rsid w:val="009D426D"/>
    <w:rsid w:val="009D6EF0"/>
    <w:rsid w:val="009D7B2D"/>
    <w:rsid w:val="009E2756"/>
    <w:rsid w:val="009E5D92"/>
    <w:rsid w:val="009E5E09"/>
    <w:rsid w:val="009E6704"/>
    <w:rsid w:val="009E73BF"/>
    <w:rsid w:val="009F03E2"/>
    <w:rsid w:val="009F1D27"/>
    <w:rsid w:val="009F3552"/>
    <w:rsid w:val="009F3CCF"/>
    <w:rsid w:val="009F3EDA"/>
    <w:rsid w:val="009F703B"/>
    <w:rsid w:val="009F704D"/>
    <w:rsid w:val="00A0158B"/>
    <w:rsid w:val="00A020EE"/>
    <w:rsid w:val="00A03310"/>
    <w:rsid w:val="00A03D41"/>
    <w:rsid w:val="00A04083"/>
    <w:rsid w:val="00A06DB8"/>
    <w:rsid w:val="00A1075F"/>
    <w:rsid w:val="00A12203"/>
    <w:rsid w:val="00A141F7"/>
    <w:rsid w:val="00A143CA"/>
    <w:rsid w:val="00A165D1"/>
    <w:rsid w:val="00A16655"/>
    <w:rsid w:val="00A20EBB"/>
    <w:rsid w:val="00A20F0F"/>
    <w:rsid w:val="00A239CC"/>
    <w:rsid w:val="00A24900"/>
    <w:rsid w:val="00A265A3"/>
    <w:rsid w:val="00A35499"/>
    <w:rsid w:val="00A4198F"/>
    <w:rsid w:val="00A428C1"/>
    <w:rsid w:val="00A43397"/>
    <w:rsid w:val="00A4393D"/>
    <w:rsid w:val="00A47DA8"/>
    <w:rsid w:val="00A51092"/>
    <w:rsid w:val="00A51D5F"/>
    <w:rsid w:val="00A5274F"/>
    <w:rsid w:val="00A5478D"/>
    <w:rsid w:val="00A5494B"/>
    <w:rsid w:val="00A55872"/>
    <w:rsid w:val="00A568AB"/>
    <w:rsid w:val="00A573DC"/>
    <w:rsid w:val="00A57564"/>
    <w:rsid w:val="00A632FB"/>
    <w:rsid w:val="00A63644"/>
    <w:rsid w:val="00A64136"/>
    <w:rsid w:val="00A64348"/>
    <w:rsid w:val="00A6505E"/>
    <w:rsid w:val="00A70ED6"/>
    <w:rsid w:val="00A71D2F"/>
    <w:rsid w:val="00A7326F"/>
    <w:rsid w:val="00A74148"/>
    <w:rsid w:val="00A8029E"/>
    <w:rsid w:val="00A80B82"/>
    <w:rsid w:val="00A80DD7"/>
    <w:rsid w:val="00A830C1"/>
    <w:rsid w:val="00A833FA"/>
    <w:rsid w:val="00A8652E"/>
    <w:rsid w:val="00A90E7F"/>
    <w:rsid w:val="00A9145A"/>
    <w:rsid w:val="00A93A6D"/>
    <w:rsid w:val="00A96322"/>
    <w:rsid w:val="00A96931"/>
    <w:rsid w:val="00A970E7"/>
    <w:rsid w:val="00A971C8"/>
    <w:rsid w:val="00A9739C"/>
    <w:rsid w:val="00A97610"/>
    <w:rsid w:val="00AA0371"/>
    <w:rsid w:val="00AA2074"/>
    <w:rsid w:val="00AA253B"/>
    <w:rsid w:val="00AA41FB"/>
    <w:rsid w:val="00AA474A"/>
    <w:rsid w:val="00AA47CE"/>
    <w:rsid w:val="00AA4CDA"/>
    <w:rsid w:val="00AA6B36"/>
    <w:rsid w:val="00AB002A"/>
    <w:rsid w:val="00AB1898"/>
    <w:rsid w:val="00AB19C3"/>
    <w:rsid w:val="00AB35B8"/>
    <w:rsid w:val="00AB40EF"/>
    <w:rsid w:val="00AB6632"/>
    <w:rsid w:val="00AB6B6E"/>
    <w:rsid w:val="00AB7F94"/>
    <w:rsid w:val="00AC2C15"/>
    <w:rsid w:val="00AC38E2"/>
    <w:rsid w:val="00AC3E74"/>
    <w:rsid w:val="00AC3EA0"/>
    <w:rsid w:val="00AC7555"/>
    <w:rsid w:val="00AD09EA"/>
    <w:rsid w:val="00AD12DC"/>
    <w:rsid w:val="00AD1A36"/>
    <w:rsid w:val="00AD238F"/>
    <w:rsid w:val="00AD2457"/>
    <w:rsid w:val="00AD341C"/>
    <w:rsid w:val="00AD51AA"/>
    <w:rsid w:val="00AD51C1"/>
    <w:rsid w:val="00AD761D"/>
    <w:rsid w:val="00AD7FE4"/>
    <w:rsid w:val="00AE00EB"/>
    <w:rsid w:val="00AE0F61"/>
    <w:rsid w:val="00AE186B"/>
    <w:rsid w:val="00AE2E81"/>
    <w:rsid w:val="00AE3495"/>
    <w:rsid w:val="00AE5263"/>
    <w:rsid w:val="00AF05DF"/>
    <w:rsid w:val="00AF0793"/>
    <w:rsid w:val="00AF2081"/>
    <w:rsid w:val="00AF23B6"/>
    <w:rsid w:val="00AF2AA0"/>
    <w:rsid w:val="00AF312B"/>
    <w:rsid w:val="00AF4A0D"/>
    <w:rsid w:val="00AF4F76"/>
    <w:rsid w:val="00AF5067"/>
    <w:rsid w:val="00AF567B"/>
    <w:rsid w:val="00AF6C8D"/>
    <w:rsid w:val="00AF705B"/>
    <w:rsid w:val="00AF7486"/>
    <w:rsid w:val="00AF78DE"/>
    <w:rsid w:val="00B00746"/>
    <w:rsid w:val="00B0302B"/>
    <w:rsid w:val="00B03D12"/>
    <w:rsid w:val="00B04ABA"/>
    <w:rsid w:val="00B05050"/>
    <w:rsid w:val="00B11720"/>
    <w:rsid w:val="00B11B3A"/>
    <w:rsid w:val="00B12079"/>
    <w:rsid w:val="00B1412B"/>
    <w:rsid w:val="00B17C94"/>
    <w:rsid w:val="00B20DA5"/>
    <w:rsid w:val="00B230C5"/>
    <w:rsid w:val="00B231BE"/>
    <w:rsid w:val="00B2378F"/>
    <w:rsid w:val="00B23BEE"/>
    <w:rsid w:val="00B24530"/>
    <w:rsid w:val="00B265BD"/>
    <w:rsid w:val="00B32209"/>
    <w:rsid w:val="00B32CA9"/>
    <w:rsid w:val="00B32E0E"/>
    <w:rsid w:val="00B335EE"/>
    <w:rsid w:val="00B33E89"/>
    <w:rsid w:val="00B3499B"/>
    <w:rsid w:val="00B34EE7"/>
    <w:rsid w:val="00B36009"/>
    <w:rsid w:val="00B40783"/>
    <w:rsid w:val="00B413DA"/>
    <w:rsid w:val="00B42E08"/>
    <w:rsid w:val="00B4365C"/>
    <w:rsid w:val="00B44F52"/>
    <w:rsid w:val="00B4694D"/>
    <w:rsid w:val="00B477B7"/>
    <w:rsid w:val="00B51BF2"/>
    <w:rsid w:val="00B55A5F"/>
    <w:rsid w:val="00B56132"/>
    <w:rsid w:val="00B563F0"/>
    <w:rsid w:val="00B56424"/>
    <w:rsid w:val="00B56CF9"/>
    <w:rsid w:val="00B570F5"/>
    <w:rsid w:val="00B571C3"/>
    <w:rsid w:val="00B577E1"/>
    <w:rsid w:val="00B6159F"/>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F4A"/>
    <w:rsid w:val="00B858EA"/>
    <w:rsid w:val="00B90CAD"/>
    <w:rsid w:val="00B90F10"/>
    <w:rsid w:val="00B91407"/>
    <w:rsid w:val="00B93D90"/>
    <w:rsid w:val="00B96688"/>
    <w:rsid w:val="00BA0CD5"/>
    <w:rsid w:val="00BA0DD8"/>
    <w:rsid w:val="00BA1B50"/>
    <w:rsid w:val="00BA21EF"/>
    <w:rsid w:val="00BA4096"/>
    <w:rsid w:val="00BB17B0"/>
    <w:rsid w:val="00BB4CA0"/>
    <w:rsid w:val="00BB5AA0"/>
    <w:rsid w:val="00BB78D3"/>
    <w:rsid w:val="00BC006F"/>
    <w:rsid w:val="00BC2A18"/>
    <w:rsid w:val="00BC5F38"/>
    <w:rsid w:val="00BC7D47"/>
    <w:rsid w:val="00BC7E2C"/>
    <w:rsid w:val="00BD1B9B"/>
    <w:rsid w:val="00BD1D56"/>
    <w:rsid w:val="00BD246C"/>
    <w:rsid w:val="00BD4252"/>
    <w:rsid w:val="00BD79F5"/>
    <w:rsid w:val="00BF0235"/>
    <w:rsid w:val="00BF0723"/>
    <w:rsid w:val="00BF1394"/>
    <w:rsid w:val="00BF3ABD"/>
    <w:rsid w:val="00BF3BD7"/>
    <w:rsid w:val="00BF672C"/>
    <w:rsid w:val="00C01C2E"/>
    <w:rsid w:val="00C031EF"/>
    <w:rsid w:val="00C05B82"/>
    <w:rsid w:val="00C0677F"/>
    <w:rsid w:val="00C07D35"/>
    <w:rsid w:val="00C11638"/>
    <w:rsid w:val="00C11798"/>
    <w:rsid w:val="00C12783"/>
    <w:rsid w:val="00C144A1"/>
    <w:rsid w:val="00C14E20"/>
    <w:rsid w:val="00C154F5"/>
    <w:rsid w:val="00C16BF0"/>
    <w:rsid w:val="00C201A4"/>
    <w:rsid w:val="00C2105A"/>
    <w:rsid w:val="00C213BD"/>
    <w:rsid w:val="00C23817"/>
    <w:rsid w:val="00C238A7"/>
    <w:rsid w:val="00C30C7D"/>
    <w:rsid w:val="00C31F5D"/>
    <w:rsid w:val="00C31F91"/>
    <w:rsid w:val="00C32467"/>
    <w:rsid w:val="00C32C77"/>
    <w:rsid w:val="00C36142"/>
    <w:rsid w:val="00C3698D"/>
    <w:rsid w:val="00C36D47"/>
    <w:rsid w:val="00C37FFC"/>
    <w:rsid w:val="00C42C10"/>
    <w:rsid w:val="00C42C71"/>
    <w:rsid w:val="00C450C9"/>
    <w:rsid w:val="00C46A62"/>
    <w:rsid w:val="00C5032A"/>
    <w:rsid w:val="00C52AA5"/>
    <w:rsid w:val="00C52DC3"/>
    <w:rsid w:val="00C555C6"/>
    <w:rsid w:val="00C5626E"/>
    <w:rsid w:val="00C569AC"/>
    <w:rsid w:val="00C570AC"/>
    <w:rsid w:val="00C57582"/>
    <w:rsid w:val="00C57606"/>
    <w:rsid w:val="00C6021B"/>
    <w:rsid w:val="00C6067B"/>
    <w:rsid w:val="00C60748"/>
    <w:rsid w:val="00C61338"/>
    <w:rsid w:val="00C6270B"/>
    <w:rsid w:val="00C631C7"/>
    <w:rsid w:val="00C66269"/>
    <w:rsid w:val="00C70307"/>
    <w:rsid w:val="00C7076D"/>
    <w:rsid w:val="00C70DC0"/>
    <w:rsid w:val="00C72BF7"/>
    <w:rsid w:val="00C740EB"/>
    <w:rsid w:val="00C74458"/>
    <w:rsid w:val="00C74BF3"/>
    <w:rsid w:val="00C74F05"/>
    <w:rsid w:val="00C769CD"/>
    <w:rsid w:val="00C8690C"/>
    <w:rsid w:val="00C877B0"/>
    <w:rsid w:val="00C903C0"/>
    <w:rsid w:val="00C918D5"/>
    <w:rsid w:val="00C92185"/>
    <w:rsid w:val="00C922B5"/>
    <w:rsid w:val="00C929E3"/>
    <w:rsid w:val="00C95A39"/>
    <w:rsid w:val="00C971C6"/>
    <w:rsid w:val="00CA1553"/>
    <w:rsid w:val="00CA17F2"/>
    <w:rsid w:val="00CA3B59"/>
    <w:rsid w:val="00CA5366"/>
    <w:rsid w:val="00CA5BAD"/>
    <w:rsid w:val="00CA679F"/>
    <w:rsid w:val="00CA7540"/>
    <w:rsid w:val="00CA76E9"/>
    <w:rsid w:val="00CA79C2"/>
    <w:rsid w:val="00CA7A65"/>
    <w:rsid w:val="00CB10F8"/>
    <w:rsid w:val="00CB351F"/>
    <w:rsid w:val="00CB5902"/>
    <w:rsid w:val="00CB5CAB"/>
    <w:rsid w:val="00CB5FC4"/>
    <w:rsid w:val="00CB6606"/>
    <w:rsid w:val="00CC059B"/>
    <w:rsid w:val="00CC0709"/>
    <w:rsid w:val="00CC086E"/>
    <w:rsid w:val="00CC1134"/>
    <w:rsid w:val="00CC27C7"/>
    <w:rsid w:val="00CC4B8D"/>
    <w:rsid w:val="00CC4EF5"/>
    <w:rsid w:val="00CC742F"/>
    <w:rsid w:val="00CD3FD8"/>
    <w:rsid w:val="00CE16A3"/>
    <w:rsid w:val="00CE41AE"/>
    <w:rsid w:val="00CE57FB"/>
    <w:rsid w:val="00CE5CC1"/>
    <w:rsid w:val="00CE6F65"/>
    <w:rsid w:val="00CF0152"/>
    <w:rsid w:val="00CF046F"/>
    <w:rsid w:val="00CF5C52"/>
    <w:rsid w:val="00CF6630"/>
    <w:rsid w:val="00CF7211"/>
    <w:rsid w:val="00CF7947"/>
    <w:rsid w:val="00D027FB"/>
    <w:rsid w:val="00D04C0C"/>
    <w:rsid w:val="00D12697"/>
    <w:rsid w:val="00D1279C"/>
    <w:rsid w:val="00D1311C"/>
    <w:rsid w:val="00D15353"/>
    <w:rsid w:val="00D15CBB"/>
    <w:rsid w:val="00D16A1B"/>
    <w:rsid w:val="00D20300"/>
    <w:rsid w:val="00D20951"/>
    <w:rsid w:val="00D24036"/>
    <w:rsid w:val="00D25561"/>
    <w:rsid w:val="00D25996"/>
    <w:rsid w:val="00D2687D"/>
    <w:rsid w:val="00D26C40"/>
    <w:rsid w:val="00D273CF"/>
    <w:rsid w:val="00D32A44"/>
    <w:rsid w:val="00D36C78"/>
    <w:rsid w:val="00D40138"/>
    <w:rsid w:val="00D43D1B"/>
    <w:rsid w:val="00D4549A"/>
    <w:rsid w:val="00D47145"/>
    <w:rsid w:val="00D5159B"/>
    <w:rsid w:val="00D517E7"/>
    <w:rsid w:val="00D55EE2"/>
    <w:rsid w:val="00D57D07"/>
    <w:rsid w:val="00D602D9"/>
    <w:rsid w:val="00D60773"/>
    <w:rsid w:val="00D61588"/>
    <w:rsid w:val="00D61D1D"/>
    <w:rsid w:val="00D64A74"/>
    <w:rsid w:val="00D65B9D"/>
    <w:rsid w:val="00D66B79"/>
    <w:rsid w:val="00D74361"/>
    <w:rsid w:val="00D75797"/>
    <w:rsid w:val="00D75D3F"/>
    <w:rsid w:val="00D76B82"/>
    <w:rsid w:val="00D77EA7"/>
    <w:rsid w:val="00D83383"/>
    <w:rsid w:val="00D85D94"/>
    <w:rsid w:val="00D86C72"/>
    <w:rsid w:val="00D9158D"/>
    <w:rsid w:val="00D91A74"/>
    <w:rsid w:val="00D924DC"/>
    <w:rsid w:val="00D928CC"/>
    <w:rsid w:val="00D95EBE"/>
    <w:rsid w:val="00D96660"/>
    <w:rsid w:val="00DA14AA"/>
    <w:rsid w:val="00DA16AC"/>
    <w:rsid w:val="00DA2060"/>
    <w:rsid w:val="00DA2701"/>
    <w:rsid w:val="00DA3DD4"/>
    <w:rsid w:val="00DA425D"/>
    <w:rsid w:val="00DA51F0"/>
    <w:rsid w:val="00DA5A70"/>
    <w:rsid w:val="00DA6829"/>
    <w:rsid w:val="00DB1AC9"/>
    <w:rsid w:val="00DB21EA"/>
    <w:rsid w:val="00DB7D6C"/>
    <w:rsid w:val="00DB7ECA"/>
    <w:rsid w:val="00DC02B8"/>
    <w:rsid w:val="00DC5B73"/>
    <w:rsid w:val="00DC5FBC"/>
    <w:rsid w:val="00DC64B9"/>
    <w:rsid w:val="00DD0983"/>
    <w:rsid w:val="00DD12BE"/>
    <w:rsid w:val="00DD1740"/>
    <w:rsid w:val="00DD2109"/>
    <w:rsid w:val="00DD319C"/>
    <w:rsid w:val="00DD321C"/>
    <w:rsid w:val="00DE0769"/>
    <w:rsid w:val="00DE34D5"/>
    <w:rsid w:val="00DE3F4D"/>
    <w:rsid w:val="00DE46DC"/>
    <w:rsid w:val="00DE60CB"/>
    <w:rsid w:val="00DE70FF"/>
    <w:rsid w:val="00DF03F8"/>
    <w:rsid w:val="00DF156F"/>
    <w:rsid w:val="00DF2910"/>
    <w:rsid w:val="00DF4162"/>
    <w:rsid w:val="00DF54D3"/>
    <w:rsid w:val="00DF607D"/>
    <w:rsid w:val="00DF65EC"/>
    <w:rsid w:val="00E01AF3"/>
    <w:rsid w:val="00E0354B"/>
    <w:rsid w:val="00E03D56"/>
    <w:rsid w:val="00E0439B"/>
    <w:rsid w:val="00E051AB"/>
    <w:rsid w:val="00E05B7E"/>
    <w:rsid w:val="00E0677A"/>
    <w:rsid w:val="00E06E2F"/>
    <w:rsid w:val="00E076B0"/>
    <w:rsid w:val="00E07F8B"/>
    <w:rsid w:val="00E101DD"/>
    <w:rsid w:val="00E1021F"/>
    <w:rsid w:val="00E1379A"/>
    <w:rsid w:val="00E14A90"/>
    <w:rsid w:val="00E16513"/>
    <w:rsid w:val="00E17A20"/>
    <w:rsid w:val="00E21A10"/>
    <w:rsid w:val="00E2238B"/>
    <w:rsid w:val="00E24766"/>
    <w:rsid w:val="00E265DE"/>
    <w:rsid w:val="00E32754"/>
    <w:rsid w:val="00E3561C"/>
    <w:rsid w:val="00E364A6"/>
    <w:rsid w:val="00E367B2"/>
    <w:rsid w:val="00E37A63"/>
    <w:rsid w:val="00E4203B"/>
    <w:rsid w:val="00E42464"/>
    <w:rsid w:val="00E42808"/>
    <w:rsid w:val="00E44423"/>
    <w:rsid w:val="00E446C6"/>
    <w:rsid w:val="00E44FB9"/>
    <w:rsid w:val="00E4595F"/>
    <w:rsid w:val="00E46AB8"/>
    <w:rsid w:val="00E476F9"/>
    <w:rsid w:val="00E47D6B"/>
    <w:rsid w:val="00E50FAA"/>
    <w:rsid w:val="00E511B0"/>
    <w:rsid w:val="00E51D21"/>
    <w:rsid w:val="00E52855"/>
    <w:rsid w:val="00E52D5B"/>
    <w:rsid w:val="00E52E01"/>
    <w:rsid w:val="00E54AFD"/>
    <w:rsid w:val="00E54B12"/>
    <w:rsid w:val="00E55EF7"/>
    <w:rsid w:val="00E5650E"/>
    <w:rsid w:val="00E579F8"/>
    <w:rsid w:val="00E60142"/>
    <w:rsid w:val="00E60DDE"/>
    <w:rsid w:val="00E62639"/>
    <w:rsid w:val="00E64E23"/>
    <w:rsid w:val="00E659FC"/>
    <w:rsid w:val="00E65A8D"/>
    <w:rsid w:val="00E66E7E"/>
    <w:rsid w:val="00E66F4E"/>
    <w:rsid w:val="00E702C8"/>
    <w:rsid w:val="00E71A12"/>
    <w:rsid w:val="00E7498C"/>
    <w:rsid w:val="00E7712E"/>
    <w:rsid w:val="00E77214"/>
    <w:rsid w:val="00E77781"/>
    <w:rsid w:val="00E81003"/>
    <w:rsid w:val="00E81C81"/>
    <w:rsid w:val="00E82E9C"/>
    <w:rsid w:val="00E84436"/>
    <w:rsid w:val="00E8573A"/>
    <w:rsid w:val="00E85978"/>
    <w:rsid w:val="00E95253"/>
    <w:rsid w:val="00E9559A"/>
    <w:rsid w:val="00E9661F"/>
    <w:rsid w:val="00EA183F"/>
    <w:rsid w:val="00EA62C2"/>
    <w:rsid w:val="00EA646B"/>
    <w:rsid w:val="00EA7DFF"/>
    <w:rsid w:val="00EB1D0A"/>
    <w:rsid w:val="00EB2BDD"/>
    <w:rsid w:val="00EB3754"/>
    <w:rsid w:val="00EB438C"/>
    <w:rsid w:val="00EB4CF9"/>
    <w:rsid w:val="00EB7467"/>
    <w:rsid w:val="00EC00CC"/>
    <w:rsid w:val="00EC00D9"/>
    <w:rsid w:val="00EC0282"/>
    <w:rsid w:val="00EC0FA1"/>
    <w:rsid w:val="00EC1978"/>
    <w:rsid w:val="00EC305F"/>
    <w:rsid w:val="00EC44A8"/>
    <w:rsid w:val="00EC5C78"/>
    <w:rsid w:val="00EC687A"/>
    <w:rsid w:val="00EC7429"/>
    <w:rsid w:val="00ED0C75"/>
    <w:rsid w:val="00ED3300"/>
    <w:rsid w:val="00ED4284"/>
    <w:rsid w:val="00ED4382"/>
    <w:rsid w:val="00ED4B7F"/>
    <w:rsid w:val="00ED72D7"/>
    <w:rsid w:val="00ED748F"/>
    <w:rsid w:val="00EE04D0"/>
    <w:rsid w:val="00EE21C5"/>
    <w:rsid w:val="00EE493A"/>
    <w:rsid w:val="00EE7A67"/>
    <w:rsid w:val="00EF10FF"/>
    <w:rsid w:val="00EF441B"/>
    <w:rsid w:val="00EF4EFB"/>
    <w:rsid w:val="00EF61D1"/>
    <w:rsid w:val="00EF7F41"/>
    <w:rsid w:val="00F03C9C"/>
    <w:rsid w:val="00F05724"/>
    <w:rsid w:val="00F0595E"/>
    <w:rsid w:val="00F10EDE"/>
    <w:rsid w:val="00F1373B"/>
    <w:rsid w:val="00F147B6"/>
    <w:rsid w:val="00F15511"/>
    <w:rsid w:val="00F1723F"/>
    <w:rsid w:val="00F201B1"/>
    <w:rsid w:val="00F20405"/>
    <w:rsid w:val="00F21303"/>
    <w:rsid w:val="00F22BE7"/>
    <w:rsid w:val="00F24E1B"/>
    <w:rsid w:val="00F305B9"/>
    <w:rsid w:val="00F306B5"/>
    <w:rsid w:val="00F32B22"/>
    <w:rsid w:val="00F3438F"/>
    <w:rsid w:val="00F35A5B"/>
    <w:rsid w:val="00F37C9F"/>
    <w:rsid w:val="00F37FE2"/>
    <w:rsid w:val="00F418BB"/>
    <w:rsid w:val="00F41C75"/>
    <w:rsid w:val="00F41F23"/>
    <w:rsid w:val="00F4383B"/>
    <w:rsid w:val="00F43F6B"/>
    <w:rsid w:val="00F440D4"/>
    <w:rsid w:val="00F45460"/>
    <w:rsid w:val="00F458A1"/>
    <w:rsid w:val="00F45AE2"/>
    <w:rsid w:val="00F46D45"/>
    <w:rsid w:val="00F46E1D"/>
    <w:rsid w:val="00F5008D"/>
    <w:rsid w:val="00F505BE"/>
    <w:rsid w:val="00F52435"/>
    <w:rsid w:val="00F52A30"/>
    <w:rsid w:val="00F52F30"/>
    <w:rsid w:val="00F54989"/>
    <w:rsid w:val="00F55A64"/>
    <w:rsid w:val="00F562AD"/>
    <w:rsid w:val="00F56D60"/>
    <w:rsid w:val="00F5770D"/>
    <w:rsid w:val="00F57946"/>
    <w:rsid w:val="00F61DB8"/>
    <w:rsid w:val="00F632E0"/>
    <w:rsid w:val="00F63383"/>
    <w:rsid w:val="00F63D14"/>
    <w:rsid w:val="00F64A2B"/>
    <w:rsid w:val="00F65B88"/>
    <w:rsid w:val="00F65EFB"/>
    <w:rsid w:val="00F66153"/>
    <w:rsid w:val="00F66CDF"/>
    <w:rsid w:val="00F67B4A"/>
    <w:rsid w:val="00F70806"/>
    <w:rsid w:val="00F71FB7"/>
    <w:rsid w:val="00F720F2"/>
    <w:rsid w:val="00F744CD"/>
    <w:rsid w:val="00F76FD6"/>
    <w:rsid w:val="00F80A92"/>
    <w:rsid w:val="00F80D5D"/>
    <w:rsid w:val="00F81E3A"/>
    <w:rsid w:val="00F81F48"/>
    <w:rsid w:val="00F86D2C"/>
    <w:rsid w:val="00F91DD2"/>
    <w:rsid w:val="00F958DD"/>
    <w:rsid w:val="00F9638E"/>
    <w:rsid w:val="00FA1BD4"/>
    <w:rsid w:val="00FA1D65"/>
    <w:rsid w:val="00FA2BCD"/>
    <w:rsid w:val="00FA307F"/>
    <w:rsid w:val="00FA3E04"/>
    <w:rsid w:val="00FA3FAA"/>
    <w:rsid w:val="00FA40B3"/>
    <w:rsid w:val="00FB2ABE"/>
    <w:rsid w:val="00FB2BD3"/>
    <w:rsid w:val="00FB2DDC"/>
    <w:rsid w:val="00FB3A5F"/>
    <w:rsid w:val="00FB512C"/>
    <w:rsid w:val="00FB5A0F"/>
    <w:rsid w:val="00FB6187"/>
    <w:rsid w:val="00FB72EA"/>
    <w:rsid w:val="00FB73C4"/>
    <w:rsid w:val="00FC4EA4"/>
    <w:rsid w:val="00FC67EC"/>
    <w:rsid w:val="00FC74F8"/>
    <w:rsid w:val="00FD19FA"/>
    <w:rsid w:val="00FD2547"/>
    <w:rsid w:val="00FD45B2"/>
    <w:rsid w:val="00FD49AA"/>
    <w:rsid w:val="00FD6425"/>
    <w:rsid w:val="00FD6F99"/>
    <w:rsid w:val="00FE0500"/>
    <w:rsid w:val="00FE07FE"/>
    <w:rsid w:val="00FE34FD"/>
    <w:rsid w:val="00FE7493"/>
    <w:rsid w:val="00FE7EE1"/>
    <w:rsid w:val="00FF067D"/>
    <w:rsid w:val="00FF1387"/>
    <w:rsid w:val="00FF43F5"/>
    <w:rsid w:val="00FF466E"/>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uiPriority w:val="39"/>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11pt">
    <w:name w:val="Основной текст + 11 pt"/>
    <w:rsid w:val="0077683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PreformattedText">
    <w:name w:val="Preformatted Text"/>
    <w:basedOn w:val="a"/>
    <w:qFormat/>
    <w:rsid w:val="009632BC"/>
    <w:pPr>
      <w:widowControl w:val="0"/>
      <w:suppressAutoHyphens w:val="0"/>
    </w:pPr>
    <w:rPr>
      <w:rFonts w:ascii="Liberation Mono" w:eastAsia="Times New Roman" w:hAnsi="Liberation Mono" w:cs="Liberation Mono"/>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676032726">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4219459">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footer" Target="footer3.xml"/><Relationship Id="rId26" Type="http://schemas.openxmlformats.org/officeDocument/2006/relationships/hyperlink" Target="https://ru.wikipedia.org/w/index.php?title=%D0%90%D0%BD%D0%B4%D1%80%D0%B5%D0%B5%D0%B2%D1%81%D0%BA%D0%BE%D0%B5_(%D0%B3%D0%BE%D1%80%D0%BE%D0%B4%D1%81%D0%BA%D0%BE%D0%B9_%D0%BE%D0%BA%D1%80%D1%83%D0%B3_%D0%9A%D0%B0%D0%BB%D1%83%D0%B3%D0%B0)&amp;action=edit&amp;redlink=1" TargetMode="External"/><Relationship Id="rId3" Type="http://schemas.openxmlformats.org/officeDocument/2006/relationships/styles" Target="styles.xml"/><Relationship Id="rId21" Type="http://schemas.openxmlformats.org/officeDocument/2006/relationships/hyperlink" Target="https://ru.wikipedia.org/w/index.php?title=%D0%9A%D1%80%D1%83%D1%82%D1%8B%D0%B5_%D0%92%D0%B5%D1%80%D1%85%D0%B8_(%D0%9A%D0%B0%D0%BB%D1%83%D0%B6%D1%81%D0%BA%D0%B0%D1%8F_%D0%BE%D0%B1%D0%BB%D0%B0%D1%81%D1%82%D1%8C)&amp;action=edit&amp;redlink=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hyperlink" Target="https://ru.wikipedia.org/w/index.php?title=%D0%9A%D0%B8%D1%80%D0%B5%D0%B5%D0%B2%D0%BE_(%D0%9F%D0%B5%D1%80%D0%B5%D0%BC%D1%8B%D1%88%D0%BB%D1%8C%D1%81%D0%BA%D0%B8%D0%B9_%D1%80%D0%B0%D0%B9%D0%BE%D0%BD)&amp;action=edit&amp;redlink=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https://ru.wikipedia.org/w/index.php?title=%D0%93%D0%BE%D0%BB%D1%87%D0%B0%D0%BD%D1%8C_(%D0%9F%D0%B5%D1%80%D0%B5%D0%BC%D1%8B%D1%88%D0%BB%D1%8C%D1%81%D0%BA%D0%B8%D0%B9_%D1%80%D0%B0%D0%B9%D0%BE%D0%BD)&amp;action=edit&amp;redlink=1" TargetMode="External"/><Relationship Id="rId32" Type="http://schemas.openxmlformats.org/officeDocument/2006/relationships/hyperlink" Target="http://old.admoblkaluga.ru/New/Stroit/Architecture_New/ShemRayonPlan/05/2018/index.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ru.wikipedia.org/w/index.php?title=%D0%96%D0%B5%D0%BB%D0%BE%D0%B2%D1%8C_(%D0%B4%D0%B5%D1%80%D0%B5%D0%B2%D0%BD%D1%8F)&amp;action=edit&amp;redlink=1"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normacs://normacs.ru/AD1?dob=41275.000012&amp;dol=41318.6138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https://ru.wikipedia.org/w/index.php?title=%D0%98%D0%BB%D1%8C%D0%B8%D0%BD%D0%BA%D0%B0_(%D0%9F%D0%B5%D1%80%D0%B5%D0%BC%D1%8B%D1%88%D0%BB%D1%8C%D1%81%D0%BA%D0%B8%D0%B9_%D1%80%D0%B0%D0%B9%D0%BE%D0%BD)&amp;action=edit&amp;redlink=1" TargetMode="External"/><Relationship Id="rId27" Type="http://schemas.openxmlformats.org/officeDocument/2006/relationships/hyperlink" Target="https://ru.wikipedia.org/wiki/%D0%9E%D0%BA%D1%81%D0%BA%D0%B8%D0%B9_%D0%B1%D0%B0%D1%81%D1%81%D0%B5%D0%B9%D0%BD%D0%BE%D0%B2%D1%8B%D0%B9_%D0%BE%D0%BA%D1%80%D1%83%D0%B3" TargetMode="External"/><Relationship Id="rId30" Type="http://schemas.openxmlformats.org/officeDocument/2006/relationships/hyperlink" Target="consultantplus://offline/ref=B703F3737F03BB8C44205895FE02D94D02CA5397F2464B4A8D8EBE064854BB65DC80816DB0AC8C8E2BFC76B1F63C886E3B04530E4D324888K1C3I"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8432-F1E7-4041-B048-8847E886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10828</TotalTime>
  <Pages>91</Pages>
  <Words>26854</Words>
  <Characters>153068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179563</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597</cp:revision>
  <cp:lastPrinted>2020-07-16T10:30:00Z</cp:lastPrinted>
  <dcterms:created xsi:type="dcterms:W3CDTF">2020-11-05T12:15:00Z</dcterms:created>
  <dcterms:modified xsi:type="dcterms:W3CDTF">2021-09-22T06:57:00Z</dcterms:modified>
</cp:coreProperties>
</file>