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903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01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09030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90304" w:rsidRPr="00E04128">
          <w:rPr>
            <w:rStyle w:val="af1"/>
          </w:rPr>
          <w:t>http://seloferz.ru/documents/101.html</w:t>
        </w:r>
      </w:hyperlink>
      <w:r w:rsidR="00090304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090304">
        <w:rPr>
          <w:rFonts w:ascii="Times New Roman" w:hAnsi="Times New Roman" w:cs="Times New Roman"/>
          <w:sz w:val="26"/>
          <w:szCs w:val="26"/>
          <w:u w:val="single"/>
        </w:rPr>
        <w:t>Ферзиково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090304">
        <w:rPr>
          <w:rFonts w:ascii="Times New Roman" w:hAnsi="Times New Roman" w:cs="Times New Roman"/>
          <w:sz w:val="26"/>
          <w:szCs w:val="26"/>
          <w:u w:val="single"/>
        </w:rPr>
        <w:t>Ферзиково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от 16 декабря 2016 года № 92 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01F6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090304">
        <w:rPr>
          <w:rFonts w:ascii="Times New Roman" w:hAnsi="Times New Roman" w:cs="Times New Roman"/>
          <w:sz w:val="26"/>
          <w:szCs w:val="26"/>
          <w:u w:val="single"/>
        </w:rPr>
        <w:t>Ферзиково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8D" w:rsidRDefault="00824D8D" w:rsidP="00943B52">
      <w:pPr>
        <w:spacing w:after="0" w:line="240" w:lineRule="auto"/>
      </w:pPr>
      <w:r>
        <w:separator/>
      </w:r>
    </w:p>
  </w:endnote>
  <w:endnote w:type="continuationSeparator" w:id="0">
    <w:p w:rsidR="00824D8D" w:rsidRDefault="00824D8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04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8D" w:rsidRDefault="00824D8D" w:rsidP="00943B52">
      <w:pPr>
        <w:spacing w:after="0" w:line="240" w:lineRule="auto"/>
      </w:pPr>
      <w:r>
        <w:separator/>
      </w:r>
    </w:p>
  </w:footnote>
  <w:footnote w:type="continuationSeparator" w:id="0">
    <w:p w:rsidR="00824D8D" w:rsidRDefault="00824D8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loferz.ru/documents/1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88</cp:revision>
  <cp:lastPrinted>2017-02-16T12:04:00Z</cp:lastPrinted>
  <dcterms:created xsi:type="dcterms:W3CDTF">2017-02-16T09:09:00Z</dcterms:created>
  <dcterms:modified xsi:type="dcterms:W3CDTF">2017-05-16T06:25:00Z</dcterms:modified>
</cp:coreProperties>
</file>